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9C" w:rsidRPr="00DA5EE8" w:rsidRDefault="00CD1C9C" w:rsidP="00CD1C9C">
      <w:pPr>
        <w:spacing w:line="276" w:lineRule="auto"/>
        <w:jc w:val="center"/>
        <w:rPr>
          <w:sz w:val="24"/>
          <w:szCs w:val="24"/>
          <w:lang w:val="ru-RU"/>
        </w:rPr>
      </w:pPr>
      <w:r w:rsidRPr="00DA5EE8">
        <w:rPr>
          <w:sz w:val="24"/>
          <w:szCs w:val="24"/>
          <w:lang w:val="ru-RU"/>
        </w:rPr>
        <w:t>Государственное бюджетное общеобразовательное учреждение</w:t>
      </w:r>
    </w:p>
    <w:p w:rsidR="00CD1C9C" w:rsidRPr="00DA5EE8" w:rsidRDefault="00CD1C9C" w:rsidP="00CD1C9C">
      <w:pPr>
        <w:spacing w:line="276" w:lineRule="auto"/>
        <w:jc w:val="center"/>
        <w:rPr>
          <w:sz w:val="24"/>
          <w:szCs w:val="24"/>
          <w:lang w:val="ru-RU"/>
        </w:rPr>
      </w:pPr>
      <w:r w:rsidRPr="00DA5EE8">
        <w:rPr>
          <w:sz w:val="24"/>
          <w:szCs w:val="24"/>
          <w:lang w:val="ru-RU"/>
        </w:rPr>
        <w:t>«Турунтаевская специальная (коррекционная) школа-интернат»</w:t>
      </w: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ind w:firstLine="1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ind w:firstLine="1"/>
        <w:rPr>
          <w:sz w:val="24"/>
          <w:szCs w:val="24"/>
          <w:lang w:val="ru-RU"/>
        </w:rPr>
      </w:pPr>
      <w:r w:rsidRPr="00DA5EE8">
        <w:rPr>
          <w:sz w:val="24"/>
          <w:szCs w:val="24"/>
          <w:lang w:val="ru-RU"/>
        </w:rPr>
        <w:t>Принято:                            Согласовано:                                        Утверждено:</w:t>
      </w:r>
    </w:p>
    <w:p w:rsidR="00CD1C9C" w:rsidRPr="00DA5EE8" w:rsidRDefault="00CD1C9C" w:rsidP="00CD1C9C">
      <w:pPr>
        <w:spacing w:line="276" w:lineRule="auto"/>
        <w:ind w:firstLine="1"/>
        <w:rPr>
          <w:sz w:val="24"/>
          <w:szCs w:val="24"/>
          <w:lang w:val="ru-RU"/>
        </w:rPr>
      </w:pPr>
      <w:r w:rsidRPr="00DA5EE8">
        <w:rPr>
          <w:sz w:val="24"/>
          <w:szCs w:val="24"/>
          <w:lang w:val="ru-RU"/>
        </w:rPr>
        <w:t>на заседании МО              зам. Директора по УР                           директор</w:t>
      </w:r>
    </w:p>
    <w:p w:rsidR="00CD1C9C" w:rsidRPr="00DA5EE8" w:rsidRDefault="00CD1C9C" w:rsidP="00CD1C9C">
      <w:pPr>
        <w:spacing w:line="276" w:lineRule="auto"/>
        <w:ind w:firstLine="1"/>
        <w:rPr>
          <w:sz w:val="24"/>
          <w:szCs w:val="24"/>
          <w:lang w:val="ru-RU"/>
        </w:rPr>
      </w:pPr>
      <w:r w:rsidRPr="00DA5EE8">
        <w:rPr>
          <w:sz w:val="24"/>
          <w:szCs w:val="24"/>
          <w:lang w:val="ru-RU"/>
        </w:rPr>
        <w:t xml:space="preserve">Протокол № 1               ______ Н.Б. Савельева                        _______ Е.В. </w:t>
      </w:r>
      <w:proofErr w:type="spellStart"/>
      <w:r w:rsidRPr="00DA5EE8">
        <w:rPr>
          <w:sz w:val="24"/>
          <w:szCs w:val="24"/>
          <w:lang w:val="ru-RU"/>
        </w:rPr>
        <w:t>Хамуева</w:t>
      </w:r>
      <w:proofErr w:type="spellEnd"/>
      <w:r w:rsidRPr="00DA5EE8">
        <w:rPr>
          <w:sz w:val="24"/>
          <w:szCs w:val="24"/>
          <w:lang w:val="ru-RU"/>
        </w:rPr>
        <w:t xml:space="preserve"> От 30.08.2024г.                  02.09.2024г.                                     Пр. № __ от __.09.2024г.</w:t>
      </w: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DA5EE8">
        <w:rPr>
          <w:b/>
          <w:sz w:val="24"/>
          <w:szCs w:val="24"/>
          <w:lang w:val="ru-RU"/>
        </w:rPr>
        <w:t>РАБОЧАЯ ПРОГРАММА</w:t>
      </w:r>
    </w:p>
    <w:p w:rsidR="00CD1C9C" w:rsidRPr="00DA5EE8" w:rsidRDefault="00CD1C9C" w:rsidP="00CD1C9C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DA5EE8">
        <w:rPr>
          <w:b/>
          <w:sz w:val="24"/>
          <w:szCs w:val="24"/>
          <w:lang w:val="ru-RU"/>
        </w:rPr>
        <w:t xml:space="preserve">Для </w:t>
      </w:r>
      <w:proofErr w:type="gramStart"/>
      <w:r w:rsidRPr="00DA5EE8">
        <w:rPr>
          <w:b/>
          <w:sz w:val="24"/>
          <w:szCs w:val="24"/>
          <w:lang w:val="ru-RU"/>
        </w:rPr>
        <w:t>обучающихся</w:t>
      </w:r>
      <w:proofErr w:type="gramEnd"/>
      <w:r w:rsidRPr="00DA5EE8">
        <w:rPr>
          <w:b/>
          <w:sz w:val="24"/>
          <w:szCs w:val="24"/>
          <w:lang w:val="ru-RU"/>
        </w:rPr>
        <w:t xml:space="preserve"> с умственной отсталостью (интеллектуальными нарушениями)</w:t>
      </w:r>
    </w:p>
    <w:p w:rsidR="00CD1C9C" w:rsidRPr="00DA5EE8" w:rsidRDefault="00CD1C9C" w:rsidP="00CD1C9C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DA5EE8">
        <w:rPr>
          <w:b/>
          <w:sz w:val="24"/>
          <w:szCs w:val="24"/>
          <w:lang w:val="ru-RU"/>
        </w:rPr>
        <w:t>(вариант 1)</w:t>
      </w:r>
    </w:p>
    <w:p w:rsidR="00CD1C9C" w:rsidRPr="00DA5EE8" w:rsidRDefault="00CD1C9C" w:rsidP="00CD1C9C">
      <w:pPr>
        <w:spacing w:line="276" w:lineRule="auto"/>
        <w:rPr>
          <w:b/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b/>
          <w:sz w:val="24"/>
          <w:szCs w:val="24"/>
          <w:lang w:val="ru-RU"/>
        </w:rPr>
      </w:pPr>
    </w:p>
    <w:p w:rsidR="00BF66A1" w:rsidRPr="00DA5EE8" w:rsidRDefault="00CD1C9C" w:rsidP="00BF66A1">
      <w:pPr>
        <w:ind w:right="-569"/>
        <w:jc w:val="center"/>
        <w:rPr>
          <w:b/>
          <w:sz w:val="24"/>
          <w:szCs w:val="24"/>
          <w:lang w:val="ru-RU"/>
        </w:rPr>
      </w:pPr>
      <w:r w:rsidRPr="00DA5EE8">
        <w:rPr>
          <w:b/>
          <w:sz w:val="24"/>
          <w:szCs w:val="24"/>
          <w:lang w:val="ru-RU"/>
        </w:rPr>
        <w:t xml:space="preserve"> «</w:t>
      </w:r>
      <w:r w:rsidR="00BF66A1" w:rsidRPr="00DA5EE8">
        <w:rPr>
          <w:b/>
          <w:sz w:val="24"/>
          <w:szCs w:val="24"/>
          <w:lang w:val="ru-RU"/>
        </w:rPr>
        <w:t xml:space="preserve">по предмету «Развитие психомоторики и сенсорных процессов», </w:t>
      </w:r>
    </w:p>
    <w:p w:rsidR="00BF66A1" w:rsidRPr="00DA5EE8" w:rsidRDefault="00BF66A1" w:rsidP="00BF66A1">
      <w:pPr>
        <w:ind w:right="-569"/>
        <w:jc w:val="center"/>
        <w:rPr>
          <w:b/>
          <w:sz w:val="24"/>
          <w:szCs w:val="24"/>
          <w:lang w:val="ru-RU"/>
        </w:rPr>
      </w:pPr>
      <w:r w:rsidRPr="00DA5EE8">
        <w:rPr>
          <w:b/>
          <w:sz w:val="24"/>
          <w:szCs w:val="24"/>
          <w:lang w:val="ru-RU"/>
        </w:rPr>
        <w:t xml:space="preserve"> 9 класс</w:t>
      </w:r>
    </w:p>
    <w:p w:rsidR="00BF66A1" w:rsidRPr="00DA5EE8" w:rsidRDefault="00BF66A1" w:rsidP="00BF66A1">
      <w:pPr>
        <w:ind w:right="-569"/>
        <w:jc w:val="center"/>
        <w:rPr>
          <w:b/>
          <w:lang w:val="ru-RU"/>
        </w:rPr>
      </w:pPr>
    </w:p>
    <w:p w:rsidR="00CD1C9C" w:rsidRPr="00DA5EE8" w:rsidRDefault="00CD1C9C" w:rsidP="00CD1C9C">
      <w:pPr>
        <w:spacing w:line="276" w:lineRule="auto"/>
        <w:rPr>
          <w:b/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DA5EE8">
        <w:rPr>
          <w:b/>
          <w:sz w:val="24"/>
          <w:szCs w:val="24"/>
          <w:lang w:val="ru-RU"/>
        </w:rPr>
        <w:t>на 2024-2025 учебный год</w:t>
      </w:r>
    </w:p>
    <w:p w:rsidR="00CD1C9C" w:rsidRPr="00DA5EE8" w:rsidRDefault="00CD1C9C" w:rsidP="00CD1C9C">
      <w:pPr>
        <w:spacing w:line="276" w:lineRule="auto"/>
        <w:rPr>
          <w:b/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b/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b/>
          <w:sz w:val="24"/>
          <w:szCs w:val="24"/>
          <w:lang w:val="ru-RU"/>
        </w:rPr>
      </w:pPr>
      <w:r w:rsidRPr="00DA5EE8">
        <w:rPr>
          <w:b/>
          <w:sz w:val="24"/>
          <w:szCs w:val="24"/>
          <w:lang w:val="ru-RU"/>
        </w:rPr>
        <w:t xml:space="preserve">                                                                         </w:t>
      </w:r>
    </w:p>
    <w:p w:rsidR="00CD1C9C" w:rsidRPr="00DA5EE8" w:rsidRDefault="00CD1C9C" w:rsidP="00CD1C9C">
      <w:pPr>
        <w:spacing w:line="276" w:lineRule="auto"/>
        <w:rPr>
          <w:b/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b/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  <w:r w:rsidRPr="00DA5EE8">
        <w:rPr>
          <w:sz w:val="24"/>
          <w:szCs w:val="24"/>
          <w:lang w:val="ru-RU"/>
        </w:rPr>
        <w:t xml:space="preserve">                                          </w:t>
      </w:r>
      <w:r w:rsidR="00BF66A1" w:rsidRPr="00DA5EE8">
        <w:rPr>
          <w:sz w:val="24"/>
          <w:szCs w:val="24"/>
          <w:lang w:val="ru-RU"/>
        </w:rPr>
        <w:t xml:space="preserve">        </w:t>
      </w:r>
      <w:r w:rsidRPr="00DA5EE8">
        <w:rPr>
          <w:sz w:val="24"/>
          <w:szCs w:val="24"/>
          <w:lang w:val="ru-RU"/>
        </w:rPr>
        <w:t>Составитель: Степанова Людмила Николаевна,</w:t>
      </w: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  <w:r w:rsidRPr="00DA5EE8">
        <w:rPr>
          <w:sz w:val="24"/>
          <w:szCs w:val="24"/>
          <w:lang w:val="ru-RU"/>
        </w:rPr>
        <w:t xml:space="preserve">                               </w:t>
      </w:r>
      <w:r w:rsidR="00BF66A1" w:rsidRPr="00DA5EE8">
        <w:rPr>
          <w:sz w:val="24"/>
          <w:szCs w:val="24"/>
          <w:lang w:val="ru-RU"/>
        </w:rPr>
        <w:t xml:space="preserve">                    </w:t>
      </w:r>
      <w:r w:rsidR="00492006">
        <w:rPr>
          <w:sz w:val="24"/>
          <w:szCs w:val="24"/>
          <w:lang w:val="ru-RU"/>
        </w:rPr>
        <w:t>Педагог-психолог</w:t>
      </w: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rPr>
          <w:sz w:val="24"/>
          <w:szCs w:val="24"/>
          <w:lang w:val="ru-RU"/>
        </w:rPr>
      </w:pPr>
    </w:p>
    <w:p w:rsidR="00CD1C9C" w:rsidRPr="00DA5EE8" w:rsidRDefault="00CD1C9C" w:rsidP="00CD1C9C">
      <w:pPr>
        <w:spacing w:line="276" w:lineRule="auto"/>
        <w:jc w:val="center"/>
        <w:rPr>
          <w:sz w:val="24"/>
          <w:szCs w:val="24"/>
          <w:lang w:val="ru-RU"/>
        </w:rPr>
      </w:pPr>
      <w:r w:rsidRPr="00DA5EE8">
        <w:rPr>
          <w:sz w:val="24"/>
          <w:szCs w:val="24"/>
          <w:lang w:val="ru-RU"/>
        </w:rPr>
        <w:t>с. Турунтаево</w:t>
      </w:r>
      <w:r w:rsidR="00BF66A1" w:rsidRPr="00DA5EE8">
        <w:rPr>
          <w:sz w:val="24"/>
          <w:szCs w:val="24"/>
          <w:lang w:val="ru-RU"/>
        </w:rPr>
        <w:t xml:space="preserve"> , 2024</w:t>
      </w:r>
    </w:p>
    <w:p w:rsidR="00BF66A1" w:rsidRPr="00DA5EE8" w:rsidRDefault="00BF66A1" w:rsidP="00BF66A1">
      <w:pPr>
        <w:pStyle w:val="a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5EE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ОГЛАВЛЕНИЕ</w:t>
      </w:r>
    </w:p>
    <w:p w:rsidR="00BF66A1" w:rsidRPr="00DA5EE8" w:rsidRDefault="00BF66A1" w:rsidP="00BF66A1"/>
    <w:p w:rsidR="00BF66A1" w:rsidRPr="00DA5EE8" w:rsidRDefault="00BF66A1" w:rsidP="00BF66A1">
      <w:pPr>
        <w:tabs>
          <w:tab w:val="left" w:pos="426"/>
        </w:tabs>
        <w:spacing w:line="360" w:lineRule="auto"/>
        <w:rPr>
          <w:szCs w:val="28"/>
        </w:rPr>
      </w:pPr>
    </w:p>
    <w:p w:rsidR="00BF66A1" w:rsidRPr="00DA5EE8" w:rsidRDefault="0049527E" w:rsidP="00BF66A1">
      <w:pPr>
        <w:pStyle w:val="21"/>
        <w:tabs>
          <w:tab w:val="left" w:pos="426"/>
          <w:tab w:val="left" w:pos="660"/>
          <w:tab w:val="right" w:leader="dot" w:pos="9060"/>
        </w:tabs>
        <w:spacing w:line="360" w:lineRule="auto"/>
        <w:ind w:left="0"/>
        <w:rPr>
          <w:rFonts w:eastAsiaTheme="minorEastAsia"/>
          <w:noProof/>
          <w:kern w:val="2"/>
          <w:szCs w:val="28"/>
          <w:lang w:eastAsia="ru-RU"/>
        </w:rPr>
      </w:pPr>
      <w:r w:rsidRPr="0049527E">
        <w:rPr>
          <w:rFonts w:eastAsia="Calibri"/>
          <w:szCs w:val="28"/>
        </w:rPr>
        <w:fldChar w:fldCharType="begin"/>
      </w:r>
      <w:r w:rsidR="00BF66A1" w:rsidRPr="00DA5EE8">
        <w:rPr>
          <w:szCs w:val="28"/>
        </w:rPr>
        <w:instrText xml:space="preserve"> TOC \o "1-3" \h \z \u </w:instrText>
      </w:r>
      <w:r w:rsidRPr="0049527E">
        <w:rPr>
          <w:rFonts w:eastAsia="Calibri"/>
          <w:szCs w:val="28"/>
        </w:rPr>
        <w:fldChar w:fldCharType="separate"/>
      </w:r>
      <w:hyperlink w:anchor="_Toc145026016" w:history="1">
        <w:r w:rsidR="00BF66A1" w:rsidRPr="00DA5EE8">
          <w:rPr>
            <w:rStyle w:val="ac"/>
            <w:rFonts w:eastAsia="Arial Unicode MS"/>
            <w:noProof/>
            <w:szCs w:val="28"/>
            <w:lang w:eastAsia="hi-IN" w:bidi="hi-IN"/>
          </w:rPr>
          <w:t>I.</w:t>
        </w:r>
        <w:r w:rsidR="00BF66A1" w:rsidRPr="00DA5EE8">
          <w:rPr>
            <w:rFonts w:eastAsiaTheme="minorEastAsia"/>
            <w:noProof/>
            <w:kern w:val="2"/>
            <w:szCs w:val="28"/>
            <w:lang w:eastAsia="ru-RU"/>
          </w:rPr>
          <w:tab/>
        </w:r>
        <w:r w:rsidR="00BF66A1" w:rsidRPr="00DA5EE8">
          <w:rPr>
            <w:rStyle w:val="ac"/>
            <w:rFonts w:eastAsia="Arial Unicode MS"/>
            <w:noProof/>
            <w:szCs w:val="28"/>
            <w:lang w:eastAsia="hi-IN" w:bidi="hi-IN"/>
          </w:rPr>
          <w:t>ПОЯСНИТЕЛЬНАЯ ЗАПИСКА</w:t>
        </w:r>
        <w:r w:rsidR="00BF66A1" w:rsidRPr="00DA5EE8">
          <w:rPr>
            <w:noProof/>
            <w:webHidden/>
            <w:szCs w:val="28"/>
            <w:lang w:val="ru-RU"/>
          </w:rPr>
          <w:t xml:space="preserve">                                                     </w:t>
        </w:r>
        <w:r w:rsidRPr="00DA5EE8">
          <w:rPr>
            <w:noProof/>
            <w:webHidden/>
            <w:szCs w:val="28"/>
          </w:rPr>
          <w:fldChar w:fldCharType="begin"/>
        </w:r>
        <w:r w:rsidR="00BF66A1" w:rsidRPr="00DA5EE8">
          <w:rPr>
            <w:noProof/>
            <w:webHidden/>
            <w:szCs w:val="28"/>
          </w:rPr>
          <w:instrText xml:space="preserve"> PAGEREF _Toc145026016 \h </w:instrText>
        </w:r>
        <w:r w:rsidRPr="00DA5EE8">
          <w:rPr>
            <w:noProof/>
            <w:webHidden/>
            <w:szCs w:val="28"/>
          </w:rPr>
        </w:r>
        <w:r w:rsidRPr="00DA5EE8">
          <w:rPr>
            <w:noProof/>
            <w:webHidden/>
            <w:szCs w:val="28"/>
          </w:rPr>
          <w:fldChar w:fldCharType="separate"/>
        </w:r>
        <w:r w:rsidR="00492006">
          <w:rPr>
            <w:noProof/>
            <w:webHidden/>
            <w:szCs w:val="28"/>
          </w:rPr>
          <w:t>3</w:t>
        </w:r>
        <w:r w:rsidRPr="00DA5EE8">
          <w:rPr>
            <w:noProof/>
            <w:webHidden/>
            <w:szCs w:val="28"/>
          </w:rPr>
          <w:fldChar w:fldCharType="end"/>
        </w:r>
      </w:hyperlink>
    </w:p>
    <w:p w:rsidR="00BF66A1" w:rsidRPr="00DA5EE8" w:rsidRDefault="0049527E" w:rsidP="00BF66A1">
      <w:pPr>
        <w:pStyle w:val="21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eastAsiaTheme="minorEastAsia"/>
          <w:noProof/>
          <w:kern w:val="2"/>
          <w:szCs w:val="28"/>
          <w:lang w:eastAsia="ru-RU"/>
        </w:rPr>
      </w:pPr>
      <w:hyperlink w:anchor="_Toc145026017" w:history="1">
        <w:r w:rsidR="00BF66A1" w:rsidRPr="00DA5EE8">
          <w:rPr>
            <w:rStyle w:val="ac"/>
            <w:noProof/>
            <w:szCs w:val="28"/>
          </w:rPr>
          <w:t>II.</w:t>
        </w:r>
        <w:r w:rsidR="00BF66A1" w:rsidRPr="00DA5EE8">
          <w:rPr>
            <w:rFonts w:eastAsiaTheme="minorEastAsia"/>
            <w:noProof/>
            <w:kern w:val="2"/>
            <w:szCs w:val="28"/>
            <w:lang w:eastAsia="ru-RU"/>
          </w:rPr>
          <w:tab/>
        </w:r>
        <w:r w:rsidR="00BF66A1" w:rsidRPr="00DA5EE8">
          <w:rPr>
            <w:rStyle w:val="ac"/>
            <w:noProof/>
            <w:szCs w:val="28"/>
          </w:rPr>
          <w:t>СОДЕРЖАНИЕ ОБУЧЕНИЯ</w:t>
        </w:r>
        <w:r w:rsidR="00BF66A1" w:rsidRPr="00DA5EE8">
          <w:rPr>
            <w:noProof/>
            <w:webHidden/>
            <w:szCs w:val="28"/>
            <w:lang w:val="ru-RU"/>
          </w:rPr>
          <w:t xml:space="preserve">                                                         </w:t>
        </w:r>
        <w:r w:rsidRPr="00DA5EE8">
          <w:rPr>
            <w:noProof/>
            <w:webHidden/>
            <w:szCs w:val="28"/>
          </w:rPr>
          <w:fldChar w:fldCharType="begin"/>
        </w:r>
        <w:r w:rsidR="00BF66A1" w:rsidRPr="00DA5EE8">
          <w:rPr>
            <w:noProof/>
            <w:webHidden/>
            <w:szCs w:val="28"/>
          </w:rPr>
          <w:instrText xml:space="preserve"> PAGEREF _Toc145026017 \h </w:instrText>
        </w:r>
        <w:r w:rsidRPr="00DA5EE8">
          <w:rPr>
            <w:noProof/>
            <w:webHidden/>
            <w:szCs w:val="28"/>
          </w:rPr>
        </w:r>
        <w:r w:rsidRPr="00DA5EE8">
          <w:rPr>
            <w:noProof/>
            <w:webHidden/>
            <w:szCs w:val="28"/>
          </w:rPr>
          <w:fldChar w:fldCharType="separate"/>
        </w:r>
        <w:r w:rsidR="00492006">
          <w:rPr>
            <w:noProof/>
            <w:webHidden/>
            <w:szCs w:val="28"/>
          </w:rPr>
          <w:t>5</w:t>
        </w:r>
        <w:r w:rsidRPr="00DA5EE8">
          <w:rPr>
            <w:noProof/>
            <w:webHidden/>
            <w:szCs w:val="28"/>
          </w:rPr>
          <w:fldChar w:fldCharType="end"/>
        </w:r>
      </w:hyperlink>
    </w:p>
    <w:p w:rsidR="00BF66A1" w:rsidRPr="00DA5EE8" w:rsidRDefault="0049527E" w:rsidP="00BF66A1">
      <w:pPr>
        <w:pStyle w:val="21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eastAsiaTheme="minorEastAsia"/>
          <w:noProof/>
          <w:kern w:val="2"/>
          <w:szCs w:val="28"/>
          <w:lang w:eastAsia="ru-RU"/>
        </w:rPr>
      </w:pPr>
      <w:hyperlink w:anchor="_Toc145026018" w:history="1">
        <w:r w:rsidR="00BF66A1" w:rsidRPr="00DA5EE8">
          <w:rPr>
            <w:rStyle w:val="ac"/>
            <w:noProof/>
            <w:szCs w:val="28"/>
            <w:lang w:eastAsia="ar-SA"/>
          </w:rPr>
          <w:t>III.</w:t>
        </w:r>
        <w:r w:rsidR="00BF66A1" w:rsidRPr="00DA5EE8">
          <w:rPr>
            <w:rFonts w:eastAsiaTheme="minorEastAsia"/>
            <w:noProof/>
            <w:kern w:val="2"/>
            <w:szCs w:val="28"/>
            <w:lang w:eastAsia="ru-RU"/>
          </w:rPr>
          <w:tab/>
        </w:r>
        <w:r w:rsidR="00492006">
          <w:rPr>
            <w:rFonts w:eastAsiaTheme="minorEastAsia"/>
            <w:noProof/>
            <w:kern w:val="2"/>
            <w:szCs w:val="28"/>
            <w:lang w:val="ru-RU" w:eastAsia="ru-RU"/>
          </w:rPr>
          <w:t>.</w:t>
        </w:r>
        <w:r w:rsidR="00BF66A1" w:rsidRPr="00DA5EE8">
          <w:rPr>
            <w:rStyle w:val="ac"/>
            <w:noProof/>
            <w:szCs w:val="28"/>
          </w:rPr>
          <w:t>ПЛАНИРУЕМЫЕ РЕЗУЛЬТАТЫ</w:t>
        </w:r>
        <w:r w:rsidR="00BF66A1" w:rsidRPr="00DA5EE8">
          <w:rPr>
            <w:noProof/>
            <w:webHidden/>
            <w:szCs w:val="28"/>
            <w:lang w:val="ru-RU"/>
          </w:rPr>
          <w:t xml:space="preserve">                                               </w:t>
        </w:r>
        <w:r w:rsidRPr="00DA5EE8">
          <w:rPr>
            <w:noProof/>
            <w:webHidden/>
            <w:szCs w:val="28"/>
          </w:rPr>
          <w:fldChar w:fldCharType="begin"/>
        </w:r>
        <w:r w:rsidR="00BF66A1" w:rsidRPr="00DA5EE8">
          <w:rPr>
            <w:noProof/>
            <w:webHidden/>
            <w:szCs w:val="28"/>
          </w:rPr>
          <w:instrText xml:space="preserve"> PAGEREF _Toc145026018 \h </w:instrText>
        </w:r>
        <w:r w:rsidRPr="00DA5EE8">
          <w:rPr>
            <w:noProof/>
            <w:webHidden/>
            <w:szCs w:val="28"/>
          </w:rPr>
        </w:r>
        <w:r w:rsidRPr="00DA5EE8">
          <w:rPr>
            <w:noProof/>
            <w:webHidden/>
            <w:szCs w:val="28"/>
          </w:rPr>
          <w:fldChar w:fldCharType="separate"/>
        </w:r>
        <w:r w:rsidR="00492006">
          <w:rPr>
            <w:noProof/>
            <w:webHidden/>
            <w:szCs w:val="28"/>
          </w:rPr>
          <w:t>7</w:t>
        </w:r>
        <w:r w:rsidRPr="00DA5EE8">
          <w:rPr>
            <w:noProof/>
            <w:webHidden/>
            <w:szCs w:val="28"/>
          </w:rPr>
          <w:fldChar w:fldCharType="end"/>
        </w:r>
      </w:hyperlink>
    </w:p>
    <w:p w:rsidR="00BF66A1" w:rsidRPr="00DA5EE8" w:rsidRDefault="0049527E" w:rsidP="00BF66A1">
      <w:pPr>
        <w:pStyle w:val="21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eastAsiaTheme="minorEastAsia"/>
          <w:noProof/>
          <w:kern w:val="2"/>
          <w:szCs w:val="28"/>
          <w:lang w:eastAsia="ru-RU"/>
        </w:rPr>
      </w:pPr>
      <w:hyperlink w:anchor="_Toc145026019" w:history="1">
        <w:r w:rsidR="00492006">
          <w:rPr>
            <w:rStyle w:val="ac"/>
            <w:noProof/>
            <w:szCs w:val="28"/>
          </w:rPr>
          <w:t>IV</w:t>
        </w:r>
        <w:r w:rsidR="00492006">
          <w:rPr>
            <w:rStyle w:val="ac"/>
            <w:noProof/>
            <w:szCs w:val="28"/>
            <w:lang w:val="ru-RU"/>
          </w:rPr>
          <w:t xml:space="preserve">. </w:t>
        </w:r>
        <w:r w:rsidR="00BF66A1" w:rsidRPr="00DA5EE8">
          <w:rPr>
            <w:rStyle w:val="ac"/>
            <w:noProof/>
            <w:szCs w:val="28"/>
          </w:rPr>
          <w:t>ТЕМАТИЧЕСКОЕ</w:t>
        </w:r>
        <w:r w:rsidR="00492006">
          <w:rPr>
            <w:rStyle w:val="ac"/>
            <w:noProof/>
            <w:szCs w:val="28"/>
            <w:lang w:val="ru-RU"/>
          </w:rPr>
          <w:t xml:space="preserve"> П</w:t>
        </w:r>
        <w:r w:rsidR="00BF66A1" w:rsidRPr="00DA5EE8">
          <w:rPr>
            <w:rStyle w:val="ac"/>
            <w:noProof/>
            <w:szCs w:val="28"/>
          </w:rPr>
          <w:t>ЛАНИРОВАНИЕ</w:t>
        </w:r>
        <w:r w:rsidR="00BF66A1" w:rsidRPr="00DA5EE8">
          <w:rPr>
            <w:noProof/>
            <w:webHidden/>
            <w:szCs w:val="28"/>
            <w:lang w:val="ru-RU"/>
          </w:rPr>
          <w:t xml:space="preserve"> </w:t>
        </w:r>
        <w:r w:rsidR="00492006">
          <w:rPr>
            <w:noProof/>
            <w:webHidden/>
            <w:szCs w:val="28"/>
            <w:lang w:val="ru-RU"/>
          </w:rPr>
          <w:t xml:space="preserve">                                          11</w:t>
        </w:r>
        <w:r w:rsidR="00BF66A1" w:rsidRPr="00DA5EE8">
          <w:rPr>
            <w:noProof/>
            <w:webHidden/>
            <w:szCs w:val="28"/>
            <w:lang w:val="ru-RU"/>
          </w:rPr>
          <w:t xml:space="preserve">                                      </w:t>
        </w:r>
      </w:hyperlink>
    </w:p>
    <w:p w:rsidR="00BF66A1" w:rsidRPr="00DA5EE8" w:rsidRDefault="0049527E" w:rsidP="00BF66A1">
      <w:pPr>
        <w:tabs>
          <w:tab w:val="left" w:pos="426"/>
        </w:tabs>
        <w:spacing w:line="360" w:lineRule="auto"/>
        <w:rPr>
          <w:b/>
          <w:bCs/>
        </w:rPr>
      </w:pPr>
      <w:r w:rsidRPr="00DA5EE8">
        <w:rPr>
          <w:szCs w:val="28"/>
        </w:rPr>
        <w:fldChar w:fldCharType="end"/>
      </w:r>
    </w:p>
    <w:p w:rsidR="00BF66A1" w:rsidRPr="00DA5EE8" w:rsidRDefault="00BF66A1" w:rsidP="00BF66A1"/>
    <w:p w:rsidR="00BF66A1" w:rsidRPr="00DA5EE8" w:rsidRDefault="00BF66A1" w:rsidP="00BF66A1">
      <w:pPr>
        <w:spacing w:line="360" w:lineRule="auto"/>
        <w:jc w:val="center"/>
        <w:rPr>
          <w:b/>
          <w:szCs w:val="28"/>
        </w:rPr>
      </w:pPr>
    </w:p>
    <w:p w:rsidR="00BF66A1" w:rsidRPr="00DA5EE8" w:rsidRDefault="00BF66A1" w:rsidP="00BF66A1">
      <w:pPr>
        <w:spacing w:line="360" w:lineRule="auto"/>
        <w:jc w:val="center"/>
        <w:rPr>
          <w:b/>
          <w:szCs w:val="28"/>
        </w:rPr>
      </w:pPr>
    </w:p>
    <w:p w:rsidR="00BF66A1" w:rsidRPr="00DA5EE8" w:rsidRDefault="00BF66A1" w:rsidP="00BF66A1">
      <w:pPr>
        <w:spacing w:line="360" w:lineRule="auto"/>
        <w:jc w:val="center"/>
        <w:rPr>
          <w:b/>
          <w:szCs w:val="28"/>
        </w:rPr>
      </w:pPr>
    </w:p>
    <w:p w:rsidR="00BF66A1" w:rsidRPr="00DA5EE8" w:rsidRDefault="00BF66A1" w:rsidP="00BF66A1">
      <w:pPr>
        <w:spacing w:line="360" w:lineRule="auto"/>
        <w:jc w:val="center"/>
        <w:rPr>
          <w:b/>
          <w:szCs w:val="28"/>
        </w:rPr>
      </w:pPr>
    </w:p>
    <w:p w:rsidR="00BF66A1" w:rsidRPr="00DA5EE8" w:rsidRDefault="00BF66A1" w:rsidP="00BF66A1">
      <w:pPr>
        <w:spacing w:line="360" w:lineRule="auto"/>
        <w:jc w:val="center"/>
        <w:rPr>
          <w:b/>
          <w:szCs w:val="28"/>
        </w:rPr>
      </w:pPr>
    </w:p>
    <w:p w:rsidR="00BF66A1" w:rsidRPr="00DA5EE8" w:rsidRDefault="00BF66A1" w:rsidP="00BF66A1">
      <w:pPr>
        <w:spacing w:line="360" w:lineRule="auto"/>
        <w:jc w:val="center"/>
        <w:rPr>
          <w:b/>
          <w:szCs w:val="28"/>
        </w:rPr>
      </w:pPr>
    </w:p>
    <w:p w:rsidR="00BF66A1" w:rsidRPr="00DA5EE8" w:rsidRDefault="00BF66A1" w:rsidP="00BF66A1">
      <w:pPr>
        <w:spacing w:line="360" w:lineRule="auto"/>
        <w:jc w:val="center"/>
        <w:rPr>
          <w:b/>
          <w:szCs w:val="28"/>
        </w:rPr>
      </w:pPr>
    </w:p>
    <w:p w:rsidR="00BF66A1" w:rsidRPr="00DA5EE8" w:rsidRDefault="00BF66A1" w:rsidP="00BF66A1">
      <w:pPr>
        <w:spacing w:before="240" w:line="360" w:lineRule="auto"/>
        <w:rPr>
          <w:szCs w:val="28"/>
        </w:rPr>
      </w:pPr>
    </w:p>
    <w:p w:rsidR="00BF66A1" w:rsidRPr="00DA5EE8" w:rsidRDefault="00BF66A1" w:rsidP="00BF66A1">
      <w:pPr>
        <w:spacing w:line="360" w:lineRule="auto"/>
        <w:jc w:val="right"/>
        <w:rPr>
          <w:szCs w:val="28"/>
        </w:rPr>
      </w:pPr>
    </w:p>
    <w:p w:rsidR="00BF66A1" w:rsidRPr="00DA5EE8" w:rsidRDefault="00BF66A1" w:rsidP="00BF66A1">
      <w:pPr>
        <w:spacing w:line="360" w:lineRule="auto"/>
        <w:jc w:val="right"/>
        <w:rPr>
          <w:szCs w:val="28"/>
        </w:rPr>
      </w:pPr>
    </w:p>
    <w:p w:rsidR="00BF66A1" w:rsidRPr="00DA5EE8" w:rsidRDefault="00BF66A1" w:rsidP="00BF66A1">
      <w:pPr>
        <w:spacing w:line="360" w:lineRule="auto"/>
        <w:ind w:left="4248"/>
        <w:jc w:val="right"/>
        <w:rPr>
          <w:szCs w:val="28"/>
        </w:rPr>
      </w:pPr>
    </w:p>
    <w:p w:rsidR="00BF66A1" w:rsidRPr="00DA5EE8" w:rsidRDefault="00BF66A1" w:rsidP="00BF66A1">
      <w:pPr>
        <w:spacing w:line="360" w:lineRule="auto"/>
        <w:ind w:left="4248"/>
        <w:jc w:val="right"/>
        <w:rPr>
          <w:szCs w:val="28"/>
        </w:rPr>
      </w:pPr>
    </w:p>
    <w:p w:rsidR="00BF66A1" w:rsidRPr="00DA5EE8" w:rsidRDefault="00BF66A1" w:rsidP="00BF66A1">
      <w:pPr>
        <w:spacing w:line="360" w:lineRule="auto"/>
        <w:ind w:left="4248"/>
        <w:jc w:val="right"/>
        <w:rPr>
          <w:szCs w:val="28"/>
        </w:rPr>
      </w:pPr>
    </w:p>
    <w:p w:rsidR="00BF66A1" w:rsidRPr="00DA5EE8" w:rsidRDefault="00BF66A1" w:rsidP="00BF66A1">
      <w:pPr>
        <w:spacing w:line="360" w:lineRule="auto"/>
        <w:ind w:left="4248"/>
        <w:jc w:val="right"/>
        <w:rPr>
          <w:szCs w:val="28"/>
        </w:rPr>
      </w:pPr>
    </w:p>
    <w:p w:rsidR="00BF66A1" w:rsidRPr="00DA5EE8" w:rsidRDefault="00BF66A1" w:rsidP="00BF66A1">
      <w:pPr>
        <w:spacing w:line="360" w:lineRule="auto"/>
        <w:ind w:left="4248"/>
        <w:jc w:val="right"/>
      </w:pPr>
    </w:p>
    <w:p w:rsidR="00BF66A1" w:rsidRPr="00DA5EE8" w:rsidRDefault="00BF66A1" w:rsidP="00BF66A1">
      <w:pPr>
        <w:spacing w:line="360" w:lineRule="auto"/>
        <w:ind w:left="4248"/>
        <w:jc w:val="right"/>
      </w:pPr>
    </w:p>
    <w:p w:rsidR="00BF66A1" w:rsidRPr="00DA5EE8" w:rsidRDefault="00BF66A1" w:rsidP="00BF66A1">
      <w:pPr>
        <w:spacing w:line="360" w:lineRule="auto"/>
        <w:ind w:left="4248"/>
        <w:jc w:val="right"/>
      </w:pPr>
    </w:p>
    <w:p w:rsidR="00BF66A1" w:rsidRPr="00DA5EE8" w:rsidRDefault="00BF66A1" w:rsidP="00BF66A1">
      <w:pPr>
        <w:ind w:left="4248"/>
        <w:jc w:val="right"/>
      </w:pPr>
    </w:p>
    <w:p w:rsidR="00BF66A1" w:rsidRPr="00DA5EE8" w:rsidRDefault="00BF66A1" w:rsidP="00BF66A1">
      <w:pPr>
        <w:ind w:left="4248"/>
        <w:jc w:val="right"/>
      </w:pPr>
    </w:p>
    <w:p w:rsidR="00BF66A1" w:rsidRPr="00DA5EE8" w:rsidRDefault="00BF66A1" w:rsidP="00BF66A1">
      <w:pPr>
        <w:spacing w:line="360" w:lineRule="auto"/>
        <w:rPr>
          <w:b/>
          <w:bCs/>
        </w:rPr>
      </w:pPr>
    </w:p>
    <w:p w:rsidR="00BF66A1" w:rsidRPr="00DA5EE8" w:rsidRDefault="00BF66A1" w:rsidP="00BF66A1">
      <w:pPr>
        <w:spacing w:line="360" w:lineRule="auto"/>
        <w:jc w:val="center"/>
        <w:rPr>
          <w:b/>
          <w:bCs/>
        </w:rPr>
      </w:pPr>
    </w:p>
    <w:p w:rsidR="00BF66A1" w:rsidRPr="00DA5EE8" w:rsidRDefault="00BF66A1" w:rsidP="00BF66A1">
      <w:pPr>
        <w:pStyle w:val="2"/>
        <w:numPr>
          <w:ilvl w:val="0"/>
          <w:numId w:val="9"/>
        </w:numPr>
        <w:spacing w:after="240" w:line="240" w:lineRule="auto"/>
        <w:ind w:right="0"/>
        <w:jc w:val="center"/>
        <w:rPr>
          <w:rFonts w:eastAsia="Arial Unicode MS"/>
          <w:b w:val="0"/>
          <w:bCs/>
          <w:color w:val="auto"/>
          <w:szCs w:val="28"/>
          <w:lang w:eastAsia="hi-IN" w:bidi="hi-IN"/>
        </w:rPr>
      </w:pPr>
      <w:bookmarkStart w:id="0" w:name="_Toc145026016"/>
      <w:r w:rsidRPr="00DA5EE8">
        <w:rPr>
          <w:rFonts w:eastAsia="Arial Unicode MS"/>
          <w:bCs/>
          <w:color w:val="auto"/>
          <w:szCs w:val="28"/>
          <w:lang w:eastAsia="hi-IN" w:bidi="hi-IN"/>
        </w:rPr>
        <w:lastRenderedPageBreak/>
        <w:t>ПОЯСНИТЕЛЬНАЯ ЗАПИСКА</w:t>
      </w:r>
      <w:bookmarkEnd w:id="0"/>
    </w:p>
    <w:p w:rsidR="00BF66A1" w:rsidRPr="00DA5EE8" w:rsidRDefault="00BF66A1" w:rsidP="00BF66A1">
      <w:pPr>
        <w:spacing w:line="360" w:lineRule="auto"/>
        <w:ind w:left="0" w:firstLine="851"/>
        <w:rPr>
          <w:szCs w:val="28"/>
          <w:lang w:val="ru-RU"/>
        </w:rPr>
      </w:pPr>
      <w:r w:rsidRPr="00DA5EE8">
        <w:rPr>
          <w:szCs w:val="28"/>
          <w:lang w:val="ru-RU"/>
        </w:rPr>
        <w:t xml:space="preserve">Рабочая программа по коррекционному курсу </w:t>
      </w:r>
      <w:r w:rsidRPr="00DA5EE8">
        <w:rPr>
          <w:rStyle w:val="c0"/>
          <w:szCs w:val="28"/>
          <w:lang w:val="ru-RU"/>
        </w:rPr>
        <w:t xml:space="preserve">«Развитие </w:t>
      </w:r>
      <w:r w:rsidRPr="00DA5EE8">
        <w:rPr>
          <w:szCs w:val="28"/>
          <w:lang w:val="ru-RU"/>
        </w:rPr>
        <w:t>психомоторики и сенсорных процессов</w:t>
      </w:r>
      <w:r w:rsidRPr="00DA5EE8">
        <w:rPr>
          <w:rStyle w:val="c0"/>
          <w:szCs w:val="28"/>
          <w:lang w:val="ru-RU"/>
        </w:rPr>
        <w:t xml:space="preserve">» составлена </w:t>
      </w:r>
      <w:r w:rsidRPr="00DA5EE8">
        <w:rPr>
          <w:szCs w:val="28"/>
          <w:lang w:val="ru-RU"/>
        </w:rPr>
        <w:t>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(ФАООП УО (вариант 1)), утвержденной приказом Министерства просвещения России от 24.11.2022г. № 1026.</w:t>
      </w:r>
    </w:p>
    <w:p w:rsidR="00BF66A1" w:rsidRPr="00DA5EE8" w:rsidRDefault="00BF66A1" w:rsidP="00BF66A1">
      <w:pPr>
        <w:spacing w:line="360" w:lineRule="auto"/>
        <w:ind w:left="0" w:firstLine="851"/>
        <w:rPr>
          <w:szCs w:val="28"/>
          <w:lang w:val="ru-RU"/>
        </w:rPr>
      </w:pPr>
      <w:r w:rsidRPr="00DA5EE8">
        <w:rPr>
          <w:szCs w:val="28"/>
          <w:lang w:val="ru-RU"/>
        </w:rPr>
        <w:t xml:space="preserve">ФАООП УО (вариант 1) </w:t>
      </w:r>
      <w:proofErr w:type="gramStart"/>
      <w:r w:rsidRPr="00DA5EE8">
        <w:rPr>
          <w:szCs w:val="28"/>
          <w:lang w:val="ru-RU"/>
        </w:rPr>
        <w:t>адресована</w:t>
      </w:r>
      <w:proofErr w:type="gramEnd"/>
      <w:r w:rsidRPr="00DA5EE8">
        <w:rPr>
          <w:szCs w:val="28"/>
          <w:lang w:val="ru-RU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BF66A1" w:rsidRPr="00DA5EE8" w:rsidRDefault="00BF66A1" w:rsidP="00BF66A1">
      <w:pPr>
        <w:pStyle w:val="aa"/>
        <w:spacing w:line="360" w:lineRule="auto"/>
        <w:ind w:firstLine="709"/>
        <w:rPr>
          <w:rFonts w:eastAsiaTheme="minorHAnsi"/>
          <w:sz w:val="28"/>
          <w:szCs w:val="28"/>
        </w:rPr>
      </w:pPr>
      <w:r w:rsidRPr="00DA5EE8">
        <w:rPr>
          <w:sz w:val="28"/>
          <w:szCs w:val="28"/>
        </w:rPr>
        <w:t>Коррекционные занятия</w:t>
      </w:r>
      <w:r w:rsidRPr="00DA5EE8">
        <w:rPr>
          <w:b/>
          <w:sz w:val="28"/>
          <w:szCs w:val="28"/>
        </w:rPr>
        <w:t xml:space="preserve"> «</w:t>
      </w:r>
      <w:r w:rsidRPr="00DA5EE8">
        <w:rPr>
          <w:sz w:val="28"/>
          <w:szCs w:val="28"/>
        </w:rPr>
        <w:t xml:space="preserve">Развитие психомоторики и сенсорных процессов» относится к коррекционно-развивающей области и является обязательной частью учебного плана.  В соответствии с учебным планом рабочая программа по коррекционным занятиям </w:t>
      </w:r>
      <w:r w:rsidRPr="00DA5EE8">
        <w:rPr>
          <w:b/>
          <w:sz w:val="28"/>
          <w:szCs w:val="28"/>
        </w:rPr>
        <w:t>«</w:t>
      </w:r>
      <w:r w:rsidRPr="00DA5EE8">
        <w:rPr>
          <w:sz w:val="28"/>
          <w:szCs w:val="28"/>
        </w:rPr>
        <w:t>Развитие психомоторики и сенсорных процессов» в 9 классе рассчитана на 34 учебные недели и составляет 66 часов в год с учетом праздничных дней (2 часа в неделю, продолжительность занятий 40 минут).</w:t>
      </w:r>
    </w:p>
    <w:p w:rsidR="00BF66A1" w:rsidRPr="00DA5EE8" w:rsidRDefault="00BF66A1" w:rsidP="00BF66A1">
      <w:pPr>
        <w:spacing w:line="360" w:lineRule="auto"/>
        <w:ind w:firstLine="708"/>
        <w:rPr>
          <w:szCs w:val="28"/>
          <w:lang w:val="ru-RU"/>
        </w:rPr>
      </w:pPr>
      <w:r w:rsidRPr="00DA5EE8">
        <w:rPr>
          <w:szCs w:val="28"/>
          <w:lang w:val="ru-RU"/>
        </w:rPr>
        <w:t>ФАООП УО (вариант 1) определяет цель и задачи коррекционных занятий.</w:t>
      </w:r>
    </w:p>
    <w:p w:rsidR="00BF66A1" w:rsidRPr="00DA5EE8" w:rsidRDefault="00BF66A1" w:rsidP="00BF66A1">
      <w:pPr>
        <w:pStyle w:val="aa"/>
        <w:spacing w:line="360" w:lineRule="auto"/>
        <w:ind w:firstLine="709"/>
        <w:rPr>
          <w:sz w:val="28"/>
          <w:szCs w:val="28"/>
        </w:rPr>
      </w:pPr>
      <w:r w:rsidRPr="00DA5EE8">
        <w:rPr>
          <w:b/>
          <w:sz w:val="28"/>
          <w:szCs w:val="28"/>
        </w:rPr>
        <w:t>Цель обучения</w:t>
      </w:r>
      <w:r w:rsidRPr="00DA5EE8">
        <w:rPr>
          <w:sz w:val="28"/>
          <w:szCs w:val="28"/>
        </w:rPr>
        <w:t xml:space="preserve"> –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:rsidR="00BF66A1" w:rsidRPr="00DA5EE8" w:rsidRDefault="00BF66A1" w:rsidP="00BF66A1">
      <w:pPr>
        <w:pStyle w:val="aa"/>
        <w:spacing w:line="360" w:lineRule="auto"/>
        <w:ind w:firstLine="709"/>
        <w:rPr>
          <w:b/>
          <w:sz w:val="28"/>
          <w:szCs w:val="28"/>
        </w:rPr>
      </w:pPr>
      <w:r w:rsidRPr="00DA5EE8">
        <w:rPr>
          <w:b/>
          <w:sz w:val="28"/>
          <w:szCs w:val="28"/>
        </w:rPr>
        <w:t>Задачи обучения:</w:t>
      </w:r>
    </w:p>
    <w:p w:rsidR="00BF66A1" w:rsidRPr="00DA5EE8" w:rsidRDefault="00BF66A1" w:rsidP="00BF66A1">
      <w:pPr>
        <w:pStyle w:val="a3"/>
        <w:numPr>
          <w:ilvl w:val="0"/>
          <w:numId w:val="10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BF66A1" w:rsidRPr="00DA5EE8" w:rsidRDefault="00BF66A1" w:rsidP="00BF66A1">
      <w:pPr>
        <w:pStyle w:val="a3"/>
        <w:numPr>
          <w:ilvl w:val="0"/>
          <w:numId w:val="10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:rsidR="00BF66A1" w:rsidRPr="00DA5EE8" w:rsidRDefault="00BF66A1" w:rsidP="00BF66A1">
      <w:pPr>
        <w:pStyle w:val="a3"/>
        <w:numPr>
          <w:ilvl w:val="0"/>
          <w:numId w:val="10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коррекция познавательной деятельности;</w:t>
      </w:r>
    </w:p>
    <w:p w:rsidR="00BF66A1" w:rsidRPr="00DA5EE8" w:rsidRDefault="00BF66A1" w:rsidP="00BF66A1">
      <w:pPr>
        <w:pStyle w:val="a3"/>
        <w:numPr>
          <w:ilvl w:val="0"/>
          <w:numId w:val="10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 xml:space="preserve">раскрытие творческих возможностей с учетом индивидуальных </w:t>
      </w:r>
      <w:r w:rsidRPr="00DA5EE8">
        <w:rPr>
          <w:rFonts w:ascii="Times New Roman" w:hAnsi="Times New Roman"/>
          <w:sz w:val="28"/>
          <w:szCs w:val="28"/>
        </w:rPr>
        <w:lastRenderedPageBreak/>
        <w:t>предпочтений обучающихся в познании окружающего социального и предметного мира;</w:t>
      </w:r>
    </w:p>
    <w:p w:rsidR="00BF66A1" w:rsidRPr="00DA5EE8" w:rsidRDefault="00BF66A1" w:rsidP="00BF66A1">
      <w:pPr>
        <w:pStyle w:val="a3"/>
        <w:numPr>
          <w:ilvl w:val="0"/>
          <w:numId w:val="10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формирование словесных высказываний детей</w:t>
      </w:r>
      <w:r w:rsidRPr="00DA5EE8">
        <w:rPr>
          <w:rFonts w:ascii="Times New Roman" w:hAnsi="Times New Roman"/>
          <w:color w:val="000000"/>
          <w:sz w:val="28"/>
          <w:szCs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:rsidR="00BF66A1" w:rsidRPr="00DA5EE8" w:rsidRDefault="00BF66A1" w:rsidP="00BF66A1">
      <w:pPr>
        <w:autoSpaceDE w:val="0"/>
        <w:autoSpaceDN w:val="0"/>
        <w:spacing w:line="360" w:lineRule="auto"/>
        <w:ind w:firstLine="709"/>
        <w:rPr>
          <w:szCs w:val="28"/>
          <w:lang w:val="ru-RU"/>
        </w:rPr>
      </w:pPr>
      <w:r w:rsidRPr="00DA5EE8">
        <w:rPr>
          <w:szCs w:val="28"/>
          <w:lang w:val="ru-RU"/>
        </w:rPr>
        <w:t>Указанные задачи реализуются в следующих направлениях:</w:t>
      </w:r>
    </w:p>
    <w:p w:rsidR="00BF66A1" w:rsidRPr="00DA5EE8" w:rsidRDefault="00BF66A1" w:rsidP="00BF66A1">
      <w:pPr>
        <w:pStyle w:val="aa"/>
        <w:numPr>
          <w:ilvl w:val="0"/>
          <w:numId w:val="11"/>
        </w:numPr>
        <w:spacing w:line="360" w:lineRule="auto"/>
        <w:ind w:left="0" w:firstLine="426"/>
        <w:rPr>
          <w:sz w:val="28"/>
          <w:szCs w:val="28"/>
        </w:rPr>
      </w:pPr>
      <w:r w:rsidRPr="00DA5EE8">
        <w:rPr>
          <w:sz w:val="28"/>
          <w:szCs w:val="28"/>
        </w:rPr>
        <w:t>развитие внимания и памяти (зрительной, слуховой, тактильной);</w:t>
      </w:r>
    </w:p>
    <w:p w:rsidR="00BF66A1" w:rsidRPr="00DA5EE8" w:rsidRDefault="00BF66A1" w:rsidP="00BF66A1">
      <w:pPr>
        <w:pStyle w:val="a3"/>
        <w:numPr>
          <w:ilvl w:val="0"/>
          <w:numId w:val="11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BF66A1" w:rsidRPr="00DA5EE8" w:rsidRDefault="00BF66A1" w:rsidP="00BF66A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:rsidR="00BF66A1" w:rsidRPr="00DA5EE8" w:rsidRDefault="00BF66A1" w:rsidP="00BF66A1">
      <w:pPr>
        <w:pStyle w:val="aa"/>
        <w:numPr>
          <w:ilvl w:val="0"/>
          <w:numId w:val="11"/>
        </w:numPr>
        <w:spacing w:line="360" w:lineRule="auto"/>
        <w:ind w:left="0" w:firstLine="426"/>
        <w:rPr>
          <w:sz w:val="28"/>
          <w:szCs w:val="28"/>
        </w:rPr>
      </w:pPr>
      <w:r w:rsidRPr="00DA5EE8">
        <w:rPr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:rsidR="00BF66A1" w:rsidRPr="00DA5EE8" w:rsidRDefault="00BF66A1" w:rsidP="00BF66A1">
      <w:pPr>
        <w:spacing w:line="360" w:lineRule="auto"/>
        <w:ind w:firstLine="851"/>
        <w:rPr>
          <w:b/>
          <w:bCs/>
          <w:lang w:val="ru-RU"/>
        </w:rPr>
      </w:pPr>
    </w:p>
    <w:p w:rsidR="00BF66A1" w:rsidRPr="00DA5EE8" w:rsidRDefault="00BF66A1" w:rsidP="00BF66A1">
      <w:pPr>
        <w:spacing w:line="360" w:lineRule="auto"/>
        <w:ind w:firstLine="851"/>
        <w:rPr>
          <w:b/>
          <w:bCs/>
          <w:lang w:val="ru-RU"/>
        </w:rPr>
      </w:pPr>
    </w:p>
    <w:p w:rsidR="00BF66A1" w:rsidRPr="00DA5EE8" w:rsidRDefault="00BF66A1" w:rsidP="00BF66A1">
      <w:pPr>
        <w:spacing w:line="360" w:lineRule="auto"/>
        <w:ind w:firstLine="851"/>
        <w:rPr>
          <w:b/>
          <w:bCs/>
          <w:lang w:val="ru-RU"/>
        </w:rPr>
      </w:pPr>
    </w:p>
    <w:p w:rsidR="00BF66A1" w:rsidRPr="00DA5EE8" w:rsidRDefault="00BF66A1" w:rsidP="00BF66A1">
      <w:pPr>
        <w:spacing w:line="360" w:lineRule="auto"/>
        <w:ind w:firstLine="851"/>
        <w:rPr>
          <w:b/>
          <w:bCs/>
          <w:lang w:val="ru-RU"/>
        </w:rPr>
      </w:pPr>
    </w:p>
    <w:p w:rsidR="00BF66A1" w:rsidRPr="00DA5EE8" w:rsidRDefault="00BF66A1" w:rsidP="00BF66A1">
      <w:pPr>
        <w:spacing w:line="360" w:lineRule="auto"/>
        <w:ind w:firstLine="851"/>
        <w:rPr>
          <w:b/>
          <w:bCs/>
          <w:lang w:val="ru-RU"/>
        </w:rPr>
      </w:pPr>
    </w:p>
    <w:p w:rsidR="00BF66A1" w:rsidRPr="00DA5EE8" w:rsidRDefault="00BF66A1" w:rsidP="00BF66A1">
      <w:pPr>
        <w:spacing w:line="360" w:lineRule="auto"/>
        <w:ind w:firstLine="851"/>
        <w:rPr>
          <w:b/>
          <w:bCs/>
          <w:lang w:val="ru-RU"/>
        </w:rPr>
      </w:pPr>
    </w:p>
    <w:p w:rsidR="00BF66A1" w:rsidRPr="00DA5EE8" w:rsidRDefault="00BF66A1" w:rsidP="00BF66A1">
      <w:pPr>
        <w:spacing w:line="360" w:lineRule="auto"/>
        <w:ind w:firstLine="851"/>
        <w:rPr>
          <w:b/>
          <w:bCs/>
          <w:lang w:val="ru-RU"/>
        </w:rPr>
      </w:pPr>
    </w:p>
    <w:p w:rsidR="00BF66A1" w:rsidRPr="00DA5EE8" w:rsidRDefault="00BF66A1" w:rsidP="00BF66A1">
      <w:pPr>
        <w:spacing w:line="360" w:lineRule="auto"/>
        <w:ind w:firstLine="851"/>
        <w:rPr>
          <w:b/>
          <w:bCs/>
          <w:lang w:val="ru-RU"/>
        </w:rPr>
      </w:pPr>
    </w:p>
    <w:p w:rsidR="00BF66A1" w:rsidRPr="00DA5EE8" w:rsidRDefault="00BF66A1" w:rsidP="00BF66A1">
      <w:pPr>
        <w:spacing w:line="360" w:lineRule="auto"/>
        <w:ind w:firstLine="851"/>
        <w:rPr>
          <w:b/>
          <w:bCs/>
          <w:lang w:val="ru-RU"/>
        </w:rPr>
      </w:pPr>
    </w:p>
    <w:p w:rsidR="00BF66A1" w:rsidRPr="00DA5EE8" w:rsidRDefault="00BF66A1" w:rsidP="00BF66A1">
      <w:pPr>
        <w:spacing w:line="360" w:lineRule="auto"/>
        <w:ind w:firstLine="851"/>
        <w:rPr>
          <w:b/>
          <w:bCs/>
          <w:lang w:val="ru-RU"/>
        </w:rPr>
      </w:pPr>
    </w:p>
    <w:p w:rsidR="00BF66A1" w:rsidRPr="00DA5EE8" w:rsidRDefault="00BF66A1" w:rsidP="00BF66A1">
      <w:pPr>
        <w:spacing w:line="360" w:lineRule="auto"/>
        <w:ind w:firstLine="851"/>
        <w:rPr>
          <w:b/>
          <w:bCs/>
          <w:lang w:val="ru-RU"/>
        </w:rPr>
      </w:pPr>
    </w:p>
    <w:p w:rsidR="00BF66A1" w:rsidRPr="00DA5EE8" w:rsidRDefault="00BF66A1" w:rsidP="00BF66A1">
      <w:pPr>
        <w:pStyle w:val="2"/>
        <w:numPr>
          <w:ilvl w:val="0"/>
          <w:numId w:val="9"/>
        </w:numPr>
        <w:spacing w:before="40" w:after="240" w:line="240" w:lineRule="auto"/>
        <w:ind w:right="0"/>
        <w:jc w:val="center"/>
        <w:rPr>
          <w:b w:val="0"/>
          <w:bCs/>
          <w:color w:val="auto"/>
          <w:szCs w:val="28"/>
        </w:rPr>
      </w:pPr>
      <w:bookmarkStart w:id="1" w:name="_Toc143943334"/>
      <w:bookmarkStart w:id="2" w:name="_Toc145026017"/>
      <w:r w:rsidRPr="00DA5EE8">
        <w:rPr>
          <w:bCs/>
          <w:color w:val="auto"/>
          <w:szCs w:val="28"/>
        </w:rPr>
        <w:lastRenderedPageBreak/>
        <w:t>СОДЕРЖАНИЕ ОБУЧЕНИЯ</w:t>
      </w:r>
      <w:bookmarkEnd w:id="1"/>
      <w:bookmarkEnd w:id="2"/>
    </w:p>
    <w:p w:rsidR="00BF66A1" w:rsidRPr="00DA5EE8" w:rsidRDefault="00BF66A1" w:rsidP="00583AAB">
      <w:pPr>
        <w:spacing w:line="360" w:lineRule="auto"/>
        <w:ind w:left="0" w:firstLine="851"/>
        <w:rPr>
          <w:szCs w:val="28"/>
          <w:lang w:val="ru-RU"/>
        </w:rPr>
      </w:pPr>
      <w:r w:rsidRPr="00DA5EE8">
        <w:rPr>
          <w:rStyle w:val="c16"/>
          <w:szCs w:val="28"/>
          <w:lang w:val="ru-RU"/>
        </w:rPr>
        <w:t xml:space="preserve">Коррекционные занятия </w:t>
      </w:r>
      <w:r w:rsidRPr="00DA5EE8">
        <w:rPr>
          <w:rStyle w:val="c0"/>
          <w:szCs w:val="28"/>
          <w:lang w:val="ru-RU"/>
        </w:rPr>
        <w:t>«</w:t>
      </w:r>
      <w:r w:rsidRPr="00DA5EE8">
        <w:rPr>
          <w:szCs w:val="28"/>
          <w:lang w:val="ru-RU"/>
        </w:rPr>
        <w:t>Развитие психомоторики и сенсорных процессов</w:t>
      </w:r>
      <w:r w:rsidRPr="00DA5EE8">
        <w:rPr>
          <w:rStyle w:val="c0"/>
          <w:szCs w:val="28"/>
          <w:lang w:val="ru-RU"/>
        </w:rPr>
        <w:t xml:space="preserve">» направлены на </w:t>
      </w:r>
      <w:r w:rsidRPr="00DA5EE8">
        <w:rPr>
          <w:szCs w:val="28"/>
          <w:lang w:val="ru-RU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:rsidR="00BF66A1" w:rsidRPr="00DA5EE8" w:rsidRDefault="00BF66A1" w:rsidP="00583AAB">
      <w:pPr>
        <w:autoSpaceDE w:val="0"/>
        <w:autoSpaceDN w:val="0"/>
        <w:spacing w:line="360" w:lineRule="auto"/>
        <w:ind w:left="0" w:firstLine="851"/>
        <w:rPr>
          <w:color w:val="222222"/>
          <w:szCs w:val="28"/>
          <w:lang w:val="ru-RU"/>
        </w:rPr>
      </w:pPr>
      <w:r w:rsidRPr="00DA5EE8">
        <w:rPr>
          <w:color w:val="222222"/>
          <w:szCs w:val="28"/>
          <w:lang w:val="ru-RU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:rsidR="00BF66A1" w:rsidRPr="00DA5EE8" w:rsidRDefault="00BF66A1" w:rsidP="00583AAB">
      <w:pPr>
        <w:spacing w:line="360" w:lineRule="auto"/>
        <w:ind w:left="0" w:firstLine="851"/>
        <w:rPr>
          <w:szCs w:val="28"/>
          <w:lang w:val="ru-RU"/>
        </w:rPr>
      </w:pPr>
      <w:r w:rsidRPr="00DA5EE8">
        <w:rPr>
          <w:szCs w:val="28"/>
          <w:lang w:val="ru-RU"/>
        </w:rPr>
        <w:t>Коррекционные занятия по «Развитие психомоторики и сенсорных процессов» осуществляются при использовании различных методов:</w:t>
      </w:r>
    </w:p>
    <w:p w:rsidR="00BF66A1" w:rsidRPr="00DA5EE8" w:rsidRDefault="00BF66A1" w:rsidP="00BF66A1">
      <w:pPr>
        <w:pStyle w:val="a3"/>
        <w:numPr>
          <w:ilvl w:val="0"/>
          <w:numId w:val="1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практические - упражнения, игры, моделирование, инсценировки, техника «</w:t>
      </w:r>
      <w:proofErr w:type="spellStart"/>
      <w:r w:rsidRPr="00DA5EE8">
        <w:rPr>
          <w:rFonts w:ascii="Times New Roman" w:hAnsi="Times New Roman"/>
          <w:sz w:val="28"/>
          <w:szCs w:val="28"/>
        </w:rPr>
        <w:t>арт-терапия</w:t>
      </w:r>
      <w:proofErr w:type="spellEnd"/>
      <w:r w:rsidRPr="00DA5EE8">
        <w:rPr>
          <w:rFonts w:ascii="Times New Roman" w:hAnsi="Times New Roman"/>
          <w:sz w:val="28"/>
          <w:szCs w:val="28"/>
        </w:rPr>
        <w:t>», практические опыты;</w:t>
      </w:r>
    </w:p>
    <w:p w:rsidR="00BF66A1" w:rsidRPr="00DA5EE8" w:rsidRDefault="00BF66A1" w:rsidP="00BF66A1">
      <w:pPr>
        <w:pStyle w:val="a3"/>
        <w:numPr>
          <w:ilvl w:val="0"/>
          <w:numId w:val="1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A5EE8">
        <w:rPr>
          <w:rFonts w:ascii="Times New Roman" w:hAnsi="Times New Roman"/>
          <w:sz w:val="28"/>
          <w:szCs w:val="28"/>
        </w:rPr>
        <w:t>наглядные - наблюдения, работа с картинками, аудио- и видеоматериалами, сенсорным инвентарем (</w:t>
      </w:r>
      <w:r w:rsidRPr="00DA5EE8">
        <w:rPr>
          <w:rFonts w:ascii="Times New Roman" w:hAnsi="Times New Roman"/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  <w:proofErr w:type="gramEnd"/>
    </w:p>
    <w:p w:rsidR="00BF66A1" w:rsidRPr="00DA5EE8" w:rsidRDefault="00BF66A1" w:rsidP="00BF66A1">
      <w:pPr>
        <w:pStyle w:val="a3"/>
        <w:numPr>
          <w:ilvl w:val="0"/>
          <w:numId w:val="1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A5EE8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DA5EE8">
        <w:rPr>
          <w:rFonts w:ascii="Times New Roman" w:hAnsi="Times New Roman"/>
          <w:sz w:val="28"/>
          <w:szCs w:val="28"/>
        </w:rPr>
        <w:t xml:space="preserve"> - беседа, рассказ, пояснение, объяснение, педагогическая оценка;</w:t>
      </w:r>
    </w:p>
    <w:p w:rsidR="00BF66A1" w:rsidRPr="00DA5EE8" w:rsidRDefault="00BF66A1" w:rsidP="00BF66A1">
      <w:pPr>
        <w:pStyle w:val="a3"/>
        <w:numPr>
          <w:ilvl w:val="0"/>
          <w:numId w:val="12"/>
        </w:numPr>
        <w:spacing w:after="0" w:line="360" w:lineRule="auto"/>
        <w:ind w:left="0" w:firstLine="426"/>
        <w:contextualSpacing/>
        <w:jc w:val="both"/>
        <w:rPr>
          <w:rStyle w:val="c1"/>
          <w:rFonts w:ascii="Times New Roman" w:hAnsi="Times New Roman"/>
          <w:sz w:val="28"/>
          <w:szCs w:val="28"/>
        </w:rPr>
      </w:pPr>
      <w:r w:rsidRPr="00DA5EE8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</w:t>
      </w:r>
      <w:proofErr w:type="spellStart"/>
      <w:r w:rsidRPr="00DA5EE8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DA5EE8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, речь. </w:t>
      </w:r>
    </w:p>
    <w:p w:rsidR="00BF66A1" w:rsidRPr="00DA5EE8" w:rsidRDefault="00BF66A1" w:rsidP="00583AAB">
      <w:pPr>
        <w:spacing w:line="360" w:lineRule="auto"/>
        <w:ind w:left="0" w:firstLine="851"/>
        <w:rPr>
          <w:rStyle w:val="c1"/>
          <w:szCs w:val="28"/>
          <w:shd w:val="clear" w:color="auto" w:fill="FFFFFF"/>
          <w:lang w:val="ru-RU"/>
        </w:rPr>
      </w:pPr>
      <w:r w:rsidRPr="00DA5EE8">
        <w:rPr>
          <w:rStyle w:val="c1"/>
          <w:szCs w:val="28"/>
          <w:shd w:val="clear" w:color="auto" w:fill="FFFFFF"/>
          <w:lang w:val="ru-RU"/>
        </w:rPr>
        <w:t>Следовательно, в результате использования разнообразных методов для активизации познавательных процессов, создается базовая предпосылка для</w:t>
      </w:r>
      <w:r w:rsidRPr="00DA5EE8">
        <w:rPr>
          <w:rStyle w:val="c1"/>
          <w:szCs w:val="28"/>
          <w:shd w:val="clear" w:color="auto" w:fill="FFFFFF"/>
        </w:rPr>
        <w:t> </w:t>
      </w:r>
      <w:r w:rsidRPr="00DA5EE8">
        <w:rPr>
          <w:rStyle w:val="c1"/>
          <w:szCs w:val="28"/>
          <w:shd w:val="clear" w:color="auto" w:fill="FFFFFF"/>
          <w:lang w:val="ru-RU"/>
        </w:rPr>
        <w:t>овладения новыми знаниями учебных предметов: чтением, письмом,</w:t>
      </w:r>
      <w:r w:rsidRPr="00DA5EE8">
        <w:rPr>
          <w:rStyle w:val="c1"/>
          <w:szCs w:val="28"/>
          <w:shd w:val="clear" w:color="auto" w:fill="FFFFFF"/>
        </w:rPr>
        <w:t> </w:t>
      </w:r>
      <w:r w:rsidRPr="00DA5EE8">
        <w:rPr>
          <w:rStyle w:val="c1"/>
          <w:szCs w:val="28"/>
          <w:shd w:val="clear" w:color="auto" w:fill="FFFFFF"/>
          <w:lang w:val="ru-RU"/>
        </w:rPr>
        <w:t>математическими представлениями и др.</w:t>
      </w:r>
    </w:p>
    <w:p w:rsidR="00A609AF" w:rsidRPr="00DA5EE8" w:rsidRDefault="00A609AF" w:rsidP="00583AAB">
      <w:pPr>
        <w:spacing w:line="360" w:lineRule="auto"/>
        <w:ind w:left="0" w:firstLine="851"/>
        <w:rPr>
          <w:rStyle w:val="c1"/>
          <w:szCs w:val="28"/>
          <w:shd w:val="clear" w:color="auto" w:fill="FFFFFF"/>
          <w:lang w:val="ru-RU"/>
        </w:rPr>
      </w:pPr>
    </w:p>
    <w:p w:rsidR="00F86E26" w:rsidRPr="00DA5EE8" w:rsidRDefault="00F86E26" w:rsidP="00BF66A1">
      <w:pPr>
        <w:spacing w:line="360" w:lineRule="auto"/>
        <w:jc w:val="center"/>
        <w:rPr>
          <w:szCs w:val="28"/>
          <w:lang w:val="ru-RU"/>
        </w:rPr>
      </w:pPr>
      <w:bookmarkStart w:id="3" w:name="_Hlk144630349"/>
    </w:p>
    <w:p w:rsidR="00F86E26" w:rsidRPr="00DA5EE8" w:rsidRDefault="00F86E26" w:rsidP="00BF66A1">
      <w:pPr>
        <w:spacing w:line="360" w:lineRule="auto"/>
        <w:jc w:val="center"/>
        <w:rPr>
          <w:szCs w:val="28"/>
          <w:lang w:val="ru-RU"/>
        </w:rPr>
      </w:pPr>
    </w:p>
    <w:p w:rsidR="00F86E26" w:rsidRPr="00DA5EE8" w:rsidRDefault="00F86E26" w:rsidP="00BF66A1">
      <w:pPr>
        <w:spacing w:line="360" w:lineRule="auto"/>
        <w:jc w:val="center"/>
        <w:rPr>
          <w:szCs w:val="28"/>
          <w:lang w:val="ru-RU"/>
        </w:rPr>
      </w:pPr>
    </w:p>
    <w:p w:rsidR="00F86E26" w:rsidRPr="00DA5EE8" w:rsidRDefault="00F86E26" w:rsidP="00BF66A1">
      <w:pPr>
        <w:spacing w:line="360" w:lineRule="auto"/>
        <w:jc w:val="center"/>
        <w:rPr>
          <w:szCs w:val="28"/>
          <w:lang w:val="ru-RU"/>
        </w:rPr>
      </w:pPr>
    </w:p>
    <w:p w:rsidR="00BF66A1" w:rsidRPr="00DA5EE8" w:rsidRDefault="00BF66A1" w:rsidP="00BF66A1">
      <w:pPr>
        <w:spacing w:line="360" w:lineRule="auto"/>
        <w:jc w:val="center"/>
        <w:rPr>
          <w:szCs w:val="28"/>
          <w:lang w:val="ru-RU"/>
        </w:rPr>
      </w:pPr>
      <w:r w:rsidRPr="00DA5EE8">
        <w:rPr>
          <w:szCs w:val="28"/>
          <w:lang w:val="ru-RU"/>
        </w:rPr>
        <w:lastRenderedPageBreak/>
        <w:t>Содержание разделов</w:t>
      </w:r>
    </w:p>
    <w:tbl>
      <w:tblPr>
        <w:tblStyle w:val="ad"/>
        <w:tblW w:w="8896" w:type="dxa"/>
        <w:tblLook w:val="04A0"/>
      </w:tblPr>
      <w:tblGrid>
        <w:gridCol w:w="1242"/>
        <w:gridCol w:w="5103"/>
        <w:gridCol w:w="2551"/>
      </w:tblGrid>
      <w:tr w:rsidR="00CA6EDA" w:rsidTr="00CA6EDA">
        <w:tc>
          <w:tcPr>
            <w:tcW w:w="1242" w:type="dxa"/>
          </w:tcPr>
          <w:p w:rsidR="00CA6EDA" w:rsidRDefault="00CA6EDA" w:rsidP="00CA6EDA">
            <w:pPr>
              <w:spacing w:line="360" w:lineRule="auto"/>
              <w:ind w:left="0" w:right="3" w:firstLine="0"/>
              <w:jc w:val="left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hd w:val="clear" w:color="auto" w:fill="FFFFFF"/>
                <w:lang w:val="ru-RU"/>
              </w:rPr>
              <w:t>п</w:t>
            </w:r>
            <w:proofErr w:type="spellEnd"/>
            <w:proofErr w:type="gramEnd"/>
            <w:r>
              <w:rPr>
                <w:shd w:val="clear" w:color="auto" w:fill="FFFFFF"/>
                <w:lang w:val="ru-RU"/>
              </w:rPr>
              <w:t>/</w:t>
            </w:r>
            <w:proofErr w:type="spellStart"/>
            <w:r>
              <w:rPr>
                <w:shd w:val="clear" w:color="auto" w:fill="FFFFFF"/>
                <w:lang w:val="ru-RU"/>
              </w:rPr>
              <w:t>п</w:t>
            </w:r>
            <w:proofErr w:type="spellEnd"/>
          </w:p>
        </w:tc>
        <w:tc>
          <w:tcPr>
            <w:tcW w:w="5103" w:type="dxa"/>
          </w:tcPr>
          <w:p w:rsidR="00CA6EDA" w:rsidRPr="00CA6EDA" w:rsidRDefault="00CA6EDA" w:rsidP="00CA6EDA">
            <w:pPr>
              <w:spacing w:line="360" w:lineRule="auto"/>
              <w:ind w:left="0" w:right="3" w:firstLine="0"/>
              <w:jc w:val="left"/>
              <w:rPr>
                <w:szCs w:val="28"/>
                <w:shd w:val="clear" w:color="auto" w:fill="FFFFFF"/>
                <w:lang w:val="ru-RU"/>
              </w:rPr>
            </w:pPr>
            <w:r w:rsidRPr="00CA6EDA">
              <w:rPr>
                <w:szCs w:val="28"/>
                <w:shd w:val="clear" w:color="auto" w:fill="FFFFFF"/>
                <w:lang w:val="ru-RU"/>
              </w:rPr>
              <w:t xml:space="preserve">Название </w:t>
            </w:r>
            <w:r w:rsidRPr="00CA6EDA">
              <w:rPr>
                <w:bCs/>
                <w:szCs w:val="28"/>
                <w:lang w:val="ru-RU" w:eastAsia="ru-RU"/>
              </w:rPr>
              <w:t>разделов</w:t>
            </w:r>
            <w:r w:rsidRPr="00CA6EDA">
              <w:rPr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CA6EDA" w:rsidRDefault="00CA6EDA" w:rsidP="00CA6EDA">
            <w:pPr>
              <w:spacing w:line="360" w:lineRule="auto"/>
              <w:ind w:left="0" w:right="3" w:firstLine="0"/>
              <w:jc w:val="left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Количество часов</w:t>
            </w:r>
          </w:p>
        </w:tc>
      </w:tr>
      <w:tr w:rsidR="00CA6EDA" w:rsidTr="00CA6EDA">
        <w:tc>
          <w:tcPr>
            <w:tcW w:w="1242" w:type="dxa"/>
          </w:tcPr>
          <w:p w:rsidR="00CA6EDA" w:rsidRDefault="00CA6EDA" w:rsidP="00CA6EDA">
            <w:pPr>
              <w:spacing w:line="360" w:lineRule="auto"/>
              <w:ind w:left="0" w:right="3" w:firstLine="0"/>
              <w:jc w:val="left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</w:t>
            </w:r>
          </w:p>
        </w:tc>
        <w:tc>
          <w:tcPr>
            <w:tcW w:w="5103" w:type="dxa"/>
          </w:tcPr>
          <w:p w:rsidR="00CA6EDA" w:rsidRPr="00CA6EDA" w:rsidRDefault="00CA6EDA" w:rsidP="00CA6EDA">
            <w:pPr>
              <w:spacing w:line="360" w:lineRule="auto"/>
              <w:ind w:left="0" w:right="3" w:firstLine="0"/>
              <w:jc w:val="left"/>
              <w:rPr>
                <w:szCs w:val="28"/>
                <w:shd w:val="clear" w:color="auto" w:fill="FFFFFF"/>
                <w:lang w:val="ru-RU"/>
              </w:rPr>
            </w:pPr>
            <w:proofErr w:type="spellStart"/>
            <w:r w:rsidRPr="00DA5EE8">
              <w:rPr>
                <w:sz w:val="22"/>
              </w:rPr>
              <w:t>Входная</w:t>
            </w:r>
            <w:proofErr w:type="spellEnd"/>
            <w:r w:rsidRPr="00DA5EE8">
              <w:rPr>
                <w:sz w:val="22"/>
              </w:rPr>
              <w:t xml:space="preserve"> </w:t>
            </w:r>
            <w:proofErr w:type="spellStart"/>
            <w:r w:rsidRPr="00DA5EE8">
              <w:rPr>
                <w:sz w:val="22"/>
              </w:rPr>
              <w:t>диагностика</w:t>
            </w:r>
            <w:proofErr w:type="spellEnd"/>
            <w:r w:rsidRPr="00DA5EE8">
              <w:rPr>
                <w:sz w:val="22"/>
              </w:rPr>
              <w:t xml:space="preserve"> </w:t>
            </w:r>
            <w:proofErr w:type="spellStart"/>
            <w:r w:rsidRPr="00DA5EE8">
              <w:rPr>
                <w:sz w:val="22"/>
              </w:rPr>
              <w:t>познавательных</w:t>
            </w:r>
            <w:proofErr w:type="spellEnd"/>
            <w:r w:rsidRPr="00DA5EE8">
              <w:rPr>
                <w:sz w:val="22"/>
                <w:lang w:val="ru-RU"/>
              </w:rPr>
              <w:t xml:space="preserve"> </w:t>
            </w:r>
            <w:proofErr w:type="spellStart"/>
            <w:r w:rsidRPr="00DA5EE8">
              <w:rPr>
                <w:sz w:val="22"/>
              </w:rPr>
              <w:t>процессов</w:t>
            </w:r>
            <w:proofErr w:type="spellEnd"/>
          </w:p>
        </w:tc>
        <w:tc>
          <w:tcPr>
            <w:tcW w:w="2551" w:type="dxa"/>
          </w:tcPr>
          <w:p w:rsidR="00CA6EDA" w:rsidRDefault="00FD71DE" w:rsidP="00CA6EDA">
            <w:pPr>
              <w:spacing w:line="360" w:lineRule="auto"/>
              <w:ind w:left="0" w:right="3" w:firstLine="0"/>
              <w:jc w:val="left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</w:t>
            </w:r>
          </w:p>
        </w:tc>
      </w:tr>
      <w:tr w:rsidR="00CA6EDA" w:rsidTr="00CA6EDA">
        <w:tc>
          <w:tcPr>
            <w:tcW w:w="1242" w:type="dxa"/>
          </w:tcPr>
          <w:p w:rsidR="00CA6EDA" w:rsidRPr="00CA6EDA" w:rsidRDefault="00CA6EDA" w:rsidP="00CA6EDA">
            <w:pPr>
              <w:spacing w:line="360" w:lineRule="auto"/>
              <w:ind w:left="0" w:right="3" w:firstLine="0"/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5103" w:type="dxa"/>
          </w:tcPr>
          <w:p w:rsidR="00CA6EDA" w:rsidRPr="00CA6EDA" w:rsidRDefault="00CA6EDA" w:rsidP="00CA6EDA">
            <w:pPr>
              <w:spacing w:line="360" w:lineRule="auto"/>
              <w:ind w:left="0" w:right="3" w:firstLine="0"/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A6EDA">
              <w:rPr>
                <w:bCs/>
                <w:sz w:val="24"/>
                <w:szCs w:val="24"/>
                <w:lang w:val="ru-RU" w:eastAsia="ru-RU"/>
              </w:rPr>
              <w:t xml:space="preserve"> Что я знаю о своих возможностях </w:t>
            </w:r>
          </w:p>
        </w:tc>
        <w:tc>
          <w:tcPr>
            <w:tcW w:w="2551" w:type="dxa"/>
          </w:tcPr>
          <w:p w:rsidR="00CA6EDA" w:rsidRDefault="00FD71DE" w:rsidP="00CA6EDA">
            <w:pPr>
              <w:spacing w:line="360" w:lineRule="auto"/>
              <w:ind w:left="0" w:right="3" w:firstLine="0"/>
              <w:jc w:val="left"/>
              <w:rPr>
                <w:shd w:val="clear" w:color="auto" w:fill="FFFFFF"/>
                <w:lang w:val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16</w:t>
            </w:r>
            <w:r w:rsidR="00CA6EDA" w:rsidRPr="00CA6EDA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A6EDA" w:rsidTr="00CA6EDA">
        <w:tc>
          <w:tcPr>
            <w:tcW w:w="1242" w:type="dxa"/>
          </w:tcPr>
          <w:p w:rsidR="00CA6EDA" w:rsidRPr="00CA6EDA" w:rsidRDefault="00CA6EDA" w:rsidP="00CA6EDA">
            <w:pPr>
              <w:spacing w:line="360" w:lineRule="auto"/>
              <w:ind w:left="0" w:right="3" w:firstLine="0"/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5103" w:type="dxa"/>
          </w:tcPr>
          <w:p w:rsidR="00CA6EDA" w:rsidRPr="00CA6EDA" w:rsidRDefault="00CA6EDA" w:rsidP="00CA6EDA">
            <w:pPr>
              <w:spacing w:line="360" w:lineRule="auto"/>
              <w:ind w:left="0" w:right="3" w:firstLine="0"/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A6EDA">
              <w:rPr>
                <w:bCs/>
                <w:sz w:val="24"/>
                <w:szCs w:val="24"/>
                <w:lang w:val="ru-RU" w:eastAsia="ru-RU"/>
              </w:rPr>
              <w:t>Что я знаю о профессиях</w:t>
            </w:r>
          </w:p>
        </w:tc>
        <w:tc>
          <w:tcPr>
            <w:tcW w:w="2551" w:type="dxa"/>
          </w:tcPr>
          <w:p w:rsidR="00CA6EDA" w:rsidRDefault="00CA6EDA" w:rsidP="00CA6EDA">
            <w:pPr>
              <w:spacing w:line="360" w:lineRule="auto"/>
              <w:ind w:left="0" w:right="3" w:firstLine="0"/>
              <w:jc w:val="left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16</w:t>
            </w:r>
          </w:p>
        </w:tc>
      </w:tr>
      <w:tr w:rsidR="00CA6EDA" w:rsidTr="00CA6EDA">
        <w:tc>
          <w:tcPr>
            <w:tcW w:w="1242" w:type="dxa"/>
          </w:tcPr>
          <w:p w:rsidR="00CA6EDA" w:rsidRPr="00CA6EDA" w:rsidRDefault="00CA6EDA" w:rsidP="00CA6EDA">
            <w:pPr>
              <w:spacing w:line="360" w:lineRule="auto"/>
              <w:ind w:left="0" w:right="3" w:firstLine="0"/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5103" w:type="dxa"/>
          </w:tcPr>
          <w:p w:rsidR="00CA6EDA" w:rsidRPr="00CA6EDA" w:rsidRDefault="00CA6EDA" w:rsidP="00CA6EDA">
            <w:pPr>
              <w:spacing w:line="360" w:lineRule="auto"/>
              <w:ind w:left="0" w:right="3" w:firstLine="0"/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A6EDA">
              <w:rPr>
                <w:bCs/>
                <w:sz w:val="24"/>
                <w:szCs w:val="24"/>
                <w:lang w:val="ru-RU" w:eastAsia="ru-RU"/>
              </w:rPr>
              <w:t>Способности и профессиональная пригодность</w:t>
            </w:r>
          </w:p>
        </w:tc>
        <w:tc>
          <w:tcPr>
            <w:tcW w:w="2551" w:type="dxa"/>
          </w:tcPr>
          <w:p w:rsidR="00CA6EDA" w:rsidRDefault="00CA6EDA" w:rsidP="00CA6EDA">
            <w:pPr>
              <w:spacing w:line="360" w:lineRule="auto"/>
              <w:ind w:left="0" w:right="3" w:firstLine="0"/>
              <w:jc w:val="left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16</w:t>
            </w:r>
          </w:p>
        </w:tc>
      </w:tr>
      <w:tr w:rsidR="00CA6EDA" w:rsidTr="00CA6EDA">
        <w:tc>
          <w:tcPr>
            <w:tcW w:w="1242" w:type="dxa"/>
          </w:tcPr>
          <w:p w:rsidR="00CA6EDA" w:rsidRPr="00CA6EDA" w:rsidRDefault="00CA6EDA" w:rsidP="00CA6EDA">
            <w:pPr>
              <w:spacing w:line="360" w:lineRule="auto"/>
              <w:ind w:left="0" w:right="3" w:firstLine="0"/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5103" w:type="dxa"/>
          </w:tcPr>
          <w:p w:rsidR="00CA6EDA" w:rsidRPr="00CA6EDA" w:rsidRDefault="00CA6EDA" w:rsidP="00CA6EDA">
            <w:pPr>
              <w:spacing w:line="360" w:lineRule="auto"/>
              <w:ind w:left="0" w:right="3" w:firstLine="0"/>
              <w:jc w:val="left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A6EDA">
              <w:rPr>
                <w:bCs/>
                <w:sz w:val="24"/>
                <w:szCs w:val="24"/>
                <w:lang w:val="ru-RU" w:eastAsia="ru-RU"/>
              </w:rPr>
              <w:t xml:space="preserve">Планирование профессиональной карьеры. </w:t>
            </w:r>
          </w:p>
        </w:tc>
        <w:tc>
          <w:tcPr>
            <w:tcW w:w="2551" w:type="dxa"/>
          </w:tcPr>
          <w:p w:rsidR="00CA6EDA" w:rsidRDefault="00FD71DE" w:rsidP="00CA6EDA">
            <w:pPr>
              <w:spacing w:line="360" w:lineRule="auto"/>
              <w:ind w:left="0" w:right="3" w:firstLine="0"/>
              <w:jc w:val="left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18</w:t>
            </w:r>
          </w:p>
        </w:tc>
      </w:tr>
    </w:tbl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p w:rsidR="00F86E26" w:rsidRPr="00DA5EE8" w:rsidRDefault="00F86E26" w:rsidP="00583AAB">
      <w:pPr>
        <w:spacing w:line="360" w:lineRule="auto"/>
        <w:ind w:right="3"/>
        <w:jc w:val="left"/>
        <w:rPr>
          <w:shd w:val="clear" w:color="auto" w:fill="FFFFFF"/>
          <w:lang w:val="ru-RU"/>
        </w:rPr>
      </w:pPr>
    </w:p>
    <w:bookmarkEnd w:id="3"/>
    <w:p w:rsidR="00EF69F7" w:rsidRDefault="00EF69F7" w:rsidP="00BF66A1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EF69F7" w:rsidRDefault="00EF69F7" w:rsidP="00BF66A1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CA6EDA" w:rsidRDefault="00CA6EDA" w:rsidP="00BF66A1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EF69F7" w:rsidRPr="00DA5EE8" w:rsidRDefault="00EF69F7" w:rsidP="00BF66A1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BF66A1" w:rsidRPr="00DA5EE8" w:rsidRDefault="00BF66A1" w:rsidP="00F86E26">
      <w:pPr>
        <w:pStyle w:val="2"/>
        <w:numPr>
          <w:ilvl w:val="0"/>
          <w:numId w:val="9"/>
        </w:numPr>
        <w:spacing w:before="40" w:after="240" w:line="240" w:lineRule="auto"/>
        <w:ind w:right="0"/>
        <w:jc w:val="center"/>
        <w:rPr>
          <w:rFonts w:eastAsia="Calibri"/>
          <w:b w:val="0"/>
          <w:bCs/>
          <w:color w:val="auto"/>
          <w:szCs w:val="28"/>
          <w:lang w:eastAsia="ar-SA"/>
        </w:rPr>
      </w:pPr>
      <w:bookmarkStart w:id="4" w:name="_Toc143943335"/>
      <w:bookmarkStart w:id="5" w:name="_Toc145026018"/>
      <w:r w:rsidRPr="00DA5EE8">
        <w:rPr>
          <w:bCs/>
          <w:color w:val="auto"/>
          <w:szCs w:val="28"/>
        </w:rPr>
        <w:lastRenderedPageBreak/>
        <w:t>ПЛАНИРУЕМЫЕ РЕЗУЛЬТАТЫ</w:t>
      </w:r>
      <w:bookmarkEnd w:id="4"/>
      <w:bookmarkEnd w:id="5"/>
    </w:p>
    <w:p w:rsidR="00BF66A1" w:rsidRPr="00DA5EE8" w:rsidRDefault="00BF66A1" w:rsidP="00BF66A1">
      <w:pPr>
        <w:spacing w:line="360" w:lineRule="auto"/>
        <w:ind w:firstLine="709"/>
        <w:rPr>
          <w:b/>
          <w:szCs w:val="28"/>
        </w:rPr>
      </w:pPr>
      <w:proofErr w:type="spellStart"/>
      <w:r w:rsidRPr="00DA5EE8">
        <w:rPr>
          <w:b/>
          <w:szCs w:val="28"/>
        </w:rPr>
        <w:t>Личностные</w:t>
      </w:r>
      <w:proofErr w:type="spellEnd"/>
      <w:r w:rsidRPr="00DA5EE8">
        <w:rPr>
          <w:b/>
          <w:szCs w:val="28"/>
        </w:rPr>
        <w:t>:</w:t>
      </w:r>
    </w:p>
    <w:p w:rsidR="00BF66A1" w:rsidRPr="00DA5EE8" w:rsidRDefault="00BF66A1" w:rsidP="00BF66A1">
      <w:pPr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 w:line="360" w:lineRule="auto"/>
        <w:ind w:left="0" w:firstLine="426"/>
        <w:jc w:val="left"/>
        <w:rPr>
          <w:lang w:val="ru-RU"/>
        </w:rPr>
      </w:pPr>
      <w:r w:rsidRPr="00DA5EE8">
        <w:rPr>
          <w:lang w:val="ru-RU"/>
        </w:rPr>
        <w:t>активизация самостоятельности в выполнении заданий, поручений,</w:t>
      </w:r>
    </w:p>
    <w:p w:rsidR="00BF66A1" w:rsidRPr="00DA5EE8" w:rsidRDefault="00BF66A1" w:rsidP="00BF66A1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426"/>
        <w:contextualSpacing/>
        <w:rPr>
          <w:rFonts w:ascii="Times New Roman" w:hAnsi="Times New Roman"/>
          <w:sz w:val="28"/>
        </w:rPr>
      </w:pPr>
      <w:r w:rsidRPr="00DA5EE8">
        <w:rPr>
          <w:rFonts w:ascii="Times New Roman" w:hAnsi="Times New Roman"/>
          <w:sz w:val="28"/>
        </w:rPr>
        <w:t>договоренностей;</w:t>
      </w:r>
    </w:p>
    <w:p w:rsidR="00BF66A1" w:rsidRPr="00DA5EE8" w:rsidRDefault="00BF66A1" w:rsidP="00BF66A1">
      <w:pPr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 w:line="360" w:lineRule="auto"/>
        <w:ind w:left="0" w:right="119" w:firstLine="426"/>
        <w:rPr>
          <w:lang w:val="ru-RU"/>
        </w:rPr>
      </w:pPr>
      <w:r w:rsidRPr="00DA5EE8">
        <w:rPr>
          <w:lang w:val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BF66A1" w:rsidRPr="00DA5EE8" w:rsidRDefault="00BF66A1" w:rsidP="00BF66A1">
      <w:pPr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 w:line="360" w:lineRule="auto"/>
        <w:ind w:left="0" w:right="119" w:firstLine="426"/>
        <w:rPr>
          <w:lang w:val="ru-RU"/>
        </w:rPr>
      </w:pPr>
      <w:r w:rsidRPr="00DA5EE8">
        <w:rPr>
          <w:lang w:val="ru-RU"/>
        </w:rPr>
        <w:t>определение адаптационных возможностей ребенка при переходе на основной уровень обучения;</w:t>
      </w:r>
    </w:p>
    <w:p w:rsidR="00BF66A1" w:rsidRPr="00DA5EE8" w:rsidRDefault="00BF66A1" w:rsidP="00BF66A1">
      <w:pPr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 w:line="360" w:lineRule="auto"/>
        <w:ind w:left="0" w:firstLine="426"/>
        <w:rPr>
          <w:lang w:val="ru-RU"/>
        </w:rPr>
      </w:pPr>
      <w:r w:rsidRPr="00DA5EE8">
        <w:rPr>
          <w:lang w:val="ru-RU"/>
        </w:rPr>
        <w:t xml:space="preserve">осмысление роли </w:t>
      </w:r>
      <w:proofErr w:type="gramStart"/>
      <w:r w:rsidRPr="00DA5EE8">
        <w:rPr>
          <w:lang w:val="ru-RU"/>
        </w:rPr>
        <w:t>обучающегося</w:t>
      </w:r>
      <w:proofErr w:type="gramEnd"/>
      <w:r w:rsidRPr="00DA5EE8">
        <w:rPr>
          <w:lang w:val="ru-RU"/>
        </w:rPr>
        <w:t xml:space="preserve"> в образовательном учреждении;</w:t>
      </w:r>
    </w:p>
    <w:p w:rsidR="00BF66A1" w:rsidRPr="00DA5EE8" w:rsidRDefault="00BF66A1" w:rsidP="00BF66A1">
      <w:pPr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 w:line="360" w:lineRule="auto"/>
        <w:ind w:left="0" w:right="112" w:firstLine="426"/>
        <w:rPr>
          <w:lang w:val="ru-RU"/>
        </w:rPr>
      </w:pPr>
      <w:r w:rsidRPr="00DA5EE8">
        <w:rPr>
          <w:lang w:val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F66A1" w:rsidRPr="00DA5EE8" w:rsidRDefault="00BF66A1" w:rsidP="00BF66A1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DA5EE8">
        <w:rPr>
          <w:rFonts w:ascii="Times New Roman" w:hAnsi="Times New Roman"/>
          <w:b/>
          <w:sz w:val="28"/>
        </w:rPr>
        <w:t>Предметные:</w:t>
      </w:r>
    </w:p>
    <w:p w:rsidR="00BF66A1" w:rsidRPr="00DA5EE8" w:rsidRDefault="00BF66A1" w:rsidP="00BF66A1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DA5EE8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BF66A1" w:rsidRPr="00DA5EE8" w:rsidRDefault="00BF66A1" w:rsidP="00BF66A1">
      <w:pPr>
        <w:pStyle w:val="a3"/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составлять план действий с помощью педагога;</w:t>
      </w:r>
    </w:p>
    <w:p w:rsidR="00BF66A1" w:rsidRPr="00DA5EE8" w:rsidRDefault="00BF66A1" w:rsidP="00BF66A1">
      <w:pPr>
        <w:pStyle w:val="a3"/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соблюдать правильные действия при штриховке;</w:t>
      </w:r>
    </w:p>
    <w:p w:rsidR="00BF66A1" w:rsidRPr="00DA5EE8" w:rsidRDefault="00BF66A1" w:rsidP="00BF66A1">
      <w:pPr>
        <w:pStyle w:val="a3"/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пользоваться элементами расслабления;</w:t>
      </w:r>
    </w:p>
    <w:p w:rsidR="00BF66A1" w:rsidRPr="00DA5EE8" w:rsidRDefault="00BF66A1" w:rsidP="00BF66A1">
      <w:pPr>
        <w:pStyle w:val="a3"/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группировать предметы по 2,3 самостоятельно выделенным признакам, обозначать</w:t>
      </w:r>
      <w:r w:rsidRPr="00DA5EE8">
        <w:rPr>
          <w:rFonts w:ascii="Times New Roman" w:hAnsi="Times New Roman"/>
        </w:rPr>
        <w:sym w:font="Symbol" w:char="F02D"/>
      </w:r>
      <w:r w:rsidRPr="00DA5EE8">
        <w:rPr>
          <w:rFonts w:ascii="Times New Roman" w:hAnsi="Times New Roman"/>
          <w:sz w:val="28"/>
          <w:szCs w:val="28"/>
        </w:rPr>
        <w:t xml:space="preserve"> их словом; </w:t>
      </w:r>
    </w:p>
    <w:p w:rsidR="00BF66A1" w:rsidRPr="00DA5EE8" w:rsidRDefault="00BF66A1" w:rsidP="00BF66A1">
      <w:pPr>
        <w:pStyle w:val="a3"/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смешивать цвета, называть их;</w:t>
      </w:r>
    </w:p>
    <w:p w:rsidR="00BF66A1" w:rsidRPr="00DA5EE8" w:rsidRDefault="00BF66A1" w:rsidP="00BF66A1">
      <w:pPr>
        <w:pStyle w:val="a3"/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конструировать сложные формы из 6—8 элементов;</w:t>
      </w:r>
    </w:p>
    <w:p w:rsidR="00BF66A1" w:rsidRPr="00DA5EE8" w:rsidRDefault="00BF66A1" w:rsidP="00BF66A1">
      <w:pPr>
        <w:pStyle w:val="a3"/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находить нереальные элементы нелепых картинок;</w:t>
      </w:r>
    </w:p>
    <w:p w:rsidR="00BF66A1" w:rsidRPr="00DA5EE8" w:rsidRDefault="00BF66A1" w:rsidP="00BF66A1">
      <w:pPr>
        <w:pStyle w:val="a3"/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определять противоположные качества и свойства предметов;</w:t>
      </w:r>
    </w:p>
    <w:p w:rsidR="00BF66A1" w:rsidRPr="00DA5EE8" w:rsidRDefault="00BF66A1" w:rsidP="00BF66A1">
      <w:pPr>
        <w:pStyle w:val="a3"/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распознавать предметы по запаху, весу, температуре, поверхности, продукты питания</w:t>
      </w:r>
      <w:r w:rsidRPr="00DA5EE8">
        <w:rPr>
          <w:rFonts w:ascii="Times New Roman" w:hAnsi="Times New Roman"/>
        </w:rPr>
        <w:sym w:font="Symbol" w:char="F02D"/>
      </w:r>
      <w:r w:rsidRPr="00DA5EE8">
        <w:rPr>
          <w:rFonts w:ascii="Times New Roman" w:hAnsi="Times New Roman"/>
          <w:sz w:val="28"/>
          <w:szCs w:val="28"/>
        </w:rPr>
        <w:t xml:space="preserve"> по запаху и вкусу;  </w:t>
      </w:r>
    </w:p>
    <w:p w:rsidR="00BF66A1" w:rsidRPr="00DA5EE8" w:rsidRDefault="00BF66A1" w:rsidP="00BF66A1">
      <w:pPr>
        <w:pStyle w:val="a3"/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определять на слух звучание различных музыкальных инструментов;</w:t>
      </w:r>
    </w:p>
    <w:p w:rsidR="00BF66A1" w:rsidRPr="00DA5EE8" w:rsidRDefault="00BF66A1" w:rsidP="00BF66A1">
      <w:pPr>
        <w:pStyle w:val="a3"/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моделировать расположение предметов в заданном пространстве;</w:t>
      </w:r>
    </w:p>
    <w:p w:rsidR="00BF66A1" w:rsidRPr="00DA5EE8" w:rsidRDefault="00BF66A1" w:rsidP="00BF66A1">
      <w:pPr>
        <w:pStyle w:val="a3"/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определять возраст людей и последовательность основных жизненных событий;</w:t>
      </w:r>
    </w:p>
    <w:p w:rsidR="00BF66A1" w:rsidRPr="00DA5EE8" w:rsidRDefault="00BF66A1" w:rsidP="00BF66A1">
      <w:pPr>
        <w:pStyle w:val="a3"/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lastRenderedPageBreak/>
        <w:t>распознавать длительность временных интервалов;</w:t>
      </w:r>
    </w:p>
    <w:p w:rsidR="00BF66A1" w:rsidRPr="00DA5EE8" w:rsidRDefault="00BF66A1" w:rsidP="00BF66A1">
      <w:pPr>
        <w:pStyle w:val="a3"/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называть месяцы года, название года;</w:t>
      </w:r>
    </w:p>
    <w:p w:rsidR="00BF66A1" w:rsidRPr="00DA5EE8" w:rsidRDefault="00BF66A1" w:rsidP="00BF66A1">
      <w:pPr>
        <w:pStyle w:val="a3"/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 xml:space="preserve"> называть основные признаки времен года;</w:t>
      </w:r>
    </w:p>
    <w:p w:rsidR="00BF66A1" w:rsidRPr="00DA5EE8" w:rsidRDefault="00BF66A1" w:rsidP="00BF66A1">
      <w:pPr>
        <w:pStyle w:val="a3"/>
        <w:numPr>
          <w:ilvl w:val="0"/>
          <w:numId w:val="1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DA5EE8">
        <w:rPr>
          <w:rFonts w:ascii="Times New Roman" w:hAnsi="Times New Roman"/>
          <w:sz w:val="28"/>
          <w:szCs w:val="28"/>
        </w:rPr>
        <w:t>определять возраст человека.</w:t>
      </w:r>
    </w:p>
    <w:p w:rsidR="00BF66A1" w:rsidRPr="00DA5EE8" w:rsidRDefault="00BF66A1" w:rsidP="00BF66A1">
      <w:pPr>
        <w:shd w:val="clear" w:color="auto" w:fill="FFFFFF"/>
        <w:spacing w:line="360" w:lineRule="auto"/>
        <w:ind w:firstLine="709"/>
        <w:rPr>
          <w:szCs w:val="28"/>
          <w:u w:val="single"/>
        </w:rPr>
      </w:pPr>
      <w:proofErr w:type="spellStart"/>
      <w:r w:rsidRPr="00DA5EE8">
        <w:rPr>
          <w:szCs w:val="28"/>
          <w:u w:val="single"/>
        </w:rPr>
        <w:t>Достаточный</w:t>
      </w:r>
      <w:proofErr w:type="spellEnd"/>
      <w:r w:rsidRPr="00DA5EE8">
        <w:rPr>
          <w:szCs w:val="28"/>
          <w:u w:val="single"/>
        </w:rPr>
        <w:t xml:space="preserve"> </w:t>
      </w:r>
      <w:proofErr w:type="spellStart"/>
      <w:r w:rsidRPr="00DA5EE8">
        <w:rPr>
          <w:szCs w:val="28"/>
          <w:u w:val="single"/>
        </w:rPr>
        <w:t>уровень</w:t>
      </w:r>
      <w:proofErr w:type="spellEnd"/>
      <w:r w:rsidRPr="00DA5EE8">
        <w:rPr>
          <w:szCs w:val="28"/>
          <w:u w:val="single"/>
        </w:rPr>
        <w:t xml:space="preserve">: 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целенаправленно выполнять действия по 3х, 4х-звенной инструкции педагога;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выполнять точные движения при штриховке;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самостоятельно классифицировать предметы по различным признакам;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ориентироваться на сенсорные эталоны;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узнавать предметы по заданным признакам;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сравнивать предметы по внешним признакам;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классифицировать предметы по форме, величине, цвету, функциональному назначению;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 xml:space="preserve">составлять </w:t>
      </w:r>
      <w:proofErr w:type="spellStart"/>
      <w:r w:rsidRPr="00DA5EE8">
        <w:rPr>
          <w:rFonts w:ascii="Times New Roman" w:hAnsi="Times New Roman"/>
          <w:sz w:val="28"/>
          <w:szCs w:val="28"/>
        </w:rPr>
        <w:t>сериационные</w:t>
      </w:r>
      <w:proofErr w:type="spellEnd"/>
      <w:r w:rsidRPr="00DA5EE8">
        <w:rPr>
          <w:rFonts w:ascii="Times New Roman" w:hAnsi="Times New Roman"/>
          <w:sz w:val="28"/>
          <w:szCs w:val="28"/>
        </w:rPr>
        <w:t xml:space="preserve"> ряды предметов и их изображений по разным признакам;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практически выделять признаки и свойства объектов и явлений;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давать описание объектов и явлений;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определять время по часам;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называть основные и дополнительные признаки времен года;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различать противоположно направленные действия и явления;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видеть временные рамки своей деятельности;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определять последовательность событий;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ориентироваться в пространстве;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самопроизвольно согласовывать свои движения и действия;</w:t>
      </w:r>
    </w:p>
    <w:p w:rsidR="00BF66A1" w:rsidRPr="00DA5EE8" w:rsidRDefault="00BF66A1" w:rsidP="00BF66A1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опосредовать свою деятельность речью.</w:t>
      </w:r>
    </w:p>
    <w:p w:rsidR="00BF66A1" w:rsidRPr="00DA5EE8" w:rsidRDefault="00BF66A1" w:rsidP="00F86E26">
      <w:pPr>
        <w:spacing w:line="360" w:lineRule="auto"/>
        <w:ind w:firstLine="1"/>
        <w:jc w:val="center"/>
        <w:rPr>
          <w:b/>
          <w:color w:val="000000" w:themeColor="text1"/>
          <w:szCs w:val="28"/>
        </w:rPr>
      </w:pPr>
      <w:proofErr w:type="spellStart"/>
      <w:r w:rsidRPr="00DA5EE8">
        <w:rPr>
          <w:b/>
          <w:color w:val="000000" w:themeColor="text1"/>
          <w:szCs w:val="28"/>
        </w:rPr>
        <w:t>Система</w:t>
      </w:r>
      <w:proofErr w:type="spellEnd"/>
      <w:r w:rsidRPr="00DA5EE8">
        <w:rPr>
          <w:b/>
          <w:color w:val="000000" w:themeColor="text1"/>
          <w:szCs w:val="28"/>
        </w:rPr>
        <w:t xml:space="preserve"> </w:t>
      </w:r>
      <w:proofErr w:type="spellStart"/>
      <w:r w:rsidRPr="00DA5EE8">
        <w:rPr>
          <w:b/>
          <w:color w:val="000000" w:themeColor="text1"/>
          <w:szCs w:val="28"/>
        </w:rPr>
        <w:t>оценки</w:t>
      </w:r>
      <w:proofErr w:type="spellEnd"/>
      <w:r w:rsidRPr="00DA5EE8">
        <w:rPr>
          <w:b/>
          <w:color w:val="000000" w:themeColor="text1"/>
          <w:szCs w:val="28"/>
        </w:rPr>
        <w:t xml:space="preserve"> </w:t>
      </w:r>
      <w:proofErr w:type="spellStart"/>
      <w:r w:rsidRPr="00DA5EE8">
        <w:rPr>
          <w:b/>
          <w:color w:val="000000" w:themeColor="text1"/>
          <w:szCs w:val="28"/>
        </w:rPr>
        <w:t>достижений</w:t>
      </w:r>
      <w:proofErr w:type="spellEnd"/>
    </w:p>
    <w:p w:rsidR="00BF66A1" w:rsidRPr="00DA5EE8" w:rsidRDefault="00BF66A1" w:rsidP="00BF66A1">
      <w:pPr>
        <w:tabs>
          <w:tab w:val="left" w:pos="0"/>
        </w:tabs>
        <w:spacing w:line="360" w:lineRule="auto"/>
        <w:ind w:firstLine="709"/>
        <w:rPr>
          <w:szCs w:val="28"/>
          <w:lang w:val="ru-RU"/>
        </w:rPr>
      </w:pPr>
      <w:r w:rsidRPr="00DA5EE8">
        <w:rPr>
          <w:szCs w:val="28"/>
          <w:lang w:val="ru-RU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</w:t>
      </w:r>
      <w:r w:rsidRPr="00DA5EE8">
        <w:rPr>
          <w:szCs w:val="28"/>
          <w:lang w:val="ru-RU"/>
        </w:rPr>
        <w:lastRenderedPageBreak/>
        <w:t>единицах:</w:t>
      </w:r>
    </w:p>
    <w:p w:rsidR="00BF66A1" w:rsidRPr="00DA5EE8" w:rsidRDefault="00BF66A1" w:rsidP="00BF66A1">
      <w:pPr>
        <w:pStyle w:val="a3"/>
        <w:numPr>
          <w:ilvl w:val="0"/>
          <w:numId w:val="16"/>
        </w:numPr>
        <w:tabs>
          <w:tab w:val="left" w:pos="397"/>
        </w:tabs>
        <w:spacing w:after="0"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0 баллов – нет фиксируемой динамики;</w:t>
      </w:r>
    </w:p>
    <w:p w:rsidR="00BF66A1" w:rsidRPr="00DA5EE8" w:rsidRDefault="00BF66A1" w:rsidP="00BF66A1">
      <w:pPr>
        <w:pStyle w:val="a3"/>
        <w:numPr>
          <w:ilvl w:val="0"/>
          <w:numId w:val="16"/>
        </w:numPr>
        <w:tabs>
          <w:tab w:val="left" w:pos="397"/>
        </w:tabs>
        <w:spacing w:after="0"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1 балл – минимальная динамика;</w:t>
      </w:r>
    </w:p>
    <w:p w:rsidR="00BF66A1" w:rsidRPr="00DA5EE8" w:rsidRDefault="00BF66A1" w:rsidP="00BF66A1">
      <w:pPr>
        <w:pStyle w:val="a3"/>
        <w:numPr>
          <w:ilvl w:val="0"/>
          <w:numId w:val="16"/>
        </w:numPr>
        <w:tabs>
          <w:tab w:val="left" w:pos="397"/>
        </w:tabs>
        <w:spacing w:after="0"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2 балл</w:t>
      </w:r>
      <w:proofErr w:type="gramStart"/>
      <w:r w:rsidRPr="00DA5EE8">
        <w:rPr>
          <w:rFonts w:ascii="Times New Roman" w:hAnsi="Times New Roman"/>
          <w:sz w:val="28"/>
          <w:szCs w:val="28"/>
        </w:rPr>
        <w:t>а-</w:t>
      </w:r>
      <w:proofErr w:type="gramEnd"/>
      <w:r w:rsidRPr="00DA5EE8">
        <w:rPr>
          <w:rFonts w:ascii="Times New Roman" w:hAnsi="Times New Roman"/>
          <w:sz w:val="28"/>
          <w:szCs w:val="28"/>
        </w:rPr>
        <w:t xml:space="preserve"> удовлетворительная динамика;</w:t>
      </w:r>
    </w:p>
    <w:p w:rsidR="00BF66A1" w:rsidRPr="00DA5EE8" w:rsidRDefault="00BF66A1" w:rsidP="00BF66A1">
      <w:pPr>
        <w:pStyle w:val="a3"/>
        <w:numPr>
          <w:ilvl w:val="0"/>
          <w:numId w:val="16"/>
        </w:numPr>
        <w:tabs>
          <w:tab w:val="left" w:pos="397"/>
        </w:tabs>
        <w:spacing w:after="0" w:line="360" w:lineRule="auto"/>
        <w:ind w:left="0" w:firstLine="426"/>
        <w:contextualSpacing/>
        <w:rPr>
          <w:rFonts w:ascii="Times New Roman" w:hAnsi="Times New Roman"/>
          <w:sz w:val="28"/>
          <w:szCs w:val="28"/>
        </w:rPr>
      </w:pPr>
      <w:r w:rsidRPr="00DA5EE8">
        <w:rPr>
          <w:rFonts w:ascii="Times New Roman" w:hAnsi="Times New Roman"/>
          <w:sz w:val="28"/>
          <w:szCs w:val="28"/>
        </w:rPr>
        <w:t>3 балла – значительная динамика.</w:t>
      </w:r>
    </w:p>
    <w:p w:rsidR="00BF66A1" w:rsidRPr="00DA5EE8" w:rsidRDefault="00BF66A1" w:rsidP="00BF66A1">
      <w:pPr>
        <w:tabs>
          <w:tab w:val="left" w:pos="397"/>
        </w:tabs>
        <w:spacing w:line="360" w:lineRule="auto"/>
        <w:ind w:left="66" w:firstLine="643"/>
        <w:rPr>
          <w:szCs w:val="28"/>
          <w:lang w:val="ru-RU"/>
        </w:rPr>
      </w:pPr>
      <w:r w:rsidRPr="00DA5EE8">
        <w:rPr>
          <w:szCs w:val="28"/>
          <w:lang w:val="ru-RU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BF66A1" w:rsidRPr="00DA5EE8" w:rsidRDefault="00BF66A1" w:rsidP="00A609AF">
      <w:pPr>
        <w:spacing w:line="360" w:lineRule="auto"/>
        <w:ind w:left="142" w:firstLine="709"/>
        <w:rPr>
          <w:szCs w:val="28"/>
          <w:lang w:val="ru-RU"/>
        </w:rPr>
      </w:pPr>
      <w:r w:rsidRPr="00DA5EE8">
        <w:rPr>
          <w:szCs w:val="28"/>
          <w:lang w:val="ru-RU"/>
        </w:rPr>
        <w:t xml:space="preserve">На коррекционных занятиях «Развитие психомоторики и сенсорных процессов» система оценивания является </w:t>
      </w:r>
      <w:proofErr w:type="spellStart"/>
      <w:r w:rsidRPr="00DA5EE8">
        <w:rPr>
          <w:szCs w:val="28"/>
          <w:lang w:val="ru-RU"/>
        </w:rPr>
        <w:t>безотметочной</w:t>
      </w:r>
      <w:proofErr w:type="spellEnd"/>
      <w:r w:rsidRPr="00DA5EE8">
        <w:rPr>
          <w:szCs w:val="28"/>
          <w:lang w:val="ru-RU"/>
        </w:rPr>
        <w:t xml:space="preserve">, в тоже время </w:t>
      </w:r>
      <w:r w:rsidR="00A609AF" w:rsidRPr="00DA5EE8">
        <w:rPr>
          <w:szCs w:val="28"/>
          <w:lang w:val="ru-RU"/>
        </w:rPr>
        <w:t>педагог-психолог</w:t>
      </w:r>
      <w:r w:rsidRPr="00DA5EE8">
        <w:rPr>
          <w:szCs w:val="28"/>
          <w:lang w:val="ru-RU"/>
        </w:rPr>
        <w:t xml:space="preserve">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BF66A1" w:rsidRPr="00DA5EE8" w:rsidRDefault="00BF66A1" w:rsidP="00A609AF">
      <w:pPr>
        <w:tabs>
          <w:tab w:val="left" w:pos="10065"/>
        </w:tabs>
        <w:spacing w:line="360" w:lineRule="auto"/>
        <w:ind w:left="0" w:firstLine="709"/>
        <w:rPr>
          <w:szCs w:val="28"/>
          <w:lang w:val="ru-RU"/>
        </w:rPr>
      </w:pPr>
      <w:r w:rsidRPr="00DA5EE8">
        <w:rPr>
          <w:szCs w:val="28"/>
          <w:lang w:val="ru-RU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:rsidR="00BF66A1" w:rsidRPr="00DA5EE8" w:rsidRDefault="00A609AF" w:rsidP="00A609AF">
      <w:pPr>
        <w:tabs>
          <w:tab w:val="left" w:pos="10065"/>
        </w:tabs>
        <w:spacing w:line="360" w:lineRule="auto"/>
        <w:ind w:left="0"/>
        <w:rPr>
          <w:szCs w:val="28"/>
          <w:lang w:val="ru-RU"/>
        </w:rPr>
      </w:pPr>
      <w:r w:rsidRPr="00DA5EE8">
        <w:rPr>
          <w:szCs w:val="28"/>
          <w:lang w:val="ru-RU"/>
        </w:rPr>
        <w:t>Педагог-психолог</w:t>
      </w:r>
      <w:r w:rsidR="00BF66A1" w:rsidRPr="00DA5EE8">
        <w:rPr>
          <w:szCs w:val="28"/>
          <w:lang w:val="ru-RU"/>
        </w:rPr>
        <w:t xml:space="preserve"> анализирует специфические ошибки и строит дальнейшую коррекционную работу с учетом частотности допускаемых ошибок. Заполняется протокол на </w:t>
      </w:r>
      <w:proofErr w:type="gramStart"/>
      <w:r w:rsidR="00BF66A1" w:rsidRPr="00DA5EE8">
        <w:rPr>
          <w:szCs w:val="28"/>
          <w:lang w:val="ru-RU"/>
        </w:rPr>
        <w:t>обучающегося</w:t>
      </w:r>
      <w:proofErr w:type="gramEnd"/>
      <w:r w:rsidR="00BF66A1" w:rsidRPr="00DA5EE8">
        <w:rPr>
          <w:szCs w:val="28"/>
          <w:lang w:val="ru-RU"/>
        </w:rPr>
        <w:t xml:space="preserve">. </w:t>
      </w:r>
      <w:proofErr w:type="gramStart"/>
      <w:r w:rsidR="00BF66A1" w:rsidRPr="00DA5EE8">
        <w:rPr>
          <w:szCs w:val="28"/>
          <w:lang w:val="ru-RU"/>
        </w:rPr>
        <w:t xml:space="preserve">Проводится мониторинг </w:t>
      </w:r>
      <w:proofErr w:type="spellStart"/>
      <w:r w:rsidR="00BF66A1" w:rsidRPr="00DA5EE8">
        <w:rPr>
          <w:szCs w:val="28"/>
          <w:lang w:val="ru-RU"/>
        </w:rPr>
        <w:t>графомоторных</w:t>
      </w:r>
      <w:proofErr w:type="spellEnd"/>
      <w:r w:rsidR="00BF66A1" w:rsidRPr="00DA5EE8">
        <w:rPr>
          <w:szCs w:val="28"/>
          <w:lang w:val="ru-RU"/>
        </w:rPr>
        <w:t xml:space="preserve"> навыков и познавательной сферы: первичное (на начало года); итоговое (конец года).</w:t>
      </w:r>
      <w:proofErr w:type="gramEnd"/>
    </w:p>
    <w:p w:rsidR="00BF66A1" w:rsidRPr="00DA5EE8" w:rsidRDefault="00BF66A1" w:rsidP="00A609AF">
      <w:pPr>
        <w:spacing w:line="360" w:lineRule="auto"/>
        <w:ind w:left="0" w:firstLine="1416"/>
        <w:rPr>
          <w:szCs w:val="28"/>
          <w:lang w:val="ru-RU"/>
        </w:rPr>
      </w:pPr>
      <w:r w:rsidRPr="00DA5EE8">
        <w:rPr>
          <w:szCs w:val="28"/>
          <w:lang w:val="ru-RU"/>
        </w:rPr>
        <w:t xml:space="preserve">В основу организации процедуры коррекционного мониторинга по развитию психомоторики и сенсорных процессов обучающихся положены методики Е.А. </w:t>
      </w:r>
      <w:proofErr w:type="spellStart"/>
      <w:r w:rsidRPr="00DA5EE8">
        <w:rPr>
          <w:szCs w:val="28"/>
          <w:lang w:val="ru-RU"/>
        </w:rPr>
        <w:t>Стребелевой</w:t>
      </w:r>
      <w:proofErr w:type="spellEnd"/>
      <w:r w:rsidRPr="00DA5EE8">
        <w:rPr>
          <w:szCs w:val="28"/>
          <w:lang w:val="ru-RU"/>
        </w:rPr>
        <w:t xml:space="preserve">, Н.И. </w:t>
      </w:r>
      <w:proofErr w:type="spellStart"/>
      <w:r w:rsidRPr="00DA5EE8">
        <w:rPr>
          <w:szCs w:val="28"/>
          <w:lang w:val="ru-RU"/>
        </w:rPr>
        <w:t>Озерецкого</w:t>
      </w:r>
      <w:proofErr w:type="spellEnd"/>
      <w:r w:rsidRPr="00DA5EE8">
        <w:rPr>
          <w:szCs w:val="28"/>
          <w:lang w:val="ru-RU"/>
        </w:rPr>
        <w:t xml:space="preserve">,  М.О. Гуревич, А.Р. </w:t>
      </w:r>
      <w:proofErr w:type="spellStart"/>
      <w:r w:rsidRPr="00DA5EE8">
        <w:rPr>
          <w:szCs w:val="28"/>
          <w:lang w:val="ru-RU"/>
        </w:rPr>
        <w:t>Лурия</w:t>
      </w:r>
      <w:proofErr w:type="spellEnd"/>
      <w:r w:rsidRPr="00DA5EE8">
        <w:rPr>
          <w:szCs w:val="28"/>
          <w:lang w:val="ru-RU"/>
        </w:rPr>
        <w:t>, М.М. Семаго.</w:t>
      </w:r>
    </w:p>
    <w:p w:rsidR="00BF66A1" w:rsidRPr="00DA5EE8" w:rsidRDefault="00BF66A1" w:rsidP="00A609AF">
      <w:pPr>
        <w:spacing w:line="360" w:lineRule="auto"/>
        <w:ind w:left="0" w:firstLine="708"/>
        <w:rPr>
          <w:szCs w:val="28"/>
          <w:lang w:val="ru-RU"/>
        </w:rPr>
      </w:pPr>
      <w:r w:rsidRPr="00DA5EE8">
        <w:rPr>
          <w:szCs w:val="28"/>
          <w:lang w:val="ru-RU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</w:t>
      </w:r>
      <w:r w:rsidRPr="00DA5EE8">
        <w:rPr>
          <w:szCs w:val="28"/>
          <w:lang w:val="ru-RU"/>
        </w:rPr>
        <w:lastRenderedPageBreak/>
        <w:t xml:space="preserve">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BF66A1" w:rsidRPr="00DA5EE8" w:rsidRDefault="00BF66A1" w:rsidP="00BF66A1">
      <w:pPr>
        <w:spacing w:line="360" w:lineRule="auto"/>
        <w:ind w:firstLine="708"/>
        <w:rPr>
          <w:szCs w:val="28"/>
        </w:rPr>
      </w:pPr>
      <w:proofErr w:type="spellStart"/>
      <w:r w:rsidRPr="00DA5EE8">
        <w:rPr>
          <w:szCs w:val="28"/>
        </w:rPr>
        <w:t>Критерии</w:t>
      </w:r>
      <w:proofErr w:type="spellEnd"/>
      <w:r w:rsidRPr="00DA5EE8">
        <w:rPr>
          <w:szCs w:val="28"/>
        </w:rPr>
        <w:t xml:space="preserve"> </w:t>
      </w:r>
      <w:proofErr w:type="spellStart"/>
      <w:r w:rsidRPr="00DA5EE8">
        <w:rPr>
          <w:szCs w:val="28"/>
        </w:rPr>
        <w:t>оценки</w:t>
      </w:r>
      <w:proofErr w:type="spellEnd"/>
      <w:r w:rsidRPr="00DA5EE8">
        <w:rPr>
          <w:szCs w:val="28"/>
        </w:rPr>
        <w:t xml:space="preserve"> </w:t>
      </w:r>
      <w:proofErr w:type="spellStart"/>
      <w:r w:rsidRPr="00DA5EE8">
        <w:rPr>
          <w:szCs w:val="28"/>
        </w:rPr>
        <w:t>уровня</w:t>
      </w:r>
      <w:proofErr w:type="spellEnd"/>
      <w:r w:rsidRPr="00DA5EE8">
        <w:rPr>
          <w:szCs w:val="28"/>
        </w:rPr>
        <w:t xml:space="preserve"> </w:t>
      </w:r>
      <w:proofErr w:type="spellStart"/>
      <w:r w:rsidRPr="00DA5EE8">
        <w:rPr>
          <w:szCs w:val="28"/>
        </w:rPr>
        <w:t>развития</w:t>
      </w:r>
      <w:proofErr w:type="spellEnd"/>
      <w:r w:rsidRPr="00DA5EE8">
        <w:rPr>
          <w:szCs w:val="28"/>
        </w:rPr>
        <w:t>:</w:t>
      </w:r>
    </w:p>
    <w:p w:rsidR="00BF66A1" w:rsidRPr="00DA5EE8" w:rsidRDefault="00BF66A1" w:rsidP="00BF66A1">
      <w:pPr>
        <w:numPr>
          <w:ilvl w:val="0"/>
          <w:numId w:val="17"/>
        </w:numPr>
        <w:spacing w:after="0" w:line="360" w:lineRule="auto"/>
        <w:ind w:left="0" w:firstLine="426"/>
        <w:contextualSpacing/>
        <w:rPr>
          <w:szCs w:val="28"/>
        </w:rPr>
      </w:pPr>
      <w:proofErr w:type="spellStart"/>
      <w:r w:rsidRPr="00DA5EE8">
        <w:rPr>
          <w:szCs w:val="28"/>
        </w:rPr>
        <w:t>высокий</w:t>
      </w:r>
      <w:proofErr w:type="spellEnd"/>
      <w:r w:rsidRPr="00DA5EE8">
        <w:rPr>
          <w:szCs w:val="28"/>
        </w:rPr>
        <w:t xml:space="preserve"> – 100 - 80%; </w:t>
      </w:r>
    </w:p>
    <w:p w:rsidR="00BF66A1" w:rsidRPr="00DA5EE8" w:rsidRDefault="00BF66A1" w:rsidP="00BF66A1">
      <w:pPr>
        <w:numPr>
          <w:ilvl w:val="0"/>
          <w:numId w:val="17"/>
        </w:numPr>
        <w:spacing w:after="0" w:line="360" w:lineRule="auto"/>
        <w:ind w:left="0" w:firstLine="426"/>
        <w:contextualSpacing/>
        <w:rPr>
          <w:szCs w:val="28"/>
        </w:rPr>
      </w:pPr>
      <w:proofErr w:type="spellStart"/>
      <w:r w:rsidRPr="00DA5EE8">
        <w:rPr>
          <w:szCs w:val="28"/>
        </w:rPr>
        <w:t>выше</w:t>
      </w:r>
      <w:proofErr w:type="spellEnd"/>
      <w:r w:rsidRPr="00DA5EE8">
        <w:rPr>
          <w:szCs w:val="28"/>
        </w:rPr>
        <w:t xml:space="preserve"> </w:t>
      </w:r>
      <w:proofErr w:type="spellStart"/>
      <w:r w:rsidRPr="00DA5EE8">
        <w:rPr>
          <w:szCs w:val="28"/>
        </w:rPr>
        <w:t>среднего</w:t>
      </w:r>
      <w:proofErr w:type="spellEnd"/>
      <w:r w:rsidRPr="00DA5EE8">
        <w:rPr>
          <w:szCs w:val="28"/>
        </w:rPr>
        <w:t xml:space="preserve"> – 79,9 -65%; </w:t>
      </w:r>
    </w:p>
    <w:p w:rsidR="00BF66A1" w:rsidRPr="00DA5EE8" w:rsidRDefault="00BF66A1" w:rsidP="00BF66A1">
      <w:pPr>
        <w:numPr>
          <w:ilvl w:val="0"/>
          <w:numId w:val="17"/>
        </w:numPr>
        <w:spacing w:after="0" w:line="360" w:lineRule="auto"/>
        <w:ind w:left="0" w:firstLine="426"/>
        <w:contextualSpacing/>
        <w:rPr>
          <w:szCs w:val="28"/>
        </w:rPr>
      </w:pPr>
      <w:proofErr w:type="spellStart"/>
      <w:r w:rsidRPr="00DA5EE8">
        <w:rPr>
          <w:szCs w:val="28"/>
        </w:rPr>
        <w:t>средний</w:t>
      </w:r>
      <w:proofErr w:type="spellEnd"/>
      <w:r w:rsidRPr="00DA5EE8">
        <w:rPr>
          <w:szCs w:val="28"/>
        </w:rPr>
        <w:t xml:space="preserve"> – 64,9 - 45%; </w:t>
      </w:r>
    </w:p>
    <w:p w:rsidR="00BF66A1" w:rsidRPr="00DA5EE8" w:rsidRDefault="00BF66A1" w:rsidP="00BF66A1">
      <w:pPr>
        <w:numPr>
          <w:ilvl w:val="0"/>
          <w:numId w:val="17"/>
        </w:numPr>
        <w:spacing w:after="0" w:line="360" w:lineRule="auto"/>
        <w:ind w:left="0" w:firstLine="426"/>
        <w:contextualSpacing/>
        <w:rPr>
          <w:szCs w:val="28"/>
        </w:rPr>
      </w:pPr>
      <w:proofErr w:type="spellStart"/>
      <w:proofErr w:type="gramStart"/>
      <w:r w:rsidRPr="00DA5EE8">
        <w:rPr>
          <w:szCs w:val="28"/>
        </w:rPr>
        <w:t>низкий</w:t>
      </w:r>
      <w:proofErr w:type="spellEnd"/>
      <w:proofErr w:type="gramEnd"/>
      <w:r w:rsidRPr="00DA5EE8">
        <w:rPr>
          <w:szCs w:val="28"/>
        </w:rPr>
        <w:t xml:space="preserve"> – 44,9% и </w:t>
      </w:r>
      <w:proofErr w:type="spellStart"/>
      <w:r w:rsidRPr="00DA5EE8">
        <w:rPr>
          <w:szCs w:val="28"/>
        </w:rPr>
        <w:t>ниже</w:t>
      </w:r>
      <w:proofErr w:type="spellEnd"/>
      <w:r w:rsidRPr="00DA5EE8">
        <w:rPr>
          <w:szCs w:val="28"/>
        </w:rPr>
        <w:t xml:space="preserve">. </w:t>
      </w:r>
    </w:p>
    <w:p w:rsidR="00BF66A1" w:rsidRPr="00DA5EE8" w:rsidRDefault="00BF66A1" w:rsidP="00A609AF">
      <w:pPr>
        <w:spacing w:line="360" w:lineRule="auto"/>
        <w:ind w:left="284" w:firstLine="0"/>
        <w:rPr>
          <w:b/>
          <w:lang w:val="ru-RU"/>
        </w:rPr>
      </w:pPr>
      <w:r w:rsidRPr="00DA5EE8">
        <w:rPr>
          <w:szCs w:val="28"/>
          <w:lang w:val="ru-RU"/>
        </w:rPr>
        <w:t xml:space="preserve">               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</w:t>
      </w:r>
    </w:p>
    <w:p w:rsidR="00BF66A1" w:rsidRPr="00DA5EE8" w:rsidRDefault="00BF66A1" w:rsidP="00BF66A1">
      <w:pPr>
        <w:spacing w:line="360" w:lineRule="auto"/>
        <w:rPr>
          <w:b/>
          <w:lang w:val="ru-RU"/>
        </w:rPr>
      </w:pPr>
    </w:p>
    <w:p w:rsidR="00BF66A1" w:rsidRPr="00DA5EE8" w:rsidRDefault="00BF66A1" w:rsidP="00BF66A1">
      <w:pPr>
        <w:spacing w:line="360" w:lineRule="auto"/>
        <w:jc w:val="center"/>
        <w:rPr>
          <w:b/>
          <w:lang w:val="ru-RU"/>
        </w:rPr>
      </w:pPr>
    </w:p>
    <w:p w:rsidR="00CD1C9C" w:rsidRPr="00DA5EE8" w:rsidRDefault="00CD1C9C" w:rsidP="00CD1C9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A609AF" w:rsidRPr="00DA5EE8" w:rsidRDefault="00A609AF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6D5B42" w:rsidRPr="00DA5EE8" w:rsidRDefault="006D5B42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6D5B42" w:rsidRPr="00DA5EE8" w:rsidRDefault="006D5B42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6D5B42" w:rsidRPr="00DA5EE8" w:rsidRDefault="006D5B42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p w:rsidR="004F5B51" w:rsidRPr="00DA5EE8" w:rsidRDefault="004F5B51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  <w:r w:rsidRPr="00DA5EE8">
        <w:rPr>
          <w:b/>
          <w:color w:val="00000A"/>
          <w:sz w:val="24"/>
          <w:lang w:val="ru-RU"/>
        </w:rPr>
        <w:lastRenderedPageBreak/>
        <w:t>ТЕМАТИЧЕСКОЕ ПЛАНИРОВАНИЕ</w:t>
      </w:r>
    </w:p>
    <w:p w:rsidR="004F5B51" w:rsidRPr="00DA5EE8" w:rsidRDefault="004F5B51" w:rsidP="008513F0">
      <w:pPr>
        <w:spacing w:after="0" w:line="259" w:lineRule="auto"/>
        <w:ind w:firstLine="0"/>
        <w:jc w:val="center"/>
        <w:rPr>
          <w:b/>
          <w:color w:val="00000A"/>
          <w:sz w:val="24"/>
          <w:lang w:val="ru-RU"/>
        </w:rPr>
      </w:pPr>
    </w:p>
    <w:tbl>
      <w:tblPr>
        <w:tblStyle w:val="ad"/>
        <w:tblW w:w="9923" w:type="dxa"/>
        <w:tblInd w:w="-743" w:type="dxa"/>
        <w:tblLayout w:type="fixed"/>
        <w:tblLook w:val="04A0"/>
      </w:tblPr>
      <w:tblGrid>
        <w:gridCol w:w="567"/>
        <w:gridCol w:w="71"/>
        <w:gridCol w:w="1872"/>
        <w:gridCol w:w="2437"/>
        <w:gridCol w:w="1994"/>
        <w:gridCol w:w="714"/>
        <w:gridCol w:w="1134"/>
        <w:gridCol w:w="1134"/>
      </w:tblGrid>
      <w:tr w:rsidR="00D02502" w:rsidRPr="00DA5EE8" w:rsidTr="00D02502">
        <w:trPr>
          <w:trHeight w:val="300"/>
        </w:trPr>
        <w:tc>
          <w:tcPr>
            <w:tcW w:w="567" w:type="dxa"/>
            <w:vMerge w:val="restart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DA5EE8">
              <w:rPr>
                <w:color w:val="00000A"/>
                <w:sz w:val="24"/>
                <w:lang w:val="ru-RU"/>
              </w:rPr>
              <w:t>п</w:t>
            </w:r>
            <w:proofErr w:type="spellEnd"/>
            <w:proofErr w:type="gramEnd"/>
            <w:r w:rsidRPr="00DA5EE8">
              <w:rPr>
                <w:color w:val="00000A"/>
                <w:sz w:val="24"/>
                <w:lang w:val="ru-RU"/>
              </w:rPr>
              <w:t>/</w:t>
            </w:r>
            <w:proofErr w:type="spellStart"/>
            <w:r w:rsidRPr="00DA5EE8">
              <w:rPr>
                <w:color w:val="00000A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943" w:type="dxa"/>
            <w:gridSpan w:val="2"/>
            <w:vMerge w:val="restart"/>
          </w:tcPr>
          <w:p w:rsidR="001F05CF" w:rsidRPr="00DA5EE8" w:rsidRDefault="001F05CF" w:rsidP="00D02502">
            <w:pPr>
              <w:spacing w:after="0" w:line="259" w:lineRule="auto"/>
              <w:ind w:left="-889" w:firstLine="889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Темы занятий</w:t>
            </w:r>
          </w:p>
        </w:tc>
        <w:tc>
          <w:tcPr>
            <w:tcW w:w="2437" w:type="dxa"/>
            <w:vMerge w:val="restart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DA5EE8">
              <w:rPr>
                <w:sz w:val="22"/>
                <w:lang w:val="ru-RU"/>
              </w:rPr>
              <w:t>Ход занятий</w:t>
            </w:r>
          </w:p>
        </w:tc>
        <w:tc>
          <w:tcPr>
            <w:tcW w:w="1994" w:type="dxa"/>
            <w:vMerge w:val="restart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DA5EE8">
              <w:rPr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14" w:type="dxa"/>
            <w:vMerge w:val="restart"/>
          </w:tcPr>
          <w:p w:rsidR="001F05CF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Ко-в</w:t>
            </w:r>
            <w:r w:rsidR="001F05CF" w:rsidRPr="00DA5EE8">
              <w:rPr>
                <w:sz w:val="22"/>
                <w:lang w:val="ru-RU"/>
              </w:rPr>
              <w:t>о</w:t>
            </w:r>
            <w:proofErr w:type="spellEnd"/>
          </w:p>
          <w:p w:rsidR="001F05CF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sz w:val="22"/>
                <w:lang w:val="ru-RU"/>
              </w:rPr>
              <w:t>Ч</w:t>
            </w:r>
            <w:r w:rsidR="001F05CF" w:rsidRPr="00DA5EE8">
              <w:rPr>
                <w:sz w:val="22"/>
                <w:lang w:val="ru-RU"/>
              </w:rPr>
              <w:t>ас</w:t>
            </w:r>
            <w:r>
              <w:rPr>
                <w:sz w:val="22"/>
                <w:lang w:val="ru-RU"/>
              </w:rPr>
              <w:t>.</w:t>
            </w:r>
          </w:p>
        </w:tc>
        <w:tc>
          <w:tcPr>
            <w:tcW w:w="2268" w:type="dxa"/>
            <w:gridSpan w:val="2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Дата проведения</w:t>
            </w:r>
          </w:p>
        </w:tc>
      </w:tr>
      <w:tr w:rsidR="00D02502" w:rsidRPr="00DA5EE8" w:rsidTr="00D02502">
        <w:trPr>
          <w:trHeight w:val="300"/>
        </w:trPr>
        <w:tc>
          <w:tcPr>
            <w:tcW w:w="567" w:type="dxa"/>
            <w:vMerge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943" w:type="dxa"/>
            <w:gridSpan w:val="2"/>
            <w:vMerge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2437" w:type="dxa"/>
            <w:vMerge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994" w:type="dxa"/>
            <w:vMerge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714" w:type="dxa"/>
            <w:vMerge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134" w:type="dxa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По плану</w:t>
            </w:r>
          </w:p>
        </w:tc>
        <w:tc>
          <w:tcPr>
            <w:tcW w:w="1134" w:type="dxa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По факту</w:t>
            </w:r>
          </w:p>
        </w:tc>
      </w:tr>
      <w:tr w:rsidR="00DA5EE8" w:rsidRPr="00DA5EE8" w:rsidTr="00D02502">
        <w:tc>
          <w:tcPr>
            <w:tcW w:w="567" w:type="dxa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1</w:t>
            </w:r>
          </w:p>
        </w:tc>
        <w:tc>
          <w:tcPr>
            <w:tcW w:w="1943" w:type="dxa"/>
            <w:gridSpan w:val="2"/>
          </w:tcPr>
          <w:p w:rsidR="001F05CF" w:rsidRPr="00DA5EE8" w:rsidRDefault="001F05CF" w:rsidP="004F5B51">
            <w:pPr>
              <w:spacing w:after="0" w:line="259" w:lineRule="auto"/>
              <w:ind w:left="0" w:firstLine="0"/>
              <w:jc w:val="left"/>
              <w:rPr>
                <w:color w:val="00000A"/>
                <w:sz w:val="24"/>
                <w:lang w:val="ru-RU"/>
              </w:rPr>
            </w:pPr>
            <w:proofErr w:type="spellStart"/>
            <w:r w:rsidRPr="00DA5EE8">
              <w:rPr>
                <w:sz w:val="22"/>
              </w:rPr>
              <w:t>Входная</w:t>
            </w:r>
            <w:proofErr w:type="spellEnd"/>
            <w:r w:rsidRPr="00DA5EE8">
              <w:rPr>
                <w:sz w:val="22"/>
              </w:rPr>
              <w:t xml:space="preserve"> </w:t>
            </w:r>
            <w:proofErr w:type="spellStart"/>
            <w:r w:rsidRPr="00DA5EE8">
              <w:rPr>
                <w:sz w:val="22"/>
              </w:rPr>
              <w:t>диагностика</w:t>
            </w:r>
            <w:proofErr w:type="spellEnd"/>
            <w:r w:rsidRPr="00DA5EE8">
              <w:rPr>
                <w:sz w:val="22"/>
              </w:rPr>
              <w:t xml:space="preserve"> </w:t>
            </w:r>
            <w:proofErr w:type="spellStart"/>
            <w:r w:rsidRPr="00DA5EE8">
              <w:rPr>
                <w:sz w:val="22"/>
              </w:rPr>
              <w:t>познавательных</w:t>
            </w:r>
            <w:proofErr w:type="spellEnd"/>
            <w:r w:rsidRPr="00DA5EE8">
              <w:rPr>
                <w:sz w:val="22"/>
                <w:lang w:val="ru-RU"/>
              </w:rPr>
              <w:t xml:space="preserve"> </w:t>
            </w:r>
            <w:proofErr w:type="spellStart"/>
            <w:r w:rsidRPr="00DA5EE8">
              <w:rPr>
                <w:sz w:val="22"/>
              </w:rPr>
              <w:t>процессов</w:t>
            </w:r>
            <w:proofErr w:type="spellEnd"/>
          </w:p>
        </w:tc>
        <w:tc>
          <w:tcPr>
            <w:tcW w:w="2437" w:type="dxa"/>
          </w:tcPr>
          <w:p w:rsidR="001F05CF" w:rsidRPr="00DA5EE8" w:rsidRDefault="001F05CF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994" w:type="dxa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714" w:type="dxa"/>
          </w:tcPr>
          <w:p w:rsidR="001F05CF" w:rsidRPr="00FD71DE" w:rsidRDefault="001F05CF" w:rsidP="008513F0">
            <w:pPr>
              <w:spacing w:after="0" w:line="259" w:lineRule="auto"/>
              <w:ind w:left="0" w:firstLine="0"/>
              <w:jc w:val="center"/>
              <w:rPr>
                <w:b/>
                <w:color w:val="00000A"/>
                <w:sz w:val="24"/>
                <w:lang w:val="ru-RU"/>
              </w:rPr>
            </w:pPr>
            <w:r w:rsidRPr="00FD71DE">
              <w:rPr>
                <w:b/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A0AE1" w:rsidRPr="000A0AE1" w:rsidRDefault="000A0AE1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2"/>
                <w:lang w:val="ru-RU"/>
              </w:rPr>
            </w:pPr>
            <w:r>
              <w:rPr>
                <w:color w:val="00000A"/>
                <w:sz w:val="22"/>
                <w:lang w:val="ru-RU"/>
              </w:rPr>
              <w:t>04.09.</w:t>
            </w:r>
            <w:r w:rsidRPr="000A0AE1">
              <w:rPr>
                <w:color w:val="00000A"/>
                <w:sz w:val="22"/>
                <w:lang w:val="ru-RU"/>
              </w:rPr>
              <w:t>24</w:t>
            </w:r>
          </w:p>
          <w:p w:rsidR="000A0AE1" w:rsidRPr="000A0AE1" w:rsidRDefault="000A0AE1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2"/>
                <w:lang w:val="ru-RU"/>
              </w:rPr>
            </w:pPr>
            <w:r>
              <w:rPr>
                <w:color w:val="00000A"/>
                <w:sz w:val="22"/>
                <w:lang w:val="ru-RU"/>
              </w:rPr>
              <w:t>04.09.</w:t>
            </w:r>
            <w:r w:rsidRPr="000A0AE1">
              <w:rPr>
                <w:color w:val="00000A"/>
                <w:sz w:val="22"/>
                <w:lang w:val="ru-RU"/>
              </w:rPr>
              <w:t>24</w:t>
            </w:r>
          </w:p>
          <w:p w:rsidR="001F05CF" w:rsidRPr="00DA5EE8" w:rsidRDefault="000A0AE1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1F05CF" w:rsidRPr="00492006" w:rsidTr="00D02502">
        <w:tc>
          <w:tcPr>
            <w:tcW w:w="9923" w:type="dxa"/>
            <w:gridSpan w:val="8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b/>
                <w:bCs/>
                <w:sz w:val="21"/>
                <w:szCs w:val="21"/>
                <w:lang w:val="ru-RU" w:eastAsia="ru-RU"/>
              </w:rPr>
              <w:t>Раздел 1. Что я знаю о своих возможностях</w:t>
            </w:r>
            <w:r w:rsidR="00FD71DE">
              <w:rPr>
                <w:b/>
                <w:bCs/>
                <w:sz w:val="21"/>
                <w:szCs w:val="21"/>
                <w:lang w:val="ru-RU" w:eastAsia="ru-RU"/>
              </w:rPr>
              <w:t xml:space="preserve"> 16ч.</w:t>
            </w:r>
            <w:r w:rsidR="00DE7805" w:rsidRPr="00DA5EE8">
              <w:rPr>
                <w:b/>
                <w:bCs/>
                <w:sz w:val="21"/>
                <w:szCs w:val="21"/>
                <w:lang w:val="ru-RU" w:eastAsia="ru-RU"/>
              </w:rPr>
              <w:t xml:space="preserve"> ч.</w:t>
            </w:r>
          </w:p>
        </w:tc>
      </w:tr>
      <w:tr w:rsidR="00DA5EE8" w:rsidRPr="00DA5EE8" w:rsidTr="00D02502">
        <w:tc>
          <w:tcPr>
            <w:tcW w:w="567" w:type="dxa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943" w:type="dxa"/>
            <w:gridSpan w:val="2"/>
          </w:tcPr>
          <w:p w:rsidR="001F05CF" w:rsidRPr="00DA5EE8" w:rsidRDefault="001F05CF" w:rsidP="004F5B51">
            <w:pPr>
              <w:widowControl/>
              <w:adjustRightInd/>
              <w:spacing w:after="0" w:line="240" w:lineRule="auto"/>
              <w:ind w:left="45" w:firstLine="0"/>
              <w:jc w:val="left"/>
              <w:textAlignment w:val="auto"/>
              <w:rPr>
                <w:sz w:val="22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Самооценка и уровень притязаний</w:t>
            </w:r>
          </w:p>
          <w:p w:rsidR="001F05CF" w:rsidRPr="00DA5EE8" w:rsidRDefault="001F05CF" w:rsidP="004F5B51">
            <w:pPr>
              <w:spacing w:after="0" w:line="259" w:lineRule="auto"/>
              <w:ind w:left="0" w:firstLine="0"/>
              <w:jc w:val="left"/>
              <w:rPr>
                <w:color w:val="00000A"/>
                <w:sz w:val="24"/>
                <w:lang w:val="ru-RU"/>
              </w:rPr>
            </w:pPr>
          </w:p>
        </w:tc>
        <w:tc>
          <w:tcPr>
            <w:tcW w:w="2437" w:type="dxa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Мини-сочинение «Что такое успех?»</w:t>
            </w:r>
          </w:p>
        </w:tc>
        <w:tc>
          <w:tcPr>
            <w:tcW w:w="1994" w:type="dxa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714" w:type="dxa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A0AE1" w:rsidRPr="000A0AE1" w:rsidRDefault="000A0AE1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11.09.</w:t>
            </w:r>
            <w:r w:rsidRPr="000A0AE1">
              <w:rPr>
                <w:color w:val="00000A"/>
                <w:sz w:val="24"/>
                <w:lang w:val="ru-RU"/>
              </w:rPr>
              <w:t>24</w:t>
            </w:r>
          </w:p>
          <w:p w:rsidR="000A0AE1" w:rsidRPr="000A0AE1" w:rsidRDefault="000A0AE1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0A0AE1">
              <w:rPr>
                <w:color w:val="00000A"/>
                <w:sz w:val="24"/>
                <w:lang w:val="ru-RU"/>
              </w:rPr>
              <w:t>11.09.24</w:t>
            </w:r>
          </w:p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D02502">
        <w:tc>
          <w:tcPr>
            <w:tcW w:w="567" w:type="dxa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3</w:t>
            </w:r>
          </w:p>
        </w:tc>
        <w:tc>
          <w:tcPr>
            <w:tcW w:w="1943" w:type="dxa"/>
            <w:gridSpan w:val="2"/>
          </w:tcPr>
          <w:p w:rsidR="001F05CF" w:rsidRPr="00DA5EE8" w:rsidRDefault="001F05CF" w:rsidP="004F5B51">
            <w:pPr>
              <w:spacing w:after="0" w:line="259" w:lineRule="auto"/>
              <w:ind w:left="0" w:firstLine="0"/>
              <w:jc w:val="left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Темперамент и профессия</w:t>
            </w:r>
          </w:p>
        </w:tc>
        <w:tc>
          <w:tcPr>
            <w:tcW w:w="2437" w:type="dxa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Определение темперамента (Модификация личностного </w:t>
            </w:r>
            <w:proofErr w:type="spellStart"/>
            <w:r w:rsidRPr="006D5B42">
              <w:rPr>
                <w:sz w:val="21"/>
                <w:szCs w:val="21"/>
                <w:lang w:val="ru-RU" w:eastAsia="ru-RU"/>
              </w:rPr>
              <w:t>опросника</w:t>
            </w:r>
            <w:proofErr w:type="spellEnd"/>
            <w:r w:rsidRPr="006D5B42">
              <w:rPr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6D5B42">
              <w:rPr>
                <w:sz w:val="21"/>
                <w:szCs w:val="21"/>
                <w:lang w:val="ru-RU" w:eastAsia="ru-RU"/>
              </w:rPr>
              <w:t>Г.Айзенка</w:t>
            </w:r>
            <w:proofErr w:type="spellEnd"/>
            <w:r w:rsidRPr="006D5B42">
              <w:rPr>
                <w:sz w:val="21"/>
                <w:szCs w:val="21"/>
                <w:lang w:val="ru-RU" w:eastAsia="ru-RU"/>
              </w:rPr>
              <w:t>)</w:t>
            </w:r>
          </w:p>
        </w:tc>
        <w:tc>
          <w:tcPr>
            <w:tcW w:w="1994" w:type="dxa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Подобрать профессии к каждому типу темперамента</w:t>
            </w:r>
          </w:p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профессии родителей.</w:t>
            </w:r>
          </w:p>
        </w:tc>
        <w:tc>
          <w:tcPr>
            <w:tcW w:w="714" w:type="dxa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A0AE1" w:rsidRPr="000A0AE1" w:rsidRDefault="000A0AE1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0A0AE1">
              <w:rPr>
                <w:color w:val="00000A"/>
                <w:sz w:val="24"/>
                <w:lang w:val="ru-RU"/>
              </w:rPr>
              <w:t>18.09.24</w:t>
            </w:r>
          </w:p>
          <w:p w:rsidR="000A0AE1" w:rsidRPr="000A0AE1" w:rsidRDefault="000A0AE1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0A0AE1">
              <w:rPr>
                <w:color w:val="00000A"/>
                <w:sz w:val="24"/>
                <w:lang w:val="ru-RU"/>
              </w:rPr>
              <w:t>18.09.24</w:t>
            </w:r>
          </w:p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1F05CF" w:rsidRPr="00DA5EE8" w:rsidRDefault="001F05CF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D02502">
        <w:tc>
          <w:tcPr>
            <w:tcW w:w="567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4</w:t>
            </w:r>
          </w:p>
        </w:tc>
        <w:tc>
          <w:tcPr>
            <w:tcW w:w="1943" w:type="dxa"/>
            <w:gridSpan w:val="2"/>
          </w:tcPr>
          <w:p w:rsidR="00DE7805" w:rsidRPr="00DA5EE8" w:rsidRDefault="00DE7805" w:rsidP="004F5B51">
            <w:pPr>
              <w:spacing w:after="0" w:line="259" w:lineRule="auto"/>
              <w:ind w:left="0" w:firstLine="0"/>
              <w:jc w:val="left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Чувства и эмоции. Истоки негативных эмоций.</w:t>
            </w:r>
          </w:p>
        </w:tc>
        <w:tc>
          <w:tcPr>
            <w:tcW w:w="2437" w:type="dxa"/>
          </w:tcPr>
          <w:p w:rsidR="00DE7805" w:rsidRPr="006D5B42" w:rsidRDefault="00DE7805" w:rsidP="00DE7805">
            <w:pPr>
              <w:widowControl/>
              <w:adjustRightInd/>
              <w:spacing w:after="150" w:line="240" w:lineRule="auto"/>
              <w:ind w:left="0" w:firstLine="0"/>
              <w:jc w:val="center"/>
              <w:textAlignment w:val="auto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Тест эмоций.</w:t>
            </w:r>
          </w:p>
          <w:p w:rsidR="00DE7805" w:rsidRPr="00DA5EE8" w:rsidRDefault="00DE7805" w:rsidP="00DE7805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(модификация теста </w:t>
            </w:r>
            <w:proofErr w:type="spellStart"/>
            <w:r w:rsidRPr="006D5B42">
              <w:rPr>
                <w:sz w:val="21"/>
                <w:szCs w:val="21"/>
                <w:lang w:val="ru-RU" w:eastAsia="ru-RU"/>
              </w:rPr>
              <w:t>Басса-Дарки</w:t>
            </w:r>
            <w:proofErr w:type="spellEnd"/>
            <w:r w:rsidRPr="006D5B42">
              <w:rPr>
                <w:sz w:val="21"/>
                <w:szCs w:val="21"/>
                <w:lang w:val="ru-RU" w:eastAsia="ru-RU"/>
              </w:rPr>
              <w:t>)</w:t>
            </w:r>
            <w:r w:rsidRPr="00DA5EE8">
              <w:rPr>
                <w:sz w:val="21"/>
                <w:szCs w:val="21"/>
                <w:lang w:val="ru-RU" w:eastAsia="ru-RU"/>
              </w:rPr>
              <w:t xml:space="preserve"> </w:t>
            </w:r>
            <w:r w:rsidRPr="006D5B42">
              <w:rPr>
                <w:sz w:val="21"/>
                <w:szCs w:val="21"/>
                <w:lang w:val="ru-RU" w:eastAsia="ru-RU"/>
              </w:rPr>
              <w:t>Эмоции, чувства, агрессия, раздражительность, негативизм.</w:t>
            </w:r>
          </w:p>
        </w:tc>
        <w:tc>
          <w:tcPr>
            <w:tcW w:w="1994" w:type="dxa"/>
          </w:tcPr>
          <w:p w:rsidR="006D5B42" w:rsidRPr="006D5B42" w:rsidRDefault="00DE7805" w:rsidP="00CA6EDA">
            <w:pPr>
              <w:widowControl/>
              <w:adjustRightInd/>
              <w:spacing w:after="150" w:line="240" w:lineRule="auto"/>
              <w:ind w:left="0" w:firstLine="0"/>
              <w:jc w:val="center"/>
              <w:textAlignment w:val="auto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Задания на карточках.</w:t>
            </w:r>
          </w:p>
        </w:tc>
        <w:tc>
          <w:tcPr>
            <w:tcW w:w="71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A0AE1" w:rsidRPr="000A0AE1" w:rsidRDefault="000A0AE1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0A0AE1">
              <w:rPr>
                <w:color w:val="00000A"/>
                <w:sz w:val="24"/>
                <w:lang w:val="ru-RU"/>
              </w:rPr>
              <w:t>25.09.24</w:t>
            </w:r>
          </w:p>
          <w:p w:rsidR="000A0AE1" w:rsidRPr="000A0AE1" w:rsidRDefault="000A0AE1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0A0AE1">
              <w:rPr>
                <w:color w:val="00000A"/>
                <w:sz w:val="24"/>
                <w:lang w:val="ru-RU"/>
              </w:rPr>
              <w:t>25.09.24</w:t>
            </w:r>
          </w:p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D02502">
        <w:tc>
          <w:tcPr>
            <w:tcW w:w="567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5</w:t>
            </w:r>
          </w:p>
        </w:tc>
        <w:tc>
          <w:tcPr>
            <w:tcW w:w="1943" w:type="dxa"/>
            <w:gridSpan w:val="2"/>
          </w:tcPr>
          <w:p w:rsidR="00DE7805" w:rsidRPr="00DA5EE8" w:rsidRDefault="00DE7805" w:rsidP="004F5B51">
            <w:pPr>
              <w:spacing w:after="0" w:line="259" w:lineRule="auto"/>
              <w:ind w:left="0" w:firstLine="0"/>
              <w:jc w:val="left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Стресс и тревожность</w:t>
            </w:r>
          </w:p>
        </w:tc>
        <w:tc>
          <w:tcPr>
            <w:tcW w:w="2437" w:type="dxa"/>
          </w:tcPr>
          <w:p w:rsidR="00DE7805" w:rsidRPr="006D5B42" w:rsidRDefault="00DE7805" w:rsidP="00CA6EDA">
            <w:pPr>
              <w:widowControl/>
              <w:adjustRightInd/>
              <w:spacing w:after="150" w:line="240" w:lineRule="auto"/>
              <w:ind w:left="0" w:firstLine="0"/>
              <w:jc w:val="center"/>
              <w:textAlignment w:val="auto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Методика «Определение уровня тревожности»</w:t>
            </w:r>
          </w:p>
          <w:p w:rsidR="006D5B42" w:rsidRPr="006D5B42" w:rsidRDefault="00DE7805" w:rsidP="00CA6EDA">
            <w:pPr>
              <w:widowControl/>
              <w:adjustRightInd/>
              <w:spacing w:after="150" w:line="240" w:lineRule="auto"/>
              <w:ind w:left="0" w:firstLine="0"/>
              <w:jc w:val="center"/>
              <w:textAlignment w:val="auto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Тест «Оценка школьных ситуаций</w:t>
            </w:r>
            <w:r w:rsidRPr="00DA5EE8">
              <w:rPr>
                <w:sz w:val="21"/>
                <w:szCs w:val="21"/>
                <w:lang w:val="ru-RU" w:eastAsia="ru-RU"/>
              </w:rPr>
              <w:t xml:space="preserve"> </w:t>
            </w:r>
            <w:r w:rsidRPr="006D5B42">
              <w:rPr>
                <w:sz w:val="21"/>
                <w:szCs w:val="21"/>
                <w:lang w:val="ru-RU" w:eastAsia="ru-RU"/>
              </w:rPr>
              <w:t>Стресс, тревожность</w:t>
            </w:r>
            <w:r w:rsidRPr="00DA5EE8">
              <w:rPr>
                <w:sz w:val="21"/>
                <w:szCs w:val="21"/>
                <w:lang w:val="ru-RU" w:eastAsia="ru-RU"/>
              </w:rPr>
              <w:t xml:space="preserve"> </w:t>
            </w:r>
            <w:r w:rsidRPr="006D5B42">
              <w:rPr>
                <w:sz w:val="21"/>
                <w:szCs w:val="21"/>
                <w:lang w:val="ru-RU" w:eastAsia="ru-RU"/>
              </w:rPr>
              <w:t>темперамент</w:t>
            </w:r>
          </w:p>
        </w:tc>
        <w:tc>
          <w:tcPr>
            <w:tcW w:w="1994" w:type="dxa"/>
          </w:tcPr>
          <w:p w:rsidR="006D5B42" w:rsidRPr="006D5B42" w:rsidRDefault="00DE7805" w:rsidP="00CA6EDA">
            <w:pPr>
              <w:widowControl/>
              <w:adjustRightInd/>
              <w:spacing w:after="150" w:line="240" w:lineRule="auto"/>
              <w:ind w:left="0" w:firstLine="0"/>
              <w:jc w:val="center"/>
              <w:textAlignment w:val="auto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Подобрать профессии к каждому типу темперамента</w:t>
            </w:r>
          </w:p>
        </w:tc>
        <w:tc>
          <w:tcPr>
            <w:tcW w:w="71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A0AE1" w:rsidRPr="000A0AE1" w:rsidRDefault="000A0AE1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0A0AE1">
              <w:rPr>
                <w:color w:val="00000A"/>
                <w:sz w:val="24"/>
                <w:lang w:val="ru-RU"/>
              </w:rPr>
              <w:t>02.10.24</w:t>
            </w:r>
          </w:p>
          <w:p w:rsidR="000A0AE1" w:rsidRPr="000A0AE1" w:rsidRDefault="000A0AE1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0A0AE1">
              <w:rPr>
                <w:color w:val="00000A"/>
                <w:sz w:val="24"/>
                <w:lang w:val="ru-RU"/>
              </w:rPr>
              <w:t>02.10.24</w:t>
            </w:r>
          </w:p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D02502">
        <w:tc>
          <w:tcPr>
            <w:tcW w:w="567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6</w:t>
            </w:r>
          </w:p>
        </w:tc>
        <w:tc>
          <w:tcPr>
            <w:tcW w:w="1943" w:type="dxa"/>
            <w:gridSpan w:val="2"/>
          </w:tcPr>
          <w:p w:rsidR="00DE7805" w:rsidRPr="00DA5EE8" w:rsidRDefault="00DE7805" w:rsidP="004F5B51">
            <w:pPr>
              <w:spacing w:after="0" w:line="259" w:lineRule="auto"/>
              <w:ind w:left="0" w:firstLine="0"/>
              <w:jc w:val="left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Определение типа мышления</w:t>
            </w:r>
          </w:p>
        </w:tc>
        <w:tc>
          <w:tcPr>
            <w:tcW w:w="2437" w:type="dxa"/>
          </w:tcPr>
          <w:p w:rsidR="00DE7805" w:rsidRPr="00DA5EE8" w:rsidRDefault="00DE7805" w:rsidP="00DE7805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Методика «Определение типа мышления» (модификация)</w:t>
            </w:r>
            <w:r w:rsidRPr="00DA5EE8">
              <w:rPr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199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Подобрать рекомендации «Как развивать память», «Как развивать внимание»</w:t>
            </w:r>
          </w:p>
        </w:tc>
        <w:tc>
          <w:tcPr>
            <w:tcW w:w="71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A0AE1" w:rsidRPr="000A0AE1" w:rsidRDefault="000A0AE1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0A0AE1">
              <w:rPr>
                <w:color w:val="00000A"/>
                <w:sz w:val="24"/>
                <w:lang w:val="ru-RU"/>
              </w:rPr>
              <w:t>09.10.24</w:t>
            </w:r>
          </w:p>
          <w:p w:rsidR="000A0AE1" w:rsidRPr="000A0AE1" w:rsidRDefault="000A0AE1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0A0AE1">
              <w:rPr>
                <w:color w:val="00000A"/>
                <w:sz w:val="24"/>
                <w:lang w:val="ru-RU"/>
              </w:rPr>
              <w:t>09.10.24</w:t>
            </w:r>
          </w:p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D02502">
        <w:tc>
          <w:tcPr>
            <w:tcW w:w="567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7</w:t>
            </w:r>
          </w:p>
        </w:tc>
        <w:tc>
          <w:tcPr>
            <w:tcW w:w="1943" w:type="dxa"/>
            <w:gridSpan w:val="2"/>
          </w:tcPr>
          <w:p w:rsidR="00DE7805" w:rsidRPr="00DA5EE8" w:rsidRDefault="00DE7805" w:rsidP="004F5B51">
            <w:pPr>
              <w:spacing w:after="0" w:line="259" w:lineRule="auto"/>
              <w:ind w:left="0" w:firstLine="0"/>
              <w:jc w:val="left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Внимание и память</w:t>
            </w:r>
          </w:p>
        </w:tc>
        <w:tc>
          <w:tcPr>
            <w:tcW w:w="2437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Продуктивность, любознательность, оригинальность</w:t>
            </w:r>
            <w:r w:rsidRPr="00DA5EE8">
              <w:rPr>
                <w:sz w:val="21"/>
                <w:szCs w:val="21"/>
                <w:lang w:val="ru-RU" w:eastAsia="ru-RU"/>
              </w:rPr>
              <w:t xml:space="preserve"> </w:t>
            </w:r>
            <w:r w:rsidRPr="006D5B42">
              <w:rPr>
                <w:sz w:val="21"/>
                <w:szCs w:val="21"/>
                <w:lang w:val="ru-RU" w:eastAsia="ru-RU"/>
              </w:rPr>
              <w:t>Внимание, память</w:t>
            </w:r>
          </w:p>
        </w:tc>
        <w:tc>
          <w:tcPr>
            <w:tcW w:w="199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sz w:val="21"/>
                <w:szCs w:val="21"/>
                <w:lang w:val="ru-RU" w:eastAsia="ru-RU"/>
              </w:rPr>
              <w:t xml:space="preserve"> </w:t>
            </w:r>
            <w:r w:rsidRPr="006D5B42">
              <w:rPr>
                <w:sz w:val="21"/>
                <w:szCs w:val="21"/>
                <w:lang w:val="ru-RU" w:eastAsia="ru-RU"/>
              </w:rPr>
              <w:t>Задание на карточках</w:t>
            </w:r>
          </w:p>
        </w:tc>
        <w:tc>
          <w:tcPr>
            <w:tcW w:w="71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A0AE1" w:rsidRPr="000A0AE1" w:rsidRDefault="000A0AE1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0A0AE1">
              <w:rPr>
                <w:color w:val="00000A"/>
                <w:sz w:val="24"/>
                <w:lang w:val="ru-RU"/>
              </w:rPr>
              <w:t>16.10.24</w:t>
            </w:r>
          </w:p>
          <w:p w:rsidR="000A0AE1" w:rsidRPr="000A0AE1" w:rsidRDefault="000A0AE1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0A0AE1">
              <w:rPr>
                <w:color w:val="00000A"/>
                <w:sz w:val="24"/>
                <w:lang w:val="ru-RU"/>
              </w:rPr>
              <w:t>16.10.24</w:t>
            </w:r>
          </w:p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D02502">
        <w:tc>
          <w:tcPr>
            <w:tcW w:w="567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8</w:t>
            </w:r>
          </w:p>
        </w:tc>
        <w:tc>
          <w:tcPr>
            <w:tcW w:w="1943" w:type="dxa"/>
            <w:gridSpan w:val="2"/>
          </w:tcPr>
          <w:p w:rsidR="00DE7805" w:rsidRPr="00DA5EE8" w:rsidRDefault="00DE7805" w:rsidP="004F5B51">
            <w:pPr>
              <w:spacing w:after="0" w:line="259" w:lineRule="auto"/>
              <w:ind w:left="0" w:firstLine="0"/>
              <w:jc w:val="left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Уровень внутренней свободы</w:t>
            </w:r>
          </w:p>
        </w:tc>
        <w:tc>
          <w:tcPr>
            <w:tcW w:w="2437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Определение уровня внутренней свободы (модификация методики УСК)</w:t>
            </w:r>
            <w:r w:rsidRPr="00DA5EE8">
              <w:rPr>
                <w:sz w:val="21"/>
                <w:szCs w:val="21"/>
                <w:lang w:val="ru-RU" w:eastAsia="ru-RU"/>
              </w:rPr>
              <w:t xml:space="preserve"> </w:t>
            </w:r>
            <w:r w:rsidRPr="006D5B42">
              <w:rPr>
                <w:sz w:val="21"/>
                <w:szCs w:val="21"/>
                <w:lang w:val="ru-RU" w:eastAsia="ru-RU"/>
              </w:rPr>
              <w:t>Свойства нервной системы, уровень внутренней</w:t>
            </w:r>
            <w:r w:rsidR="000A0AE1">
              <w:rPr>
                <w:sz w:val="21"/>
                <w:szCs w:val="21"/>
                <w:lang w:val="ru-RU" w:eastAsia="ru-RU"/>
              </w:rPr>
              <w:t xml:space="preserve"> </w:t>
            </w:r>
            <w:r w:rsidRPr="006D5B42">
              <w:rPr>
                <w:sz w:val="21"/>
                <w:szCs w:val="21"/>
                <w:lang w:val="ru-RU" w:eastAsia="ru-RU"/>
              </w:rPr>
              <w:t>свободы</w:t>
            </w:r>
          </w:p>
          <w:p w:rsidR="00956127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99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Мой психологический портрет»</w:t>
            </w:r>
          </w:p>
          <w:p w:rsidR="00956127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71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A0AE1" w:rsidRPr="000A0AE1" w:rsidRDefault="000A0AE1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0A0AE1">
              <w:rPr>
                <w:color w:val="00000A"/>
                <w:sz w:val="24"/>
                <w:lang w:val="ru-RU"/>
              </w:rPr>
              <w:t>23.10.24</w:t>
            </w:r>
          </w:p>
          <w:p w:rsidR="00DE7805" w:rsidRPr="00DA5EE8" w:rsidRDefault="000A0AE1" w:rsidP="000A0AE1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0A0AE1">
              <w:rPr>
                <w:color w:val="00000A"/>
                <w:sz w:val="24"/>
                <w:lang w:val="ru-RU"/>
              </w:rPr>
              <w:t>23.10.24</w:t>
            </w:r>
          </w:p>
        </w:tc>
        <w:tc>
          <w:tcPr>
            <w:tcW w:w="113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02502" w:rsidRPr="00DA5EE8" w:rsidTr="00D02502">
        <w:tc>
          <w:tcPr>
            <w:tcW w:w="567" w:type="dxa"/>
          </w:tcPr>
          <w:p w:rsidR="00D02502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9</w:t>
            </w:r>
          </w:p>
        </w:tc>
        <w:tc>
          <w:tcPr>
            <w:tcW w:w="1943" w:type="dxa"/>
            <w:gridSpan w:val="2"/>
          </w:tcPr>
          <w:p w:rsidR="00D02502" w:rsidRPr="006D5B42" w:rsidRDefault="00D02502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DA5EE8">
              <w:rPr>
                <w:sz w:val="21"/>
                <w:szCs w:val="21"/>
                <w:lang w:val="ru-RU" w:eastAsia="ru-RU"/>
              </w:rPr>
              <w:t>Самостоятельная работ</w:t>
            </w:r>
            <w:r w:rsidR="009C6703">
              <w:rPr>
                <w:sz w:val="21"/>
                <w:szCs w:val="21"/>
                <w:lang w:val="ru-RU" w:eastAsia="ru-RU"/>
              </w:rPr>
              <w:t>а</w:t>
            </w:r>
          </w:p>
        </w:tc>
        <w:tc>
          <w:tcPr>
            <w:tcW w:w="2437" w:type="dxa"/>
          </w:tcPr>
          <w:p w:rsidR="00D02502" w:rsidRPr="006D5B42" w:rsidRDefault="00D02502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994" w:type="dxa"/>
          </w:tcPr>
          <w:p w:rsidR="00D02502" w:rsidRPr="006D5B42" w:rsidRDefault="009C6703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«Нарисуй меня»</w:t>
            </w:r>
          </w:p>
        </w:tc>
        <w:tc>
          <w:tcPr>
            <w:tcW w:w="714" w:type="dxa"/>
          </w:tcPr>
          <w:p w:rsidR="00D02502" w:rsidRPr="00DA5EE8" w:rsidRDefault="00FD71DE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D02502" w:rsidRPr="00DA5EE8" w:rsidRDefault="009C6703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30.10.24</w:t>
            </w:r>
          </w:p>
        </w:tc>
        <w:tc>
          <w:tcPr>
            <w:tcW w:w="1134" w:type="dxa"/>
          </w:tcPr>
          <w:p w:rsidR="00D02502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956127" w:rsidRPr="00492006" w:rsidTr="00D02502">
        <w:tc>
          <w:tcPr>
            <w:tcW w:w="9923" w:type="dxa"/>
            <w:gridSpan w:val="8"/>
          </w:tcPr>
          <w:p w:rsidR="00956127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b/>
                <w:bCs/>
                <w:sz w:val="21"/>
                <w:szCs w:val="21"/>
                <w:lang w:val="ru-RU" w:eastAsia="ru-RU"/>
              </w:rPr>
              <w:t>Раздел. 2 . Что я знаю о профессиях</w:t>
            </w:r>
            <w:r w:rsidR="00FD71DE">
              <w:rPr>
                <w:b/>
                <w:bCs/>
                <w:sz w:val="21"/>
                <w:szCs w:val="21"/>
                <w:lang w:val="ru-RU" w:eastAsia="ru-RU"/>
              </w:rPr>
              <w:t xml:space="preserve"> 16ч.</w:t>
            </w:r>
          </w:p>
        </w:tc>
      </w:tr>
      <w:tr w:rsidR="00DA5EE8" w:rsidRPr="00DA5EE8" w:rsidTr="009C6703">
        <w:tc>
          <w:tcPr>
            <w:tcW w:w="567" w:type="dxa"/>
          </w:tcPr>
          <w:p w:rsidR="00DE7805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10</w:t>
            </w:r>
          </w:p>
        </w:tc>
        <w:tc>
          <w:tcPr>
            <w:tcW w:w="1943" w:type="dxa"/>
            <w:gridSpan w:val="2"/>
          </w:tcPr>
          <w:p w:rsidR="00DE7805" w:rsidRPr="00DA5EE8" w:rsidRDefault="00956127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Классификация профессий. </w:t>
            </w:r>
            <w:r w:rsidRPr="006D5B42">
              <w:rPr>
                <w:sz w:val="21"/>
                <w:szCs w:val="21"/>
                <w:lang w:val="ru-RU" w:eastAsia="ru-RU"/>
              </w:rPr>
              <w:lastRenderedPageBreak/>
              <w:t>Признаки профессий</w:t>
            </w:r>
          </w:p>
          <w:p w:rsidR="00956127" w:rsidRPr="00DA5EE8" w:rsidRDefault="00956127" w:rsidP="004F5B51">
            <w:pPr>
              <w:spacing w:after="0" w:line="259" w:lineRule="auto"/>
              <w:ind w:left="0" w:firstLine="0"/>
              <w:jc w:val="left"/>
              <w:rPr>
                <w:color w:val="00000A"/>
                <w:sz w:val="24"/>
                <w:lang w:val="ru-RU"/>
              </w:rPr>
            </w:pPr>
          </w:p>
        </w:tc>
        <w:tc>
          <w:tcPr>
            <w:tcW w:w="2437" w:type="dxa"/>
          </w:tcPr>
          <w:p w:rsidR="00DE7805" w:rsidRDefault="00956127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lastRenderedPageBreak/>
              <w:t>Условия, средства</w:t>
            </w:r>
            <w:proofErr w:type="gramStart"/>
            <w:r w:rsidRPr="006D5B42">
              <w:rPr>
                <w:sz w:val="21"/>
                <w:szCs w:val="21"/>
                <w:lang w:val="ru-RU" w:eastAsia="ru-RU"/>
              </w:rPr>
              <w:t>.</w:t>
            </w:r>
            <w:proofErr w:type="gramEnd"/>
            <w:r w:rsidRPr="006D5B42">
              <w:rPr>
                <w:sz w:val="21"/>
                <w:szCs w:val="21"/>
                <w:lang w:val="ru-RU" w:eastAsia="ru-RU"/>
              </w:rPr>
              <w:t xml:space="preserve"> </w:t>
            </w:r>
            <w:proofErr w:type="gramStart"/>
            <w:r w:rsidRPr="006D5B42">
              <w:rPr>
                <w:sz w:val="21"/>
                <w:szCs w:val="21"/>
                <w:lang w:val="ru-RU" w:eastAsia="ru-RU"/>
              </w:rPr>
              <w:t>ц</w:t>
            </w:r>
            <w:proofErr w:type="gramEnd"/>
            <w:r w:rsidRPr="006D5B42">
              <w:rPr>
                <w:sz w:val="21"/>
                <w:szCs w:val="21"/>
                <w:lang w:val="ru-RU" w:eastAsia="ru-RU"/>
              </w:rPr>
              <w:t xml:space="preserve">ели, предмет труда, </w:t>
            </w:r>
            <w:r w:rsidRPr="006D5B42">
              <w:rPr>
                <w:sz w:val="21"/>
                <w:szCs w:val="21"/>
                <w:lang w:val="ru-RU" w:eastAsia="ru-RU"/>
              </w:rPr>
              <w:lastRenderedPageBreak/>
              <w:t>Пирамида Климова.</w:t>
            </w:r>
          </w:p>
          <w:p w:rsidR="009C6703" w:rsidRPr="00DA5EE8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994" w:type="dxa"/>
          </w:tcPr>
          <w:p w:rsidR="00DE7805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lastRenderedPageBreak/>
              <w:t>Ответить на вопросы.</w:t>
            </w:r>
          </w:p>
        </w:tc>
        <w:tc>
          <w:tcPr>
            <w:tcW w:w="714" w:type="dxa"/>
          </w:tcPr>
          <w:p w:rsidR="00DE7805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DE7805" w:rsidRPr="00DA5EE8" w:rsidRDefault="009C6703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06.11.24</w:t>
            </w:r>
          </w:p>
        </w:tc>
        <w:tc>
          <w:tcPr>
            <w:tcW w:w="113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567" w:type="dxa"/>
          </w:tcPr>
          <w:p w:rsidR="00DE7805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1943" w:type="dxa"/>
            <w:gridSpan w:val="2"/>
          </w:tcPr>
          <w:p w:rsidR="00DE7805" w:rsidRPr="00DA5EE8" w:rsidRDefault="00956127" w:rsidP="004F5B51">
            <w:pPr>
              <w:spacing w:after="0" w:line="259" w:lineRule="auto"/>
              <w:ind w:left="0" w:firstLine="0"/>
              <w:jc w:val="left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Определение типа будущей профессии.</w:t>
            </w:r>
          </w:p>
        </w:tc>
        <w:tc>
          <w:tcPr>
            <w:tcW w:w="2437" w:type="dxa"/>
          </w:tcPr>
          <w:p w:rsidR="00956127" w:rsidRPr="006D5B42" w:rsidRDefault="00956127" w:rsidP="00956127">
            <w:pPr>
              <w:widowControl/>
              <w:adjustRightInd/>
              <w:spacing w:after="150" w:line="240" w:lineRule="auto"/>
              <w:ind w:left="0" w:firstLine="0"/>
              <w:jc w:val="center"/>
              <w:textAlignment w:val="auto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Определение типа будущей профессии.</w:t>
            </w:r>
          </w:p>
          <w:p w:rsidR="00DE7805" w:rsidRPr="00DA5EE8" w:rsidRDefault="00956127" w:rsidP="00956127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(методика Е.А.Климова)</w:t>
            </w:r>
          </w:p>
        </w:tc>
        <w:tc>
          <w:tcPr>
            <w:tcW w:w="1994" w:type="dxa"/>
          </w:tcPr>
          <w:p w:rsidR="00DE7805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Определить тип профессии родителей.</w:t>
            </w:r>
          </w:p>
        </w:tc>
        <w:tc>
          <w:tcPr>
            <w:tcW w:w="714" w:type="dxa"/>
          </w:tcPr>
          <w:p w:rsidR="00DE7805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13.11.</w:t>
            </w:r>
            <w:r w:rsidRPr="009C6703">
              <w:rPr>
                <w:color w:val="00000A"/>
                <w:sz w:val="24"/>
                <w:lang w:val="ru-RU"/>
              </w:rPr>
              <w:t>24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9C6703">
              <w:rPr>
                <w:color w:val="00000A"/>
                <w:sz w:val="24"/>
                <w:lang w:val="ru-RU"/>
              </w:rPr>
              <w:t>13.11.24</w:t>
            </w:r>
          </w:p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567" w:type="dxa"/>
          </w:tcPr>
          <w:p w:rsidR="00DE7805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12</w:t>
            </w:r>
          </w:p>
        </w:tc>
        <w:tc>
          <w:tcPr>
            <w:tcW w:w="1943" w:type="dxa"/>
            <w:gridSpan w:val="2"/>
          </w:tcPr>
          <w:p w:rsidR="00DE7805" w:rsidRPr="00DA5EE8" w:rsidRDefault="00956127" w:rsidP="004F5B51">
            <w:pPr>
              <w:spacing w:after="0" w:line="259" w:lineRule="auto"/>
              <w:ind w:left="0" w:firstLine="0"/>
              <w:jc w:val="left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Профессия, специальность, должность. Формула профессии</w:t>
            </w:r>
          </w:p>
        </w:tc>
        <w:tc>
          <w:tcPr>
            <w:tcW w:w="2437" w:type="dxa"/>
          </w:tcPr>
          <w:p w:rsidR="00DE7805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proofErr w:type="gramStart"/>
            <w:r w:rsidRPr="006D5B42">
              <w:rPr>
                <w:sz w:val="21"/>
                <w:szCs w:val="21"/>
                <w:lang w:val="ru-RU" w:eastAsia="ru-RU"/>
              </w:rPr>
              <w:t xml:space="preserve">Модификация методики </w:t>
            </w:r>
            <w:proofErr w:type="spellStart"/>
            <w:r w:rsidRPr="006D5B42">
              <w:rPr>
                <w:sz w:val="21"/>
                <w:szCs w:val="21"/>
                <w:lang w:val="ru-RU" w:eastAsia="ru-RU"/>
              </w:rPr>
              <w:t>Н.С.Пряжникова</w:t>
            </w:r>
            <w:proofErr w:type="spellEnd"/>
            <w:r w:rsidRPr="006D5B42">
              <w:rPr>
                <w:sz w:val="21"/>
                <w:szCs w:val="21"/>
                <w:lang w:val="ru-RU" w:eastAsia="ru-RU"/>
              </w:rPr>
              <w:t>)</w:t>
            </w:r>
            <w:proofErr w:type="gramEnd"/>
          </w:p>
        </w:tc>
        <w:tc>
          <w:tcPr>
            <w:tcW w:w="1994" w:type="dxa"/>
          </w:tcPr>
          <w:p w:rsidR="00956127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Профессия, специальность, должность</w:t>
            </w:r>
          </w:p>
          <w:p w:rsidR="00DE7805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«Профессия моего будущего»</w:t>
            </w:r>
          </w:p>
        </w:tc>
        <w:tc>
          <w:tcPr>
            <w:tcW w:w="714" w:type="dxa"/>
          </w:tcPr>
          <w:p w:rsidR="00DE7805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20.11.</w:t>
            </w:r>
            <w:r w:rsidRPr="009C6703">
              <w:rPr>
                <w:color w:val="00000A"/>
                <w:sz w:val="24"/>
                <w:lang w:val="ru-RU"/>
              </w:rPr>
              <w:t>24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20.11.</w:t>
            </w:r>
            <w:r w:rsidRPr="009C6703">
              <w:rPr>
                <w:color w:val="00000A"/>
                <w:sz w:val="24"/>
                <w:lang w:val="ru-RU"/>
              </w:rPr>
              <w:t>24</w:t>
            </w:r>
          </w:p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567" w:type="dxa"/>
          </w:tcPr>
          <w:p w:rsidR="00DE7805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13</w:t>
            </w:r>
          </w:p>
        </w:tc>
        <w:tc>
          <w:tcPr>
            <w:tcW w:w="1943" w:type="dxa"/>
            <w:gridSpan w:val="2"/>
          </w:tcPr>
          <w:p w:rsidR="00DE7805" w:rsidRPr="00DA5EE8" w:rsidRDefault="00956127" w:rsidP="004F5B51">
            <w:pPr>
              <w:spacing w:after="0" w:line="259" w:lineRule="auto"/>
              <w:ind w:left="0" w:firstLine="0"/>
              <w:jc w:val="left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Интересы и склонности в выборе профессии</w:t>
            </w:r>
          </w:p>
        </w:tc>
        <w:tc>
          <w:tcPr>
            <w:tcW w:w="2437" w:type="dxa"/>
          </w:tcPr>
          <w:p w:rsidR="00DE7805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Методика «Профиль» (модификация методики «Карта интересов» </w:t>
            </w:r>
            <w:proofErr w:type="spellStart"/>
            <w:r w:rsidRPr="006D5B42">
              <w:rPr>
                <w:sz w:val="21"/>
                <w:szCs w:val="21"/>
                <w:lang w:val="ru-RU" w:eastAsia="ru-RU"/>
              </w:rPr>
              <w:t>А.Голомштока</w:t>
            </w:r>
            <w:proofErr w:type="spellEnd"/>
            <w:r w:rsidRPr="006D5B42">
              <w:rPr>
                <w:sz w:val="21"/>
                <w:szCs w:val="21"/>
                <w:lang w:val="ru-RU" w:eastAsia="ru-RU"/>
              </w:rPr>
              <w:t>)</w:t>
            </w:r>
          </w:p>
        </w:tc>
        <w:tc>
          <w:tcPr>
            <w:tcW w:w="1994" w:type="dxa"/>
          </w:tcPr>
          <w:p w:rsidR="00956127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Интересы, склонности</w:t>
            </w:r>
          </w:p>
          <w:p w:rsidR="00DE7805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DA5EE8">
              <w:rPr>
                <w:sz w:val="21"/>
                <w:szCs w:val="21"/>
                <w:lang w:val="ru-RU" w:eastAsia="ru-RU"/>
              </w:rPr>
              <w:t xml:space="preserve"> </w:t>
            </w:r>
            <w:r w:rsidRPr="006D5B42">
              <w:rPr>
                <w:sz w:val="21"/>
                <w:szCs w:val="21"/>
                <w:lang w:val="ru-RU" w:eastAsia="ru-RU"/>
              </w:rPr>
              <w:t>Задания на карточках</w:t>
            </w:r>
          </w:p>
        </w:tc>
        <w:tc>
          <w:tcPr>
            <w:tcW w:w="714" w:type="dxa"/>
          </w:tcPr>
          <w:p w:rsidR="00DE7805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27.11.</w:t>
            </w:r>
            <w:r w:rsidRPr="009C6703">
              <w:rPr>
                <w:color w:val="00000A"/>
                <w:sz w:val="24"/>
                <w:lang w:val="ru-RU"/>
              </w:rPr>
              <w:t>24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27.11.</w:t>
            </w:r>
            <w:r w:rsidRPr="009C6703">
              <w:rPr>
                <w:color w:val="00000A"/>
                <w:sz w:val="24"/>
                <w:lang w:val="ru-RU"/>
              </w:rPr>
              <w:t>24</w:t>
            </w:r>
          </w:p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567" w:type="dxa"/>
          </w:tcPr>
          <w:p w:rsidR="00DE7805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14</w:t>
            </w:r>
          </w:p>
        </w:tc>
        <w:tc>
          <w:tcPr>
            <w:tcW w:w="1943" w:type="dxa"/>
            <w:gridSpan w:val="2"/>
          </w:tcPr>
          <w:p w:rsidR="00DE7805" w:rsidRPr="00DA5EE8" w:rsidRDefault="00956127" w:rsidP="004F5B51">
            <w:pPr>
              <w:spacing w:after="0" w:line="259" w:lineRule="auto"/>
              <w:ind w:left="0" w:firstLine="0"/>
              <w:jc w:val="left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Определение профессионального типа личности</w:t>
            </w:r>
          </w:p>
        </w:tc>
        <w:tc>
          <w:tcPr>
            <w:tcW w:w="2437" w:type="dxa"/>
          </w:tcPr>
          <w:p w:rsidR="00DE7805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Определение профессионального типа личности (модификация методики </w:t>
            </w:r>
            <w:proofErr w:type="spellStart"/>
            <w:r w:rsidRPr="006D5B42">
              <w:rPr>
                <w:sz w:val="21"/>
                <w:szCs w:val="21"/>
                <w:lang w:val="ru-RU" w:eastAsia="ru-RU"/>
              </w:rPr>
              <w:t>Дж</w:t>
            </w:r>
            <w:proofErr w:type="gramStart"/>
            <w:r w:rsidRPr="006D5B42">
              <w:rPr>
                <w:sz w:val="21"/>
                <w:szCs w:val="21"/>
                <w:lang w:val="ru-RU" w:eastAsia="ru-RU"/>
              </w:rPr>
              <w:t>.Г</w:t>
            </w:r>
            <w:proofErr w:type="gramEnd"/>
            <w:r w:rsidRPr="006D5B42">
              <w:rPr>
                <w:sz w:val="21"/>
                <w:szCs w:val="21"/>
                <w:lang w:val="ru-RU" w:eastAsia="ru-RU"/>
              </w:rPr>
              <w:t>олланда</w:t>
            </w:r>
            <w:proofErr w:type="spellEnd"/>
            <w:r w:rsidRPr="006D5B42">
              <w:rPr>
                <w:sz w:val="21"/>
                <w:szCs w:val="21"/>
                <w:lang w:val="ru-RU" w:eastAsia="ru-RU"/>
              </w:rPr>
              <w:t>)</w:t>
            </w:r>
          </w:p>
        </w:tc>
        <w:tc>
          <w:tcPr>
            <w:tcW w:w="1994" w:type="dxa"/>
          </w:tcPr>
          <w:p w:rsidR="00DE7805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Реалистический, интеллектуальный, социальный, офисный, предпринимательский, артистический типы</w:t>
            </w:r>
            <w:proofErr w:type="gramStart"/>
            <w:r w:rsidRPr="00DA5EE8">
              <w:rPr>
                <w:sz w:val="21"/>
                <w:szCs w:val="21"/>
                <w:lang w:val="ru-RU" w:eastAsia="ru-RU"/>
              </w:rPr>
              <w:t xml:space="preserve"> </w:t>
            </w:r>
            <w:r w:rsidRPr="006D5B42">
              <w:rPr>
                <w:sz w:val="21"/>
                <w:szCs w:val="21"/>
                <w:lang w:val="ru-RU" w:eastAsia="ru-RU"/>
              </w:rPr>
              <w:t>П</w:t>
            </w:r>
            <w:proofErr w:type="gramEnd"/>
            <w:r w:rsidRPr="006D5B42">
              <w:rPr>
                <w:sz w:val="21"/>
                <w:szCs w:val="21"/>
                <w:lang w:val="ru-RU" w:eastAsia="ru-RU"/>
              </w:rPr>
              <w:t>одготовиться к самостоятельной работе</w:t>
            </w:r>
          </w:p>
          <w:p w:rsidR="00956127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714" w:type="dxa"/>
          </w:tcPr>
          <w:p w:rsidR="00DE7805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04.12.</w:t>
            </w:r>
            <w:r w:rsidRPr="009C6703">
              <w:rPr>
                <w:color w:val="00000A"/>
                <w:sz w:val="24"/>
                <w:lang w:val="ru-RU"/>
              </w:rPr>
              <w:t>24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04.12.</w:t>
            </w:r>
            <w:r w:rsidRPr="009C6703">
              <w:rPr>
                <w:color w:val="00000A"/>
                <w:sz w:val="24"/>
                <w:lang w:val="ru-RU"/>
              </w:rPr>
              <w:t>24</w:t>
            </w:r>
          </w:p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E7805" w:rsidRPr="00DA5EE8" w:rsidRDefault="00DE7805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567" w:type="dxa"/>
          </w:tcPr>
          <w:p w:rsidR="00956127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15</w:t>
            </w:r>
          </w:p>
        </w:tc>
        <w:tc>
          <w:tcPr>
            <w:tcW w:w="1943" w:type="dxa"/>
            <w:gridSpan w:val="2"/>
          </w:tcPr>
          <w:p w:rsidR="00956127" w:rsidRPr="00DA5EE8" w:rsidRDefault="00956127" w:rsidP="004F5B51">
            <w:pPr>
              <w:spacing w:after="0" w:line="259" w:lineRule="auto"/>
              <w:ind w:left="0" w:firstLine="0"/>
              <w:jc w:val="left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Профессионально важные качества</w:t>
            </w:r>
            <w:r w:rsidRPr="00DA5EE8">
              <w:rPr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2437" w:type="dxa"/>
          </w:tcPr>
          <w:p w:rsidR="00956127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ПВК, требования к профессии. </w:t>
            </w:r>
            <w:proofErr w:type="spellStart"/>
            <w:proofErr w:type="gramStart"/>
            <w:r w:rsidRPr="006D5B42">
              <w:rPr>
                <w:sz w:val="21"/>
                <w:szCs w:val="21"/>
                <w:lang w:val="ru-RU" w:eastAsia="ru-RU"/>
              </w:rPr>
              <w:t>Профессиональ</w:t>
            </w:r>
            <w:proofErr w:type="spellEnd"/>
            <w:r w:rsidRPr="00DA5EE8">
              <w:rPr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6D5B42">
              <w:rPr>
                <w:sz w:val="21"/>
                <w:szCs w:val="21"/>
                <w:lang w:val="ru-RU" w:eastAsia="ru-RU"/>
              </w:rPr>
              <w:t>ный</w:t>
            </w:r>
            <w:proofErr w:type="spellEnd"/>
            <w:proofErr w:type="gramEnd"/>
            <w:r w:rsidRPr="006D5B42">
              <w:rPr>
                <w:sz w:val="21"/>
                <w:szCs w:val="21"/>
                <w:lang w:val="ru-RU" w:eastAsia="ru-RU"/>
              </w:rPr>
              <w:t xml:space="preserve"> отбор.</w:t>
            </w:r>
          </w:p>
        </w:tc>
        <w:tc>
          <w:tcPr>
            <w:tcW w:w="1994" w:type="dxa"/>
          </w:tcPr>
          <w:p w:rsidR="006D5B42" w:rsidRPr="006D5B42" w:rsidRDefault="00956127" w:rsidP="00CA6EDA">
            <w:pPr>
              <w:widowControl/>
              <w:adjustRightInd/>
              <w:spacing w:after="150" w:line="240" w:lineRule="auto"/>
              <w:ind w:left="0" w:firstLine="0"/>
              <w:jc w:val="center"/>
              <w:textAlignment w:val="auto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Задания на карточках.</w:t>
            </w:r>
          </w:p>
        </w:tc>
        <w:tc>
          <w:tcPr>
            <w:tcW w:w="714" w:type="dxa"/>
          </w:tcPr>
          <w:p w:rsidR="00956127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9C6703">
              <w:rPr>
                <w:color w:val="00000A"/>
                <w:sz w:val="24"/>
                <w:lang w:val="ru-RU"/>
              </w:rPr>
              <w:t>11.1</w:t>
            </w:r>
            <w:r>
              <w:rPr>
                <w:color w:val="00000A"/>
                <w:sz w:val="24"/>
                <w:lang w:val="ru-RU"/>
              </w:rPr>
              <w:t>2.</w:t>
            </w:r>
            <w:r w:rsidRPr="009C6703">
              <w:rPr>
                <w:color w:val="00000A"/>
                <w:sz w:val="24"/>
                <w:lang w:val="ru-RU"/>
              </w:rPr>
              <w:t>24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11.12.</w:t>
            </w:r>
            <w:r w:rsidRPr="009C6703">
              <w:rPr>
                <w:color w:val="00000A"/>
                <w:sz w:val="24"/>
                <w:lang w:val="ru-RU"/>
              </w:rPr>
              <w:t>24</w:t>
            </w:r>
          </w:p>
          <w:p w:rsidR="00956127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956127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567" w:type="dxa"/>
          </w:tcPr>
          <w:p w:rsidR="00956127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16</w:t>
            </w:r>
          </w:p>
        </w:tc>
        <w:tc>
          <w:tcPr>
            <w:tcW w:w="1943" w:type="dxa"/>
            <w:gridSpan w:val="2"/>
          </w:tcPr>
          <w:p w:rsidR="00956127" w:rsidRPr="00DA5EE8" w:rsidRDefault="00956127" w:rsidP="004F5B51">
            <w:pPr>
              <w:spacing w:after="0" w:line="259" w:lineRule="auto"/>
              <w:ind w:left="0" w:firstLine="0"/>
              <w:jc w:val="left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Профессия и здоровье</w:t>
            </w:r>
          </w:p>
        </w:tc>
        <w:tc>
          <w:tcPr>
            <w:tcW w:w="2437" w:type="dxa"/>
          </w:tcPr>
          <w:p w:rsidR="00956127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Анкетирование «Моё здоровье»</w:t>
            </w:r>
            <w:r w:rsidRPr="00DA5EE8">
              <w:rPr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1994" w:type="dxa"/>
          </w:tcPr>
          <w:p w:rsidR="00956127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Составить рекомендации «Десять шагов на пути к здоровью»</w:t>
            </w:r>
          </w:p>
        </w:tc>
        <w:tc>
          <w:tcPr>
            <w:tcW w:w="714" w:type="dxa"/>
          </w:tcPr>
          <w:p w:rsidR="00956127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18.12.</w:t>
            </w:r>
            <w:r w:rsidRPr="009C6703">
              <w:rPr>
                <w:color w:val="00000A"/>
                <w:sz w:val="24"/>
                <w:lang w:val="ru-RU"/>
              </w:rPr>
              <w:t>24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18.12.</w:t>
            </w:r>
            <w:r w:rsidRPr="009C6703">
              <w:rPr>
                <w:color w:val="00000A"/>
                <w:sz w:val="24"/>
                <w:lang w:val="ru-RU"/>
              </w:rPr>
              <w:t>24</w:t>
            </w:r>
          </w:p>
          <w:p w:rsidR="00956127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956127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956127" w:rsidRPr="00DA5EE8" w:rsidTr="009C6703">
        <w:tc>
          <w:tcPr>
            <w:tcW w:w="567" w:type="dxa"/>
          </w:tcPr>
          <w:p w:rsidR="00956127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17</w:t>
            </w:r>
          </w:p>
        </w:tc>
        <w:tc>
          <w:tcPr>
            <w:tcW w:w="1943" w:type="dxa"/>
            <w:gridSpan w:val="2"/>
          </w:tcPr>
          <w:p w:rsidR="00956127" w:rsidRPr="00DA5EE8" w:rsidRDefault="00956127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Обобщающий. Самостоятельная работа «Моя будущая профессия»</w:t>
            </w:r>
          </w:p>
        </w:tc>
        <w:tc>
          <w:tcPr>
            <w:tcW w:w="2437" w:type="dxa"/>
          </w:tcPr>
          <w:p w:rsidR="00956127" w:rsidRPr="00DA5EE8" w:rsidRDefault="00956127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994" w:type="dxa"/>
          </w:tcPr>
          <w:p w:rsidR="00956127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714" w:type="dxa"/>
          </w:tcPr>
          <w:p w:rsidR="00956127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25.12.</w:t>
            </w:r>
            <w:r w:rsidRPr="009C6703">
              <w:rPr>
                <w:color w:val="00000A"/>
                <w:sz w:val="24"/>
                <w:lang w:val="ru-RU"/>
              </w:rPr>
              <w:t>24</w:t>
            </w:r>
          </w:p>
          <w:p w:rsidR="00956127" w:rsidRPr="00DA5EE8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25.12.</w:t>
            </w:r>
            <w:r w:rsidRPr="009C6703">
              <w:rPr>
                <w:color w:val="00000A"/>
                <w:sz w:val="24"/>
                <w:lang w:val="ru-RU"/>
              </w:rPr>
              <w:t>24</w:t>
            </w:r>
          </w:p>
        </w:tc>
        <w:tc>
          <w:tcPr>
            <w:tcW w:w="1134" w:type="dxa"/>
          </w:tcPr>
          <w:p w:rsidR="00956127" w:rsidRPr="00DA5EE8" w:rsidRDefault="00956127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492006" w:rsidTr="00D02502">
        <w:tc>
          <w:tcPr>
            <w:tcW w:w="9923" w:type="dxa"/>
            <w:gridSpan w:val="8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b/>
                <w:bCs/>
                <w:sz w:val="21"/>
                <w:szCs w:val="21"/>
                <w:lang w:val="ru-RU" w:eastAsia="ru-RU"/>
              </w:rPr>
              <w:t>Раздел 3. Способности и профессиональная пригодность</w:t>
            </w:r>
            <w:r w:rsidR="00FD71DE">
              <w:rPr>
                <w:b/>
                <w:bCs/>
                <w:sz w:val="21"/>
                <w:szCs w:val="21"/>
                <w:lang w:val="ru-RU" w:eastAsia="ru-RU"/>
              </w:rPr>
              <w:t xml:space="preserve"> 16 ч.</w:t>
            </w:r>
          </w:p>
        </w:tc>
      </w:tr>
      <w:tr w:rsidR="00DA5EE8" w:rsidRPr="00DA5EE8" w:rsidTr="009C6703">
        <w:tc>
          <w:tcPr>
            <w:tcW w:w="567" w:type="dxa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18</w:t>
            </w:r>
          </w:p>
        </w:tc>
        <w:tc>
          <w:tcPr>
            <w:tcW w:w="1943" w:type="dxa"/>
            <w:gridSpan w:val="2"/>
          </w:tcPr>
          <w:p w:rsidR="00DA5EE8" w:rsidRPr="00DA5EE8" w:rsidRDefault="00DA5EE8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Способности общие и специальные. Способности к практическим видам деятельности</w:t>
            </w:r>
          </w:p>
        </w:tc>
        <w:tc>
          <w:tcPr>
            <w:tcW w:w="2437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Определение технических способностей</w:t>
            </w:r>
          </w:p>
        </w:tc>
        <w:tc>
          <w:tcPr>
            <w:tcW w:w="199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способности Н.С.Лесков «Левша», ответить на вопросы</w:t>
            </w:r>
          </w:p>
        </w:tc>
        <w:tc>
          <w:tcPr>
            <w:tcW w:w="714" w:type="dxa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15.01.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 xml:space="preserve">15.01. 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567" w:type="dxa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19</w:t>
            </w:r>
          </w:p>
        </w:tc>
        <w:tc>
          <w:tcPr>
            <w:tcW w:w="1943" w:type="dxa"/>
            <w:gridSpan w:val="2"/>
          </w:tcPr>
          <w:p w:rsidR="00DA5EE8" w:rsidRPr="00DA5EE8" w:rsidRDefault="00DA5EE8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Способности к интеллектуальным видам деятельности</w:t>
            </w:r>
          </w:p>
        </w:tc>
        <w:tc>
          <w:tcPr>
            <w:tcW w:w="2437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Тест умственного развития (модификация Школьного теста умственного развития)</w:t>
            </w:r>
          </w:p>
        </w:tc>
        <w:tc>
          <w:tcPr>
            <w:tcW w:w="1994" w:type="dxa"/>
          </w:tcPr>
          <w:p w:rsidR="00DA5EE8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интеллект </w:t>
            </w:r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О.Генри «Последний лист», ответить на вопросы</w:t>
            </w:r>
          </w:p>
        </w:tc>
        <w:tc>
          <w:tcPr>
            <w:tcW w:w="714" w:type="dxa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22.01.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22.01.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567" w:type="dxa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20</w:t>
            </w:r>
          </w:p>
        </w:tc>
        <w:tc>
          <w:tcPr>
            <w:tcW w:w="1943" w:type="dxa"/>
            <w:gridSpan w:val="2"/>
          </w:tcPr>
          <w:p w:rsidR="00DA5EE8" w:rsidRPr="00DA5EE8" w:rsidRDefault="00DA5EE8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Способности к профессиям социального типа</w:t>
            </w:r>
          </w:p>
        </w:tc>
        <w:tc>
          <w:tcPr>
            <w:tcW w:w="2437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Поведение в конфликте. Тест Томаса</w:t>
            </w:r>
          </w:p>
        </w:tc>
        <w:tc>
          <w:tcPr>
            <w:tcW w:w="1994" w:type="dxa"/>
          </w:tcPr>
          <w:p w:rsidR="00DA5EE8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Профессиональные качества, </w:t>
            </w:r>
            <w:proofErr w:type="spellStart"/>
            <w:r w:rsidRPr="006D5B42">
              <w:rPr>
                <w:sz w:val="21"/>
                <w:szCs w:val="21"/>
                <w:lang w:val="ru-RU" w:eastAsia="ru-RU"/>
              </w:rPr>
              <w:t>конфликтология</w:t>
            </w:r>
            <w:proofErr w:type="spellEnd"/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lastRenderedPageBreak/>
              <w:t>Подобрать конфликтные ситуации</w:t>
            </w:r>
          </w:p>
        </w:tc>
        <w:tc>
          <w:tcPr>
            <w:tcW w:w="714" w:type="dxa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29.01.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29.01.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567" w:type="dxa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1943" w:type="dxa"/>
            <w:gridSpan w:val="2"/>
          </w:tcPr>
          <w:p w:rsidR="00DA5EE8" w:rsidRPr="006D5B42" w:rsidRDefault="00DA5EE8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Способности к офисным видам деятельности</w:t>
            </w:r>
          </w:p>
        </w:tc>
        <w:tc>
          <w:tcPr>
            <w:tcW w:w="2437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Тест «Интеллектуальная лабильность» (модификация)</w:t>
            </w:r>
          </w:p>
        </w:tc>
        <w:tc>
          <w:tcPr>
            <w:tcW w:w="1994" w:type="dxa"/>
          </w:tcPr>
          <w:p w:rsidR="00DA5EE8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Профессиональные качества </w:t>
            </w:r>
          </w:p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О.Генри «Дороги, которые мы выбираем», ответить на вопросы</w:t>
            </w:r>
          </w:p>
        </w:tc>
        <w:tc>
          <w:tcPr>
            <w:tcW w:w="71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05.02.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05.02.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567" w:type="dxa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22</w:t>
            </w:r>
          </w:p>
        </w:tc>
        <w:tc>
          <w:tcPr>
            <w:tcW w:w="1943" w:type="dxa"/>
            <w:gridSpan w:val="2"/>
          </w:tcPr>
          <w:p w:rsidR="00DA5EE8" w:rsidRPr="006D5B42" w:rsidRDefault="00DA5EE8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Способности к предпринимательской деятельности</w:t>
            </w:r>
          </w:p>
        </w:tc>
        <w:tc>
          <w:tcPr>
            <w:tcW w:w="2437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«</w:t>
            </w:r>
            <w:proofErr w:type="spellStart"/>
            <w:proofErr w:type="gramStart"/>
            <w:r w:rsidRPr="006D5B42">
              <w:rPr>
                <w:sz w:val="21"/>
                <w:szCs w:val="21"/>
                <w:lang w:val="ru-RU" w:eastAsia="ru-RU"/>
              </w:rPr>
              <w:t>Я-руководитель</w:t>
            </w:r>
            <w:proofErr w:type="spellEnd"/>
            <w:proofErr w:type="gramEnd"/>
          </w:p>
        </w:tc>
        <w:tc>
          <w:tcPr>
            <w:tcW w:w="1994" w:type="dxa"/>
          </w:tcPr>
          <w:p w:rsidR="00DA5EE8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Профессиональные качества </w:t>
            </w:r>
          </w:p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Задание на карточках</w:t>
            </w:r>
          </w:p>
        </w:tc>
        <w:tc>
          <w:tcPr>
            <w:tcW w:w="71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12.02.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12.02.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567" w:type="dxa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23</w:t>
            </w:r>
          </w:p>
        </w:tc>
        <w:tc>
          <w:tcPr>
            <w:tcW w:w="1943" w:type="dxa"/>
            <w:gridSpan w:val="2"/>
          </w:tcPr>
          <w:p w:rsidR="00DA5EE8" w:rsidRPr="006D5B42" w:rsidRDefault="00DA5EE8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Артистические способности</w:t>
            </w:r>
          </w:p>
        </w:tc>
        <w:tc>
          <w:tcPr>
            <w:tcW w:w="2437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«Мыслитель или художник»</w:t>
            </w:r>
          </w:p>
        </w:tc>
        <w:tc>
          <w:tcPr>
            <w:tcW w:w="1994" w:type="dxa"/>
          </w:tcPr>
          <w:p w:rsidR="00DA5EE8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Способности: артистические, литературные, музыкальные, художественные, </w:t>
            </w:r>
            <w:proofErr w:type="spellStart"/>
            <w:r w:rsidRPr="006D5B42">
              <w:rPr>
                <w:sz w:val="21"/>
                <w:szCs w:val="21"/>
                <w:lang w:val="ru-RU" w:eastAsia="ru-RU"/>
              </w:rPr>
              <w:t>креативность</w:t>
            </w:r>
            <w:proofErr w:type="spellEnd"/>
          </w:p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Мини-сочинение «Моя творческая удача».</w:t>
            </w:r>
          </w:p>
        </w:tc>
        <w:tc>
          <w:tcPr>
            <w:tcW w:w="71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19.02.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19.02.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567" w:type="dxa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24</w:t>
            </w:r>
          </w:p>
        </w:tc>
        <w:tc>
          <w:tcPr>
            <w:tcW w:w="1943" w:type="dxa"/>
            <w:gridSpan w:val="2"/>
          </w:tcPr>
          <w:p w:rsidR="00DA5EE8" w:rsidRPr="006D5B42" w:rsidRDefault="00DA5EE8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Уровни </w:t>
            </w:r>
            <w:proofErr w:type="gramStart"/>
            <w:r w:rsidRPr="006D5B42">
              <w:rPr>
                <w:sz w:val="21"/>
                <w:szCs w:val="21"/>
                <w:lang w:val="ru-RU" w:eastAsia="ru-RU"/>
              </w:rPr>
              <w:t>профессиональной</w:t>
            </w:r>
            <w:proofErr w:type="gramEnd"/>
          </w:p>
        </w:tc>
        <w:tc>
          <w:tcPr>
            <w:tcW w:w="2437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Проф. пригодность/непригодность, соответствие профессии, призвание.</w:t>
            </w:r>
          </w:p>
        </w:tc>
        <w:tc>
          <w:tcPr>
            <w:tcW w:w="1994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Задание на карточках.</w:t>
            </w:r>
          </w:p>
        </w:tc>
        <w:tc>
          <w:tcPr>
            <w:tcW w:w="71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26.02.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26.02.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567" w:type="dxa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25</w:t>
            </w:r>
          </w:p>
        </w:tc>
        <w:tc>
          <w:tcPr>
            <w:tcW w:w="1943" w:type="dxa"/>
            <w:gridSpan w:val="2"/>
          </w:tcPr>
          <w:p w:rsidR="00DA5EE8" w:rsidRPr="006D5B42" w:rsidRDefault="00DA5EE8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proofErr w:type="gramStart"/>
            <w:r w:rsidRPr="006D5B42">
              <w:rPr>
                <w:sz w:val="21"/>
                <w:szCs w:val="21"/>
                <w:lang w:val="ru-RU" w:eastAsia="ru-RU"/>
              </w:rPr>
              <w:t>Обобщающий</w:t>
            </w:r>
            <w:proofErr w:type="gramEnd"/>
            <w:r w:rsidRPr="006D5B42">
              <w:rPr>
                <w:sz w:val="21"/>
                <w:szCs w:val="21"/>
                <w:lang w:val="ru-RU" w:eastAsia="ru-RU"/>
              </w:rPr>
              <w:t xml:space="preserve"> Самостоятельная работа «Мои способности».</w:t>
            </w:r>
          </w:p>
        </w:tc>
        <w:tc>
          <w:tcPr>
            <w:tcW w:w="2437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994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71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05.03.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05.03.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492006" w:rsidTr="00D02502">
        <w:tc>
          <w:tcPr>
            <w:tcW w:w="9923" w:type="dxa"/>
            <w:gridSpan w:val="8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 w:rsidRPr="006D5B42">
              <w:rPr>
                <w:b/>
                <w:bCs/>
                <w:sz w:val="21"/>
                <w:szCs w:val="21"/>
                <w:lang w:val="ru-RU" w:eastAsia="ru-RU"/>
              </w:rPr>
              <w:t>Раздел 4. Планирование профессиональной карьеры.</w:t>
            </w:r>
            <w:r>
              <w:rPr>
                <w:b/>
                <w:bCs/>
                <w:sz w:val="21"/>
                <w:szCs w:val="21"/>
                <w:lang w:val="ru-RU" w:eastAsia="ru-RU"/>
              </w:rPr>
              <w:t xml:space="preserve"> </w:t>
            </w:r>
            <w:r w:rsidR="00FD71DE">
              <w:rPr>
                <w:b/>
                <w:bCs/>
                <w:sz w:val="21"/>
                <w:szCs w:val="21"/>
                <w:lang w:val="ru-RU" w:eastAsia="ru-RU"/>
              </w:rPr>
              <w:t xml:space="preserve">18 </w:t>
            </w:r>
            <w:r>
              <w:rPr>
                <w:b/>
                <w:bCs/>
                <w:sz w:val="21"/>
                <w:szCs w:val="21"/>
                <w:lang w:val="ru-RU" w:eastAsia="ru-RU"/>
              </w:rPr>
              <w:t>ч.</w:t>
            </w:r>
          </w:p>
        </w:tc>
      </w:tr>
      <w:tr w:rsidR="00DA5EE8" w:rsidRPr="00DA5EE8" w:rsidTr="009C6703">
        <w:tc>
          <w:tcPr>
            <w:tcW w:w="638" w:type="dxa"/>
            <w:gridSpan w:val="2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26</w:t>
            </w:r>
          </w:p>
        </w:tc>
        <w:tc>
          <w:tcPr>
            <w:tcW w:w="1872" w:type="dxa"/>
          </w:tcPr>
          <w:p w:rsidR="00DA5EE8" w:rsidRPr="006D5B42" w:rsidRDefault="00DA5EE8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Мотивы и потребности</w:t>
            </w:r>
          </w:p>
        </w:tc>
        <w:tc>
          <w:tcPr>
            <w:tcW w:w="2437" w:type="dxa"/>
          </w:tcPr>
          <w:p w:rsidR="00DA5EE8" w:rsidRPr="006D5B42" w:rsidRDefault="00DA5EE8" w:rsidP="00DA5EE8">
            <w:pPr>
              <w:widowControl/>
              <w:adjustRightInd/>
              <w:spacing w:after="150" w:line="240" w:lineRule="auto"/>
              <w:ind w:left="0" w:firstLine="0"/>
              <w:jc w:val="center"/>
              <w:textAlignment w:val="auto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Определение мотивации</w:t>
            </w:r>
          </w:p>
          <w:p w:rsidR="00DA5EE8" w:rsidRPr="006D5B42" w:rsidRDefault="00DA5EE8" w:rsidP="00DA5EE8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(автор Е. </w:t>
            </w:r>
            <w:proofErr w:type="spellStart"/>
            <w:r w:rsidRPr="006D5B42">
              <w:rPr>
                <w:sz w:val="21"/>
                <w:szCs w:val="21"/>
                <w:lang w:val="ru-RU" w:eastAsia="ru-RU"/>
              </w:rPr>
              <w:t>Головаха</w:t>
            </w:r>
            <w:proofErr w:type="spellEnd"/>
            <w:r w:rsidRPr="006D5B42">
              <w:rPr>
                <w:sz w:val="21"/>
                <w:szCs w:val="21"/>
                <w:lang w:val="ru-RU" w:eastAsia="ru-RU"/>
              </w:rPr>
              <w:t>)</w:t>
            </w:r>
          </w:p>
        </w:tc>
        <w:tc>
          <w:tcPr>
            <w:tcW w:w="1994" w:type="dxa"/>
          </w:tcPr>
          <w:p w:rsidR="00DA5EE8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Мотивация, потребности, ценности </w:t>
            </w:r>
          </w:p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Иерархия потребностей.</w:t>
            </w:r>
          </w:p>
        </w:tc>
        <w:tc>
          <w:tcPr>
            <w:tcW w:w="71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12.03.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12.03.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638" w:type="dxa"/>
            <w:gridSpan w:val="2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27</w:t>
            </w:r>
          </w:p>
        </w:tc>
        <w:tc>
          <w:tcPr>
            <w:tcW w:w="1872" w:type="dxa"/>
          </w:tcPr>
          <w:p w:rsidR="00DA5EE8" w:rsidRPr="006D5B42" w:rsidRDefault="00DA5EE8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Ошибки </w:t>
            </w:r>
            <w:proofErr w:type="gramStart"/>
            <w:r w:rsidRPr="006D5B42">
              <w:rPr>
                <w:sz w:val="21"/>
                <w:szCs w:val="21"/>
                <w:lang w:val="ru-RU" w:eastAsia="ru-RU"/>
              </w:rPr>
              <w:t>выборе</w:t>
            </w:r>
            <w:proofErr w:type="gramEnd"/>
            <w:r w:rsidRPr="006D5B42">
              <w:rPr>
                <w:sz w:val="21"/>
                <w:szCs w:val="21"/>
                <w:lang w:val="ru-RU" w:eastAsia="ru-RU"/>
              </w:rPr>
              <w:t xml:space="preserve"> профессии.</w:t>
            </w:r>
          </w:p>
        </w:tc>
        <w:tc>
          <w:tcPr>
            <w:tcW w:w="2437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994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Анализ отрывка из «Записных книжек» А.Чехова.</w:t>
            </w:r>
          </w:p>
        </w:tc>
        <w:tc>
          <w:tcPr>
            <w:tcW w:w="71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>
              <w:rPr>
                <w:sz w:val="21"/>
                <w:szCs w:val="21"/>
                <w:lang w:val="ru-RU" w:eastAsia="ru-RU"/>
              </w:rPr>
              <w:t>19.03.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  <w:p w:rsidR="00DA5EE8" w:rsidRPr="00DA5EE8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sz w:val="21"/>
                <w:szCs w:val="21"/>
                <w:lang w:val="ru-RU" w:eastAsia="ru-RU"/>
              </w:rPr>
              <w:t>19.03.</w:t>
            </w:r>
            <w:r w:rsidRPr="009C6703">
              <w:rPr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638" w:type="dxa"/>
            <w:gridSpan w:val="2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28</w:t>
            </w:r>
          </w:p>
        </w:tc>
        <w:tc>
          <w:tcPr>
            <w:tcW w:w="1872" w:type="dxa"/>
          </w:tcPr>
          <w:p w:rsidR="00DA5EE8" w:rsidRPr="006D5B42" w:rsidRDefault="00DA5EE8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Современный рынок труда</w:t>
            </w:r>
          </w:p>
        </w:tc>
        <w:tc>
          <w:tcPr>
            <w:tcW w:w="2437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Рынок труда, </w:t>
            </w:r>
            <w:proofErr w:type="spellStart"/>
            <w:r w:rsidRPr="006D5B42">
              <w:rPr>
                <w:sz w:val="21"/>
                <w:szCs w:val="21"/>
                <w:lang w:val="ru-RU" w:eastAsia="ru-RU"/>
              </w:rPr>
              <w:t>работадатель</w:t>
            </w:r>
            <w:proofErr w:type="spellEnd"/>
            <w:r w:rsidRPr="006D5B42">
              <w:rPr>
                <w:sz w:val="21"/>
                <w:szCs w:val="21"/>
                <w:lang w:val="ru-RU" w:eastAsia="ru-RU"/>
              </w:rPr>
              <w:t>, спрос, динамика, наем на работу</w:t>
            </w:r>
          </w:p>
        </w:tc>
        <w:tc>
          <w:tcPr>
            <w:tcW w:w="1994" w:type="dxa"/>
          </w:tcPr>
          <w:p w:rsidR="00DA5EE8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Анализ </w:t>
            </w:r>
            <w:proofErr w:type="gramStart"/>
            <w:r w:rsidRPr="006D5B42">
              <w:rPr>
                <w:sz w:val="21"/>
                <w:szCs w:val="21"/>
                <w:lang w:val="ru-RU" w:eastAsia="ru-RU"/>
              </w:rPr>
              <w:t>городского</w:t>
            </w:r>
            <w:proofErr w:type="gramEnd"/>
          </w:p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рынка труда</w:t>
            </w:r>
          </w:p>
        </w:tc>
        <w:tc>
          <w:tcPr>
            <w:tcW w:w="714" w:type="dxa"/>
          </w:tcPr>
          <w:p w:rsid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02.04.</w:t>
            </w:r>
            <w:r w:rsidRPr="009C6703">
              <w:rPr>
                <w:color w:val="00000A"/>
                <w:sz w:val="24"/>
                <w:lang w:val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02.04.</w:t>
            </w:r>
            <w:r w:rsidRPr="009C6703">
              <w:rPr>
                <w:color w:val="00000A"/>
                <w:sz w:val="24"/>
                <w:lang w:val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09.04.</w:t>
            </w:r>
            <w:r w:rsidRPr="009C6703">
              <w:rPr>
                <w:color w:val="00000A"/>
                <w:sz w:val="24"/>
                <w:lang w:val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09.04.</w:t>
            </w:r>
            <w:r w:rsidRPr="009C6703">
              <w:rPr>
                <w:color w:val="00000A"/>
                <w:sz w:val="24"/>
                <w:lang w:val="ru-RU"/>
              </w:rPr>
              <w:t>25</w:t>
            </w:r>
          </w:p>
          <w:p w:rsidR="00DA5EE8" w:rsidRPr="00DA5EE8" w:rsidRDefault="00DA5EE8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638" w:type="dxa"/>
            <w:gridSpan w:val="2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29</w:t>
            </w:r>
          </w:p>
        </w:tc>
        <w:tc>
          <w:tcPr>
            <w:tcW w:w="1872" w:type="dxa"/>
          </w:tcPr>
          <w:p w:rsidR="00DA5EE8" w:rsidRPr="006D5B42" w:rsidRDefault="00DA5EE8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Пути получения профессии</w:t>
            </w:r>
          </w:p>
        </w:tc>
        <w:tc>
          <w:tcPr>
            <w:tcW w:w="2437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Матрица профессионального выбора</w:t>
            </w:r>
          </w:p>
        </w:tc>
        <w:tc>
          <w:tcPr>
            <w:tcW w:w="1994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Образовательная траектория. </w:t>
            </w:r>
            <w:proofErr w:type="gramStart"/>
            <w:r w:rsidRPr="006D5B42">
              <w:rPr>
                <w:sz w:val="21"/>
                <w:szCs w:val="21"/>
                <w:lang w:val="ru-RU" w:eastAsia="ru-RU"/>
              </w:rPr>
              <w:t>Профессиональное</w:t>
            </w:r>
            <w:proofErr w:type="gramEnd"/>
            <w:r w:rsidRPr="006D5B42">
              <w:rPr>
                <w:sz w:val="21"/>
                <w:szCs w:val="21"/>
                <w:lang w:val="ru-RU" w:eastAsia="ru-RU"/>
              </w:rPr>
              <w:t xml:space="preserve"> образования. Среднее специальное образование. Высшее образование</w:t>
            </w:r>
            <w:proofErr w:type="gramStart"/>
            <w:r w:rsidRPr="006D5B42">
              <w:rPr>
                <w:sz w:val="21"/>
                <w:szCs w:val="21"/>
                <w:lang w:val="ru-RU" w:eastAsia="ru-RU"/>
              </w:rPr>
              <w:t xml:space="preserve"> П</w:t>
            </w:r>
            <w:proofErr w:type="gramEnd"/>
            <w:r w:rsidRPr="006D5B42">
              <w:rPr>
                <w:sz w:val="21"/>
                <w:szCs w:val="21"/>
                <w:lang w:val="ru-RU" w:eastAsia="ru-RU"/>
              </w:rPr>
              <w:t xml:space="preserve">остроить свою образовательную </w:t>
            </w:r>
            <w:r w:rsidRPr="006D5B42">
              <w:rPr>
                <w:sz w:val="21"/>
                <w:szCs w:val="21"/>
                <w:lang w:val="ru-RU" w:eastAsia="ru-RU"/>
              </w:rPr>
              <w:lastRenderedPageBreak/>
              <w:t>траекторию.</w:t>
            </w:r>
          </w:p>
        </w:tc>
        <w:tc>
          <w:tcPr>
            <w:tcW w:w="714" w:type="dxa"/>
          </w:tcPr>
          <w:p w:rsid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16.04.</w:t>
            </w:r>
            <w:r w:rsidRPr="009C6703">
              <w:rPr>
                <w:color w:val="00000A"/>
                <w:sz w:val="24"/>
                <w:lang w:val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16.04.</w:t>
            </w:r>
            <w:r w:rsidRPr="009C6703">
              <w:rPr>
                <w:color w:val="00000A"/>
                <w:sz w:val="24"/>
                <w:lang w:val="ru-RU"/>
              </w:rPr>
              <w:t>25</w:t>
            </w:r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638" w:type="dxa"/>
            <w:gridSpan w:val="2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1872" w:type="dxa"/>
          </w:tcPr>
          <w:p w:rsidR="00DA5EE8" w:rsidRPr="006D5B42" w:rsidRDefault="00DA5EE8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Навыки </w:t>
            </w:r>
            <w:proofErr w:type="spellStart"/>
            <w:r w:rsidRPr="006D5B42">
              <w:rPr>
                <w:sz w:val="21"/>
                <w:szCs w:val="21"/>
                <w:lang w:val="ru-RU" w:eastAsia="ru-RU"/>
              </w:rPr>
              <w:t>самопрезентации</w:t>
            </w:r>
            <w:proofErr w:type="spellEnd"/>
          </w:p>
        </w:tc>
        <w:tc>
          <w:tcPr>
            <w:tcW w:w="2437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Презентация, </w:t>
            </w:r>
            <w:proofErr w:type="spellStart"/>
            <w:r w:rsidRPr="006D5B42">
              <w:rPr>
                <w:sz w:val="21"/>
                <w:szCs w:val="21"/>
                <w:lang w:val="ru-RU" w:eastAsia="ru-RU"/>
              </w:rPr>
              <w:t>самопрезентация</w:t>
            </w:r>
            <w:proofErr w:type="spellEnd"/>
            <w:r w:rsidRPr="006D5B42">
              <w:rPr>
                <w:sz w:val="21"/>
                <w:szCs w:val="21"/>
                <w:lang w:val="ru-RU" w:eastAsia="ru-RU"/>
              </w:rPr>
              <w:t>, резюме.</w:t>
            </w:r>
          </w:p>
        </w:tc>
        <w:tc>
          <w:tcPr>
            <w:tcW w:w="1994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Подготовить </w:t>
            </w:r>
            <w:proofErr w:type="spellStart"/>
            <w:r w:rsidRPr="006D5B42">
              <w:rPr>
                <w:sz w:val="21"/>
                <w:szCs w:val="21"/>
                <w:lang w:val="ru-RU" w:eastAsia="ru-RU"/>
              </w:rPr>
              <w:t>самопрезентацию</w:t>
            </w:r>
            <w:proofErr w:type="spellEnd"/>
          </w:p>
        </w:tc>
        <w:tc>
          <w:tcPr>
            <w:tcW w:w="714" w:type="dxa"/>
          </w:tcPr>
          <w:p w:rsid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23.04.</w:t>
            </w:r>
            <w:r w:rsidRPr="009C6703">
              <w:rPr>
                <w:color w:val="00000A"/>
                <w:sz w:val="24"/>
                <w:lang w:val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23.04.</w:t>
            </w:r>
            <w:r w:rsidRPr="009C6703">
              <w:rPr>
                <w:color w:val="00000A"/>
                <w:sz w:val="24"/>
                <w:lang w:val="ru-RU"/>
              </w:rPr>
              <w:t>25</w:t>
            </w:r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638" w:type="dxa"/>
            <w:gridSpan w:val="2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31</w:t>
            </w:r>
          </w:p>
        </w:tc>
        <w:tc>
          <w:tcPr>
            <w:tcW w:w="1872" w:type="dxa"/>
          </w:tcPr>
          <w:p w:rsidR="00DA5EE8" w:rsidRPr="006D5B42" w:rsidRDefault="00DA5EE8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Защита </w:t>
            </w:r>
            <w:proofErr w:type="spellStart"/>
            <w:r w:rsidRPr="006D5B42">
              <w:rPr>
                <w:sz w:val="21"/>
                <w:szCs w:val="21"/>
                <w:lang w:val="ru-RU" w:eastAsia="ru-RU"/>
              </w:rPr>
              <w:t>самопрезентаций</w:t>
            </w:r>
            <w:proofErr w:type="spellEnd"/>
          </w:p>
        </w:tc>
        <w:tc>
          <w:tcPr>
            <w:tcW w:w="2437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 xml:space="preserve">Презентация, </w:t>
            </w:r>
            <w:proofErr w:type="spellStart"/>
            <w:r w:rsidRPr="006D5B42">
              <w:rPr>
                <w:sz w:val="21"/>
                <w:szCs w:val="21"/>
                <w:lang w:val="ru-RU" w:eastAsia="ru-RU"/>
              </w:rPr>
              <w:t>самопрезентация</w:t>
            </w:r>
            <w:proofErr w:type="spellEnd"/>
            <w:r w:rsidRPr="006D5B42">
              <w:rPr>
                <w:sz w:val="21"/>
                <w:szCs w:val="21"/>
                <w:lang w:val="ru-RU" w:eastAsia="ru-RU"/>
              </w:rPr>
              <w:t>, резюме</w:t>
            </w:r>
          </w:p>
        </w:tc>
        <w:tc>
          <w:tcPr>
            <w:tcW w:w="1994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714" w:type="dxa"/>
          </w:tcPr>
          <w:p w:rsid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30.04.</w:t>
            </w:r>
            <w:r w:rsidRPr="009C6703">
              <w:rPr>
                <w:color w:val="00000A"/>
                <w:sz w:val="24"/>
                <w:lang w:val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30.04.</w:t>
            </w:r>
            <w:r w:rsidRPr="009C6703">
              <w:rPr>
                <w:color w:val="00000A"/>
                <w:sz w:val="24"/>
                <w:lang w:val="ru-RU"/>
              </w:rPr>
              <w:t>25</w:t>
            </w:r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638" w:type="dxa"/>
            <w:gridSpan w:val="2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32</w:t>
            </w:r>
          </w:p>
        </w:tc>
        <w:tc>
          <w:tcPr>
            <w:tcW w:w="1872" w:type="dxa"/>
          </w:tcPr>
          <w:p w:rsidR="00DA5EE8" w:rsidRPr="006D5B42" w:rsidRDefault="00DA5EE8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Стратегия выбора профессии</w:t>
            </w:r>
          </w:p>
        </w:tc>
        <w:tc>
          <w:tcPr>
            <w:tcW w:w="2437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Хочу, могу, надо – слагаемые правильного выбора.</w:t>
            </w:r>
          </w:p>
        </w:tc>
        <w:tc>
          <w:tcPr>
            <w:tcW w:w="1994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Подготовиться к контрольной работе.</w:t>
            </w:r>
          </w:p>
        </w:tc>
        <w:tc>
          <w:tcPr>
            <w:tcW w:w="714" w:type="dxa"/>
          </w:tcPr>
          <w:p w:rsid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07.05.</w:t>
            </w:r>
            <w:r w:rsidRPr="009C6703">
              <w:rPr>
                <w:color w:val="00000A"/>
                <w:sz w:val="24"/>
                <w:lang w:val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07.05.</w:t>
            </w:r>
            <w:r w:rsidRPr="009C6703">
              <w:rPr>
                <w:color w:val="00000A"/>
                <w:sz w:val="24"/>
                <w:lang w:val="ru-RU"/>
              </w:rPr>
              <w:t>25</w:t>
            </w:r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638" w:type="dxa"/>
            <w:gridSpan w:val="2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33</w:t>
            </w:r>
          </w:p>
        </w:tc>
        <w:tc>
          <w:tcPr>
            <w:tcW w:w="1872" w:type="dxa"/>
          </w:tcPr>
          <w:p w:rsidR="00DA5EE8" w:rsidRPr="006D5B42" w:rsidRDefault="00DA5EE8" w:rsidP="004F5B51">
            <w:pPr>
              <w:spacing w:after="0" w:line="259" w:lineRule="auto"/>
              <w:ind w:left="0" w:firstLine="0"/>
              <w:jc w:val="left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Контрольная работа</w:t>
            </w:r>
          </w:p>
        </w:tc>
        <w:tc>
          <w:tcPr>
            <w:tcW w:w="2437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Проект «Моя будущая профессия»</w:t>
            </w:r>
          </w:p>
        </w:tc>
        <w:tc>
          <w:tcPr>
            <w:tcW w:w="1994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714" w:type="dxa"/>
          </w:tcPr>
          <w:p w:rsid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14.05.</w:t>
            </w:r>
            <w:r w:rsidRPr="009C6703">
              <w:rPr>
                <w:color w:val="00000A"/>
                <w:sz w:val="24"/>
                <w:lang w:val="ru-RU"/>
              </w:rPr>
              <w:t>25</w:t>
            </w:r>
          </w:p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14.05.</w:t>
            </w:r>
            <w:r w:rsidRPr="009C6703">
              <w:rPr>
                <w:color w:val="00000A"/>
                <w:sz w:val="24"/>
                <w:lang w:val="ru-RU"/>
              </w:rPr>
              <w:t>25</w:t>
            </w:r>
          </w:p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  <w:tr w:rsidR="00DA5EE8" w:rsidRPr="00DA5EE8" w:rsidTr="009C6703">
        <w:tc>
          <w:tcPr>
            <w:tcW w:w="638" w:type="dxa"/>
            <w:gridSpan w:val="2"/>
          </w:tcPr>
          <w:p w:rsidR="00DA5EE8" w:rsidRPr="00DA5EE8" w:rsidRDefault="00D02502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34</w:t>
            </w:r>
          </w:p>
        </w:tc>
        <w:tc>
          <w:tcPr>
            <w:tcW w:w="1872" w:type="dxa"/>
          </w:tcPr>
          <w:p w:rsidR="006D5B42" w:rsidRPr="006D5B42" w:rsidRDefault="00DA5EE8" w:rsidP="00CA6EDA">
            <w:pPr>
              <w:widowControl/>
              <w:adjustRightInd/>
              <w:spacing w:after="150" w:line="240" w:lineRule="auto"/>
              <w:ind w:left="0" w:firstLine="0"/>
              <w:jc w:val="center"/>
              <w:textAlignment w:val="auto"/>
              <w:rPr>
                <w:sz w:val="21"/>
                <w:szCs w:val="21"/>
                <w:lang w:val="ru-RU" w:eastAsia="ru-RU"/>
              </w:rPr>
            </w:pPr>
            <w:r w:rsidRPr="006D5B42">
              <w:rPr>
                <w:sz w:val="21"/>
                <w:szCs w:val="21"/>
                <w:lang w:val="ru-RU" w:eastAsia="ru-RU"/>
              </w:rPr>
              <w:t>Защита проектов «Моя будущая профессия</w:t>
            </w:r>
          </w:p>
        </w:tc>
        <w:tc>
          <w:tcPr>
            <w:tcW w:w="2437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994" w:type="dxa"/>
          </w:tcPr>
          <w:p w:rsidR="00DA5EE8" w:rsidRPr="006D5B42" w:rsidRDefault="00DA5EE8" w:rsidP="008513F0">
            <w:pPr>
              <w:spacing w:after="0" w:line="259" w:lineRule="auto"/>
              <w:ind w:left="0" w:firstLine="0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714" w:type="dxa"/>
          </w:tcPr>
          <w:p w:rsid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9C6703" w:rsidRPr="009C6703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21.05.</w:t>
            </w:r>
            <w:r w:rsidRPr="009C6703">
              <w:rPr>
                <w:color w:val="00000A"/>
                <w:sz w:val="24"/>
                <w:lang w:val="ru-RU"/>
              </w:rPr>
              <w:t>25</w:t>
            </w:r>
          </w:p>
          <w:p w:rsidR="00DA5EE8" w:rsidRPr="00DA5EE8" w:rsidRDefault="009C6703" w:rsidP="009C6703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  <w:r>
              <w:rPr>
                <w:color w:val="00000A"/>
                <w:sz w:val="24"/>
                <w:lang w:val="ru-RU"/>
              </w:rPr>
              <w:t>21.05.</w:t>
            </w:r>
            <w:r w:rsidRPr="009C6703">
              <w:rPr>
                <w:color w:val="00000A"/>
                <w:sz w:val="24"/>
                <w:lang w:val="ru-RU"/>
              </w:rPr>
              <w:t>25</w:t>
            </w:r>
          </w:p>
        </w:tc>
        <w:tc>
          <w:tcPr>
            <w:tcW w:w="1134" w:type="dxa"/>
          </w:tcPr>
          <w:p w:rsidR="00DA5EE8" w:rsidRPr="00DA5EE8" w:rsidRDefault="00DA5EE8" w:rsidP="008513F0">
            <w:pPr>
              <w:spacing w:after="0" w:line="259" w:lineRule="auto"/>
              <w:ind w:left="0" w:firstLine="0"/>
              <w:jc w:val="center"/>
              <w:rPr>
                <w:color w:val="00000A"/>
                <w:sz w:val="24"/>
                <w:lang w:val="ru-RU"/>
              </w:rPr>
            </w:pPr>
          </w:p>
        </w:tc>
      </w:tr>
    </w:tbl>
    <w:p w:rsidR="00F86E26" w:rsidRPr="00DA5EE8" w:rsidRDefault="00F86E26" w:rsidP="00F86E26">
      <w:pPr>
        <w:ind w:firstLine="708"/>
        <w:rPr>
          <w:szCs w:val="28"/>
        </w:rPr>
      </w:pPr>
      <w:bookmarkStart w:id="6" w:name="_GoBack"/>
      <w:bookmarkEnd w:id="6"/>
    </w:p>
    <w:p w:rsidR="00F86E26" w:rsidRPr="00DA5EE8" w:rsidRDefault="00F86E26" w:rsidP="00F86E26">
      <w:pPr>
        <w:tabs>
          <w:tab w:val="left" w:pos="2160"/>
        </w:tabs>
        <w:spacing w:line="360" w:lineRule="auto"/>
        <w:ind w:left="1440"/>
        <w:rPr>
          <w:rFonts w:eastAsia="Calibri"/>
          <w:b/>
          <w:bCs/>
        </w:rPr>
      </w:pPr>
      <w:proofErr w:type="spellStart"/>
      <w:r w:rsidRPr="00DA5EE8">
        <w:rPr>
          <w:rFonts w:eastAsia="Calibri"/>
          <w:b/>
          <w:bCs/>
        </w:rPr>
        <w:t>Ресурсное</w:t>
      </w:r>
      <w:proofErr w:type="spellEnd"/>
      <w:r w:rsidRPr="00DA5EE8">
        <w:rPr>
          <w:rFonts w:eastAsia="Calibri"/>
          <w:b/>
          <w:bCs/>
        </w:rPr>
        <w:t xml:space="preserve"> </w:t>
      </w:r>
      <w:proofErr w:type="spellStart"/>
      <w:r w:rsidRPr="00DA5EE8">
        <w:rPr>
          <w:rFonts w:eastAsia="Calibri"/>
          <w:b/>
          <w:bCs/>
        </w:rPr>
        <w:t>обеспечение</w:t>
      </w:r>
      <w:proofErr w:type="spellEnd"/>
      <w:r w:rsidRPr="00DA5EE8">
        <w:rPr>
          <w:rFonts w:eastAsia="Calibri"/>
          <w:b/>
          <w:bCs/>
        </w:rPr>
        <w:t xml:space="preserve"> </w:t>
      </w:r>
      <w:proofErr w:type="spellStart"/>
      <w:r w:rsidRPr="00DA5EE8">
        <w:rPr>
          <w:rFonts w:eastAsia="Calibri"/>
          <w:b/>
          <w:bCs/>
        </w:rPr>
        <w:t>рабочей</w:t>
      </w:r>
      <w:proofErr w:type="spellEnd"/>
      <w:r w:rsidRPr="00DA5EE8">
        <w:rPr>
          <w:rFonts w:eastAsia="Calibri"/>
          <w:b/>
          <w:bCs/>
        </w:rPr>
        <w:t xml:space="preserve"> </w:t>
      </w:r>
      <w:proofErr w:type="spellStart"/>
      <w:r w:rsidRPr="00DA5EE8">
        <w:rPr>
          <w:rFonts w:eastAsia="Calibri"/>
          <w:b/>
          <w:bCs/>
        </w:rPr>
        <w:t>программы</w:t>
      </w:r>
      <w:proofErr w:type="spellEnd"/>
      <w:r w:rsidRPr="00DA5EE8">
        <w:rPr>
          <w:rFonts w:eastAsia="Calibri"/>
          <w:b/>
          <w:bCs/>
        </w:rPr>
        <w:t>:</w:t>
      </w:r>
    </w:p>
    <w:p w:rsidR="00F86E26" w:rsidRPr="00DA5EE8" w:rsidRDefault="00F86E26" w:rsidP="00F86E26">
      <w:pPr>
        <w:widowControl/>
        <w:numPr>
          <w:ilvl w:val="0"/>
          <w:numId w:val="19"/>
        </w:numPr>
        <w:shd w:val="clear" w:color="auto" w:fill="FFFFFF"/>
        <w:adjustRightInd/>
        <w:spacing w:after="0" w:line="240" w:lineRule="auto"/>
        <w:jc w:val="left"/>
        <w:textAlignment w:val="auto"/>
        <w:rPr>
          <w:lang w:val="ru-RU"/>
        </w:rPr>
      </w:pPr>
      <w:proofErr w:type="spellStart"/>
      <w:r w:rsidRPr="00DA5EE8">
        <w:rPr>
          <w:lang w:val="ru-RU"/>
        </w:rPr>
        <w:t>Метиева</w:t>
      </w:r>
      <w:proofErr w:type="spellEnd"/>
      <w:r w:rsidRPr="00DA5EE8">
        <w:rPr>
          <w:lang w:val="ru-RU"/>
        </w:rPr>
        <w:t xml:space="preserve"> Л.А., Удалова Э.Я. «Сенсорное воспитание детей с отклонениями в развитии: Сборник </w:t>
      </w:r>
      <w:r w:rsidRPr="00DA5EE8">
        <w:t> </w:t>
      </w:r>
      <w:r w:rsidRPr="00DA5EE8">
        <w:rPr>
          <w:lang w:val="ru-RU"/>
        </w:rPr>
        <w:t>игр и игровых упражнений» – М.: Издательство «Книголюб», 2008.(Специальная психология)</w:t>
      </w:r>
    </w:p>
    <w:p w:rsidR="00F86E26" w:rsidRPr="00DA5EE8" w:rsidRDefault="00F86E26" w:rsidP="00F86E26">
      <w:pPr>
        <w:widowControl/>
        <w:numPr>
          <w:ilvl w:val="0"/>
          <w:numId w:val="19"/>
        </w:numPr>
        <w:shd w:val="clear" w:color="auto" w:fill="FFFFFF"/>
        <w:adjustRightInd/>
        <w:spacing w:after="0" w:line="240" w:lineRule="auto"/>
        <w:jc w:val="left"/>
        <w:textAlignment w:val="auto"/>
        <w:rPr>
          <w:lang w:val="ru-RU"/>
        </w:rPr>
      </w:pPr>
      <w:r w:rsidRPr="00DA5EE8">
        <w:rPr>
          <w:lang w:val="ru-RU"/>
        </w:rPr>
        <w:t>Приложения к письму от 12.03.2004 №01-01/47 «Рекомендации по организации содержанию индивидуальных и групповых коррекционных занятий».</w:t>
      </w:r>
    </w:p>
    <w:p w:rsidR="00F86E26" w:rsidRPr="00DA5EE8" w:rsidRDefault="00F86E26" w:rsidP="00F86E26">
      <w:pPr>
        <w:widowControl/>
        <w:numPr>
          <w:ilvl w:val="0"/>
          <w:numId w:val="19"/>
        </w:numPr>
        <w:shd w:val="clear" w:color="auto" w:fill="FFFFFF"/>
        <w:adjustRightInd/>
        <w:spacing w:after="0" w:line="240" w:lineRule="auto"/>
        <w:jc w:val="left"/>
        <w:textAlignment w:val="auto"/>
        <w:rPr>
          <w:lang w:val="ru-RU"/>
        </w:rPr>
      </w:pPr>
      <w:r w:rsidRPr="00DA5EE8">
        <w:rPr>
          <w:lang w:val="ru-RU"/>
        </w:rPr>
        <w:t>Ю.В. Саенко «Специальная психология»- М.:2006.</w:t>
      </w:r>
    </w:p>
    <w:p w:rsidR="00F86E26" w:rsidRPr="00DA5EE8" w:rsidRDefault="00F86E26" w:rsidP="00F86E26">
      <w:pPr>
        <w:widowControl/>
        <w:numPr>
          <w:ilvl w:val="0"/>
          <w:numId w:val="19"/>
        </w:numPr>
        <w:shd w:val="clear" w:color="auto" w:fill="FFFFFF"/>
        <w:adjustRightInd/>
        <w:spacing w:after="0" w:line="240" w:lineRule="auto"/>
        <w:jc w:val="left"/>
        <w:textAlignment w:val="auto"/>
      </w:pPr>
      <w:r w:rsidRPr="00DA5EE8">
        <w:rPr>
          <w:lang w:val="ru-RU"/>
        </w:rPr>
        <w:t xml:space="preserve">Психологическая поддержка младших школьников: программы, конспекты занятия/авт.-сост. </w:t>
      </w:r>
      <w:proofErr w:type="spellStart"/>
      <w:r w:rsidRPr="00DA5EE8">
        <w:t>О.Н.Рудякова</w:t>
      </w:r>
      <w:proofErr w:type="spellEnd"/>
      <w:r w:rsidRPr="00DA5EE8">
        <w:t xml:space="preserve">. – </w:t>
      </w:r>
      <w:proofErr w:type="spellStart"/>
      <w:r w:rsidRPr="00DA5EE8">
        <w:t>Волгоград</w:t>
      </w:r>
      <w:proofErr w:type="spellEnd"/>
      <w:r w:rsidRPr="00DA5EE8">
        <w:t xml:space="preserve">: </w:t>
      </w:r>
      <w:proofErr w:type="spellStart"/>
      <w:r w:rsidRPr="00DA5EE8">
        <w:t>Учитель</w:t>
      </w:r>
      <w:proofErr w:type="spellEnd"/>
      <w:r w:rsidRPr="00DA5EE8">
        <w:t>, 2008.</w:t>
      </w:r>
    </w:p>
    <w:p w:rsidR="00F86E26" w:rsidRPr="00DA5EE8" w:rsidRDefault="00F86E26" w:rsidP="00F86E26">
      <w:pPr>
        <w:widowControl/>
        <w:numPr>
          <w:ilvl w:val="0"/>
          <w:numId w:val="19"/>
        </w:numPr>
        <w:shd w:val="clear" w:color="auto" w:fill="FFFFFF"/>
        <w:adjustRightInd/>
        <w:spacing w:after="0" w:line="240" w:lineRule="auto"/>
        <w:jc w:val="left"/>
        <w:textAlignment w:val="auto"/>
      </w:pPr>
      <w:r w:rsidRPr="00DA5EE8">
        <w:rPr>
          <w:lang w:val="ru-RU"/>
        </w:rPr>
        <w:t xml:space="preserve">Динамика развития детей – </w:t>
      </w:r>
      <w:proofErr w:type="spellStart"/>
      <w:r w:rsidRPr="00DA5EE8">
        <w:rPr>
          <w:lang w:val="ru-RU"/>
        </w:rPr>
        <w:t>олигофренов</w:t>
      </w:r>
      <w:proofErr w:type="spellEnd"/>
      <w:r w:rsidRPr="00DA5EE8">
        <w:rPr>
          <w:lang w:val="ru-RU"/>
        </w:rPr>
        <w:t xml:space="preserve">. М.С. Певзнер, В.Н. </w:t>
      </w:r>
      <w:proofErr w:type="spellStart"/>
      <w:r w:rsidRPr="00DA5EE8">
        <w:rPr>
          <w:lang w:val="ru-RU"/>
        </w:rPr>
        <w:t>Лубовский</w:t>
      </w:r>
      <w:proofErr w:type="spellEnd"/>
      <w:r w:rsidRPr="00DA5EE8">
        <w:rPr>
          <w:lang w:val="ru-RU"/>
        </w:rPr>
        <w:t xml:space="preserve">. </w:t>
      </w:r>
      <w:proofErr w:type="gramStart"/>
      <w:r w:rsidRPr="00DA5EE8">
        <w:t>М :</w:t>
      </w:r>
      <w:proofErr w:type="gramEnd"/>
      <w:r w:rsidRPr="00DA5EE8">
        <w:t xml:space="preserve"> 1963 г.</w:t>
      </w:r>
    </w:p>
    <w:p w:rsidR="00F86E26" w:rsidRPr="00DA5EE8" w:rsidRDefault="00F86E26" w:rsidP="00F86E26">
      <w:pPr>
        <w:widowControl/>
        <w:numPr>
          <w:ilvl w:val="0"/>
          <w:numId w:val="19"/>
        </w:numPr>
        <w:shd w:val="clear" w:color="auto" w:fill="FFFFFF"/>
        <w:adjustRightInd/>
        <w:spacing w:after="0" w:line="240" w:lineRule="auto"/>
        <w:jc w:val="left"/>
        <w:textAlignment w:val="auto"/>
      </w:pPr>
      <w:r w:rsidRPr="00DA5EE8">
        <w:rPr>
          <w:lang w:val="ru-RU"/>
        </w:rPr>
        <w:t xml:space="preserve">Как преодолеть трудности в обучении детей. А.Ф. Ануфриев, С.Н. Костромина. </w:t>
      </w:r>
      <w:proofErr w:type="gramStart"/>
      <w:r w:rsidRPr="00DA5EE8">
        <w:t>М :</w:t>
      </w:r>
      <w:proofErr w:type="gramEnd"/>
      <w:r w:rsidRPr="00DA5EE8">
        <w:t xml:space="preserve"> 2001 г.</w:t>
      </w:r>
    </w:p>
    <w:p w:rsidR="00F86E26" w:rsidRPr="00DA5EE8" w:rsidRDefault="00F86E26" w:rsidP="00F86E26">
      <w:pPr>
        <w:widowControl/>
        <w:numPr>
          <w:ilvl w:val="0"/>
          <w:numId w:val="19"/>
        </w:numPr>
        <w:shd w:val="clear" w:color="auto" w:fill="FFFFFF"/>
        <w:adjustRightInd/>
        <w:spacing w:after="0" w:line="240" w:lineRule="auto"/>
        <w:jc w:val="left"/>
        <w:textAlignment w:val="auto"/>
      </w:pPr>
      <w:r w:rsidRPr="00DA5EE8">
        <w:rPr>
          <w:lang w:val="ru-RU"/>
        </w:rPr>
        <w:t xml:space="preserve">Основы возрастной педагогики. А.С., Белкин. </w:t>
      </w:r>
      <w:proofErr w:type="spellStart"/>
      <w:proofErr w:type="gramStart"/>
      <w:r w:rsidRPr="00DA5EE8">
        <w:t>Екатеринбург</w:t>
      </w:r>
      <w:proofErr w:type="spellEnd"/>
      <w:r w:rsidRPr="00DA5EE8">
        <w:t xml:space="preserve"> :</w:t>
      </w:r>
      <w:proofErr w:type="gramEnd"/>
      <w:r w:rsidRPr="00DA5EE8">
        <w:t xml:space="preserve"> 2002г.</w:t>
      </w:r>
    </w:p>
    <w:p w:rsidR="00F86E26" w:rsidRPr="00DA5EE8" w:rsidRDefault="00F86E26" w:rsidP="00F86E26">
      <w:pPr>
        <w:widowControl/>
        <w:numPr>
          <w:ilvl w:val="0"/>
          <w:numId w:val="19"/>
        </w:numPr>
        <w:shd w:val="clear" w:color="auto" w:fill="FFFFFF"/>
        <w:adjustRightInd/>
        <w:spacing w:after="0" w:line="240" w:lineRule="auto"/>
        <w:jc w:val="left"/>
        <w:textAlignment w:val="auto"/>
        <w:rPr>
          <w:lang w:val="ru-RU"/>
        </w:rPr>
      </w:pPr>
      <w:r w:rsidRPr="00DA5EE8">
        <w:rPr>
          <w:lang w:val="ru-RU"/>
        </w:rPr>
        <w:t>Тренинги с подростками: программы, конспекты занятий/</w:t>
      </w:r>
      <w:proofErr w:type="spellStart"/>
      <w:r w:rsidRPr="00DA5EE8">
        <w:rPr>
          <w:lang w:val="ru-RU"/>
        </w:rPr>
        <w:t>автю-сост</w:t>
      </w:r>
      <w:proofErr w:type="spellEnd"/>
      <w:r w:rsidRPr="00DA5EE8">
        <w:rPr>
          <w:lang w:val="ru-RU"/>
        </w:rPr>
        <w:t xml:space="preserve">. Ю.А. </w:t>
      </w:r>
      <w:proofErr w:type="spellStart"/>
      <w:r w:rsidRPr="00DA5EE8">
        <w:rPr>
          <w:lang w:val="ru-RU"/>
        </w:rPr>
        <w:t>Голубева</w:t>
      </w:r>
      <w:proofErr w:type="spellEnd"/>
      <w:r w:rsidRPr="00DA5EE8">
        <w:rPr>
          <w:lang w:val="ru-RU"/>
        </w:rPr>
        <w:t xml:space="preserve"> и др. – Волгоград: Учитель, 2009.</w:t>
      </w:r>
    </w:p>
    <w:p w:rsidR="00F86E26" w:rsidRPr="00DA5EE8" w:rsidRDefault="00F86E26" w:rsidP="00F86E26">
      <w:pPr>
        <w:widowControl/>
        <w:numPr>
          <w:ilvl w:val="0"/>
          <w:numId w:val="19"/>
        </w:numPr>
        <w:shd w:val="clear" w:color="auto" w:fill="FFFFFF"/>
        <w:adjustRightInd/>
        <w:spacing w:after="0" w:line="240" w:lineRule="auto"/>
        <w:jc w:val="left"/>
        <w:textAlignment w:val="auto"/>
        <w:rPr>
          <w:szCs w:val="28"/>
          <w:lang w:val="ru-RU"/>
        </w:rPr>
      </w:pPr>
      <w:r w:rsidRPr="00DA5EE8">
        <w:rPr>
          <w:lang w:val="ru-RU"/>
        </w:rPr>
        <w:t xml:space="preserve">Альманах психологических </w:t>
      </w:r>
      <w:proofErr w:type="spellStart"/>
      <w:r w:rsidRPr="00DA5EE8">
        <w:rPr>
          <w:lang w:val="ru-RU"/>
        </w:rPr>
        <w:t>тестов</w:t>
      </w:r>
      <w:proofErr w:type="gramStart"/>
      <w:r w:rsidRPr="00DA5EE8">
        <w:rPr>
          <w:lang w:val="ru-RU"/>
        </w:rPr>
        <w:t>.-</w:t>
      </w:r>
      <w:proofErr w:type="gramEnd"/>
      <w:r w:rsidRPr="00DA5EE8">
        <w:rPr>
          <w:lang w:val="ru-RU"/>
        </w:rPr>
        <w:t>М</w:t>
      </w:r>
      <w:proofErr w:type="spellEnd"/>
      <w:r w:rsidRPr="00DA5EE8">
        <w:rPr>
          <w:lang w:val="ru-RU"/>
        </w:rPr>
        <w:t>.:»КПС», 1996г.</w:t>
      </w:r>
      <w:r w:rsidRPr="00DA5EE8">
        <w:rPr>
          <w:szCs w:val="28"/>
          <w:lang w:val="ru-RU"/>
        </w:rPr>
        <w:t xml:space="preserve"> </w:t>
      </w:r>
    </w:p>
    <w:p w:rsidR="00695881" w:rsidRPr="00DA5EE8" w:rsidRDefault="00695881" w:rsidP="00976A61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95881" w:rsidRPr="00DA5EE8" w:rsidRDefault="00695881" w:rsidP="00695881">
      <w:pPr>
        <w:spacing w:after="0" w:line="240" w:lineRule="auto"/>
        <w:ind w:left="709" w:hanging="1"/>
        <w:rPr>
          <w:sz w:val="24"/>
          <w:szCs w:val="24"/>
          <w:lang w:val="ru-RU"/>
        </w:rPr>
      </w:pPr>
    </w:p>
    <w:sectPr w:rsidR="00695881" w:rsidRPr="00DA5EE8" w:rsidSect="00571BCA">
      <w:pgSz w:w="11906" w:h="16838"/>
      <w:pgMar w:top="993" w:right="845" w:bottom="851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D637D1"/>
    <w:multiLevelType w:val="hybridMultilevel"/>
    <w:tmpl w:val="A0B4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4E02"/>
    <w:multiLevelType w:val="hybridMultilevel"/>
    <w:tmpl w:val="ECA62592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4E453C1"/>
    <w:multiLevelType w:val="hybridMultilevel"/>
    <w:tmpl w:val="D1D68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900E9"/>
    <w:multiLevelType w:val="hybridMultilevel"/>
    <w:tmpl w:val="139E0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17DBA"/>
    <w:multiLevelType w:val="hybridMultilevel"/>
    <w:tmpl w:val="723CEA2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52FD2"/>
    <w:multiLevelType w:val="hybridMultilevel"/>
    <w:tmpl w:val="6E16BBB2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7F269B"/>
    <w:multiLevelType w:val="hybridMultilevel"/>
    <w:tmpl w:val="6BDEB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9F4845"/>
    <w:multiLevelType w:val="hybridMultilevel"/>
    <w:tmpl w:val="9E6AB2B6"/>
    <w:lvl w:ilvl="0" w:tplc="649E87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4AD3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C8C0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8812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60BE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20AE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DCB8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24902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90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FC5836"/>
    <w:multiLevelType w:val="hybridMultilevel"/>
    <w:tmpl w:val="AA040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AA35E4"/>
    <w:multiLevelType w:val="hybridMultilevel"/>
    <w:tmpl w:val="78FA9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AE4B95"/>
    <w:multiLevelType w:val="hybridMultilevel"/>
    <w:tmpl w:val="9AB45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D065D"/>
    <w:multiLevelType w:val="hybridMultilevel"/>
    <w:tmpl w:val="A6440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0B1CCB"/>
    <w:multiLevelType w:val="hybridMultilevel"/>
    <w:tmpl w:val="8BAA9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833C7"/>
    <w:multiLevelType w:val="hybridMultilevel"/>
    <w:tmpl w:val="53180EC6"/>
    <w:lvl w:ilvl="0" w:tplc="10C0E094">
      <w:start w:val="1"/>
      <w:numFmt w:val="upperRoman"/>
      <w:lvlText w:val="%1."/>
      <w:lvlJc w:val="left"/>
      <w:pPr>
        <w:ind w:left="1418" w:hanging="720"/>
      </w:pPr>
      <w:rPr>
        <w:rFonts w:eastAsia="Arial Unicode MS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354B3A9B"/>
    <w:multiLevelType w:val="hybridMultilevel"/>
    <w:tmpl w:val="DE3E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F36A47"/>
    <w:multiLevelType w:val="hybridMultilevel"/>
    <w:tmpl w:val="E7822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0F70C2"/>
    <w:multiLevelType w:val="hybridMultilevel"/>
    <w:tmpl w:val="280C97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45D6C"/>
    <w:multiLevelType w:val="hybridMultilevel"/>
    <w:tmpl w:val="6B68E4A2"/>
    <w:lvl w:ilvl="0" w:tplc="AC8CE61C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420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28B9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3470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4E6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9AAB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86E3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04F8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9887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C374385"/>
    <w:multiLevelType w:val="hybridMultilevel"/>
    <w:tmpl w:val="ECE0D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4A6BC6"/>
    <w:multiLevelType w:val="hybridMultilevel"/>
    <w:tmpl w:val="AF169512"/>
    <w:lvl w:ilvl="0" w:tplc="5E4E5A3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E12A8"/>
    <w:multiLevelType w:val="multilevel"/>
    <w:tmpl w:val="E052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4B23B7"/>
    <w:multiLevelType w:val="hybridMultilevel"/>
    <w:tmpl w:val="46D26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053352"/>
    <w:multiLevelType w:val="hybridMultilevel"/>
    <w:tmpl w:val="FD8A6060"/>
    <w:lvl w:ilvl="0" w:tplc="B2DA0B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8CC01B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34F055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FC5011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E8C34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CA1075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C4463E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8D4F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09B261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3825A1F"/>
    <w:multiLevelType w:val="hybridMultilevel"/>
    <w:tmpl w:val="40CC4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990741"/>
    <w:multiLevelType w:val="multilevel"/>
    <w:tmpl w:val="113C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523D14"/>
    <w:multiLevelType w:val="hybridMultilevel"/>
    <w:tmpl w:val="B8E0E8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F42AD"/>
    <w:multiLevelType w:val="hybridMultilevel"/>
    <w:tmpl w:val="2EBA17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28667FF"/>
    <w:multiLevelType w:val="hybridMultilevel"/>
    <w:tmpl w:val="CB0C0F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3E1121"/>
    <w:multiLevelType w:val="hybridMultilevel"/>
    <w:tmpl w:val="8E4CA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D42FB1"/>
    <w:multiLevelType w:val="hybridMultilevel"/>
    <w:tmpl w:val="9146A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6F5EFB"/>
    <w:multiLevelType w:val="hybridMultilevel"/>
    <w:tmpl w:val="996415B8"/>
    <w:lvl w:ilvl="0" w:tplc="B86A48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CA94BB8"/>
    <w:multiLevelType w:val="hybridMultilevel"/>
    <w:tmpl w:val="BF6C4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6A4D1E"/>
    <w:multiLevelType w:val="hybridMultilevel"/>
    <w:tmpl w:val="FC2A8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37B74"/>
    <w:multiLevelType w:val="hybridMultilevel"/>
    <w:tmpl w:val="25CEA2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1938C4"/>
    <w:multiLevelType w:val="hybridMultilevel"/>
    <w:tmpl w:val="0FE8B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0E7DDE"/>
    <w:multiLevelType w:val="hybridMultilevel"/>
    <w:tmpl w:val="F9D62D32"/>
    <w:lvl w:ilvl="0" w:tplc="454AAF9E">
      <w:start w:val="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F8F6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6CE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649C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A32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A224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56D8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82B3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78C6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2422BF4"/>
    <w:multiLevelType w:val="hybridMultilevel"/>
    <w:tmpl w:val="E9DA0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2456A0"/>
    <w:multiLevelType w:val="hybridMultilevel"/>
    <w:tmpl w:val="DA5468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17405"/>
    <w:multiLevelType w:val="hybridMultilevel"/>
    <w:tmpl w:val="6D56F0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71A9D"/>
    <w:multiLevelType w:val="hybridMultilevel"/>
    <w:tmpl w:val="83E0B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170561"/>
    <w:multiLevelType w:val="hybridMultilevel"/>
    <w:tmpl w:val="19425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C6342F"/>
    <w:multiLevelType w:val="hybridMultilevel"/>
    <w:tmpl w:val="36D4D034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B3329AA"/>
    <w:multiLevelType w:val="hybridMultilevel"/>
    <w:tmpl w:val="33244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BD1C2D"/>
    <w:multiLevelType w:val="hybridMultilevel"/>
    <w:tmpl w:val="4A063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7C1E2C"/>
    <w:multiLevelType w:val="hybridMultilevel"/>
    <w:tmpl w:val="60CA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6"/>
  </w:num>
  <w:num w:numId="4">
    <w:abstractNumId w:val="23"/>
  </w:num>
  <w:num w:numId="5">
    <w:abstractNumId w:val="31"/>
  </w:num>
  <w:num w:numId="6">
    <w:abstractNumId w:val="0"/>
  </w:num>
  <w:num w:numId="7">
    <w:abstractNumId w:val="28"/>
  </w:num>
  <w:num w:numId="8">
    <w:abstractNumId w:val="1"/>
  </w:num>
  <w:num w:numId="9">
    <w:abstractNumId w:val="20"/>
  </w:num>
  <w:num w:numId="10">
    <w:abstractNumId w:val="39"/>
  </w:num>
  <w:num w:numId="11">
    <w:abstractNumId w:val="42"/>
  </w:num>
  <w:num w:numId="12">
    <w:abstractNumId w:val="38"/>
  </w:num>
  <w:num w:numId="13">
    <w:abstractNumId w:val="5"/>
  </w:num>
  <w:num w:numId="14">
    <w:abstractNumId w:val="17"/>
  </w:num>
  <w:num w:numId="15">
    <w:abstractNumId w:val="26"/>
  </w:num>
  <w:num w:numId="16">
    <w:abstractNumId w:val="6"/>
  </w:num>
  <w:num w:numId="17">
    <w:abstractNumId w:val="2"/>
  </w:num>
  <w:num w:numId="18">
    <w:abstractNumId w:val="14"/>
  </w:num>
  <w:num w:numId="19">
    <w:abstractNumId w:val="21"/>
  </w:num>
  <w:num w:numId="20">
    <w:abstractNumId w:val="22"/>
  </w:num>
  <w:num w:numId="21">
    <w:abstractNumId w:val="34"/>
  </w:num>
  <w:num w:numId="22">
    <w:abstractNumId w:val="27"/>
  </w:num>
  <w:num w:numId="23">
    <w:abstractNumId w:val="3"/>
  </w:num>
  <w:num w:numId="24">
    <w:abstractNumId w:val="9"/>
  </w:num>
  <w:num w:numId="25">
    <w:abstractNumId w:val="40"/>
  </w:num>
  <w:num w:numId="26">
    <w:abstractNumId w:val="43"/>
  </w:num>
  <w:num w:numId="27">
    <w:abstractNumId w:val="16"/>
  </w:num>
  <w:num w:numId="28">
    <w:abstractNumId w:val="45"/>
  </w:num>
  <w:num w:numId="29">
    <w:abstractNumId w:val="4"/>
  </w:num>
  <w:num w:numId="30">
    <w:abstractNumId w:val="32"/>
  </w:num>
  <w:num w:numId="31">
    <w:abstractNumId w:val="37"/>
  </w:num>
  <w:num w:numId="32">
    <w:abstractNumId w:val="15"/>
  </w:num>
  <w:num w:numId="33">
    <w:abstractNumId w:val="29"/>
  </w:num>
  <w:num w:numId="34">
    <w:abstractNumId w:val="11"/>
  </w:num>
  <w:num w:numId="35">
    <w:abstractNumId w:val="30"/>
  </w:num>
  <w:num w:numId="36">
    <w:abstractNumId w:val="7"/>
  </w:num>
  <w:num w:numId="37">
    <w:abstractNumId w:val="24"/>
  </w:num>
  <w:num w:numId="38">
    <w:abstractNumId w:val="10"/>
  </w:num>
  <w:num w:numId="39">
    <w:abstractNumId w:val="19"/>
  </w:num>
  <w:num w:numId="40">
    <w:abstractNumId w:val="13"/>
  </w:num>
  <w:num w:numId="41">
    <w:abstractNumId w:val="12"/>
  </w:num>
  <w:num w:numId="42">
    <w:abstractNumId w:val="33"/>
  </w:num>
  <w:num w:numId="43">
    <w:abstractNumId w:val="35"/>
  </w:num>
  <w:num w:numId="44">
    <w:abstractNumId w:val="44"/>
  </w:num>
  <w:num w:numId="45">
    <w:abstractNumId w:val="41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77045E"/>
    <w:rsid w:val="00054B28"/>
    <w:rsid w:val="000746C0"/>
    <w:rsid w:val="000A0AE1"/>
    <w:rsid w:val="00126FF9"/>
    <w:rsid w:val="00153E4C"/>
    <w:rsid w:val="001B0CBF"/>
    <w:rsid w:val="001D4967"/>
    <w:rsid w:val="001F05CF"/>
    <w:rsid w:val="001F6436"/>
    <w:rsid w:val="00207A55"/>
    <w:rsid w:val="00262968"/>
    <w:rsid w:val="00264D8C"/>
    <w:rsid w:val="00266823"/>
    <w:rsid w:val="0026710C"/>
    <w:rsid w:val="00272E16"/>
    <w:rsid w:val="00273E84"/>
    <w:rsid w:val="00381AAF"/>
    <w:rsid w:val="003A2F0F"/>
    <w:rsid w:val="003C7CF5"/>
    <w:rsid w:val="003F1906"/>
    <w:rsid w:val="00401CEC"/>
    <w:rsid w:val="00431C8D"/>
    <w:rsid w:val="0047538B"/>
    <w:rsid w:val="00492006"/>
    <w:rsid w:val="0049527E"/>
    <w:rsid w:val="004B26D8"/>
    <w:rsid w:val="004B3013"/>
    <w:rsid w:val="004F5B51"/>
    <w:rsid w:val="00571BCA"/>
    <w:rsid w:val="00572063"/>
    <w:rsid w:val="00583AAB"/>
    <w:rsid w:val="00595A76"/>
    <w:rsid w:val="005C1738"/>
    <w:rsid w:val="006865D1"/>
    <w:rsid w:val="00695881"/>
    <w:rsid w:val="006D5B42"/>
    <w:rsid w:val="00745F09"/>
    <w:rsid w:val="0077045E"/>
    <w:rsid w:val="0078205E"/>
    <w:rsid w:val="0078371F"/>
    <w:rsid w:val="008067D0"/>
    <w:rsid w:val="008513F0"/>
    <w:rsid w:val="0085532B"/>
    <w:rsid w:val="00914C9B"/>
    <w:rsid w:val="00935B53"/>
    <w:rsid w:val="00956127"/>
    <w:rsid w:val="00976A61"/>
    <w:rsid w:val="00987643"/>
    <w:rsid w:val="009C6703"/>
    <w:rsid w:val="009D0B72"/>
    <w:rsid w:val="00A004E8"/>
    <w:rsid w:val="00A149E2"/>
    <w:rsid w:val="00A609AF"/>
    <w:rsid w:val="00A80F5B"/>
    <w:rsid w:val="00AD065B"/>
    <w:rsid w:val="00B64949"/>
    <w:rsid w:val="00BC57EF"/>
    <w:rsid w:val="00BF66A1"/>
    <w:rsid w:val="00C807D0"/>
    <w:rsid w:val="00CA6EDA"/>
    <w:rsid w:val="00CD1C9C"/>
    <w:rsid w:val="00D02502"/>
    <w:rsid w:val="00D13587"/>
    <w:rsid w:val="00D46504"/>
    <w:rsid w:val="00D542AC"/>
    <w:rsid w:val="00D651E3"/>
    <w:rsid w:val="00D8159E"/>
    <w:rsid w:val="00DA5EE8"/>
    <w:rsid w:val="00DC5A82"/>
    <w:rsid w:val="00DE0055"/>
    <w:rsid w:val="00DE7805"/>
    <w:rsid w:val="00DF0802"/>
    <w:rsid w:val="00DF3680"/>
    <w:rsid w:val="00E13489"/>
    <w:rsid w:val="00E35D40"/>
    <w:rsid w:val="00EA67BD"/>
    <w:rsid w:val="00EF69F7"/>
    <w:rsid w:val="00F840B1"/>
    <w:rsid w:val="00F86E26"/>
    <w:rsid w:val="00FD429E"/>
    <w:rsid w:val="00FD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F5"/>
    <w:pPr>
      <w:widowControl w:val="0"/>
      <w:adjustRightInd w:val="0"/>
      <w:spacing w:after="14" w:line="388" w:lineRule="auto"/>
      <w:ind w:left="708" w:firstLine="698"/>
      <w:jc w:val="both"/>
      <w:textAlignment w:val="baseline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3C7CF5"/>
    <w:pPr>
      <w:keepNext/>
      <w:keepLines/>
      <w:widowControl w:val="0"/>
      <w:adjustRightInd w:val="0"/>
      <w:spacing w:after="129" w:line="259" w:lineRule="auto"/>
      <w:ind w:left="708"/>
      <w:jc w:val="both"/>
      <w:textAlignment w:val="baseline"/>
      <w:outlineLvl w:val="0"/>
    </w:pPr>
    <w:rPr>
      <w:rFonts w:ascii="Times New Roman" w:hAnsi="Times New Roman"/>
      <w:b/>
      <w:color w:val="000000"/>
      <w:sz w:val="28"/>
    </w:rPr>
  </w:style>
  <w:style w:type="paragraph" w:styleId="2">
    <w:name w:val="heading 2"/>
    <w:next w:val="a"/>
    <w:link w:val="20"/>
    <w:unhideWhenUsed/>
    <w:qFormat/>
    <w:rsid w:val="003C7CF5"/>
    <w:pPr>
      <w:keepNext/>
      <w:keepLines/>
      <w:widowControl w:val="0"/>
      <w:adjustRightInd w:val="0"/>
      <w:spacing w:line="259" w:lineRule="auto"/>
      <w:ind w:left="10" w:right="39" w:hanging="10"/>
      <w:jc w:val="both"/>
      <w:textAlignment w:val="baseline"/>
      <w:outlineLvl w:val="1"/>
    </w:pPr>
    <w:rPr>
      <w:rFonts w:ascii="Times New Roman" w:hAnsi="Times New Roman"/>
      <w:b/>
      <w:color w:val="25252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7CF5"/>
    <w:rPr>
      <w:rFonts w:ascii="Times New Roman" w:hAnsi="Times New Roman"/>
      <w:b/>
      <w:color w:val="000000"/>
      <w:sz w:val="28"/>
      <w:lang w:bidi="ar-SA"/>
    </w:rPr>
  </w:style>
  <w:style w:type="character" w:customStyle="1" w:styleId="20">
    <w:name w:val="Заголовок 2 Знак"/>
    <w:link w:val="2"/>
    <w:rsid w:val="003C7CF5"/>
    <w:rPr>
      <w:rFonts w:ascii="Times New Roman" w:hAnsi="Times New Roman"/>
      <w:b/>
      <w:color w:val="252525"/>
      <w:sz w:val="28"/>
      <w:lang w:bidi="ar-SA"/>
    </w:rPr>
  </w:style>
  <w:style w:type="table" w:customStyle="1" w:styleId="TableGrid">
    <w:name w:val="TableGrid"/>
    <w:rsid w:val="003C7CF5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qFormat/>
    <w:rsid w:val="00695881"/>
    <w:pPr>
      <w:spacing w:after="200" w:line="276" w:lineRule="auto"/>
      <w:ind w:left="720" w:firstLine="0"/>
      <w:jc w:val="left"/>
    </w:pPr>
    <w:rPr>
      <w:rFonts w:ascii="Calibri" w:eastAsia="Calibri" w:hAnsi="Calibri"/>
      <w:color w:val="auto"/>
      <w:sz w:val="22"/>
      <w:lang w:val="ru-RU" w:eastAsia="zh-CN"/>
    </w:rPr>
  </w:style>
  <w:style w:type="paragraph" w:styleId="a5">
    <w:name w:val="Body Text"/>
    <w:basedOn w:val="a"/>
    <w:link w:val="a6"/>
    <w:rsid w:val="00695881"/>
    <w:pPr>
      <w:spacing w:after="12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zh-CN"/>
    </w:rPr>
  </w:style>
  <w:style w:type="character" w:customStyle="1" w:styleId="a6">
    <w:name w:val="Основной текст Знак"/>
    <w:link w:val="a5"/>
    <w:rsid w:val="00695881"/>
    <w:rPr>
      <w:rFonts w:eastAsia="Calibri"/>
      <w:sz w:val="22"/>
      <w:szCs w:val="2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07A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7A55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9">
    <w:name w:val="TOC Heading"/>
    <w:basedOn w:val="1"/>
    <w:next w:val="a"/>
    <w:uiPriority w:val="39"/>
    <w:unhideWhenUsed/>
    <w:qFormat/>
    <w:rsid w:val="00CD1C9C"/>
    <w:pPr>
      <w:spacing w:before="240" w:after="0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semiHidden/>
    <w:unhideWhenUsed/>
    <w:rsid w:val="00BF66A1"/>
    <w:pPr>
      <w:ind w:left="280"/>
    </w:pPr>
  </w:style>
  <w:style w:type="paragraph" w:styleId="aa">
    <w:name w:val="No Spacing"/>
    <w:link w:val="ab"/>
    <w:uiPriority w:val="1"/>
    <w:qFormat/>
    <w:rsid w:val="00BF66A1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Calibri" w:hAnsi="Times New Roman"/>
      <w:sz w:val="22"/>
      <w:szCs w:val="22"/>
      <w:lang w:eastAsia="ar-SA"/>
    </w:rPr>
  </w:style>
  <w:style w:type="paragraph" w:customStyle="1" w:styleId="c76">
    <w:name w:val="c76"/>
    <w:basedOn w:val="a"/>
    <w:rsid w:val="00BF66A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0">
    <w:name w:val="c0"/>
    <w:rsid w:val="00BF66A1"/>
  </w:style>
  <w:style w:type="character" w:customStyle="1" w:styleId="c16">
    <w:name w:val="c16"/>
    <w:rsid w:val="00BF66A1"/>
  </w:style>
  <w:style w:type="character" w:customStyle="1" w:styleId="a4">
    <w:name w:val="Абзац списка Знак"/>
    <w:link w:val="a3"/>
    <w:locked/>
    <w:rsid w:val="00BF66A1"/>
    <w:rPr>
      <w:rFonts w:eastAsia="Calibri"/>
      <w:sz w:val="22"/>
      <w:szCs w:val="22"/>
      <w:lang w:eastAsia="zh-CN"/>
    </w:rPr>
  </w:style>
  <w:style w:type="character" w:customStyle="1" w:styleId="c1">
    <w:name w:val="c1"/>
    <w:rsid w:val="00BF66A1"/>
  </w:style>
  <w:style w:type="character" w:customStyle="1" w:styleId="ab">
    <w:name w:val="Без интервала Знак"/>
    <w:link w:val="aa"/>
    <w:uiPriority w:val="1"/>
    <w:locked/>
    <w:rsid w:val="00BF66A1"/>
    <w:rPr>
      <w:rFonts w:eastAsia="Calibri" w:cs="Calibri"/>
      <w:sz w:val="22"/>
      <w:szCs w:val="22"/>
      <w:lang w:eastAsia="ar-SA"/>
    </w:rPr>
  </w:style>
  <w:style w:type="character" w:styleId="ac">
    <w:name w:val="Hyperlink"/>
    <w:uiPriority w:val="99"/>
    <w:unhideWhenUsed/>
    <w:rsid w:val="00BF66A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86E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6E26"/>
    <w:pPr>
      <w:autoSpaceDE w:val="0"/>
      <w:autoSpaceDN w:val="0"/>
      <w:adjustRightInd/>
      <w:spacing w:after="0" w:line="269" w:lineRule="exact"/>
      <w:ind w:left="107" w:firstLine="0"/>
      <w:jc w:val="center"/>
      <w:textAlignment w:val="auto"/>
    </w:pPr>
    <w:rPr>
      <w:color w:val="auto"/>
      <w:sz w:val="22"/>
      <w:lang w:val="ru-RU" w:eastAsia="ru-RU" w:bidi="ru-RU"/>
    </w:rPr>
  </w:style>
  <w:style w:type="table" w:styleId="ad">
    <w:name w:val="Table Grid"/>
    <w:basedOn w:val="a1"/>
    <w:uiPriority w:val="39"/>
    <w:rsid w:val="004F5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6D5B42"/>
    <w:pPr>
      <w:widowControl/>
      <w:adjustRightInd/>
      <w:spacing w:before="100" w:beforeAutospacing="1" w:after="100" w:afterAutospacing="1" w:line="240" w:lineRule="auto"/>
      <w:ind w:left="0" w:firstLine="0"/>
      <w:jc w:val="left"/>
      <w:textAlignment w:val="auto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A035-323F-4214-9A0E-6E31DB05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2558</Words>
  <Characters>14586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М</dc:creator>
  <cp:lastModifiedBy>*</cp:lastModifiedBy>
  <cp:revision>8</cp:revision>
  <cp:lastPrinted>2024-09-05T00:13:00Z</cp:lastPrinted>
  <dcterms:created xsi:type="dcterms:W3CDTF">2024-09-03T01:07:00Z</dcterms:created>
  <dcterms:modified xsi:type="dcterms:W3CDTF">2024-09-05T01:33:00Z</dcterms:modified>
</cp:coreProperties>
</file>