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A" w:rsidRPr="001F692E" w:rsidRDefault="008227DA" w:rsidP="008227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8227DA" w:rsidRPr="001F692E" w:rsidRDefault="008227DA" w:rsidP="008227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«</w:t>
      </w:r>
      <w:proofErr w:type="spellStart"/>
      <w:r w:rsidRPr="001F692E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8227DA" w:rsidRPr="001F692E" w:rsidRDefault="008227DA" w:rsidP="008227D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227DA" w:rsidRPr="001F692E" w:rsidRDefault="008227DA" w:rsidP="008227DA">
      <w:pPr>
        <w:spacing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8227DA" w:rsidRPr="001F692E" w:rsidRDefault="008227DA" w:rsidP="008227DA">
      <w:pPr>
        <w:spacing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на заседании МО                        </w:t>
      </w:r>
      <w:proofErr w:type="spellStart"/>
      <w:r w:rsidRPr="001F692E">
        <w:rPr>
          <w:rFonts w:ascii="Times New Roman" w:hAnsi="Times New Roman"/>
          <w:sz w:val="24"/>
          <w:szCs w:val="24"/>
        </w:rPr>
        <w:t>зам</w:t>
      </w:r>
      <w:proofErr w:type="gramStart"/>
      <w:r w:rsidRPr="001F692E">
        <w:rPr>
          <w:rFonts w:ascii="Times New Roman" w:hAnsi="Times New Roman"/>
          <w:sz w:val="24"/>
          <w:szCs w:val="24"/>
        </w:rPr>
        <w:t>.д</w:t>
      </w:r>
      <w:proofErr w:type="gramEnd"/>
      <w:r w:rsidRPr="001F692E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по УР                           директор</w:t>
      </w:r>
    </w:p>
    <w:p w:rsidR="008227DA" w:rsidRPr="001F692E" w:rsidRDefault="008227DA" w:rsidP="008227DA">
      <w:pPr>
        <w:spacing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rFonts w:ascii="Times New Roman" w:hAnsi="Times New Roman"/>
          <w:sz w:val="24"/>
          <w:szCs w:val="24"/>
        </w:rPr>
        <w:t>Е.В.Хамуева</w:t>
      </w:r>
      <w:proofErr w:type="spellEnd"/>
    </w:p>
    <w:p w:rsidR="008227DA" w:rsidRPr="001F692E" w:rsidRDefault="008227DA" w:rsidP="008227DA">
      <w:pPr>
        <w:spacing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8227DA" w:rsidRPr="001F692E" w:rsidRDefault="008227DA" w:rsidP="008227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6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692E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(вариант 1)</w:t>
      </w: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«Музыка</w:t>
      </w:r>
      <w:bookmarkStart w:id="0" w:name="_GoBack"/>
      <w:bookmarkEnd w:id="0"/>
      <w:r w:rsidRPr="001F692E">
        <w:rPr>
          <w:rFonts w:ascii="Times New Roman" w:hAnsi="Times New Roman"/>
          <w:b/>
          <w:sz w:val="24"/>
          <w:szCs w:val="24"/>
        </w:rPr>
        <w:t>»</w:t>
      </w: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 1  класс</w:t>
      </w:r>
    </w:p>
    <w:p w:rsidR="008227DA" w:rsidRPr="001F692E" w:rsidRDefault="008227DA" w:rsidP="00822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8227DA" w:rsidRPr="001F692E" w:rsidRDefault="008227DA" w:rsidP="008227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8227DA" w:rsidRDefault="008227DA" w:rsidP="008227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8227DA" w:rsidRPr="001F692E" w:rsidRDefault="008227DA" w:rsidP="008227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8227DA" w:rsidRPr="001F692E" w:rsidRDefault="008227DA" w:rsidP="008227D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b/>
          <w:sz w:val="24"/>
          <w:szCs w:val="24"/>
        </w:rPr>
      </w:pPr>
    </w:p>
    <w:p w:rsidR="008227DA" w:rsidRPr="001F692E" w:rsidRDefault="008227DA" w:rsidP="008227DA">
      <w:pPr>
        <w:rPr>
          <w:rFonts w:ascii="Times New Roman" w:hAnsi="Times New Roman"/>
          <w:sz w:val="24"/>
          <w:szCs w:val="24"/>
        </w:rPr>
      </w:pPr>
    </w:p>
    <w:p w:rsidR="008227DA" w:rsidRPr="008227DA" w:rsidRDefault="008227DA" w:rsidP="008227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Турунтаево 2024.</w:t>
      </w:r>
    </w:p>
    <w:p w:rsidR="003D2C31" w:rsidRDefault="003D2C31" w:rsidP="003D2C31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D2C31" w:rsidRDefault="003D2C31" w:rsidP="003D2C31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:rsidR="003D2C31" w:rsidRDefault="003D2C31" w:rsidP="003D2C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ФАООП УО вариант 1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D2C31" w:rsidRDefault="003D2C31" w:rsidP="003D2C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3D2C31" w:rsidRDefault="003D2C31" w:rsidP="003D2C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3D2C31" w:rsidRDefault="003D2C31" w:rsidP="003D2C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3D2C31" w:rsidRDefault="003D2C31" w:rsidP="003D2C3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3D2C31" w:rsidRDefault="003D2C31" w:rsidP="003D2C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3D2C31" w:rsidRDefault="003D2C31" w:rsidP="003D2C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3D2C31" w:rsidRDefault="003D2C31" w:rsidP="003D2C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D2C31" w:rsidRDefault="003D2C31" w:rsidP="003D2C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простейших эстетических ориентиров и их использование в организации обыденной жизни и праздника;</w:t>
      </w:r>
    </w:p>
    <w:p w:rsidR="003D2C31" w:rsidRDefault="003D2C31" w:rsidP="003D2C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D2C31" w:rsidRDefault="003D2C31" w:rsidP="003D2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1 классе определяет следующие задачи: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развитие умения показа рукой направления мелодии (сверху вниз или снизу-вверх);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  <w:proofErr w:type="gramEnd"/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D2C31" w:rsidRDefault="003D2C31" w:rsidP="003D2C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3D2C31" w:rsidRDefault="003D2C31" w:rsidP="003D2C31">
      <w:pPr>
        <w:pStyle w:val="2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3D2C31" w:rsidRDefault="003D2C31" w:rsidP="003D2C31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  <w:proofErr w:type="gramEnd"/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4819"/>
        <w:gridCol w:w="1918"/>
        <w:gridCol w:w="1930"/>
      </w:tblGrid>
      <w:tr w:rsidR="003D2C31" w:rsidTr="00CB3A7F">
        <w:trPr>
          <w:trHeight w:val="413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70"/>
        </w:trPr>
        <w:tc>
          <w:tcPr>
            <w:tcW w:w="62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3D2C31" w:rsidRDefault="003D2C31" w:rsidP="00CB3A7F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2C31" w:rsidTr="00CB3A7F">
        <w:trPr>
          <w:trHeight w:val="285"/>
        </w:trPr>
        <w:tc>
          <w:tcPr>
            <w:tcW w:w="5439" w:type="dxa"/>
            <w:gridSpan w:val="2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3D2C31" w:rsidRDefault="003D2C31" w:rsidP="00CB3A7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C31" w:rsidRDefault="003D2C31" w:rsidP="003D2C31">
      <w:pPr>
        <w:pStyle w:val="2"/>
        <w:numPr>
          <w:ilvl w:val="0"/>
          <w:numId w:val="7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3D2C31" w:rsidRDefault="003D2C31" w:rsidP="003D2C31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3D2C31" w:rsidRDefault="003D2C31" w:rsidP="003D2C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проявление социально значимых мотивов учебной деятельности;</w:t>
      </w:r>
    </w:p>
    <w:p w:rsidR="003D2C31" w:rsidRDefault="003D2C31" w:rsidP="003D2C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3D2C31" w:rsidRDefault="003D2C31" w:rsidP="003D2C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3D2C31" w:rsidRDefault="003D2C31" w:rsidP="003D2C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навыков проявления доброжелательности, эмоционально-нравственной отзывчивости и взаимопомощи.</w:t>
      </w:r>
    </w:p>
    <w:p w:rsidR="003D2C31" w:rsidRDefault="003D2C31" w:rsidP="003D2C3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3D2C31" w:rsidRDefault="003D2C31" w:rsidP="003D2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>
        <w:rPr>
          <w:rFonts w:ascii="Times New Roman" w:hAnsi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sz w:val="28"/>
          <w:szCs w:val="28"/>
        </w:rPr>
        <w:t>, грустные и спокойные);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3D2C31" w:rsidRDefault="003D2C31" w:rsidP="003D2C3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3D2C31" w:rsidRDefault="003D2C31" w:rsidP="003D2C3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исполнение разученных </w:t>
      </w:r>
      <w:proofErr w:type="gramStart"/>
      <w:r>
        <w:rPr>
          <w:rFonts w:ascii="Times New Roman" w:hAnsi="Times New Roman"/>
          <w:sz w:val="28"/>
          <w:szCs w:val="28"/>
        </w:rPr>
        <w:t>песен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инструментальным сопровождением, так и без него;</w:t>
      </w:r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  <w:proofErr w:type="gramEnd"/>
    </w:p>
    <w:p w:rsidR="003D2C31" w:rsidRDefault="003D2C31" w:rsidP="003D2C31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  <w:proofErr w:type="gramEnd"/>
    </w:p>
    <w:p w:rsidR="003D2C31" w:rsidRDefault="003D2C31" w:rsidP="003D2C3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3D2C31" w:rsidRDefault="003D2C31" w:rsidP="003D2C3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3D2C31" w:rsidRDefault="003D2C31" w:rsidP="003D2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используя только качественную оценку. При этом не является принципиально важным, насколько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3D2C31" w:rsidRDefault="003D2C31" w:rsidP="003D2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оценка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3D2C31" w:rsidRDefault="003D2C31" w:rsidP="003D2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D2C31" w:rsidRDefault="003D2C31" w:rsidP="003D2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3D2C31" w:rsidRDefault="003D2C31" w:rsidP="003D2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 балл - минимальная динамика; </w:t>
      </w:r>
    </w:p>
    <w:p w:rsidR="003D2C31" w:rsidRDefault="003D2C31" w:rsidP="003D2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3D2C31" w:rsidRDefault="003D2C31" w:rsidP="003D2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3D2C31" w:rsidRDefault="003D2C31" w:rsidP="003D2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3D2C31" w:rsidRDefault="003D2C31" w:rsidP="003D2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3D2C31" w:rsidRDefault="003D2C31" w:rsidP="003D2C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3D2C31" w:rsidRDefault="003D2C31" w:rsidP="003D2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D2C31" w:rsidRDefault="003D2C31" w:rsidP="003D2C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3D2C31" w:rsidRDefault="003D2C31" w:rsidP="003D2C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3D2C31" w:rsidRDefault="003D2C31" w:rsidP="003D2C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3D2C31" w:rsidRDefault="003D2C31" w:rsidP="003D2C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2C31" w:rsidRDefault="003D2C31" w:rsidP="003D2C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2C31" w:rsidRDefault="003D2C31" w:rsidP="003D2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3D2C31" w:rsidSect="008227DA">
          <w:footerReference w:type="default" r:id="rId10"/>
          <w:pgSz w:w="11906" w:h="16838"/>
          <w:pgMar w:top="1418" w:right="282" w:bottom="1418" w:left="1134" w:header="709" w:footer="709" w:gutter="0"/>
          <w:pgNumType w:start="1"/>
          <w:cols w:space="720"/>
          <w:titlePg/>
        </w:sectPr>
      </w:pPr>
    </w:p>
    <w:p w:rsidR="003D2C31" w:rsidRDefault="003D2C31" w:rsidP="003D2C31">
      <w:pPr>
        <w:pStyle w:val="2"/>
        <w:numPr>
          <w:ilvl w:val="0"/>
          <w:numId w:val="7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</w:t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817"/>
        <w:gridCol w:w="1302"/>
        <w:gridCol w:w="3968"/>
        <w:gridCol w:w="3119"/>
        <w:gridCol w:w="3261"/>
      </w:tblGrid>
      <w:tr w:rsidR="003D2C31" w:rsidTr="003D2C31">
        <w:trPr>
          <w:trHeight w:val="508"/>
        </w:trPr>
        <w:tc>
          <w:tcPr>
            <w:tcW w:w="674" w:type="dxa"/>
            <w:vMerge w:val="restart"/>
            <w:vAlign w:val="center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7" w:type="dxa"/>
            <w:vMerge w:val="restart"/>
            <w:vAlign w:val="center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1302" w:type="dxa"/>
            <w:vMerge w:val="restart"/>
            <w:vAlign w:val="center"/>
          </w:tcPr>
          <w:p w:rsidR="00CB3A7F" w:rsidRDefault="00CB3A7F" w:rsidP="00CB3A7F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3D2C31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Pr="00CB3A7F" w:rsidRDefault="00CB3A7F" w:rsidP="00CB3A7F">
            <w:pPr>
              <w:spacing w:after="0" w:line="240" w:lineRule="auto"/>
              <w:ind w:right="-101"/>
              <w:rPr>
                <w:rFonts w:ascii="Times New Roman" w:hAnsi="Times New Roman"/>
                <w:i/>
                <w:sz w:val="24"/>
                <w:szCs w:val="24"/>
              </w:rPr>
            </w:pPr>
            <w:r w:rsidRPr="00CB3A7F">
              <w:rPr>
                <w:rFonts w:ascii="Times New Roman" w:hAnsi="Times New Roman"/>
                <w:i/>
                <w:sz w:val="24"/>
                <w:szCs w:val="24"/>
              </w:rPr>
              <w:t xml:space="preserve">   Дата</w:t>
            </w:r>
          </w:p>
        </w:tc>
        <w:tc>
          <w:tcPr>
            <w:tcW w:w="3968" w:type="dxa"/>
            <w:vMerge w:val="restart"/>
            <w:vAlign w:val="center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D2C31" w:rsidTr="003D2C31">
        <w:trPr>
          <w:trHeight w:val="274"/>
        </w:trPr>
        <w:tc>
          <w:tcPr>
            <w:tcW w:w="674" w:type="dxa"/>
            <w:vMerge/>
            <w:vAlign w:val="center"/>
          </w:tcPr>
          <w:p w:rsidR="003D2C31" w:rsidRDefault="003D2C31" w:rsidP="00C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3D2C31" w:rsidRDefault="003D2C31" w:rsidP="00C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3D2C31" w:rsidRDefault="003D2C31" w:rsidP="00C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3D2C31" w:rsidRDefault="003D2C31" w:rsidP="00CB3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3D2C31" w:rsidTr="003D2C31">
        <w:trPr>
          <w:trHeight w:val="2913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  <w:proofErr w:type="gramEnd"/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3D2C31" w:rsidRDefault="003D2C31" w:rsidP="00CB3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</w:tr>
      <w:tr w:rsidR="003D2C31" w:rsidTr="003D2C31">
        <w:trPr>
          <w:trHeight w:val="1549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правилами пения</w:t>
            </w:r>
            <w:r w:rsid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 (музыка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«Чебурашка»).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(работа над певческим дыханием): исполнение известных и любимых детьми песен. Детские песни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популярных отечественных мультфильмов, песня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2670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Музыкальные инструменты: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пианино, рояль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пения. «Песенка Крокодила Гены» из мультфильма «Чебурашка»,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3D2C31" w:rsidRDefault="003D2C31" w:rsidP="003D2C31">
      <w:r>
        <w:br w:type="page"/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817"/>
        <w:gridCol w:w="1302"/>
        <w:gridCol w:w="3968"/>
        <w:gridCol w:w="3119"/>
        <w:gridCol w:w="3261"/>
      </w:tblGrid>
      <w:tr w:rsidR="003D2C31" w:rsidTr="003D2C31">
        <w:trPr>
          <w:trHeight w:val="41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7" w:type="dxa"/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 «Здравствуй музыка».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памяти выполняют движения музыкально-ритмической игр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</w:t>
            </w:r>
          </w:p>
        </w:tc>
      </w:tr>
      <w:tr w:rsidR="003D2C31" w:rsidTr="003D2C31">
        <w:trPr>
          <w:trHeight w:val="2664"/>
        </w:trPr>
        <w:tc>
          <w:tcPr>
            <w:tcW w:w="674" w:type="dxa"/>
            <w:tcBorders>
              <w:bottom w:val="single" w:sz="4" w:space="0" w:color="000000"/>
            </w:tcBorders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«Серенькая кошечка</w:t>
            </w:r>
            <w:r w:rsidR="007259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В. Витлина, слова Н. Найдёновой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3D2C31" w:rsidRDefault="003D2C31" w:rsidP="00CB3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3D2C31" w:rsidRDefault="003D2C31" w:rsidP="00CB3A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3D2C31" w:rsidTr="003D2C31">
        <w:trPr>
          <w:trHeight w:val="428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7" w:type="dxa"/>
          </w:tcPr>
          <w:p w:rsidR="003D2C31" w:rsidRDefault="0072597D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2C31" w:rsidRPr="0072597D">
              <w:rPr>
                <w:rFonts w:ascii="Times New Roman" w:hAnsi="Times New Roman"/>
                <w:b/>
                <w:sz w:val="24"/>
                <w:szCs w:val="24"/>
              </w:rPr>
              <w:t>Три поросенка</w:t>
            </w: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D2C31" w:rsidRPr="007259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D2C31">
              <w:rPr>
                <w:rFonts w:ascii="Times New Roman" w:hAnsi="Times New Roman"/>
                <w:sz w:val="24"/>
                <w:szCs w:val="24"/>
              </w:rPr>
              <w:t xml:space="preserve"> музыка М. Протасова, слова Н. Соловьевой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правила пения под контролем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 иллюстрацией в учебнике. Имитируют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животных, с опорой на иллюстрации.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стоят, берут дыхание,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 Имитируют движения животных в соответствии с содержанием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3D2C31" w:rsidTr="003D2C31">
        <w:trPr>
          <w:trHeight w:val="931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«Веселые гуси»,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украинская народная песня</w:t>
            </w:r>
          </w:p>
        </w:tc>
        <w:tc>
          <w:tcPr>
            <w:tcW w:w="1302" w:type="dxa"/>
          </w:tcPr>
          <w:p w:rsidR="003D2C31" w:rsidRPr="0072597D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«Веселые гуси».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Танцевально-ритмические движения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в учебнике.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песни, повторяя движения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Исполняют песню. Имитируют движения животных в соответствии с содержанием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«Бабушкин козлик»,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«Гуси, куры»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гровых и сказочных образов.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7" w:type="dxa"/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Обобщение по теме: «</w:t>
            </w: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3A7F" w:rsidRPr="0072597D" w:rsidRDefault="00CB3A7F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раздела: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упражнений 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Соблюдают последовательность движений в соответствии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исполняемой ролью при инсценировке песни,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Правильно стоят, берут дыхание, 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гровых образов героев разученных песен.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движения самостоятельно</w:t>
            </w:r>
          </w:p>
        </w:tc>
      </w:tr>
      <w:tr w:rsidR="003D2C31" w:rsidTr="003D2C31">
        <w:trPr>
          <w:trHeight w:val="428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17" w:type="dxa"/>
          </w:tcPr>
          <w:p w:rsidR="003D2C31" w:rsidRDefault="0072597D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D2C31">
              <w:rPr>
                <w:rFonts w:ascii="Times New Roman" w:hAnsi="Times New Roman"/>
                <w:b/>
                <w:sz w:val="24"/>
                <w:szCs w:val="24"/>
              </w:rPr>
              <w:t>Урожай собирай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D2C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</w:t>
            </w:r>
            <w:proofErr w:type="gramStart"/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музыкальными</w:t>
            </w:r>
            <w:proofErr w:type="gramEnd"/>
            <w:r w:rsidRPr="0072597D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произведениям и об осени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учителем отдельные слова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учителем музыкальные фразы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17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«Урожай собирай»,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А. Филиппенко, слова Т. Волгиной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«Я подую»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Самостоятельно соблюдают последовательность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движений, соответствующих содержанию слов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«Во поле береза стояла»,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песня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Default="00A202C8" w:rsidP="003D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одном дыхании.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песня «Бабочка».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</w:tr>
    </w:tbl>
    <w:p w:rsidR="003D2C31" w:rsidRDefault="003D2C31" w:rsidP="003D2C31">
      <w:r>
        <w:br w:type="page"/>
      </w:r>
    </w:p>
    <w:tbl>
      <w:tblPr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817"/>
        <w:gridCol w:w="1302"/>
        <w:gridCol w:w="3968"/>
        <w:gridCol w:w="3119"/>
        <w:gridCol w:w="3261"/>
      </w:tblGrid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«Во поле береза стояла».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Хоровод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«Бабочка».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самостоятельно.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песню по фразам.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</w:tr>
      <w:tr w:rsidR="003D2C31" w:rsidTr="003D2C31">
        <w:trPr>
          <w:trHeight w:val="428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17" w:type="dxa"/>
          </w:tcPr>
          <w:p w:rsidR="003D2C31" w:rsidRDefault="0072597D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2C31">
              <w:rPr>
                <w:rFonts w:ascii="Times New Roman" w:hAnsi="Times New Roman"/>
                <w:sz w:val="24"/>
                <w:szCs w:val="24"/>
              </w:rPr>
              <w:t>Люблю березку русскую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D2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хороводе.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17" w:type="dxa"/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17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 горе-то калина»,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русская народная песня</w:t>
            </w:r>
          </w:p>
        </w:tc>
        <w:tc>
          <w:tcPr>
            <w:tcW w:w="1302" w:type="dxa"/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968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 Отвечают на вопросы по содержанию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</w:tr>
    </w:tbl>
    <w:p w:rsidR="003D2C31" w:rsidRDefault="003D2C31" w:rsidP="003D2C31"/>
    <w:tbl>
      <w:tblPr>
        <w:tblpPr w:leftFromText="180" w:rightFromText="180" w:topFromText="180" w:bottomFromText="180" w:vertAnchor="text" w:tblpX="-155" w:tblpY="4023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966"/>
        <w:gridCol w:w="1276"/>
        <w:gridCol w:w="3988"/>
        <w:gridCol w:w="3118"/>
        <w:gridCol w:w="3119"/>
      </w:tblGrid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поле березка стояла».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"Возле дома".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Разучивают песню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фразам. Отвечают на вопросы по содержанию песни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«Савка и Гришка»,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белорусская народная песня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Default="00A202C8" w:rsidP="003D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  на музыкальное произведение.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самостоятельно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Огородная-хороводная</w:t>
            </w:r>
            <w:proofErr w:type="gramEnd"/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Default="00A202C8" w:rsidP="003D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«Считалка». Техническая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действия, повторяют их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2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«На горе-то калина»,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отзывчивость на музыкальный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мелодии с учителем, а затем самостоятельно. Отрабатывают движение в хороводе, под руководством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«К нам гости пришли»,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 песни 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движения вместе со всеми, повторяя действия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эмоциональный отклик 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содержанию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слова, выполняют действия.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3D2C31" w:rsidTr="003D2C31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повтори», исполнение в темпе, характере.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темпе, характере, соответствующем содержанию, выполняя движения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«Лето кота Леопольда»,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Б. Савельева, слова А. Хайта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«Лето кота Леопольда», музыка Б. Савельева,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 А. Хайта.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 контролем педагога.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характер песни с помощью учителя, односложно отвечают на вопросы о песне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самостоятельно.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 звуки.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отвечают на вопросы о характере песни, содержании песни и её герое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72597D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D2C31" w:rsidRPr="0072597D">
              <w:rPr>
                <w:rFonts w:ascii="Times New Roman" w:hAnsi="Times New Roman"/>
                <w:b/>
                <w:sz w:val="24"/>
                <w:szCs w:val="24"/>
              </w:rPr>
              <w:t>Частушки-</w:t>
            </w:r>
            <w:proofErr w:type="spellStart"/>
            <w:r w:rsidR="003D2C31" w:rsidRPr="0072597D">
              <w:rPr>
                <w:rFonts w:ascii="Times New Roman" w:hAnsi="Times New Roman"/>
                <w:b/>
                <w:sz w:val="24"/>
                <w:szCs w:val="24"/>
              </w:rPr>
              <w:t>топотушки</w:t>
            </w:r>
            <w:proofErr w:type="spellEnd"/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D2C31" w:rsidRPr="007259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D2C31">
              <w:rPr>
                <w:rFonts w:ascii="Times New Roman" w:hAnsi="Times New Roman"/>
                <w:sz w:val="24"/>
                <w:szCs w:val="24"/>
              </w:rPr>
              <w:t xml:space="preserve">музыка Л. Маковской, слова И. </w:t>
            </w:r>
            <w:proofErr w:type="spellStart"/>
            <w:r w:rsidR="003D2C31"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 w:rsidR="003D2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Частушки-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3D2C31" w:rsidTr="003D2C31">
        <w:trPr>
          <w:trHeight w:val="5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«День рождения кота Леопольда»,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      Б. Савельева, слова          А. Хайта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«Частушки-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отзывчивости, определяют характер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3D2C31" w:rsidTr="003D2C31">
        <w:trPr>
          <w:trHeight w:val="5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«К нам гости пришли»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72597D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72597D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участвуют в действиях, поют повторяющиеся фразы, воспроизводят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участвуют во всех действиях, поют песни целиком,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исполняют в темпе, характере,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соответствующем содержанию.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оспроизводят правильно движения и ритм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«Что за дерево такое?»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Некрасовой.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Играем в музыкальный оркестр - «Что за дерево такое?»,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песни «Что за дерево такое?».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слова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97D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«Новогодняя»,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 А. Филиппенко, слова Г. Бойко (перевод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украинского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отдельные фразы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куплеты,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интонационно близко.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«Ёлочка»,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</w:tr>
      <w:tr w:rsidR="003D2C31" w:rsidTr="003D2C31">
        <w:trPr>
          <w:trHeight w:val="6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Играем в музыкальный оркестр.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«Баба – Яга»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произведения.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игре на ударно-шумовых инструментах. Музыкально - ритмическое упражнение «Баба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припев.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Сопровождают мелодию игрой на музыкальном инструменте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«Новогодний хоровод»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«Ракеты»,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«Ракеты»,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3D2C31" w:rsidTr="003D2C31">
        <w:trPr>
          <w:trHeight w:val="24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«Ракеты»,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«Самолёт»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3D2C31" w:rsidTr="003D2C31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 w:rsidRPr="00063B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«Защитники Отечества»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Хоровое пение: закрепление изученной песни «Ракета».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музыки: песня «Бескозырка белая», музыка народная, слова З. Александровой. Ответы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Подпевают повторяющиеся интонации припева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показывают эмоциональный отклик, односложно отвечают на вопросы о произведении.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отвечают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вопросы о характере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музыки, содержан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«Песню девочкам поем»,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«Песню девочкам поем»,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проговаривая слова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«Танец маленьких лебедей»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балета «Лебединое озеро»          П. И. Чайковского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C8" w:rsidRPr="00063B4C" w:rsidRDefault="00A202C8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интонационно близко к мелодии.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3D2C31" w:rsidTr="003D2C31">
        <w:trPr>
          <w:trHeight w:val="4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«Маме в день 8 марта»,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«Любимая мама».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песни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«Белые кораблики»,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песня 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Яхнина. Развитие эмоциональной отзывчивости и реагирования на музыку различного характера.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3D2C31" w:rsidRDefault="003D2C31" w:rsidP="00CB3A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7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492D2D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15C4E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«Песня друзей»,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«Бременские музыканты».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492D2D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="00A23925" w:rsidRPr="00063B4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«Песни друзей», 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492D2D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  <w:r w:rsidR="00A23925" w:rsidRPr="00063B4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28.02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3D2C31" w:rsidTr="003D2C31">
        <w:trPr>
          <w:trHeight w:val="5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исполняют песню с простейшими элементами динамических оттенков, в соответствующем темпе и характере. Достаточно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воспроизводя мелодию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называют музыкальные инструменты,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различают их на слух.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«На крутом бережку» </w:t>
            </w:r>
            <w:r>
              <w:rPr>
                <w:rFonts w:ascii="Times New Roman" w:hAnsi="Times New Roman"/>
                <w:sz w:val="24"/>
                <w:szCs w:val="24"/>
              </w:rPr>
              <w:t>из мультфильма «Леопольд и Золотая рыбка», музыка Б. Савельева, слова А. Хайта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знакомое музыкальное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«Все мы делим пополам»,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1BC" w:rsidRPr="00063B4C" w:rsidRDefault="00492D2D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121BC" w:rsidRPr="00063B4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Песня-игра «Дождик».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«Песни друзей»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«Все мы делим пополам»,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  <w:p w:rsidR="007121BC" w:rsidRPr="00063B4C" w:rsidRDefault="007121BC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игра «Зайка»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«Дружба крепкая»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движения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 песню.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Поют припев.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</w:p>
        </w:tc>
      </w:tr>
      <w:tr w:rsidR="003D2C31" w:rsidTr="003D2C31">
        <w:trPr>
          <w:trHeight w:val="5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Танцевально-ритмическая деятельность.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«На </w:t>
            </w:r>
            <w:proofErr w:type="spellStart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мосточке</w:t>
            </w:r>
            <w:proofErr w:type="spellEnd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»,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А. Филиппенко, слова          Г. Бойко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дальнейшее разучивание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А. Филиппенко, слова Г. Бойко.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«Трудимся с охотой».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отклик, односложно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иллюстрации, отвечают активно на вопросы. Называют сюжет, объекты и их назначение.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4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техническая работа над песней.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«Клоуны»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развитие умения передачи словами внутреннего содержания музыкальных сочинений.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песню вместе с учителем. Поют всю песню с учителем интонационно относительно близко к мелодии.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динамику.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</w:tr>
      <w:tr w:rsidR="003D2C31" w:rsidTr="003D2C31">
        <w:trPr>
          <w:trHeight w:val="10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 музыкально-дидактических игр</w:t>
            </w:r>
          </w:p>
        </w:tc>
      </w:tr>
      <w:tr w:rsidR="003D2C31" w:rsidTr="003D2C31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м/ф «Дед Мороз и лето», музыка                  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3925" w:rsidRDefault="00A23925" w:rsidP="003D2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«Песенка о лете» из м/ф «Дед Мороз и лето»,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развитие эмоциональной отзывчивости и реагирования на музыку различного характера.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повторение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своём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 лета.</w:t>
            </w:r>
          </w:p>
          <w:p w:rsidR="003D2C31" w:rsidRDefault="003D2C31" w:rsidP="00CB3A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выразительно проговаривают текст</w:t>
            </w:r>
          </w:p>
        </w:tc>
      </w:tr>
    </w:tbl>
    <w:p w:rsidR="003D2C31" w:rsidRDefault="003D2C31" w:rsidP="003D2C31"/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304"/>
        <w:gridCol w:w="3840"/>
        <w:gridCol w:w="3135"/>
        <w:gridCol w:w="3203"/>
      </w:tblGrid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«Песенка Львенка и Черепахи</w:t>
            </w:r>
            <w:r w:rsidR="00063B4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Default="00A23925" w:rsidP="003D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84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313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Танцевально-</w:t>
            </w:r>
            <w:proofErr w:type="gramStart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ритмическая деятельность</w:t>
            </w:r>
            <w:proofErr w:type="gramEnd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Default="00A23925" w:rsidP="003D2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384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повторение стихотворения «Лисица»</w:t>
            </w:r>
          </w:p>
        </w:tc>
        <w:tc>
          <w:tcPr>
            <w:tcW w:w="313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новый куплет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3D2C31" w:rsidRDefault="003D2C31" w:rsidP="003D2C31"/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984"/>
        <w:gridCol w:w="1304"/>
        <w:gridCol w:w="3810"/>
        <w:gridCol w:w="3165"/>
        <w:gridCol w:w="3203"/>
      </w:tblGrid>
      <w:tr w:rsidR="003D2C31" w:rsidTr="003D2C31">
        <w:trPr>
          <w:trHeight w:val="273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«Песенка про кузнечика»,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правильно воспроизводят мелодию.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ранее изученные музыкальные произведения,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называют их, подпевают узнаваемые произведения</w:t>
            </w:r>
          </w:p>
        </w:tc>
      </w:tr>
      <w:tr w:rsidR="003D2C31" w:rsidTr="003D2C31">
        <w:trPr>
          <w:trHeight w:val="410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Шумовой оркестр </w:t>
            </w:r>
            <w:proofErr w:type="gramStart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в унисон, интонационно близко к мелодии.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с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</w:tr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984" w:type="dxa"/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ярмарка».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«Раз-два, синева»</w:t>
            </w: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 w:rsidR="003D2C31" w:rsidTr="003D2C31">
        <w:trPr>
          <w:trHeight w:val="557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984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Шумовой оркестр </w:t>
            </w:r>
            <w:proofErr w:type="gramStart"/>
            <w:r w:rsidRPr="00063B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Львенка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Черепахи», музыка           Г. Гладкова, слова           С. Козлова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детских инструментах под песню «Песенка Львенка и Черепахи»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ранее изученные музыкальные произведения, показывают эмоциональный отклик на знакомую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музыку, узнают художественные образы, подпевают песни.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ранее изученные музыкальные произведения, называют их, подпевают узнаваемые произведения.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учителя, исполняют на инструментах несложный ритмический рисунок, показанный учителем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И.С.Бах, </w:t>
            </w:r>
          </w:p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sz w:val="24"/>
                <w:szCs w:val="24"/>
              </w:rPr>
              <w:t xml:space="preserve">Прелюдия до-мажор  </w:t>
            </w:r>
          </w:p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23925" w:rsidRPr="00063B4C" w:rsidRDefault="00A23925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Прелюдия до-мажор  И.С. Баха из сюиты (из «Хорошо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клавира») - развитие эмоциональной отзывчивости и реагирования на музыку различного характера.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стихотворений «Медведь» и «Лисица»</w:t>
            </w: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соответствующему образу животного и проговаривая текст</w:t>
            </w:r>
          </w:p>
        </w:tc>
      </w:tr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984" w:type="dxa"/>
          </w:tcPr>
          <w:p w:rsidR="003D2C31" w:rsidRPr="00063B4C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CB7EEB" w:rsidRPr="00063B4C" w:rsidRDefault="00CB7EEB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7EEB" w:rsidRPr="00063B4C" w:rsidRDefault="00CB7EEB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и повторение музыкально-ритмических упражнений</w:t>
            </w: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дыхание.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</w:tr>
      <w:tr w:rsidR="003D2C31" w:rsidTr="003D2C31">
        <w:trPr>
          <w:trHeight w:val="1026"/>
        </w:trPr>
        <w:tc>
          <w:tcPr>
            <w:tcW w:w="710" w:type="dxa"/>
          </w:tcPr>
          <w:p w:rsidR="003D2C31" w:rsidRDefault="003D2C31" w:rsidP="00CB3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984" w:type="dxa"/>
          </w:tcPr>
          <w:p w:rsidR="003D2C31" w:rsidRDefault="003D2C31" w:rsidP="00CB3A7F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304" w:type="dxa"/>
          </w:tcPr>
          <w:p w:rsidR="003D2C31" w:rsidRPr="00063B4C" w:rsidRDefault="003D2C31" w:rsidP="003D2C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3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 изученные песни в унисон, близко интонируя мелодию и соблюдая ритм с помощью учителя.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фразы.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учителя, стучат на инструментах ровными долями под счет.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03" w:type="dxa"/>
          </w:tcPr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Берут дыхание в начале музыкальных фраз,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распределяют дыхание.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3D2C31" w:rsidRDefault="003D2C31" w:rsidP="00CB3A7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3D2C31" w:rsidRDefault="003D2C31" w:rsidP="00CB3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ритмически правильно</w:t>
            </w:r>
          </w:p>
        </w:tc>
      </w:tr>
    </w:tbl>
    <w:p w:rsidR="003D2C31" w:rsidRDefault="003D2C31" w:rsidP="003D2C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5C71" w:rsidRDefault="005A5C71"/>
    <w:sectPr w:rsidR="005A5C71" w:rsidSect="00CB3A7F">
      <w:type w:val="continuous"/>
      <w:pgSz w:w="16838" w:h="11906" w:orient="landscape"/>
      <w:pgMar w:top="1418" w:right="1134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6A" w:rsidRDefault="0027326A" w:rsidP="00323249">
      <w:pPr>
        <w:spacing w:after="0" w:line="240" w:lineRule="auto"/>
      </w:pPr>
      <w:r>
        <w:separator/>
      </w:r>
    </w:p>
  </w:endnote>
  <w:endnote w:type="continuationSeparator" w:id="0">
    <w:p w:rsidR="0027326A" w:rsidRDefault="0027326A" w:rsidP="0032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7F" w:rsidRDefault="00B21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CB3A7F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8227DA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CB3A7F" w:rsidRDefault="00CB3A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6A" w:rsidRDefault="0027326A" w:rsidP="00323249">
      <w:pPr>
        <w:spacing w:after="0" w:line="240" w:lineRule="auto"/>
      </w:pPr>
      <w:r>
        <w:separator/>
      </w:r>
    </w:p>
  </w:footnote>
  <w:footnote w:type="continuationSeparator" w:id="0">
    <w:p w:rsidR="0027326A" w:rsidRDefault="0027326A" w:rsidP="0032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2FA1"/>
    <w:multiLevelType w:val="multilevel"/>
    <w:tmpl w:val="DB8C36B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C3B65"/>
    <w:multiLevelType w:val="multilevel"/>
    <w:tmpl w:val="C8CA780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135745"/>
    <w:multiLevelType w:val="multilevel"/>
    <w:tmpl w:val="9410A0C8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D74086"/>
    <w:multiLevelType w:val="multilevel"/>
    <w:tmpl w:val="4B50B102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B843A9E"/>
    <w:multiLevelType w:val="multilevel"/>
    <w:tmpl w:val="D8C0CEB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125DB7"/>
    <w:multiLevelType w:val="multilevel"/>
    <w:tmpl w:val="FCA00BB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703BA"/>
    <w:multiLevelType w:val="multilevel"/>
    <w:tmpl w:val="2C88AB4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FC7C6D"/>
    <w:multiLevelType w:val="multilevel"/>
    <w:tmpl w:val="82AEC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31"/>
    <w:rsid w:val="00015C4E"/>
    <w:rsid w:val="00063B4C"/>
    <w:rsid w:val="0027326A"/>
    <w:rsid w:val="00323249"/>
    <w:rsid w:val="003D2C31"/>
    <w:rsid w:val="00492D2D"/>
    <w:rsid w:val="005935C3"/>
    <w:rsid w:val="005A5C71"/>
    <w:rsid w:val="007121BC"/>
    <w:rsid w:val="0072597D"/>
    <w:rsid w:val="008227DA"/>
    <w:rsid w:val="009860AB"/>
    <w:rsid w:val="00A202C8"/>
    <w:rsid w:val="00A23925"/>
    <w:rsid w:val="00B2145D"/>
    <w:rsid w:val="00CB3A7F"/>
    <w:rsid w:val="00CB7EEB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2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link w:val="30"/>
    <w:rsid w:val="003D2C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3D2C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3D2C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3D2C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C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D2C31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2C31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2C31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D2C31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11">
    <w:name w:val="Обычный1"/>
    <w:rsid w:val="003D2C31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3D2C3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link w:val="a4"/>
    <w:rsid w:val="003D2C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3D2C31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link w:val="a6"/>
    <w:qFormat/>
    <w:rsid w:val="003D2C31"/>
    <w:pPr>
      <w:ind w:left="720"/>
      <w:contextualSpacing/>
    </w:pPr>
  </w:style>
  <w:style w:type="paragraph" w:styleId="a7">
    <w:name w:val="No Spacing"/>
    <w:link w:val="a8"/>
    <w:uiPriority w:val="1"/>
    <w:qFormat/>
    <w:rsid w:val="003D2C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3D2C31"/>
  </w:style>
  <w:style w:type="character" w:customStyle="1" w:styleId="a8">
    <w:name w:val="Без интервала Знак"/>
    <w:link w:val="a7"/>
    <w:uiPriority w:val="1"/>
    <w:locked/>
    <w:rsid w:val="003D2C31"/>
    <w:rPr>
      <w:rFonts w:ascii="Calibri" w:eastAsia="Calibri" w:hAnsi="Calibri" w:cs="Times New Roman"/>
      <w:lang w:eastAsia="ru-RU"/>
    </w:rPr>
  </w:style>
  <w:style w:type="character" w:styleId="a9">
    <w:name w:val="Hyperlink"/>
    <w:uiPriority w:val="99"/>
    <w:unhideWhenUsed/>
    <w:rsid w:val="003D2C31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3D2C31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3D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2C3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D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2C31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3D2C3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2C31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uiPriority w:val="39"/>
    <w:qFormat/>
    <w:rsid w:val="003D2C31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D2C31"/>
    <w:pPr>
      <w:spacing w:line="259" w:lineRule="auto"/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3D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C3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D2C31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D2C31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3D2C3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3D2C31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3D2C31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D2C31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D2C31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D2C31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3">
    <w:name w:val="Subtitle"/>
    <w:basedOn w:val="11"/>
    <w:next w:val="11"/>
    <w:link w:val="af4"/>
    <w:rsid w:val="003D2C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rsid w:val="003D2C31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DB90-B7A8-4AC4-81B8-88F091D3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38</Pages>
  <Words>9412</Words>
  <Characters>53654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9</cp:revision>
  <cp:lastPrinted>2024-09-05T01:03:00Z</cp:lastPrinted>
  <dcterms:created xsi:type="dcterms:W3CDTF">2024-09-03T02:56:00Z</dcterms:created>
  <dcterms:modified xsi:type="dcterms:W3CDTF">2024-09-09T07:42:00Z</dcterms:modified>
</cp:coreProperties>
</file>