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43" w:rsidRDefault="007A6F43" w:rsidP="007A6F43">
      <w:pPr>
        <w:rPr>
          <w:sz w:val="28"/>
          <w:szCs w:val="28"/>
        </w:rPr>
      </w:pPr>
    </w:p>
    <w:p w:rsidR="007A6F43" w:rsidRDefault="007A6F43" w:rsidP="007A6F43">
      <w:pPr>
        <w:rPr>
          <w:sz w:val="28"/>
          <w:szCs w:val="28"/>
        </w:rPr>
      </w:pPr>
    </w:p>
    <w:p w:rsidR="007A6F43" w:rsidRDefault="007A6F43" w:rsidP="007A6F43">
      <w:pPr>
        <w:rPr>
          <w:sz w:val="28"/>
          <w:szCs w:val="28"/>
        </w:rPr>
      </w:pPr>
    </w:p>
    <w:p w:rsidR="007A6F43" w:rsidRDefault="007A6F43" w:rsidP="007A6F43">
      <w:pPr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столярному делу</w:t>
      </w: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  класса</w:t>
      </w: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программы</w:t>
      </w: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столярному делу  по адаптированной основной общеобразовательной программе основного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нарушениями), допущенной</w:t>
      </w:r>
      <w:r>
        <w:rPr>
          <w:sz w:val="28"/>
          <w:szCs w:val="28"/>
        </w:rPr>
        <w:br/>
        <w:t xml:space="preserve">Министерством образования и науки  Российской Федерации </w:t>
      </w: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«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 » 2015 г </w:t>
      </w:r>
    </w:p>
    <w:p w:rsidR="007A6F43" w:rsidRDefault="007A6F43" w:rsidP="007A6F43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 </w:t>
      </w:r>
      <w:r>
        <w:rPr>
          <w:sz w:val="28"/>
          <w:szCs w:val="28"/>
        </w:rPr>
        <w:t>Авторы:</w:t>
      </w:r>
      <w:proofErr w:type="gramEnd"/>
      <w:r>
        <w:rPr>
          <w:sz w:val="28"/>
          <w:szCs w:val="28"/>
        </w:rPr>
        <w:t xml:space="preserve"> Мирский С. Л, Журавлёв Б. А, </w:t>
      </w:r>
    </w:p>
    <w:p w:rsidR="007A6F43" w:rsidRDefault="007A6F43" w:rsidP="007A6F4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Л. С, Ковалёва Е. А, Васенков Г. В.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DB3D15" w:rsidRDefault="00DB3D15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трудового обучения </w:t>
      </w:r>
    </w:p>
    <w:p w:rsidR="007A6F43" w:rsidRDefault="007A6F43" w:rsidP="007A6F4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Макаганчук</w:t>
      </w:r>
      <w:proofErr w:type="spellEnd"/>
      <w:r>
        <w:rPr>
          <w:sz w:val="28"/>
          <w:szCs w:val="28"/>
        </w:rPr>
        <w:t xml:space="preserve"> Федор Владимирович</w:t>
      </w:r>
    </w:p>
    <w:p w:rsidR="00CA7D29" w:rsidRDefault="00CA7D29" w:rsidP="007A6F43">
      <w:pPr>
        <w:jc w:val="center"/>
        <w:rPr>
          <w:sz w:val="28"/>
          <w:szCs w:val="28"/>
        </w:rPr>
      </w:pPr>
    </w:p>
    <w:p w:rsidR="00CA7D29" w:rsidRDefault="00CA7D29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530BDE">
        <w:rPr>
          <w:b/>
          <w:bCs/>
          <w:sz w:val="32"/>
        </w:rPr>
        <w:t>Структура рабочей  программы</w:t>
      </w:r>
      <w:r>
        <w:rPr>
          <w:b/>
          <w:bCs/>
        </w:rPr>
        <w:t>.</w:t>
      </w:r>
    </w:p>
    <w:p w:rsidR="007A6F43" w:rsidRDefault="007A6F43" w:rsidP="007A6F43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7A6F43" w:rsidRPr="0065359B" w:rsidRDefault="007A6F43" w:rsidP="007A6F43">
      <w:pPr>
        <w:pStyle w:val="dash0410005f0431005f0437005f0430005f0446005f0020005f0441005f043f005f0438005f0441005f043a005f0430"/>
        <w:numPr>
          <w:ilvl w:val="0"/>
          <w:numId w:val="2"/>
        </w:numPr>
        <w:spacing w:line="360" w:lineRule="auto"/>
        <w:ind w:left="284" w:hanging="284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Пояснительная записка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, в которой конкретизируются общие цели основного общего образования с учётом специфики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A6F43" w:rsidRPr="0065359B" w:rsidRDefault="007A6F43" w:rsidP="007A6F43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 Общая  характеристика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A6F43" w:rsidRPr="0065359B" w:rsidRDefault="007A6F43" w:rsidP="007A6F43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bCs/>
          <w:sz w:val="28"/>
          <w:szCs w:val="28"/>
        </w:rPr>
        <w:t xml:space="preserve">- </w:t>
      </w:r>
      <w:r w:rsidRPr="00476E7F">
        <w:rPr>
          <w:bCs/>
          <w:sz w:val="28"/>
          <w:szCs w:val="28"/>
        </w:rPr>
        <w:t>Место предмета в учебном план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е</w:t>
      </w:r>
    </w:p>
    <w:p w:rsidR="007A6F43" w:rsidRPr="0065359B" w:rsidRDefault="007A6F43" w:rsidP="007A6F43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-Л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ичностные,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метапредметные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предметные результаты освоения конкретного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A6F43" w:rsidRPr="0065359B" w:rsidRDefault="007A6F43" w:rsidP="007A6F43">
      <w:pPr>
        <w:pStyle w:val="dash0410005f0431005f0437005f0430005f0446005f0020005f0441005f043f005f0438005f0441005f043a005f0430"/>
        <w:numPr>
          <w:ilvl w:val="0"/>
          <w:numId w:val="2"/>
        </w:numPr>
        <w:spacing w:line="360" w:lineRule="auto"/>
        <w:ind w:left="284" w:hanging="284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оде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ржание учебного предмета. </w:t>
      </w:r>
    </w:p>
    <w:p w:rsidR="007A6F43" w:rsidRPr="00DF4F47" w:rsidRDefault="007A6F43" w:rsidP="007A6F4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3.</w:t>
      </w:r>
      <w:r w:rsidRPr="00DF4F47">
        <w:rPr>
          <w:rFonts w:ascii="Times New Roman" w:hAnsi="Times New Roman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DF4F47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</w:p>
    <w:p w:rsidR="007A6F43" w:rsidRPr="00DF4F47" w:rsidRDefault="007A6F43" w:rsidP="007A6F43">
      <w:pPr>
        <w:pStyle w:val="a3"/>
        <w:spacing w:line="360" w:lineRule="auto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</w:t>
      </w:r>
      <w:r w:rsidRPr="00DF4F47">
        <w:rPr>
          <w:rStyle w:val="dash041e005f0431005f044b005f0447005f043d005f044b005f0439005f005fchar1char1"/>
          <w:sz w:val="28"/>
          <w:szCs w:val="28"/>
        </w:rPr>
        <w:t>Планируемые результаты изучения учебного предмета, курса;</w:t>
      </w:r>
    </w:p>
    <w:p w:rsidR="007A6F43" w:rsidRPr="00DF4F47" w:rsidRDefault="007A6F43" w:rsidP="007A6F43">
      <w:pPr>
        <w:pStyle w:val="a3"/>
        <w:spacing w:line="360" w:lineRule="auto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5.</w:t>
      </w:r>
      <w:r w:rsidRPr="00DF4F47">
        <w:rPr>
          <w:rStyle w:val="dash041e005f0431005f044b005f0447005f043d005f044b005f0439005f005fchar1char1"/>
          <w:sz w:val="28"/>
          <w:szCs w:val="28"/>
        </w:rPr>
        <w:t>Список литературы</w:t>
      </w: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jc w:val="center"/>
        <w:rPr>
          <w:b/>
          <w:sz w:val="28"/>
          <w:szCs w:val="28"/>
        </w:rPr>
      </w:pPr>
    </w:p>
    <w:p w:rsidR="007A6F43" w:rsidRDefault="007A6F43" w:rsidP="007A6F43">
      <w:pPr>
        <w:jc w:val="center"/>
        <w:rPr>
          <w:b/>
          <w:sz w:val="28"/>
          <w:szCs w:val="28"/>
        </w:rPr>
      </w:pPr>
    </w:p>
    <w:p w:rsidR="007A6F43" w:rsidRPr="009B01EB" w:rsidRDefault="007A6F43" w:rsidP="007A6F43">
      <w:pPr>
        <w:ind w:left="0" w:right="0"/>
        <w:jc w:val="center"/>
        <w:rPr>
          <w:b/>
          <w:sz w:val="32"/>
          <w:szCs w:val="32"/>
        </w:rPr>
      </w:pPr>
      <w:r w:rsidRPr="009B01EB">
        <w:rPr>
          <w:b/>
          <w:sz w:val="32"/>
          <w:szCs w:val="32"/>
        </w:rPr>
        <w:t>Пояснительная записка</w:t>
      </w:r>
    </w:p>
    <w:p w:rsidR="007A6F43" w:rsidRPr="0097370B" w:rsidRDefault="007A6F43" w:rsidP="007A6F43">
      <w:pPr>
        <w:ind w:left="0" w:right="0"/>
        <w:jc w:val="center"/>
        <w:rPr>
          <w:b/>
          <w:sz w:val="29"/>
          <w:szCs w:val="29"/>
        </w:rPr>
      </w:pPr>
    </w:p>
    <w:p w:rsidR="007A6F43" w:rsidRPr="008B4606" w:rsidRDefault="007A6F43" w:rsidP="007A6F43">
      <w:pPr>
        <w:ind w:right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Р</w:t>
      </w:r>
      <w:r w:rsidRPr="008B4606">
        <w:rPr>
          <w:sz w:val="29"/>
          <w:szCs w:val="29"/>
        </w:rPr>
        <w:t>абочая программа  (Программа)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на основе авторской </w:t>
      </w:r>
      <w:r>
        <w:rPr>
          <w:sz w:val="28"/>
          <w:szCs w:val="28"/>
        </w:rPr>
        <w:t>о</w:t>
      </w:r>
      <w:r w:rsidRPr="00BB3B97">
        <w:rPr>
          <w:sz w:val="28"/>
          <w:szCs w:val="28"/>
        </w:rPr>
        <w:t xml:space="preserve">бразовательной программы В.В. Воронковой по предмету «Столярное дело» для 5-9 классов специальных (коррекционных) образовательных школ VIII </w:t>
      </w:r>
      <w:r>
        <w:rPr>
          <w:sz w:val="28"/>
          <w:szCs w:val="28"/>
        </w:rPr>
        <w:t>вида Издательство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2015</w:t>
      </w:r>
      <w:r w:rsidRPr="00BB3B97">
        <w:rPr>
          <w:sz w:val="28"/>
          <w:szCs w:val="28"/>
        </w:rPr>
        <w:t xml:space="preserve"> год, под редакцией В.В. Воронковой.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>
        <w:rPr>
          <w:sz w:val="29"/>
          <w:szCs w:val="29"/>
        </w:rPr>
        <w:t xml:space="preserve">       </w:t>
      </w:r>
      <w:r w:rsidRPr="008B4606">
        <w:rPr>
          <w:sz w:val="29"/>
          <w:szCs w:val="29"/>
        </w:rPr>
        <w:t xml:space="preserve">Нормативно-правовые документы, обеспечивающие реализацию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программы:</w:t>
      </w:r>
    </w:p>
    <w:p w:rsidR="007A6F43" w:rsidRPr="0097370B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Конституция РФ;</w:t>
      </w:r>
    </w:p>
    <w:p w:rsidR="007A6F43" w:rsidRPr="0097370B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proofErr w:type="gramStart"/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Федеральный закон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sz w:val="29"/>
          <w:szCs w:val="29"/>
        </w:rPr>
        <w:t>29.12.2012 №</w:t>
      </w:r>
      <w:r w:rsidRPr="008B4606">
        <w:rPr>
          <w:sz w:val="29"/>
          <w:szCs w:val="29"/>
        </w:rPr>
        <w:t xml:space="preserve"> 273-ФЗ (ред. от 07.05.2013 с </w:t>
      </w:r>
      <w:proofErr w:type="gramEnd"/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изменениями, вступившими в силу с 19.05.2013) «Об Образовании </w:t>
      </w:r>
      <w:proofErr w:type="gramStart"/>
      <w:r w:rsidRPr="008B4606">
        <w:rPr>
          <w:sz w:val="29"/>
          <w:szCs w:val="29"/>
        </w:rPr>
        <w:t>в</w:t>
      </w:r>
      <w:proofErr w:type="gramEnd"/>
      <w:r w:rsidRPr="008B4606">
        <w:rPr>
          <w:sz w:val="29"/>
          <w:szCs w:val="29"/>
        </w:rPr>
        <w:t xml:space="preserve"> </w:t>
      </w:r>
    </w:p>
    <w:p w:rsidR="007A6F43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Российской Федерации»;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>
        <w:rPr>
          <w:b/>
          <w:sz w:val="29"/>
          <w:szCs w:val="29"/>
        </w:rPr>
        <w:t xml:space="preserve">- </w:t>
      </w:r>
      <w:r w:rsidRPr="009B01EB">
        <w:t xml:space="preserve"> </w:t>
      </w:r>
      <w:r w:rsidRPr="009B01EB">
        <w:rPr>
          <w:sz w:val="28"/>
          <w:szCs w:val="28"/>
        </w:rPr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7A6F43" w:rsidRPr="0097370B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Федераль</w:t>
      </w:r>
      <w:r>
        <w:rPr>
          <w:sz w:val="29"/>
          <w:szCs w:val="29"/>
        </w:rPr>
        <w:t>ный закон от 1 декабря 2007 г. №</w:t>
      </w:r>
      <w:r w:rsidRPr="008B4606">
        <w:rPr>
          <w:sz w:val="29"/>
          <w:szCs w:val="29"/>
        </w:rPr>
        <w:t xml:space="preserve"> 309-ФЗ «О внесении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изменений в отдельные законодательные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>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7A6F43" w:rsidRPr="0097370B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 w:rsidRPr="008B4606">
        <w:rPr>
          <w:sz w:val="29"/>
          <w:szCs w:val="29"/>
        </w:rPr>
        <w:t xml:space="preserve">Письмо Министерства образования и науки РФ от 18.04. 2008 </w:t>
      </w:r>
      <w:r>
        <w:rPr>
          <w:sz w:val="29"/>
          <w:szCs w:val="29"/>
        </w:rPr>
        <w:t>№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АФ-150/06 «О создании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условий для получения образования детьми </w:t>
      </w:r>
      <w:proofErr w:type="gramStart"/>
      <w:r w:rsidRPr="008B4606">
        <w:rPr>
          <w:sz w:val="29"/>
          <w:szCs w:val="29"/>
        </w:rPr>
        <w:t>с</w:t>
      </w:r>
      <w:proofErr w:type="gramEnd"/>
      <w:r w:rsidRPr="008B4606">
        <w:rPr>
          <w:sz w:val="29"/>
          <w:szCs w:val="29"/>
        </w:rPr>
        <w:t xml:space="preserve">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ограниченными возможностями здоровья и детьми-</w:t>
      </w:r>
      <w:r>
        <w:rPr>
          <w:sz w:val="29"/>
          <w:szCs w:val="29"/>
        </w:rPr>
        <w:t>инвалидами».</w:t>
      </w:r>
    </w:p>
    <w:p w:rsidR="007A6F43" w:rsidRDefault="007A6F43" w:rsidP="007A6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задачей трудового обучения является формирование у обучающихся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умений, а так же воспитание умения учиться – способности самоорганизации с целью решения учебных задач.</w:t>
      </w:r>
    </w:p>
    <w:p w:rsidR="007A6F43" w:rsidRDefault="007A6F43" w:rsidP="007A6F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Возможность овладения профессией обучающимися с ограниченными возможностями здоровья (далее ОВЗ) при изучении предмета «</w:t>
      </w:r>
      <w:proofErr w:type="gramStart"/>
      <w:r>
        <w:rPr>
          <w:sz w:val="28"/>
          <w:szCs w:val="28"/>
        </w:rPr>
        <w:t>Столярное</w:t>
      </w:r>
      <w:proofErr w:type="gramEnd"/>
    </w:p>
    <w:p w:rsidR="007A6F43" w:rsidRDefault="007A6F43" w:rsidP="007A6F43">
      <w:pPr>
        <w:pStyle w:val="NoSpacing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BC">
        <w:rPr>
          <w:rFonts w:ascii="Times New Roman" w:hAnsi="Times New Roman" w:cs="Times New Roman"/>
          <w:sz w:val="28"/>
          <w:szCs w:val="28"/>
        </w:rPr>
        <w:t xml:space="preserve">дело» во многом зависит от состояния коррекционной работы на уроках трудового обучения. Её основным направлением для учителя служат повышение уровня познавательной активности учащихся и развитие их способностей к осознанной регуляции трудовой деятельности,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04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04BC">
        <w:rPr>
          <w:rFonts w:ascii="Times New Roman" w:hAnsi="Times New Roman" w:cs="Times New Roman"/>
          <w:sz w:val="28"/>
          <w:szCs w:val="28"/>
        </w:rPr>
        <w:t xml:space="preserve">щихся профессиональных знаний и умений. </w:t>
      </w:r>
    </w:p>
    <w:p w:rsidR="007A6F43" w:rsidRPr="007E04BC" w:rsidRDefault="007A6F43" w:rsidP="007A6F43">
      <w:pPr>
        <w:pStyle w:val="NoSpacing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BC">
        <w:rPr>
          <w:rFonts w:ascii="Times New Roman" w:hAnsi="Times New Roman" w:cs="Times New Roman"/>
          <w:sz w:val="28"/>
          <w:szCs w:val="28"/>
        </w:rPr>
        <w:t xml:space="preserve">Овладение доступными профессионально-трудовыми навыками станут необходимыми для подготовки </w:t>
      </w:r>
      <w:proofErr w:type="gramStart"/>
      <w:r w:rsidRPr="007E04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04BC">
        <w:rPr>
          <w:rFonts w:ascii="Times New Roman" w:hAnsi="Times New Roman" w:cs="Times New Roman"/>
          <w:sz w:val="28"/>
          <w:szCs w:val="28"/>
        </w:rPr>
        <w:t xml:space="preserve"> с ОВЗ к дальнейшей социализации. Таким образом, труд является эффективным средством развития личности школьника с ОВЗ. </w:t>
      </w:r>
    </w:p>
    <w:p w:rsidR="007A6F43" w:rsidRPr="00F26063" w:rsidRDefault="007A6F43" w:rsidP="007A6F43">
      <w:pPr>
        <w:pStyle w:val="NoSpacing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F26063">
        <w:rPr>
          <w:rFonts w:ascii="Times New Roman" w:hAnsi="Times New Roman" w:cs="Times New Roman"/>
          <w:sz w:val="28"/>
          <w:szCs w:val="28"/>
        </w:rPr>
        <w:t>рограмма детализирует и раскрывает содержание стандарта, определяет общую стратегию обучения</w:t>
      </w:r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Pr="00F26063">
        <w:rPr>
          <w:rFonts w:ascii="Times New Roman" w:hAnsi="Times New Roman" w:cs="Times New Roman"/>
          <w:sz w:val="28"/>
          <w:szCs w:val="28"/>
        </w:rPr>
        <w:t xml:space="preserve">, воспитания и развития,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6063">
        <w:rPr>
          <w:rFonts w:ascii="Times New Roman" w:hAnsi="Times New Roman" w:cs="Times New Roman"/>
          <w:sz w:val="28"/>
          <w:szCs w:val="28"/>
        </w:rPr>
        <w:t xml:space="preserve"> средствами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и трудовой деятельности </w:t>
      </w:r>
      <w:r w:rsidRPr="00F26063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</w:t>
      </w:r>
      <w:r>
        <w:rPr>
          <w:rFonts w:ascii="Times New Roman" w:hAnsi="Times New Roman" w:cs="Times New Roman"/>
          <w:sz w:val="28"/>
          <w:szCs w:val="28"/>
        </w:rPr>
        <w:t>столяр</w:t>
      </w:r>
      <w:r w:rsidRPr="00F26063">
        <w:rPr>
          <w:rFonts w:ascii="Times New Roman" w:hAnsi="Times New Roman" w:cs="Times New Roman"/>
          <w:sz w:val="28"/>
          <w:szCs w:val="28"/>
        </w:rPr>
        <w:t>ного дела, которые определены стандартом.</w:t>
      </w:r>
    </w:p>
    <w:p w:rsidR="007A6F43" w:rsidRPr="008B4606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</w:p>
    <w:p w:rsidR="007A6F43" w:rsidRPr="00BB3B97" w:rsidRDefault="007A6F43" w:rsidP="007A6F4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Общая характеристика учебного предмета</w:t>
      </w:r>
    </w:p>
    <w:p w:rsidR="007A6F43" w:rsidRPr="00BB3B97" w:rsidRDefault="007A6F43" w:rsidP="007A6F4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3B97">
        <w:rPr>
          <w:sz w:val="28"/>
          <w:szCs w:val="28"/>
        </w:rPr>
        <w:t xml:space="preserve">В процессе обучения школьники приобретают знания о видах и породах древесины, структуре древесины и её свойствах,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</w:t>
      </w:r>
      <w:r>
        <w:rPr>
          <w:sz w:val="28"/>
          <w:szCs w:val="28"/>
        </w:rPr>
        <w:t xml:space="preserve">     </w:t>
      </w:r>
      <w:r w:rsidRPr="00BB3B97">
        <w:rPr>
          <w:sz w:val="28"/>
          <w:szCs w:val="28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А также приобщаются к культурному наследию нашей страны, воспитывают эстетический вкус.</w:t>
      </w:r>
    </w:p>
    <w:p w:rsidR="007A6F43" w:rsidRDefault="007A6F43" w:rsidP="007A6F4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A6F43" w:rsidRDefault="007A6F43" w:rsidP="007A6F4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A6F43" w:rsidRDefault="007A6F43" w:rsidP="007A6F4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A6F43" w:rsidRPr="00BB3B97" w:rsidRDefault="007A6F43" w:rsidP="007A6F43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Место предмета в учебном плане</w:t>
      </w:r>
    </w:p>
    <w:p w:rsidR="007A6F43" w:rsidRPr="00BB3B97" w:rsidRDefault="007A6F43" w:rsidP="007A6F43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5 класс 204 часа при недельной  -  6 часов; 6 класс -204 часа при недельной нагрузке - 6 часов; 7 класс - 238 часов при недельной - 7</w:t>
      </w:r>
      <w:r w:rsidRPr="00BB3B97">
        <w:rPr>
          <w:sz w:val="28"/>
          <w:szCs w:val="28"/>
        </w:rPr>
        <w:t>часов; 8 класс -</w:t>
      </w:r>
      <w:r>
        <w:rPr>
          <w:sz w:val="28"/>
          <w:szCs w:val="28"/>
        </w:rPr>
        <w:t>306 часов при недельной - 8 часов; 9 класс-306 часов</w:t>
      </w:r>
      <w:r w:rsidRPr="00BB3B97">
        <w:rPr>
          <w:sz w:val="28"/>
          <w:szCs w:val="28"/>
        </w:rPr>
        <w:t xml:space="preserve"> при недельной нагрузке</w:t>
      </w:r>
      <w:r>
        <w:rPr>
          <w:sz w:val="28"/>
          <w:szCs w:val="28"/>
        </w:rPr>
        <w:t xml:space="preserve">  -8</w:t>
      </w:r>
      <w:r w:rsidRPr="00BB3B97">
        <w:rPr>
          <w:sz w:val="28"/>
          <w:szCs w:val="28"/>
        </w:rPr>
        <w:t xml:space="preserve"> часов.</w:t>
      </w:r>
      <w:proofErr w:type="gramEnd"/>
    </w:p>
    <w:p w:rsidR="007A6F43" w:rsidRPr="00BB3B9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Резервное время </w:t>
      </w:r>
      <w:r>
        <w:rPr>
          <w:sz w:val="28"/>
          <w:szCs w:val="28"/>
        </w:rPr>
        <w:t xml:space="preserve"> </w:t>
      </w:r>
      <w:r w:rsidRPr="00BB3B97">
        <w:rPr>
          <w:sz w:val="28"/>
          <w:szCs w:val="28"/>
        </w:rPr>
        <w:t xml:space="preserve">используется для изучения и закрепления материала, вызывающего у </w:t>
      </w:r>
      <w:proofErr w:type="gramStart"/>
      <w:r w:rsidRPr="00BB3B97">
        <w:rPr>
          <w:sz w:val="28"/>
          <w:szCs w:val="28"/>
        </w:rPr>
        <w:t>обучающихся</w:t>
      </w:r>
      <w:proofErr w:type="gramEnd"/>
      <w:r w:rsidRPr="00BB3B97">
        <w:rPr>
          <w:sz w:val="28"/>
          <w:szCs w:val="28"/>
        </w:rPr>
        <w:t xml:space="preserve"> затруднения</w:t>
      </w:r>
    </w:p>
    <w:p w:rsidR="007A6F43" w:rsidRPr="00BB3B9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Итоговое количество часов по классам может варьироваться (</w:t>
      </w:r>
      <w:r w:rsidRPr="00BB3B97">
        <w:rPr>
          <w:sz w:val="28"/>
          <w:szCs w:val="28"/>
          <w:u w:val="single"/>
        </w:rPr>
        <w:t>+</w:t>
      </w:r>
      <w:r w:rsidRPr="00BB3B97">
        <w:rPr>
          <w:sz w:val="28"/>
          <w:szCs w:val="28"/>
        </w:rPr>
        <w:t>2ч).</w:t>
      </w:r>
    </w:p>
    <w:p w:rsidR="007A6F43" w:rsidRPr="00BB3B97" w:rsidRDefault="007A6F43" w:rsidP="007A6F43">
      <w:pPr>
        <w:jc w:val="center"/>
        <w:rPr>
          <w:b/>
          <w:sz w:val="28"/>
          <w:szCs w:val="28"/>
        </w:rPr>
      </w:pP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  Возможность овладения профессией учащимися с ОВЗ во многом зависит от состояния проводимой коррекционной работы. Ее основными направлениями служат повышение уровня познавательной активности учащихся  и развитие их способности к осознанной регуляции трудовой деятельности. Последнее предполагает формирование у учащихся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умений. Развитие умений происходит путем планомерного сокращения помощи учащимся в умственных и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действиях.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 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работы. Развернутая помощь в планировании заключается в групповом обсуждении предстоящей работы, практическом показе учителем последовательности ее выполнения, в применении демонстрационных технологических карт. Результативность самоконтроля обеспечивается за счет полноты и точности сформированного у учащихся образа конечного результата и промежуточных результатов, а также за счет формирования контрольно-измерительных умений. Целенаправленное обучение </w:t>
      </w:r>
      <w:proofErr w:type="spellStart"/>
      <w:r>
        <w:rPr>
          <w:sz w:val="28"/>
          <w:szCs w:val="28"/>
        </w:rPr>
        <w:t>общетрудовым</w:t>
      </w:r>
      <w:proofErr w:type="spellEnd"/>
      <w:r>
        <w:rPr>
          <w:sz w:val="28"/>
          <w:szCs w:val="28"/>
        </w:rPr>
        <w:t xml:space="preserve"> умениям позволяет учителю в старших классах перейти от развернутой помощи к краткому инструктажу.  (Дополнительные объяснения производятся индивидуально). </w:t>
      </w:r>
    </w:p>
    <w:p w:rsidR="007A6F43" w:rsidRPr="0031687C" w:rsidRDefault="007A6F43" w:rsidP="007A6F43">
      <w:pPr>
        <w:rPr>
          <w:sz w:val="28"/>
          <w:szCs w:val="28"/>
        </w:rPr>
      </w:pPr>
    </w:p>
    <w:p w:rsidR="007A6F43" w:rsidRPr="0031687C" w:rsidRDefault="007A6F43" w:rsidP="007A6F43">
      <w:pPr>
        <w:rPr>
          <w:b/>
          <w:i/>
          <w:sz w:val="28"/>
          <w:szCs w:val="28"/>
        </w:rPr>
      </w:pPr>
      <w:r w:rsidRPr="0031687C">
        <w:rPr>
          <w:i/>
          <w:sz w:val="28"/>
          <w:szCs w:val="28"/>
        </w:rPr>
        <w:t xml:space="preserve">     </w:t>
      </w:r>
      <w:r w:rsidRPr="0031687C">
        <w:rPr>
          <w:b/>
          <w:i/>
          <w:sz w:val="28"/>
          <w:szCs w:val="28"/>
        </w:rPr>
        <w:t>Основные пути повышения качества работы:</w:t>
      </w:r>
    </w:p>
    <w:p w:rsidR="007A6F43" w:rsidRDefault="007A6F43" w:rsidP="007A6F43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-создание психологической установки;</w:t>
      </w:r>
      <w:r>
        <w:rPr>
          <w:sz w:val="28"/>
          <w:szCs w:val="28"/>
        </w:rPr>
        <w:tab/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>-обучение нормативно одобренным приемам труда, применение  в работе эффективных технологий;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>-достаточный уровень материально-технического обеспечения.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 2-3 года первостепенное внимание уделяется правильности трудовых приемов. В последующем наращивается темп работы и степень овладения трудовыми навыками.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Составление и чтение чертежей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планирование последовательности выполнения трудовых операций, оценивание результатов своей и чужой работы также входят в программу обучения.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уделяется технике безопасности. Затронуто эстетическое воспитание (художественная отделка столярного изделия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Все это способствует физическому и интеллектуальному развитию умственно отсталых подростков.</w:t>
      </w:r>
    </w:p>
    <w:p w:rsidR="007A6F43" w:rsidRDefault="007A6F43" w:rsidP="007A6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2166">
        <w:rPr>
          <w:sz w:val="28"/>
          <w:szCs w:val="28"/>
        </w:rPr>
        <w:t>Перечень тем программы не является строго обязательным. Учитель, исходя из материально- технической базы школы и уровня подготовленности учащихся, вправе заменить темы. Время на изучения тем не регламентируется по аналогичным причинам.</w:t>
      </w:r>
    </w:p>
    <w:p w:rsidR="007A6F43" w:rsidRDefault="007A6F43" w:rsidP="007A6F43">
      <w:pPr>
        <w:rPr>
          <w:sz w:val="28"/>
          <w:szCs w:val="28"/>
        </w:rPr>
      </w:pPr>
    </w:p>
    <w:p w:rsidR="00591247" w:rsidRDefault="00591247" w:rsidP="007A6F43">
      <w:pPr>
        <w:rPr>
          <w:sz w:val="28"/>
          <w:szCs w:val="28"/>
        </w:rPr>
      </w:pPr>
    </w:p>
    <w:p w:rsidR="007A6F43" w:rsidRDefault="007A6F43" w:rsidP="007A6F43">
      <w:pPr>
        <w:jc w:val="center"/>
        <w:rPr>
          <w:b/>
          <w:bCs/>
          <w:sz w:val="28"/>
          <w:szCs w:val="28"/>
        </w:rPr>
      </w:pPr>
      <w:r w:rsidRPr="00CA05A0">
        <w:rPr>
          <w:b/>
          <w:bCs/>
          <w:sz w:val="28"/>
          <w:szCs w:val="28"/>
        </w:rPr>
        <w:lastRenderedPageBreak/>
        <w:t>Цели обучения</w:t>
      </w:r>
    </w:p>
    <w:p w:rsidR="007A6F43" w:rsidRDefault="007A6F43" w:rsidP="007A6F43">
      <w:pPr>
        <w:jc w:val="center"/>
        <w:rPr>
          <w:sz w:val="28"/>
          <w:szCs w:val="28"/>
        </w:rPr>
      </w:pP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обучающихся необходимый объем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умений;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>
        <w:rPr>
          <w:sz w:val="28"/>
          <w:szCs w:val="28"/>
        </w:rPr>
        <w:t xml:space="preserve">- </w:t>
      </w:r>
      <w:r w:rsidRPr="008B4606">
        <w:rPr>
          <w:sz w:val="29"/>
          <w:szCs w:val="29"/>
        </w:rPr>
        <w:t>формировать профессиональное самоопределение школьников</w:t>
      </w:r>
      <w:r>
        <w:rPr>
          <w:sz w:val="29"/>
          <w:szCs w:val="29"/>
        </w:rPr>
        <w:t xml:space="preserve"> </w:t>
      </w:r>
      <w:proofErr w:type="gramStart"/>
      <w:r w:rsidRPr="008B4606">
        <w:rPr>
          <w:sz w:val="29"/>
          <w:szCs w:val="29"/>
        </w:rPr>
        <w:t>в</w:t>
      </w:r>
      <w:proofErr w:type="gramEnd"/>
      <w:r w:rsidRPr="008B4606">
        <w:rPr>
          <w:sz w:val="29"/>
          <w:szCs w:val="29"/>
        </w:rPr>
        <w:t xml:space="preserve">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proofErr w:type="gramStart"/>
      <w:r w:rsidRPr="008B4606">
        <w:rPr>
          <w:sz w:val="29"/>
          <w:szCs w:val="29"/>
        </w:rPr>
        <w:t>условиях</w:t>
      </w:r>
      <w:proofErr w:type="gramEnd"/>
      <w:r w:rsidRPr="008B4606">
        <w:rPr>
          <w:sz w:val="29"/>
          <w:szCs w:val="29"/>
        </w:rPr>
        <w:t xml:space="preserve"> рынка труда.</w:t>
      </w:r>
    </w:p>
    <w:p w:rsidR="007A6F43" w:rsidRDefault="007A6F43" w:rsidP="007A6F43">
      <w:pPr>
        <w:spacing w:before="100" w:beforeAutospacing="1" w:after="100" w:afterAutospacing="1"/>
        <w:ind w:left="0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</w:t>
      </w:r>
      <w:r w:rsidRPr="007816F8">
        <w:rPr>
          <w:b/>
          <w:bCs/>
          <w:sz w:val="28"/>
          <w:szCs w:val="28"/>
        </w:rPr>
        <w:t>Задачи</w:t>
      </w: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  <w:r w:rsidRPr="0097226E">
        <w:t xml:space="preserve"> </w:t>
      </w:r>
      <w:r>
        <w:t xml:space="preserve">- </w:t>
      </w:r>
      <w:r w:rsidRPr="0097226E">
        <w:rPr>
          <w:sz w:val="28"/>
          <w:szCs w:val="28"/>
        </w:rPr>
        <w:t>Формирование трудовых умений, необходимых в разных жизненных сферах.</w:t>
      </w: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6E">
        <w:rPr>
          <w:sz w:val="28"/>
          <w:szCs w:val="28"/>
        </w:rPr>
        <w:t xml:space="preserve">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6E">
        <w:rPr>
          <w:sz w:val="28"/>
          <w:szCs w:val="28"/>
        </w:rPr>
        <w:t>Приобретение навыков самостоятельной работы и работы в коллективе, воспитание чувства товарищества, сотрудничества и взаимопомощ</w:t>
      </w:r>
      <w:proofErr w:type="gramStart"/>
      <w:r w:rsidRPr="0097226E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умением   самостоятельно выполнять трудовые задания;</w:t>
      </w: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сформирование  набора  предметных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необходимых для практической деятельности и в будущей профессии.</w:t>
      </w:r>
    </w:p>
    <w:p w:rsidR="007A6F43" w:rsidRDefault="007A6F43" w:rsidP="007A6F43">
      <w:pPr>
        <w:pStyle w:val="1"/>
        <w:spacing w:after="0"/>
        <w:ind w:left="0"/>
        <w:jc w:val="both"/>
        <w:rPr>
          <w:sz w:val="28"/>
          <w:szCs w:val="28"/>
        </w:rPr>
      </w:pP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>
        <w:rPr>
          <w:sz w:val="28"/>
          <w:szCs w:val="28"/>
        </w:rPr>
        <w:tab/>
      </w:r>
      <w:r w:rsidRPr="008B4606">
        <w:rPr>
          <w:sz w:val="29"/>
          <w:szCs w:val="29"/>
        </w:rPr>
        <w:t xml:space="preserve">Для успешного освоения программы детьми </w:t>
      </w:r>
      <w:proofErr w:type="gramStart"/>
      <w:r w:rsidRPr="008B4606">
        <w:rPr>
          <w:sz w:val="29"/>
          <w:szCs w:val="29"/>
        </w:rPr>
        <w:t>с</w:t>
      </w:r>
      <w:proofErr w:type="gramEnd"/>
      <w:r w:rsidRPr="008B4606">
        <w:rPr>
          <w:sz w:val="29"/>
          <w:szCs w:val="29"/>
        </w:rPr>
        <w:t xml:space="preserve"> ограниченными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возможностями здоровья, процесс обучения строится с учетом </w:t>
      </w:r>
    </w:p>
    <w:p w:rsidR="007A6F43" w:rsidRPr="008B4606" w:rsidRDefault="007A6F43" w:rsidP="007A6F43">
      <w:pPr>
        <w:tabs>
          <w:tab w:val="left" w:pos="1866"/>
        </w:tabs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задач коррекционно-развивающего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>обучения:</w:t>
      </w:r>
    </w:p>
    <w:p w:rsidR="007A6F43" w:rsidRPr="00344179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охрана и укрепление соматического и психоневрологического здоровья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ребенка: предупреждение психофизических перегрузок, эмоциональных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срывов; создание климата психологического комфорта;</w:t>
      </w:r>
    </w:p>
    <w:p w:rsidR="007A6F43" w:rsidRPr="00344179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обще учебных умений и навыков;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формирование и закрепление умений и навыков планирования деятельности, самоконтроля;</w:t>
      </w:r>
    </w:p>
    <w:p w:rsidR="007A6F43" w:rsidRPr="00344179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7A6F43" w:rsidRPr="00344179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социально-трудовая адаптация учащихся: развитие </w:t>
      </w:r>
      <w:proofErr w:type="gramStart"/>
      <w:r w:rsidRPr="008B4606">
        <w:rPr>
          <w:sz w:val="29"/>
          <w:szCs w:val="29"/>
        </w:rPr>
        <w:t>зрительно-моторной</w:t>
      </w:r>
      <w:proofErr w:type="gramEnd"/>
      <w:r w:rsidRPr="008B4606">
        <w:rPr>
          <w:sz w:val="29"/>
          <w:szCs w:val="29"/>
        </w:rPr>
        <w:t xml:space="preserve">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координации, темпа деятельности. Формирование обще </w:t>
      </w:r>
      <w:proofErr w:type="gramStart"/>
      <w:r w:rsidRPr="008B4606">
        <w:rPr>
          <w:sz w:val="29"/>
          <w:szCs w:val="29"/>
        </w:rPr>
        <w:t>трудовых</w:t>
      </w:r>
      <w:proofErr w:type="gramEnd"/>
      <w:r w:rsidRPr="008B4606">
        <w:rPr>
          <w:sz w:val="29"/>
          <w:szCs w:val="29"/>
        </w:rPr>
        <w:t xml:space="preserve">, </w:t>
      </w:r>
    </w:p>
    <w:p w:rsidR="007A6F43" w:rsidRPr="008B4606" w:rsidRDefault="007A6F43" w:rsidP="007A6F43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организационных умений;</w:t>
      </w:r>
    </w:p>
    <w:p w:rsidR="007A6F43" w:rsidRDefault="007A6F43" w:rsidP="007A6F43">
      <w:pPr>
        <w:ind w:left="0" w:right="0"/>
        <w:rPr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индивидуальная коррекция недостатков в зависимости от актуального уровня развития учащихся и их потребности в коррекции. </w:t>
      </w:r>
    </w:p>
    <w:p w:rsidR="007A6F43" w:rsidRPr="00344179" w:rsidRDefault="007A6F43" w:rsidP="007A6F43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sz w:val="29"/>
          <w:szCs w:val="29"/>
        </w:rPr>
        <w:t>Предусмотрены вариативность</w:t>
      </w:r>
      <w:r>
        <w:rPr>
          <w:sz w:val="29"/>
          <w:szCs w:val="29"/>
        </w:rPr>
        <w:t xml:space="preserve"> практических  заданий, время их </w:t>
      </w:r>
      <w:r w:rsidRPr="008B4606">
        <w:rPr>
          <w:sz w:val="29"/>
          <w:szCs w:val="29"/>
        </w:rPr>
        <w:t>выполнения, формы общения с ребенком.</w:t>
      </w:r>
    </w:p>
    <w:p w:rsidR="007A6F43" w:rsidRPr="00245767" w:rsidRDefault="007A6F43" w:rsidP="007A6F43">
      <w:pPr>
        <w:spacing w:before="100" w:beforeAutospacing="1" w:after="100" w:afterAutospacing="1"/>
      </w:pPr>
      <w:r>
        <w:rPr>
          <w:sz w:val="28"/>
          <w:szCs w:val="28"/>
        </w:rPr>
        <w:t xml:space="preserve">           </w:t>
      </w:r>
      <w:r w:rsidRPr="00245767">
        <w:rPr>
          <w:sz w:val="28"/>
          <w:szCs w:val="28"/>
        </w:rPr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</w:t>
      </w:r>
      <w:r w:rsidRPr="005370C9">
        <w:rPr>
          <w:sz w:val="28"/>
          <w:szCs w:val="28"/>
        </w:rPr>
        <w:t>нового</w:t>
      </w:r>
      <w:r w:rsidRPr="00245767">
        <w:t>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lastRenderedPageBreak/>
        <w:t>Преподавание базируется на знаниях, получаемым учащимся на уроках математики, естествознания, истории и др. предметах.</w:t>
      </w:r>
    </w:p>
    <w:p w:rsidR="007A6F43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Большое внимание уделяется технике безопасности. </w:t>
      </w:r>
      <w:r>
        <w:rPr>
          <w:sz w:val="28"/>
          <w:szCs w:val="28"/>
        </w:rPr>
        <w:t xml:space="preserve">Ведется </w:t>
      </w:r>
      <w:r w:rsidRPr="00245767">
        <w:rPr>
          <w:sz w:val="28"/>
          <w:szCs w:val="28"/>
        </w:rPr>
        <w:t xml:space="preserve">эстетическое воспитание (художественная отделка столярного изделия). Все это способствует физическому и интеллектуальному развитию </w:t>
      </w:r>
      <w:r>
        <w:rPr>
          <w:sz w:val="28"/>
          <w:szCs w:val="28"/>
        </w:rPr>
        <w:t>детей с ОВЗ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На занятиях учащиеся овладевают трудовыми умениями, которые подразделяются на несколько групп.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 группа – умение планирования, определение цели и задач своего и коллективного труда;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последовательности обработки и порядка трудовых действий; определение размеров и форм изделия.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II группа – умения обработки: приемы и способы ручной обработки материалов, их отделки;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хватка инструмента и рабочая поза при работе;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овладение приемами работы инструментами в приспособлениях,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на станках и машинах; сборка, подгонка и монтаж изделия.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III группа – умения контроля и самоконтроля: определение годности изделия (размеры, формы, точность, качество);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проверка точности выполнения своих трудовых действий и приемов обработки;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определение соответствия образцу.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IV группа – организационные умения: подготовка и содержание в порядке своего рабочего места;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экономное расходование материалов;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уход за инструментами и инвентарем;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работать индивидуально и коллективно с разделением труда в паре, в звене, в бригаде, в классе;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работать безопасно, без нарушений правил;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выполнять работу в срок и качественно.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lastRenderedPageBreak/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sz w:val="28"/>
          <w:szCs w:val="28"/>
        </w:rPr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планомерное и систематическое наблюдение за психофизическим развитием учащихся;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обучение учащихся ориентировке в трудовом задании и постоянное совершенствование этих навыков;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постепенное и целенаправленное обучение учащихся самостоятельному планированию работы, контролю и отчету о ней;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систематические упражнения по освоению и закреплению трудовых умений и навыков;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связь теоретических знаний с практической работой;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повышение работоспособности и выносливости учеников;</w:t>
      </w:r>
    </w:p>
    <w:p w:rsidR="007A6F43" w:rsidRDefault="007A6F43" w:rsidP="007A6F4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45767">
        <w:rPr>
          <w:sz w:val="28"/>
          <w:szCs w:val="28"/>
        </w:rPr>
        <w:t>- раскрывать причинно-следственные связи явлений природы на доступном учащимся уровне и расширять их кругозор.</w:t>
      </w:r>
      <w:r w:rsidRPr="00245767">
        <w:rPr>
          <w:b/>
          <w:bCs/>
          <w:sz w:val="28"/>
          <w:szCs w:val="28"/>
        </w:rPr>
        <w:t xml:space="preserve">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</w:p>
    <w:p w:rsidR="007A6F43" w:rsidRPr="00245767" w:rsidRDefault="007A6F43" w:rsidP="00414C85">
      <w:pPr>
        <w:spacing w:before="100" w:beforeAutospacing="1" w:after="100" w:afterAutospacing="1"/>
        <w:jc w:val="center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lastRenderedPageBreak/>
        <w:t xml:space="preserve">Основные формы организации учебно-познавательной деятельности </w:t>
      </w:r>
      <w:proofErr w:type="gramStart"/>
      <w:r w:rsidRPr="007816F8">
        <w:rPr>
          <w:b/>
          <w:bCs/>
          <w:sz w:val="28"/>
          <w:szCs w:val="28"/>
        </w:rPr>
        <w:t>обучающихся</w:t>
      </w:r>
      <w:proofErr w:type="gramEnd"/>
      <w:r w:rsidRPr="007816F8">
        <w:rPr>
          <w:b/>
          <w:bCs/>
          <w:sz w:val="28"/>
          <w:szCs w:val="28"/>
        </w:rPr>
        <w:t>:</w:t>
      </w:r>
    </w:p>
    <w:p w:rsidR="007A6F43" w:rsidRPr="00245767" w:rsidRDefault="007A6F43" w:rsidP="007A6F4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объяснение нового материала с опорой на наглядные и методические пособия, разнообразные по форме и содержанию, показ презентаций по темам и т.д.; </w:t>
      </w:r>
    </w:p>
    <w:p w:rsidR="007A6F43" w:rsidRPr="00245767" w:rsidRDefault="007A6F43" w:rsidP="007A6F4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закрепление изученного материала с использованием </w:t>
      </w:r>
      <w:proofErr w:type="spellStart"/>
      <w:r w:rsidRPr="00245767">
        <w:rPr>
          <w:sz w:val="28"/>
          <w:szCs w:val="28"/>
        </w:rPr>
        <w:t>многовариативного</w:t>
      </w:r>
      <w:proofErr w:type="spellEnd"/>
      <w:r w:rsidRPr="00245767">
        <w:rPr>
          <w:sz w:val="28"/>
          <w:szCs w:val="28"/>
        </w:rPr>
        <w:t xml:space="preserve">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7A6F43" w:rsidRPr="00245767" w:rsidRDefault="007A6F43" w:rsidP="007A6F4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обобщение и систематизация пройденного материала с использованием ролевых игр. </w:t>
      </w:r>
    </w:p>
    <w:p w:rsidR="007A6F43" w:rsidRPr="007816F8" w:rsidRDefault="007A6F43" w:rsidP="00414C85">
      <w:pPr>
        <w:spacing w:before="100" w:beforeAutospacing="1" w:after="100" w:afterAutospacing="1"/>
        <w:jc w:val="center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t>Основной формой организации учебного процесса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по предмету «Столярное дело» является – занятие, состоящее из 2-3 уроков продолжительностью 40 минут. </w:t>
      </w:r>
    </w:p>
    <w:p w:rsidR="007A6F43" w:rsidRPr="007816F8" w:rsidRDefault="007A6F43" w:rsidP="00414C85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7816F8">
        <w:rPr>
          <w:b/>
          <w:bCs/>
          <w:sz w:val="28"/>
          <w:szCs w:val="28"/>
        </w:rPr>
        <w:t>Межпредметные</w:t>
      </w:r>
      <w:proofErr w:type="spellEnd"/>
      <w:r w:rsidRPr="007816F8">
        <w:rPr>
          <w:b/>
          <w:bCs/>
          <w:sz w:val="28"/>
          <w:szCs w:val="28"/>
        </w:rPr>
        <w:t xml:space="preserve"> связи</w:t>
      </w:r>
      <w:r>
        <w:rPr>
          <w:b/>
          <w:bCs/>
          <w:sz w:val="28"/>
          <w:szCs w:val="28"/>
        </w:rPr>
        <w:t>.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На уроках столярного дела осуществляется связь с предметами: письмо, чтение, математика, развитие психомоторики и сенсорных процессов.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-математикой (расчеты для построения, подсчет стоимости);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-черчением (основы графической грамоты, построение чертежей изделий и шаблонов;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-естествознанием,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-ОБЖ (правила безопасной работы на станках и оборудовании, с ручными инструментами);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-экологией (деятельность людей в природе, влияние деятельности на состояние окружающей среды);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</w:t>
      </w:r>
      <w:proofErr w:type="gramStart"/>
      <w:r w:rsidRPr="00245767">
        <w:rPr>
          <w:sz w:val="28"/>
          <w:szCs w:val="28"/>
        </w:rPr>
        <w:t>ИЗО</w:t>
      </w:r>
      <w:proofErr w:type="gramEnd"/>
      <w:r w:rsidRPr="00245767">
        <w:rPr>
          <w:sz w:val="28"/>
          <w:szCs w:val="28"/>
        </w:rPr>
        <w:t xml:space="preserve"> (зарисовка орнаментов, выбор и перевод рисунка для выжигания,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-информатикой (использование ПК и программных сре</w:t>
      </w:r>
      <w:proofErr w:type="gramStart"/>
      <w:r w:rsidRPr="00245767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245767">
        <w:rPr>
          <w:sz w:val="28"/>
          <w:szCs w:val="28"/>
        </w:rPr>
        <w:t>пр</w:t>
      </w:r>
      <w:proofErr w:type="gramEnd"/>
      <w:r w:rsidRPr="00245767">
        <w:rPr>
          <w:sz w:val="28"/>
          <w:szCs w:val="28"/>
        </w:rPr>
        <w:t>и изучении некоторых разделов);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-историей (история возникновения декоративных изделий и т.д.);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-чтением и развитием речи (поговорки, пословицы, произведения о труде, профессиях и людях);</w:t>
      </w:r>
    </w:p>
    <w:p w:rsidR="007A6F43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-обществознанием (кодексы законов о труде, основные права и обязанности рабочих, трудовой договор, трудовая дисциплина).</w:t>
      </w:r>
    </w:p>
    <w:p w:rsidR="00AA0307" w:rsidRPr="00245767" w:rsidRDefault="00AA0307" w:rsidP="007A6F43">
      <w:pPr>
        <w:spacing w:before="100" w:beforeAutospacing="1" w:after="100" w:afterAutospacing="1"/>
        <w:rPr>
          <w:sz w:val="28"/>
          <w:szCs w:val="28"/>
        </w:rPr>
      </w:pPr>
    </w:p>
    <w:p w:rsidR="007A6F43" w:rsidRPr="007816F8" w:rsidRDefault="007A6F43" w:rsidP="00AF58A0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7816F8">
        <w:rPr>
          <w:b/>
          <w:bCs/>
          <w:sz w:val="28"/>
          <w:szCs w:val="28"/>
        </w:rPr>
        <w:lastRenderedPageBreak/>
        <w:t>Общеучебные</w:t>
      </w:r>
      <w:proofErr w:type="spellEnd"/>
      <w:r w:rsidRPr="007816F8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Формирование </w:t>
      </w:r>
      <w:proofErr w:type="spellStart"/>
      <w:r w:rsidRPr="00245767">
        <w:rPr>
          <w:sz w:val="28"/>
          <w:szCs w:val="28"/>
        </w:rPr>
        <w:t>общеучебных</w:t>
      </w:r>
      <w:proofErr w:type="spellEnd"/>
      <w:r w:rsidRPr="00245767">
        <w:rPr>
          <w:sz w:val="28"/>
          <w:szCs w:val="28"/>
        </w:rPr>
        <w:t xml:space="preserve"> умений и навыков, универсальных способов деятельности, </w:t>
      </w:r>
    </w:p>
    <w:p w:rsidR="007A6F43" w:rsidRPr="00245767" w:rsidRDefault="007A6F43" w:rsidP="007A6F43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sz w:val="28"/>
          <w:szCs w:val="28"/>
        </w:rPr>
        <w:t>направленных</w:t>
      </w:r>
      <w:proofErr w:type="gramEnd"/>
      <w:r w:rsidRPr="00245767">
        <w:rPr>
          <w:sz w:val="28"/>
          <w:szCs w:val="28"/>
        </w:rPr>
        <w:t xml:space="preserve"> на социализацию обучающихся в природе, в быту, в коллективе:</w:t>
      </w:r>
      <w:r w:rsidRPr="00245767">
        <w:rPr>
          <w:sz w:val="28"/>
          <w:szCs w:val="28"/>
        </w:rPr>
        <w:br/>
        <w:t>- способности видеть, сравнивать, обобщать, конкретизировать, делать элементарнее выводы, устанавливать несложные причинно-следственные связи и закономерности;</w:t>
      </w:r>
    </w:p>
    <w:p w:rsidR="007A6F43" w:rsidRDefault="007A6F43" w:rsidP="007A6F43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связно высказываться на предложенную тему на основе проведенных наблюдений.</w:t>
      </w:r>
    </w:p>
    <w:p w:rsidR="004C0E3E" w:rsidRDefault="004C0E3E" w:rsidP="007A6F43">
      <w:pPr>
        <w:spacing w:before="100" w:beforeAutospacing="1" w:after="100" w:afterAutospacing="1"/>
        <w:rPr>
          <w:sz w:val="28"/>
          <w:szCs w:val="28"/>
        </w:rPr>
      </w:pPr>
    </w:p>
    <w:p w:rsidR="004C0E3E" w:rsidRDefault="004C0E3E" w:rsidP="007A6F43">
      <w:pPr>
        <w:spacing w:before="100" w:beforeAutospacing="1" w:after="100" w:afterAutospacing="1"/>
        <w:rPr>
          <w:sz w:val="28"/>
          <w:szCs w:val="28"/>
        </w:rPr>
      </w:pPr>
    </w:p>
    <w:p w:rsidR="004C0E3E" w:rsidRPr="00245767" w:rsidRDefault="004C0E3E" w:rsidP="004C0E3E">
      <w:pPr>
        <w:spacing w:before="100" w:beforeAutospacing="1" w:after="100" w:afterAutospacing="1"/>
        <w:jc w:val="center"/>
        <w:rPr>
          <w:sz w:val="28"/>
          <w:szCs w:val="28"/>
        </w:rPr>
      </w:pPr>
      <w:r w:rsidRPr="00245767">
        <w:rPr>
          <w:b/>
          <w:bCs/>
          <w:sz w:val="28"/>
          <w:szCs w:val="28"/>
        </w:rPr>
        <w:t>7 класс</w:t>
      </w:r>
    </w:p>
    <w:p w:rsidR="004C0E3E" w:rsidRPr="00245767" w:rsidRDefault="004C0E3E" w:rsidP="004C0E3E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b/>
          <w:bCs/>
          <w:sz w:val="28"/>
          <w:szCs w:val="28"/>
        </w:rPr>
        <w:t xml:space="preserve">Учащиеся должны уметь: </w:t>
      </w:r>
      <w:r w:rsidRPr="00245767">
        <w:rPr>
          <w:sz w:val="28"/>
          <w:szCs w:val="28"/>
        </w:rPr>
        <w:t xml:space="preserve">пользоваться разметочным инструментом; рейсмусом; столярным угольником; работать на настольном сверлильном и токарном станках, лучковой пилой, стамеской, </w:t>
      </w:r>
      <w:proofErr w:type="spellStart"/>
      <w:r w:rsidRPr="00245767">
        <w:rPr>
          <w:sz w:val="28"/>
          <w:szCs w:val="28"/>
        </w:rPr>
        <w:t>полуфуганком</w:t>
      </w:r>
      <w:proofErr w:type="spellEnd"/>
      <w:r w:rsidRPr="00245767">
        <w:rPr>
          <w:sz w:val="28"/>
          <w:szCs w:val="28"/>
        </w:rPr>
        <w:t xml:space="preserve">, шерхебелем, зензубелем, </w:t>
      </w:r>
      <w:proofErr w:type="spellStart"/>
      <w:r w:rsidRPr="00245767">
        <w:rPr>
          <w:sz w:val="28"/>
          <w:szCs w:val="28"/>
        </w:rPr>
        <w:t>фальцгобелем</w:t>
      </w:r>
      <w:proofErr w:type="spellEnd"/>
      <w:r w:rsidRPr="00245767">
        <w:rPr>
          <w:sz w:val="28"/>
          <w:szCs w:val="28"/>
        </w:rPr>
        <w:t>; работать со столярным клеем; ориентироваться в работе по чертежу; знать последовательность строгания древесины; выполнять соединения УК-4, УК-2,УЯ-1, УЯ-2; выполнять долбление гнезд, проушин, паза; знать различия пород древесины;</w:t>
      </w:r>
      <w:proofErr w:type="gramEnd"/>
      <w:r w:rsidRPr="00245767">
        <w:rPr>
          <w:sz w:val="28"/>
          <w:szCs w:val="28"/>
        </w:rPr>
        <w:t xml:space="preserve"> выполнять геометрическую резьбу; выполнять криволинейное пиление; работать с шаблоном; читать технологические карты; выполнять непрозрачную отделку изделия; оценивать свою работу и работу своих товарищей.</w:t>
      </w:r>
    </w:p>
    <w:p w:rsidR="004C0E3E" w:rsidRDefault="004C0E3E" w:rsidP="004C0E3E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b/>
          <w:bCs/>
          <w:sz w:val="28"/>
          <w:szCs w:val="28"/>
        </w:rPr>
        <w:t>Учащиеся должны знать:</w:t>
      </w:r>
      <w:r w:rsidRPr="00245767">
        <w:rPr>
          <w:sz w:val="28"/>
          <w:szCs w:val="28"/>
        </w:rPr>
        <w:t xml:space="preserve">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рубанка, </w:t>
      </w:r>
      <w:proofErr w:type="spellStart"/>
      <w:r w:rsidRPr="00245767">
        <w:rPr>
          <w:sz w:val="28"/>
          <w:szCs w:val="28"/>
        </w:rPr>
        <w:t>полуфуганка</w:t>
      </w:r>
      <w:proofErr w:type="spellEnd"/>
      <w:r w:rsidRPr="00245767">
        <w:rPr>
          <w:sz w:val="28"/>
          <w:szCs w:val="28"/>
        </w:rPr>
        <w:t xml:space="preserve">, шерхебеля, зензубеля, </w:t>
      </w:r>
      <w:proofErr w:type="spellStart"/>
      <w:r w:rsidRPr="00245767">
        <w:rPr>
          <w:sz w:val="28"/>
          <w:szCs w:val="28"/>
        </w:rPr>
        <w:t>фальцгобеля</w:t>
      </w:r>
      <w:proofErr w:type="spellEnd"/>
      <w:r w:rsidRPr="00245767">
        <w:rPr>
          <w:sz w:val="28"/>
          <w:szCs w:val="28"/>
        </w:rPr>
        <w:t>, отвёртки и шила; способы сборки изделий из древесины; отличие чертежа от технического рисунка и способы нанесения размеров; знать о непрозрачной отделке древесины; технику безопасности при работе ручным столярным инструментом и на станках.</w:t>
      </w:r>
    </w:p>
    <w:p w:rsidR="004C0E3E" w:rsidRDefault="004C0E3E" w:rsidP="004C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средства обучения, педагогические технологии.</w:t>
      </w:r>
    </w:p>
    <w:p w:rsidR="004C0E3E" w:rsidRDefault="004C0E3E" w:rsidP="004C0E3E">
      <w:pPr>
        <w:jc w:val="center"/>
        <w:rPr>
          <w:b/>
          <w:sz w:val="28"/>
          <w:szCs w:val="28"/>
        </w:rPr>
      </w:pPr>
    </w:p>
    <w:p w:rsidR="004C0E3E" w:rsidRDefault="004C0E3E" w:rsidP="004C0E3E">
      <w:pPr>
        <w:rPr>
          <w:b/>
          <w:sz w:val="28"/>
          <w:szCs w:val="28"/>
        </w:rPr>
      </w:pP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организации учебно-воспитательной работы с учащимися в профессионально-трудовом обучении является учебное занятие продолжительностью 2-3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часа. </w:t>
      </w:r>
      <w:proofErr w:type="gramStart"/>
      <w:r>
        <w:rPr>
          <w:sz w:val="28"/>
          <w:szCs w:val="28"/>
        </w:rPr>
        <w:t>Занятия относятся к следующим типам: теоретические, подготовительные, комплексные практические работы, практическое повторение, самостоятельные (контрольные) работы, комбинированные занятия.</w:t>
      </w:r>
      <w:proofErr w:type="gramEnd"/>
    </w:p>
    <w:p w:rsidR="004C0E3E" w:rsidRDefault="004C0E3E" w:rsidP="004C0E3E">
      <w:pPr>
        <w:ind w:firstLine="360"/>
        <w:rPr>
          <w:sz w:val="28"/>
          <w:szCs w:val="28"/>
        </w:rPr>
      </w:pP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Применяются следующие методы: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– рассказ, объяснение, беседа, самостоятельная работа учащихся с книгой.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Наглядные – демонстрация (показ) изучаемых объектов, изображений, опытов и приёмов работы, организация самостоятельных наблюдений учащихся.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Практические – специальные упражнения (в умственных и двигательных действиях), лабораторные работы, практическое выполнение трудовых заданий.</w:t>
      </w:r>
    </w:p>
    <w:p w:rsidR="004C0E3E" w:rsidRDefault="004C0E3E" w:rsidP="004C0E3E">
      <w:pPr>
        <w:ind w:firstLine="360"/>
        <w:rPr>
          <w:sz w:val="28"/>
          <w:szCs w:val="28"/>
        </w:rPr>
      </w:pPr>
    </w:p>
    <w:p w:rsidR="004C0E3E" w:rsidRDefault="004C0E3E" w:rsidP="004C0E3E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средствами обучения являются натуральные объекты изделий, станки, инструменты и образцы материалов; макеты и модели, отображающие форму изделий; изобразительные средства наглядности – рисунки, чертежи, схемы, проекционные изображения, технологические карты, работа с книгой.</w:t>
      </w:r>
      <w:proofErr w:type="gramEnd"/>
    </w:p>
    <w:p w:rsidR="004C0E3E" w:rsidRDefault="004C0E3E" w:rsidP="004C0E3E">
      <w:pPr>
        <w:ind w:firstLine="360"/>
        <w:rPr>
          <w:sz w:val="28"/>
          <w:szCs w:val="28"/>
        </w:rPr>
      </w:pP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уроках используются образовательные технологии и их элементы: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-дифференцированного обучения;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-личностно-ориентированного обучения;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-игровые;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-компьютерные;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-технологии обучения с помощью опорных схем и сигналов;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-педагогика сотрудничества;</w:t>
      </w:r>
    </w:p>
    <w:p w:rsidR="004C0E3E" w:rsidRDefault="004C0E3E" w:rsidP="004C0E3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-здоровье </w:t>
      </w:r>
      <w:proofErr w:type="gramStart"/>
      <w:r>
        <w:rPr>
          <w:sz w:val="28"/>
          <w:szCs w:val="28"/>
        </w:rPr>
        <w:t>сберегающие</w:t>
      </w:r>
      <w:proofErr w:type="gramEnd"/>
      <w:r>
        <w:rPr>
          <w:sz w:val="28"/>
          <w:szCs w:val="28"/>
        </w:rPr>
        <w:t>.</w:t>
      </w:r>
    </w:p>
    <w:p w:rsidR="004C0E3E" w:rsidRDefault="004C0E3E" w:rsidP="004C0E3E">
      <w:pPr>
        <w:ind w:left="360"/>
        <w:rPr>
          <w:sz w:val="28"/>
          <w:szCs w:val="28"/>
        </w:rPr>
      </w:pPr>
    </w:p>
    <w:p w:rsidR="004C0E3E" w:rsidRDefault="004C0E3E" w:rsidP="004C0E3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4C0E3E" w:rsidRDefault="004C0E3E" w:rsidP="004C0E3E">
      <w:pPr>
        <w:rPr>
          <w:sz w:val="28"/>
          <w:szCs w:val="28"/>
        </w:rPr>
      </w:pPr>
    </w:p>
    <w:p w:rsidR="004C0E3E" w:rsidRPr="007816F8" w:rsidRDefault="004C0E3E" w:rsidP="004C0E3E">
      <w:pPr>
        <w:ind w:left="360"/>
        <w:jc w:val="center"/>
        <w:rPr>
          <w:b/>
          <w:sz w:val="28"/>
          <w:szCs w:val="28"/>
        </w:rPr>
      </w:pPr>
      <w:r w:rsidRPr="007816F8">
        <w:rPr>
          <w:b/>
          <w:sz w:val="28"/>
          <w:szCs w:val="28"/>
        </w:rPr>
        <w:t>Требования к уровню подготовки учащихся.</w:t>
      </w:r>
    </w:p>
    <w:p w:rsidR="004C0E3E" w:rsidRPr="007816F8" w:rsidRDefault="004C0E3E" w:rsidP="004C0E3E">
      <w:pPr>
        <w:ind w:left="360"/>
        <w:rPr>
          <w:b/>
          <w:sz w:val="28"/>
          <w:szCs w:val="28"/>
        </w:rPr>
      </w:pPr>
    </w:p>
    <w:p w:rsidR="004C0E3E" w:rsidRPr="007816F8" w:rsidRDefault="004C0E3E" w:rsidP="004C0E3E">
      <w:pPr>
        <w:ind w:left="360"/>
        <w:rPr>
          <w:b/>
          <w:sz w:val="28"/>
          <w:szCs w:val="28"/>
        </w:rPr>
      </w:pPr>
      <w:r w:rsidRPr="007816F8">
        <w:rPr>
          <w:sz w:val="28"/>
          <w:szCs w:val="28"/>
        </w:rPr>
        <w:t>Учащиеся должны</w:t>
      </w:r>
      <w:r w:rsidRPr="007816F8">
        <w:rPr>
          <w:b/>
          <w:sz w:val="28"/>
          <w:szCs w:val="28"/>
        </w:rPr>
        <w:t xml:space="preserve"> уметь:</w:t>
      </w:r>
    </w:p>
    <w:p w:rsidR="004C0E3E" w:rsidRDefault="004C0E3E" w:rsidP="004C0E3E">
      <w:pPr>
        <w:ind w:left="360"/>
        <w:rPr>
          <w:b/>
          <w:sz w:val="28"/>
          <w:szCs w:val="28"/>
        </w:rPr>
      </w:pP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работать фуганком с двойным ножом, шерхебелем;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выполнять соединения УК -4;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 анализировать чертеж;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работать с клеевой, масляной и эмалевой красками, олифой;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работать на токарном станке по дереву;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работать кронциркулем;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работать зензубелем, </w:t>
      </w:r>
      <w:proofErr w:type="spellStart"/>
      <w:r>
        <w:rPr>
          <w:sz w:val="28"/>
          <w:szCs w:val="28"/>
        </w:rPr>
        <w:t>фальцгобелем</w:t>
      </w:r>
      <w:proofErr w:type="spellEnd"/>
      <w:r>
        <w:rPr>
          <w:sz w:val="28"/>
          <w:szCs w:val="28"/>
        </w:rPr>
        <w:t>, шпунтубелем;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выполнять соединения УК – 2;</w:t>
      </w:r>
    </w:p>
    <w:p w:rsidR="004C0E3E" w:rsidRDefault="004C0E3E" w:rsidP="004C0E3E">
      <w:pPr>
        <w:ind w:left="360"/>
        <w:rPr>
          <w:sz w:val="28"/>
          <w:szCs w:val="28"/>
        </w:rPr>
      </w:pPr>
      <w:r>
        <w:rPr>
          <w:sz w:val="28"/>
          <w:szCs w:val="28"/>
        </w:rPr>
        <w:t>- выполнять  угловое ящичное соединение;</w:t>
      </w: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 xml:space="preserve">     - выполнять гнезда, паза, проушины, сквозного и несквозного отверстий.</w:t>
      </w:r>
    </w:p>
    <w:p w:rsidR="00136209" w:rsidRDefault="00136209" w:rsidP="004C0E3E">
      <w:pPr>
        <w:rPr>
          <w:sz w:val="28"/>
          <w:szCs w:val="28"/>
        </w:rPr>
      </w:pPr>
    </w:p>
    <w:p w:rsidR="004C0E3E" w:rsidRDefault="004C0E3E" w:rsidP="004C0E3E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Критерии оценки знаний и умений учащихся</w:t>
      </w:r>
    </w:p>
    <w:p w:rsidR="004C0E3E" w:rsidRDefault="004C0E3E" w:rsidP="004C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трудового обучения.</w:t>
      </w:r>
    </w:p>
    <w:p w:rsidR="004C0E3E" w:rsidRDefault="004C0E3E" w:rsidP="004C0E3E">
      <w:pPr>
        <w:jc w:val="center"/>
        <w:rPr>
          <w:b/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 xml:space="preserve"> Учитель должен подходить к оценочному баллу индивидуально, учитывая при оценочном суждении следующие моменты:</w:t>
      </w:r>
    </w:p>
    <w:p w:rsidR="004C0E3E" w:rsidRDefault="004C0E3E" w:rsidP="004C0E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изготовленного школьником объекта работы и правильность применявшихся им практических действий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анализ работы).</w:t>
      </w:r>
    </w:p>
    <w:p w:rsidR="004C0E3E" w:rsidRDefault="004C0E3E" w:rsidP="004C0E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Прилежание ученика во время работы.</w:t>
      </w:r>
    </w:p>
    <w:p w:rsidR="004C0E3E" w:rsidRDefault="004C0E3E" w:rsidP="004C0E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Степень умственной отсталости.</w:t>
      </w:r>
    </w:p>
    <w:p w:rsidR="004C0E3E" w:rsidRDefault="004C0E3E" w:rsidP="004C0E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Уровень патологии органов зрения, слуха и речи.</w:t>
      </w:r>
    </w:p>
    <w:p w:rsidR="004C0E3E" w:rsidRDefault="004C0E3E" w:rsidP="004C0E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Уровень физического развития ученика.</w:t>
      </w:r>
    </w:p>
    <w:p w:rsidR="004C0E3E" w:rsidRDefault="004C0E3E" w:rsidP="004C0E3E">
      <w:pPr>
        <w:ind w:left="0"/>
        <w:rPr>
          <w:sz w:val="28"/>
          <w:szCs w:val="28"/>
        </w:rPr>
      </w:pPr>
    </w:p>
    <w:p w:rsidR="004C0E3E" w:rsidRDefault="004C0E3E" w:rsidP="00BE6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часть:</w:t>
      </w:r>
    </w:p>
    <w:p w:rsidR="004C0E3E" w:rsidRDefault="004C0E3E" w:rsidP="004C0E3E">
      <w:pPr>
        <w:rPr>
          <w:b/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 xml:space="preserve">Оценка « 3» ставится ученику, если в усвоении теоретического </w:t>
      </w:r>
      <w:proofErr w:type="gramStart"/>
      <w:r>
        <w:rPr>
          <w:sz w:val="28"/>
          <w:szCs w:val="28"/>
        </w:rPr>
        <w:t>материла</w:t>
      </w:r>
      <w:proofErr w:type="gramEnd"/>
      <w:r>
        <w:rPr>
          <w:sz w:val="28"/>
          <w:szCs w:val="28"/>
        </w:rPr>
        <w:t xml:space="preserve"> имеются существенные пробелы, ответ не самостоятельный, применялись дополнительные наводящие вопросы.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 xml:space="preserve">Оценка « 2» ставится ученику, если в ответе допущены грубые ошибки, свидетельствующие о плохом усвоении теоретического материала даже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примени дополнительных наводящих вопросов.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BE67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часть: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4C0E3E" w:rsidRDefault="004C0E3E" w:rsidP="004C0E3E">
      <w:pPr>
        <w:rPr>
          <w:sz w:val="28"/>
          <w:szCs w:val="28"/>
        </w:rPr>
      </w:pPr>
    </w:p>
    <w:p w:rsidR="004C0E3E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3» ставится ученику, если качество выполненной работы не соответствует технологическим требованиям. Работа выполнена при помощи учителя.</w:t>
      </w:r>
    </w:p>
    <w:p w:rsidR="004C0E3E" w:rsidRDefault="004C0E3E" w:rsidP="004C0E3E">
      <w:pPr>
        <w:rPr>
          <w:sz w:val="28"/>
          <w:szCs w:val="28"/>
        </w:rPr>
      </w:pPr>
    </w:p>
    <w:p w:rsidR="004C0E3E" w:rsidRPr="00A16077" w:rsidRDefault="004C0E3E" w:rsidP="004C0E3E">
      <w:pPr>
        <w:rPr>
          <w:sz w:val="28"/>
          <w:szCs w:val="28"/>
        </w:rPr>
      </w:pPr>
      <w:r>
        <w:rPr>
          <w:sz w:val="28"/>
          <w:szCs w:val="28"/>
        </w:rPr>
        <w:t>Оценка « 2» ставится ученику, если работа не выполнена.</w:t>
      </w:r>
    </w:p>
    <w:p w:rsidR="004C0E3E" w:rsidRDefault="004C0E3E" w:rsidP="004C0E3E">
      <w:pPr>
        <w:jc w:val="center"/>
        <w:rPr>
          <w:b/>
          <w:sz w:val="28"/>
          <w:szCs w:val="28"/>
        </w:rPr>
      </w:pPr>
    </w:p>
    <w:p w:rsidR="004C0E3E" w:rsidRPr="007816F8" w:rsidRDefault="004C0E3E" w:rsidP="00BE67BC">
      <w:pPr>
        <w:spacing w:before="100" w:beforeAutospacing="1" w:after="100" w:afterAutospacing="1"/>
        <w:jc w:val="center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t>Условия</w:t>
      </w:r>
      <w:r>
        <w:rPr>
          <w:b/>
          <w:bCs/>
          <w:sz w:val="28"/>
          <w:szCs w:val="28"/>
        </w:rPr>
        <w:t xml:space="preserve">      </w:t>
      </w:r>
      <w:r w:rsidRPr="007816F8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 xml:space="preserve">   </w:t>
      </w:r>
      <w:r w:rsidRPr="007816F8">
        <w:rPr>
          <w:b/>
          <w:bCs/>
          <w:sz w:val="28"/>
          <w:szCs w:val="28"/>
        </w:rPr>
        <w:t>рабочей программы</w:t>
      </w:r>
    </w:p>
    <w:p w:rsidR="004C0E3E" w:rsidRPr="00BB3B97" w:rsidRDefault="004C0E3E" w:rsidP="00BE67BC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Учебно-практическое оборудование</w:t>
      </w:r>
    </w:p>
    <w:p w:rsidR="004C0E3E" w:rsidRPr="00BB3B97" w:rsidRDefault="004C0E3E" w:rsidP="004C0E3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Классная доска</w:t>
      </w:r>
    </w:p>
    <w:p w:rsidR="004C0E3E" w:rsidRPr="00BB3B97" w:rsidRDefault="004C0E3E" w:rsidP="004C0E3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Ученические станки: </w:t>
      </w:r>
      <w:r>
        <w:rPr>
          <w:b/>
          <w:bCs/>
          <w:sz w:val="28"/>
          <w:szCs w:val="28"/>
        </w:rPr>
        <w:t>токарные станки по дереву</w:t>
      </w:r>
      <w:r w:rsidRPr="00BB3B97">
        <w:rPr>
          <w:b/>
          <w:bCs/>
          <w:sz w:val="28"/>
          <w:szCs w:val="28"/>
        </w:rPr>
        <w:t>, сверлильные станки</w:t>
      </w:r>
      <w:r>
        <w:rPr>
          <w:b/>
          <w:bCs/>
          <w:sz w:val="28"/>
          <w:szCs w:val="28"/>
        </w:rPr>
        <w:t>.</w:t>
      </w:r>
    </w:p>
    <w:p w:rsidR="004C0E3E" w:rsidRPr="00BB3B97" w:rsidRDefault="004C0E3E" w:rsidP="004C0E3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Комплекты столярных инструментов</w:t>
      </w:r>
      <w:r>
        <w:rPr>
          <w:sz w:val="28"/>
          <w:szCs w:val="28"/>
        </w:rPr>
        <w:t>.</w:t>
      </w:r>
    </w:p>
    <w:p w:rsidR="004C0E3E" w:rsidRPr="00BB3B97" w:rsidRDefault="004C0E3E" w:rsidP="00BE67BC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Информационно-образовательные ресурсы</w:t>
      </w:r>
    </w:p>
    <w:p w:rsidR="004C0E3E" w:rsidRPr="00BB3B97" w:rsidRDefault="004C0E3E" w:rsidP="004C0E3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Технологические карты</w:t>
      </w:r>
    </w:p>
    <w:p w:rsidR="004C0E3E" w:rsidRDefault="004C0E3E" w:rsidP="004C0E3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Дидактический материал по темам</w:t>
      </w:r>
    </w:p>
    <w:p w:rsidR="004C0E3E" w:rsidRPr="003B26CA" w:rsidRDefault="004C0E3E" w:rsidP="004C0E3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«Учительская газета»</w:t>
      </w:r>
    </w:p>
    <w:p w:rsidR="004C0E3E" w:rsidRPr="00BB3B97" w:rsidRDefault="004C0E3E" w:rsidP="004C0E3E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lastRenderedPageBreak/>
        <w:t>Список литературы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Гликин</w:t>
      </w:r>
      <w:proofErr w:type="spellEnd"/>
      <w:r w:rsidRPr="00BB3B97">
        <w:rPr>
          <w:sz w:val="28"/>
          <w:szCs w:val="28"/>
        </w:rPr>
        <w:t xml:space="preserve"> М.С. Декоративные работы по дереву. М., 1987.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Гусарчук</w:t>
      </w:r>
      <w:proofErr w:type="spellEnd"/>
      <w:r w:rsidRPr="00BB3B97">
        <w:rPr>
          <w:sz w:val="28"/>
          <w:szCs w:val="28"/>
        </w:rPr>
        <w:t xml:space="preserve"> Д.М. 300 ответов любителю художественных работ по дереву. М., 1985.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Журавлев Б.А. Столярное дело. Учебное пособие для учащихся 5 и 6 классов вспомогательной школы. М., «Просвещение», 1988.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Журавлев Б.А. Столярное дело. Учебное пособие для учащихся 7 и 8 классов вспомогательной школы. М., «Просвещение», 1985.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Коноваленко</w:t>
      </w:r>
      <w:proofErr w:type="spellEnd"/>
      <w:r w:rsidRPr="00BB3B97">
        <w:rPr>
          <w:sz w:val="28"/>
          <w:szCs w:val="28"/>
        </w:rPr>
        <w:t xml:space="preserve"> А.М. основы столярного ремесла. Киев, 1996.</w:t>
      </w:r>
    </w:p>
    <w:p w:rsidR="004C0E3E" w:rsidRPr="00BB3B97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Матвеева Т.А. Мозаика и резьба по дереву. М., «</w:t>
      </w:r>
      <w:proofErr w:type="spellStart"/>
      <w:r w:rsidRPr="00BB3B97">
        <w:rPr>
          <w:sz w:val="28"/>
          <w:szCs w:val="28"/>
        </w:rPr>
        <w:t>Высш.шк</w:t>
      </w:r>
      <w:proofErr w:type="spellEnd"/>
      <w:r w:rsidRPr="00BB3B97">
        <w:rPr>
          <w:sz w:val="28"/>
          <w:szCs w:val="28"/>
        </w:rPr>
        <w:t>.», 1985.</w:t>
      </w:r>
    </w:p>
    <w:p w:rsidR="004C0E3E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Мызников В.А. Столярное дело. Учебное пособие для учащихся 4,5 и 6-го классов вспомогательной </w:t>
      </w:r>
      <w:proofErr w:type="spellStart"/>
      <w:r w:rsidRPr="00BB3B97">
        <w:rPr>
          <w:sz w:val="28"/>
          <w:szCs w:val="28"/>
        </w:rPr>
        <w:t>школы</w:t>
      </w:r>
      <w:proofErr w:type="gramStart"/>
      <w:r w:rsidRPr="00BB3B97">
        <w:rPr>
          <w:sz w:val="28"/>
          <w:szCs w:val="28"/>
        </w:rPr>
        <w:t>.М</w:t>
      </w:r>
      <w:proofErr w:type="spellEnd"/>
      <w:proofErr w:type="gramEnd"/>
      <w:r w:rsidRPr="00BB3B97">
        <w:rPr>
          <w:sz w:val="28"/>
          <w:szCs w:val="28"/>
        </w:rPr>
        <w:t>., «Просвещение», 1968.</w:t>
      </w:r>
    </w:p>
    <w:p w:rsidR="004C0E3E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Мызников В.А. Столярное дело. Учебное пособие для учащихся 7-х и 8-х классов вспомогательной </w:t>
      </w:r>
      <w:proofErr w:type="spellStart"/>
      <w:r w:rsidRPr="00BB3B97">
        <w:rPr>
          <w:sz w:val="28"/>
          <w:szCs w:val="28"/>
        </w:rPr>
        <w:t>школы</w:t>
      </w:r>
      <w:proofErr w:type="gramStart"/>
      <w:r w:rsidRPr="00BB3B97">
        <w:rPr>
          <w:sz w:val="28"/>
          <w:szCs w:val="28"/>
        </w:rPr>
        <w:t>.М</w:t>
      </w:r>
      <w:proofErr w:type="spellEnd"/>
      <w:proofErr w:type="gramEnd"/>
      <w:r w:rsidRPr="00BB3B97">
        <w:rPr>
          <w:sz w:val="28"/>
          <w:szCs w:val="28"/>
        </w:rPr>
        <w:t>., «Просвещение», 1971.</w:t>
      </w:r>
    </w:p>
    <w:p w:rsidR="004C0E3E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Нилова И.В. Резчикам. Альбом орнаментов по дереву. М., «Народное творчество», 2003.</w:t>
      </w:r>
    </w:p>
    <w:p w:rsidR="004C0E3E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Супрун Л.Я. Резьба и роспись по дереву. М., 1983.</w:t>
      </w:r>
    </w:p>
    <w:p w:rsidR="004C0E3E" w:rsidRPr="003B26CA" w:rsidRDefault="004C0E3E" w:rsidP="004C0E3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Хворостов А.С. Чеканка. Инкрустация. Резьба по дереву. М., «Просвещение», 1985.</w:t>
      </w:r>
    </w:p>
    <w:p w:rsidR="004C0E3E" w:rsidRPr="00245767" w:rsidRDefault="004C0E3E" w:rsidP="004C0E3E">
      <w:pPr>
        <w:spacing w:before="100" w:beforeAutospacing="1" w:after="100" w:afterAutospacing="1"/>
        <w:rPr>
          <w:sz w:val="28"/>
          <w:szCs w:val="28"/>
        </w:rPr>
      </w:pPr>
    </w:p>
    <w:p w:rsidR="004C0E3E" w:rsidRPr="00245767" w:rsidRDefault="004C0E3E" w:rsidP="007A6F43">
      <w:pPr>
        <w:spacing w:before="100" w:beforeAutospacing="1" w:after="100" w:afterAutospacing="1"/>
        <w:rPr>
          <w:sz w:val="28"/>
          <w:szCs w:val="28"/>
        </w:rPr>
      </w:pPr>
    </w:p>
    <w:p w:rsidR="00C8474F" w:rsidRDefault="00C8474F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/>
    <w:p w:rsidR="000318CC" w:rsidRDefault="000318CC" w:rsidP="00BE67BC">
      <w:pPr>
        <w:ind w:left="0"/>
        <w:rPr>
          <w:b/>
          <w:sz w:val="32"/>
          <w:szCs w:val="32"/>
        </w:rPr>
      </w:pPr>
    </w:p>
    <w:p w:rsidR="000318CC" w:rsidRDefault="000318CC" w:rsidP="000318CC">
      <w:pPr>
        <w:rPr>
          <w:b/>
          <w:sz w:val="32"/>
          <w:szCs w:val="32"/>
        </w:rPr>
      </w:pPr>
    </w:p>
    <w:p w:rsidR="000318CC" w:rsidRPr="008068C8" w:rsidRDefault="000318CC" w:rsidP="000318CC">
      <w:pPr>
        <w:jc w:val="center"/>
        <w:rPr>
          <w:b/>
          <w:sz w:val="32"/>
          <w:szCs w:val="32"/>
        </w:rPr>
      </w:pPr>
      <w:r w:rsidRPr="008068C8">
        <w:rPr>
          <w:b/>
          <w:sz w:val="32"/>
          <w:szCs w:val="32"/>
        </w:rPr>
        <w:t>Календарно-тематическое планирование  7 класс</w:t>
      </w:r>
    </w:p>
    <w:p w:rsidR="000318CC" w:rsidRPr="008068C8" w:rsidRDefault="000318CC" w:rsidP="000318CC">
      <w:pPr>
        <w:rPr>
          <w:b/>
          <w:sz w:val="32"/>
          <w:szCs w:val="3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42"/>
        <w:gridCol w:w="142"/>
        <w:gridCol w:w="567"/>
        <w:gridCol w:w="2268"/>
        <w:gridCol w:w="4111"/>
        <w:gridCol w:w="1134"/>
      </w:tblGrid>
      <w:tr w:rsidR="000318CC" w:rsidRPr="00060174" w:rsidTr="000318CC">
        <w:trPr>
          <w:trHeight w:val="1135"/>
          <w:tblHeader/>
        </w:trPr>
        <w:tc>
          <w:tcPr>
            <w:tcW w:w="852" w:type="dxa"/>
            <w:vAlign w:val="center"/>
          </w:tcPr>
          <w:p w:rsidR="000318CC" w:rsidRDefault="000318CC" w:rsidP="00B73374">
            <w:pPr>
              <w:ind w:left="0" w:right="0"/>
            </w:pPr>
          </w:p>
          <w:p w:rsidR="000318CC" w:rsidRPr="00060174" w:rsidRDefault="000318CC" w:rsidP="00B73374">
            <w:pPr>
              <w:ind w:left="0" w:right="0"/>
            </w:pPr>
            <w:r>
              <w:t xml:space="preserve">№  </w:t>
            </w:r>
          </w:p>
          <w:p w:rsidR="000318CC" w:rsidRPr="00060174" w:rsidRDefault="000318CC" w:rsidP="00B73374">
            <w:pPr>
              <w:ind w:left="0" w:right="0"/>
            </w:pPr>
          </w:p>
        </w:tc>
        <w:tc>
          <w:tcPr>
            <w:tcW w:w="1984" w:type="dxa"/>
            <w:gridSpan w:val="2"/>
            <w:vAlign w:val="center"/>
          </w:tcPr>
          <w:p w:rsidR="000318CC" w:rsidRPr="00060174" w:rsidRDefault="000318CC" w:rsidP="00B73374">
            <w:pPr>
              <w:jc w:val="center"/>
            </w:pPr>
            <w:r w:rsidRPr="00060174">
              <w:t>Тема урока.</w:t>
            </w:r>
          </w:p>
        </w:tc>
        <w:tc>
          <w:tcPr>
            <w:tcW w:w="567" w:type="dxa"/>
            <w:vAlign w:val="center"/>
          </w:tcPr>
          <w:p w:rsidR="000318CC" w:rsidRPr="00060174" w:rsidRDefault="000318CC" w:rsidP="00B73374">
            <w:r>
              <w:t>часов</w:t>
            </w:r>
          </w:p>
        </w:tc>
        <w:tc>
          <w:tcPr>
            <w:tcW w:w="2268" w:type="dxa"/>
            <w:vAlign w:val="center"/>
          </w:tcPr>
          <w:p w:rsidR="000318CC" w:rsidRPr="00060174" w:rsidRDefault="000318CC" w:rsidP="00B73374">
            <w:r>
              <w:t>Освоение предметных знаний</w:t>
            </w:r>
          </w:p>
        </w:tc>
        <w:tc>
          <w:tcPr>
            <w:tcW w:w="4111" w:type="dxa"/>
          </w:tcPr>
          <w:p w:rsidR="000318CC" w:rsidRPr="00060174" w:rsidRDefault="000318CC" w:rsidP="00B73374">
            <w:pPr>
              <w:jc w:val="center"/>
            </w:pPr>
            <w:r w:rsidRPr="00060174">
              <w:t xml:space="preserve">Требования к уровню подготовки </w:t>
            </w:r>
            <w:proofErr w:type="gramStart"/>
            <w:r w:rsidRPr="00060174">
              <w:t>обучающихся</w:t>
            </w:r>
            <w:proofErr w:type="gramEnd"/>
            <w:r w:rsidRPr="00060174">
              <w:t xml:space="preserve"> (по разделу)</w:t>
            </w:r>
            <w:r>
              <w:t xml:space="preserve"> Планируемые результаты обучения (УУД)</w:t>
            </w:r>
          </w:p>
        </w:tc>
        <w:tc>
          <w:tcPr>
            <w:tcW w:w="1134" w:type="dxa"/>
            <w:vAlign w:val="center"/>
          </w:tcPr>
          <w:p w:rsidR="000318CC" w:rsidRPr="00060174" w:rsidRDefault="000318CC" w:rsidP="00B73374">
            <w:pPr>
              <w:jc w:val="center"/>
            </w:pPr>
            <w:r w:rsidRPr="00060174">
              <w:t>Дата</w:t>
            </w:r>
          </w:p>
        </w:tc>
      </w:tr>
      <w:tr w:rsidR="000318CC" w:rsidRPr="00060174" w:rsidTr="000318CC">
        <w:trPr>
          <w:trHeight w:val="411"/>
          <w:tblHeader/>
        </w:trPr>
        <w:tc>
          <w:tcPr>
            <w:tcW w:w="852" w:type="dxa"/>
            <w:vAlign w:val="center"/>
          </w:tcPr>
          <w:p w:rsidR="000318CC" w:rsidRPr="00060174" w:rsidRDefault="000318CC" w:rsidP="00B73374"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3B4414" w:rsidRDefault="000318CC" w:rsidP="00B73374">
            <w:pPr>
              <w:ind w:left="68" w:hanging="68"/>
            </w:pPr>
            <w:r w:rsidRPr="003B4414">
              <w:t>Вводное занятие</w:t>
            </w:r>
          </w:p>
        </w:tc>
        <w:tc>
          <w:tcPr>
            <w:tcW w:w="567" w:type="dxa"/>
            <w:vAlign w:val="center"/>
          </w:tcPr>
          <w:p w:rsidR="000318CC" w:rsidRPr="00BB17A6" w:rsidRDefault="000318CC" w:rsidP="00B73374">
            <w:r w:rsidRPr="00BB17A6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представление об инструментах и материалах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b/>
                <w:sz w:val="20"/>
                <w:szCs w:val="20"/>
              </w:rPr>
            </w:pPr>
            <w:r w:rsidRPr="00EE016C">
              <w:rPr>
                <w:b/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b/>
                <w:sz w:val="20"/>
                <w:szCs w:val="20"/>
              </w:rPr>
              <w:t>–</w:t>
            </w:r>
            <w:r w:rsidRPr="00EE016C">
              <w:rPr>
                <w:sz w:val="20"/>
                <w:szCs w:val="20"/>
              </w:rPr>
              <w:t>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b/>
                <w:sz w:val="20"/>
                <w:szCs w:val="20"/>
              </w:rPr>
            </w:pPr>
            <w:proofErr w:type="gramStart"/>
            <w:r w:rsidRPr="00EE016C">
              <w:rPr>
                <w:b/>
                <w:sz w:val="20"/>
                <w:szCs w:val="20"/>
              </w:rPr>
              <w:t>П-</w:t>
            </w:r>
            <w:proofErr w:type="gramEnd"/>
            <w:r w:rsidRPr="00EE016C">
              <w:rPr>
                <w:b/>
                <w:sz w:val="20"/>
                <w:szCs w:val="20"/>
              </w:rPr>
              <w:t xml:space="preserve"> </w:t>
            </w:r>
            <w:r w:rsidRPr="00EE016C">
              <w:rPr>
                <w:sz w:val="20"/>
                <w:szCs w:val="20"/>
              </w:rPr>
              <w:t>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b/>
                <w:sz w:val="20"/>
                <w:szCs w:val="20"/>
              </w:rPr>
            </w:pPr>
            <w:proofErr w:type="gramStart"/>
            <w:r w:rsidRPr="00EE016C">
              <w:rPr>
                <w:b/>
                <w:sz w:val="20"/>
                <w:szCs w:val="20"/>
              </w:rPr>
              <w:t>К</w:t>
            </w:r>
            <w:proofErr w:type="gramEnd"/>
            <w:r w:rsidRPr="00EE016C">
              <w:rPr>
                <w:b/>
                <w:sz w:val="20"/>
                <w:szCs w:val="20"/>
              </w:rPr>
              <w:t xml:space="preserve"> – </w:t>
            </w:r>
            <w:r w:rsidRPr="00EE016C">
              <w:rPr>
                <w:sz w:val="20"/>
                <w:szCs w:val="20"/>
              </w:rPr>
              <w:t>научатся формулировать ответы на вопросы  и понимать речь других людей</w:t>
            </w:r>
            <w:r w:rsidRPr="00EE016C">
              <w:rPr>
                <w:b/>
                <w:sz w:val="20"/>
                <w:szCs w:val="20"/>
              </w:rPr>
              <w:t>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b/>
                <w:sz w:val="20"/>
                <w:szCs w:val="20"/>
              </w:rPr>
              <w:t>Л-</w:t>
            </w:r>
            <w:proofErr w:type="gramEnd"/>
            <w:r w:rsidRPr="00EE016C">
              <w:rPr>
                <w:b/>
                <w:sz w:val="20"/>
                <w:szCs w:val="20"/>
              </w:rPr>
              <w:t xml:space="preserve"> </w:t>
            </w:r>
            <w:r w:rsidRPr="00EE016C">
              <w:rPr>
                <w:sz w:val="20"/>
                <w:szCs w:val="20"/>
              </w:rPr>
              <w:t>проявляют интерес к предметно-практической деятельности.</w:t>
            </w:r>
          </w:p>
          <w:p w:rsidR="000318CC" w:rsidRPr="00EE016C" w:rsidRDefault="000318CC" w:rsidP="00B7337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060174" w:rsidRDefault="008059AE" w:rsidP="00B73374">
            <w:pPr>
              <w:rPr>
                <w:b/>
              </w:rPr>
            </w:pPr>
            <w:r>
              <w:rPr>
                <w:b/>
              </w:rPr>
              <w:t>1.09</w:t>
            </w:r>
          </w:p>
        </w:tc>
      </w:tr>
      <w:tr w:rsidR="000318CC" w:rsidRPr="00433CDD" w:rsidTr="000318CC">
        <w:trPr>
          <w:trHeight w:val="417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Правила поведения в столярной мастерской.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Расширят представления о правилах </w:t>
            </w:r>
            <w:proofErr w:type="gramStart"/>
            <w:r w:rsidRPr="004443BC">
              <w:rPr>
                <w:sz w:val="20"/>
                <w:szCs w:val="20"/>
              </w:rPr>
              <w:t>поведения</w:t>
            </w:r>
            <w:proofErr w:type="gramEnd"/>
            <w:r w:rsidRPr="004443BC">
              <w:rPr>
                <w:sz w:val="20"/>
                <w:szCs w:val="20"/>
              </w:rPr>
              <w:t xml:space="preserve"> а мастерской.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Назначение фуганка.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об инструментах для фугования.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Получат представление о фуговании.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Инструменты для фугования древесины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инструменты для фугования и их </w:t>
            </w:r>
            <w:proofErr w:type="gramStart"/>
            <w:r w:rsidRPr="004443BC">
              <w:rPr>
                <w:sz w:val="20"/>
                <w:szCs w:val="20"/>
              </w:rPr>
              <w:t>устройстве</w:t>
            </w:r>
            <w:proofErr w:type="gram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6.09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 xml:space="preserve">Устройство </w:t>
            </w:r>
            <w:proofErr w:type="spellStart"/>
            <w:r w:rsidRPr="00433CDD">
              <w:t>полуфуганка</w:t>
            </w:r>
            <w:proofErr w:type="spellEnd"/>
            <w:r w:rsidRPr="00433CDD">
              <w:t xml:space="preserve">. Подготовка </w:t>
            </w:r>
            <w:proofErr w:type="spellStart"/>
            <w:r w:rsidRPr="00433CDD">
              <w:t>полуфуганка</w:t>
            </w:r>
            <w:proofErr w:type="spellEnd"/>
            <w:r w:rsidRPr="00433CDD">
              <w:t xml:space="preserve"> к работе.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устройство </w:t>
            </w:r>
            <w:proofErr w:type="spellStart"/>
            <w:r w:rsidRPr="004443BC">
              <w:rPr>
                <w:sz w:val="20"/>
                <w:szCs w:val="20"/>
              </w:rPr>
              <w:t>полуфуганка</w:t>
            </w:r>
            <w:proofErr w:type="spellEnd"/>
            <w:r w:rsidRPr="004443BC">
              <w:rPr>
                <w:sz w:val="20"/>
                <w:szCs w:val="20"/>
              </w:rPr>
              <w:t xml:space="preserve">, научатся собирать и разбирать </w:t>
            </w:r>
            <w:proofErr w:type="spellStart"/>
            <w:r w:rsidRPr="004443BC">
              <w:rPr>
                <w:sz w:val="20"/>
                <w:szCs w:val="20"/>
              </w:rPr>
              <w:t>полуфуганок</w:t>
            </w:r>
            <w:proofErr w:type="spell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6.09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Правила безопасной работы при фуговании древесины.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правила безопасной работы с </w:t>
            </w:r>
            <w:proofErr w:type="spellStart"/>
            <w:r w:rsidRPr="004443BC">
              <w:rPr>
                <w:sz w:val="20"/>
                <w:szCs w:val="20"/>
              </w:rPr>
              <w:t>полуфуганком</w:t>
            </w:r>
            <w:proofErr w:type="spellEnd"/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7.09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lastRenderedPageBreak/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 xml:space="preserve">Приемы работы </w:t>
            </w:r>
            <w:proofErr w:type="spellStart"/>
            <w:r w:rsidRPr="00433CDD">
              <w:t>полуфуганком</w:t>
            </w:r>
            <w:proofErr w:type="spellEnd"/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работать </w:t>
            </w:r>
            <w:proofErr w:type="spellStart"/>
            <w:r w:rsidRPr="004443BC">
              <w:rPr>
                <w:sz w:val="20"/>
                <w:szCs w:val="20"/>
              </w:rPr>
              <w:t>полуфуганком</w:t>
            </w:r>
            <w:proofErr w:type="spellEnd"/>
            <w:r w:rsidRPr="004443BC">
              <w:rPr>
                <w:sz w:val="20"/>
                <w:szCs w:val="20"/>
              </w:rPr>
              <w:t xml:space="preserve"> (на отходах древесины)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7.09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Знакомство с натуральным объектом.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материалах и инструментах для изготовления щитового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8.09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Последовательность изготовления изделия.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названия операций изготовления изделия. Последовательность операций. Научатся составлять последовательность операций.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8.09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Подбор материалов для изделия.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необходимых материалах для изделия. О способах подбора материалов.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8.09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Приемы разметки заготовок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чертеж изделия с нанесением размеров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13.09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Фугование кромок.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правила безопасной работы при фуговании. Научатся выполнять фугование кромок.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13.09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Контроль прямоугольности при фуговании.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технические требования к точности.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проверять точность обработки деталей.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14.09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Склеивание шипа в приспособлении.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видах клея для склеивания деревянных деталей, правила безопасной работы с клеем. Научатся выполнять склеивание в щит.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14.09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lastRenderedPageBreak/>
              <w:t>15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 xml:space="preserve">Строгание </w:t>
            </w:r>
            <w:proofErr w:type="gramStart"/>
            <w:r w:rsidRPr="00433CDD">
              <w:t>лицевой</w:t>
            </w:r>
            <w:proofErr w:type="gramEnd"/>
            <w:r w:rsidRPr="00433CDD">
              <w:t xml:space="preserve">  </w:t>
            </w:r>
            <w:proofErr w:type="spellStart"/>
            <w:r w:rsidRPr="00433CDD">
              <w:t>пласти</w:t>
            </w:r>
            <w:proofErr w:type="spellEnd"/>
            <w:r w:rsidRPr="00433CDD">
              <w:t xml:space="preserve"> щита.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знания о правилах разметки и безопасной работы при строгании. Освоят операцию строгания </w:t>
            </w:r>
            <w:proofErr w:type="gramStart"/>
            <w:r w:rsidRPr="004443BC">
              <w:rPr>
                <w:sz w:val="20"/>
                <w:szCs w:val="20"/>
              </w:rPr>
              <w:t>лицевой</w:t>
            </w:r>
            <w:proofErr w:type="gramEnd"/>
            <w:r w:rsidRPr="004443BC">
              <w:rPr>
                <w:sz w:val="20"/>
                <w:szCs w:val="20"/>
              </w:rPr>
              <w:t xml:space="preserve"> </w:t>
            </w:r>
            <w:proofErr w:type="spellStart"/>
            <w:r w:rsidRPr="004443BC">
              <w:rPr>
                <w:sz w:val="20"/>
                <w:szCs w:val="20"/>
              </w:rPr>
              <w:t>пласти</w:t>
            </w:r>
            <w:proofErr w:type="spellEnd"/>
            <w:r w:rsidRPr="004443BC">
              <w:rPr>
                <w:sz w:val="20"/>
                <w:szCs w:val="20"/>
              </w:rPr>
              <w:t xml:space="preserve"> щита.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15.09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16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Приемы безопасной работы при фуговании древесины.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правила безопасной работы  при фуговании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15.09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17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>
              <w:t>Строгание лицевой кромки</w:t>
            </w:r>
            <w:r w:rsidRPr="00433CDD">
              <w:t xml:space="preserve"> щита.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 и безопасной работы при строгании. Освоят операцию строгания лицевой кромки щита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15.09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18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 xml:space="preserve"> Контроль прямоугольности при строгании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 и безопасной работы при строгании. Освоят операцию строгания лицевой кромки щита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20.09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19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Разметка длины щита.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Знают правила работы с ножовкой. Умеют выполнять разметку т отпиливание припусков по длине.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20.09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20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Отпиливание припусков поперечной пилой.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Знают правила работы с ножовкой. Умеют выполнять разметку т отпиливание припусков по длине.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21.09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21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Торцевание кромок. Инструмент для торцевания.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знания о правилах разметки и </w:t>
            </w:r>
            <w:proofErr w:type="spellStart"/>
            <w:r w:rsidRPr="004443BC">
              <w:rPr>
                <w:sz w:val="20"/>
                <w:szCs w:val="20"/>
              </w:rPr>
              <w:t>скругления</w:t>
            </w:r>
            <w:proofErr w:type="spellEnd"/>
            <w:r w:rsidRPr="004443BC">
              <w:rPr>
                <w:sz w:val="20"/>
                <w:szCs w:val="20"/>
              </w:rPr>
              <w:t xml:space="preserve"> углов. Правила безопасной работы напильником. Умеют выполнять торцевание кромок и </w:t>
            </w:r>
            <w:proofErr w:type="spellStart"/>
            <w:r w:rsidRPr="004443BC">
              <w:rPr>
                <w:sz w:val="20"/>
                <w:szCs w:val="20"/>
              </w:rPr>
              <w:t>скругление</w:t>
            </w:r>
            <w:proofErr w:type="spellEnd"/>
            <w:r w:rsidRPr="004443BC">
              <w:rPr>
                <w:sz w:val="20"/>
                <w:szCs w:val="20"/>
              </w:rPr>
              <w:t xml:space="preserve"> углов.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21.09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22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proofErr w:type="spellStart"/>
            <w:r w:rsidRPr="00433CDD">
              <w:t>Скругление</w:t>
            </w:r>
            <w:proofErr w:type="spellEnd"/>
            <w:r w:rsidRPr="00433CDD">
              <w:t xml:space="preserve"> углов. Инструмент для </w:t>
            </w:r>
            <w:proofErr w:type="spellStart"/>
            <w:r w:rsidRPr="00433CDD">
              <w:t>скругления</w:t>
            </w:r>
            <w:proofErr w:type="spellEnd"/>
            <w:r w:rsidRPr="00433CDD">
              <w:t>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знания о правилах разметки и </w:t>
            </w:r>
            <w:proofErr w:type="spellStart"/>
            <w:r w:rsidRPr="004443BC">
              <w:rPr>
                <w:sz w:val="20"/>
                <w:szCs w:val="20"/>
              </w:rPr>
              <w:t>скругления</w:t>
            </w:r>
            <w:proofErr w:type="spellEnd"/>
            <w:r w:rsidRPr="004443BC">
              <w:rPr>
                <w:sz w:val="20"/>
                <w:szCs w:val="20"/>
              </w:rPr>
              <w:t xml:space="preserve"> углов. Правила безопасной работы напильником. Умеют выполнять торцевание кромок и </w:t>
            </w:r>
            <w:proofErr w:type="spellStart"/>
            <w:r w:rsidRPr="004443BC">
              <w:rPr>
                <w:sz w:val="20"/>
                <w:szCs w:val="20"/>
              </w:rPr>
              <w:t>скругление</w:t>
            </w:r>
            <w:proofErr w:type="spellEnd"/>
            <w:r w:rsidRPr="004443BC">
              <w:rPr>
                <w:sz w:val="20"/>
                <w:szCs w:val="20"/>
              </w:rPr>
              <w:t xml:space="preserve"> углов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22.09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lastRenderedPageBreak/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Отделка изделия. Требования к качеству отделки.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зачистку изделия. Оценивать качество готовности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22.09</w:t>
            </w:r>
          </w:p>
        </w:tc>
      </w:tr>
      <w:tr w:rsidR="000318CC" w:rsidRPr="00433CDD" w:rsidTr="000318CC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24</w:t>
            </w:r>
          </w:p>
        </w:tc>
        <w:tc>
          <w:tcPr>
            <w:tcW w:w="1984" w:type="dxa"/>
            <w:gridSpan w:val="2"/>
            <w:vAlign w:val="center"/>
          </w:tcPr>
          <w:p w:rsidR="000318CC" w:rsidRPr="00433CDD" w:rsidRDefault="000318CC" w:rsidP="00B73374">
            <w:r w:rsidRPr="00433CDD">
              <w:t>Приемы безопасной работы с лаком МА</w:t>
            </w:r>
          </w:p>
        </w:tc>
        <w:tc>
          <w:tcPr>
            <w:tcW w:w="567" w:type="dxa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отделку лаком МА. Знают способы безопасной работы с лаками.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22.09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A9510C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Способы хранения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Понимают значение правильного хранения древесины. Узнают способы хранения древесины, научатся снимать кору с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27.09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Подготовка древесины к хранению.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Понимают значение правильного хранения древесины. Узнают способы хранения древесины, научатся снимать кору с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27.09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Естественная сушка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видах сушки, правилах безопасности при укладке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28.09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Камерная сушка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видах сушки, правилах безопасности при укладке древесины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28.09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29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Правила безопасной работы при укладке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правилах безопасности при укладке древесины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29.09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Приемы обмера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приемах обмера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29.09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4D3C9D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Геометрическая резьба по дереву.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назначении резьбы</w:t>
            </w:r>
            <w:proofErr w:type="gramStart"/>
            <w:r w:rsidRPr="004443BC">
              <w:rPr>
                <w:sz w:val="20"/>
                <w:szCs w:val="20"/>
              </w:rPr>
              <w:t xml:space="preserve">., </w:t>
            </w:r>
            <w:proofErr w:type="gramEnd"/>
            <w:r w:rsidRPr="004443BC">
              <w:rPr>
                <w:sz w:val="20"/>
                <w:szCs w:val="20"/>
              </w:rPr>
              <w:t xml:space="preserve">видах древесины, пригодных для резьбы, инструментах. Научатся определять виды резьбы по </w:t>
            </w:r>
            <w:proofErr w:type="spellStart"/>
            <w:r w:rsidRPr="004443BC">
              <w:rPr>
                <w:sz w:val="20"/>
                <w:szCs w:val="20"/>
              </w:rPr>
              <w:t>оьразцам</w:t>
            </w:r>
            <w:proofErr w:type="spell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8059AE" w:rsidP="00B73374">
            <w:r>
              <w:t>29.09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Инструменты для геометрической резьбы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об инструментах для резьбы.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4.10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Ге</w:t>
            </w:r>
            <w:r>
              <w:t>ометрический орнамент для резьбы</w:t>
            </w:r>
            <w:r w:rsidRPr="00433CDD">
              <w:t xml:space="preserve"> по дереву.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видах геометрического орнамента. Последовательности действий при вырезании, правилах безопасной работы ножом.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4.10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Приемы безопасной работы при вырезании «</w:t>
            </w:r>
            <w:proofErr w:type="spellStart"/>
            <w:r w:rsidRPr="00433CDD">
              <w:t>сколышей</w:t>
            </w:r>
            <w:proofErr w:type="spellEnd"/>
            <w:r w:rsidRPr="00433CDD">
              <w:t>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правилах безопасной работы ножом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5.10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Нанесение рисунка на поверхность.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способах нанесения рисунка на поверхность детали. Научатся выполнять разметку геометрического орнамента.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5.10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Выполнение геометрической резьбы.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безопасной работы с инструментом. Научатся выполнять резьбу.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6.10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Вырезание «</w:t>
            </w:r>
            <w:proofErr w:type="spellStart"/>
            <w:r w:rsidRPr="00433CDD">
              <w:t>сколышей</w:t>
            </w:r>
            <w:proofErr w:type="spellEnd"/>
            <w:r w:rsidRPr="00433CDD">
              <w:t>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безопасной работы с инструментом. Научатся выполнять резьбу.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6.10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lastRenderedPageBreak/>
              <w:t>38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Вырезание «</w:t>
            </w:r>
            <w:proofErr w:type="spellStart"/>
            <w:r w:rsidRPr="00433CDD">
              <w:t>витейки</w:t>
            </w:r>
            <w:proofErr w:type="spellEnd"/>
            <w:r w:rsidRPr="00433CDD"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безопасной работы с инструментом. Научатся выполнять резьбу.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6.10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39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Разметка геометрического орнамента на поверхности доски.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разметку геометрического орнамента.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11.10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Вырезание узора.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Освоят приемы  работы. Научатся выполнять геометрическую резьбу.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11.10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Приемы крепления заготовки при резьбе.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приемы крепления изделия при резьбе. Освоят приемы  работы. Научатся выполнять геометрическую резьбу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12.10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Приемы накалывания узора.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Освоят приемы  работы. Научатся выполнять прием накалывания узора для геометрической  резьбы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12.10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Вырезание «</w:t>
            </w:r>
            <w:proofErr w:type="spellStart"/>
            <w:r w:rsidRPr="00433CDD">
              <w:t>сколышей</w:t>
            </w:r>
            <w:proofErr w:type="spellEnd"/>
            <w:r w:rsidRPr="00433CDD">
              <w:t>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Освоят приемы  работы. Научатся выполнять геометрическую резьбу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13.10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Контроль качества заточки «косяка».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Освоит приемы  работы. Научатся выполнять  контроль качества заточки «косяка»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13.10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Пути предотвращения брака при выполнении резьбы.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приемы и пути для предотвращения брака в работе.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13.10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lastRenderedPageBreak/>
              <w:t>46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Отделка изделия морилкой, лакированием.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приемах отделки изделия</w:t>
            </w:r>
            <w:proofErr w:type="gramStart"/>
            <w:r w:rsidRPr="004443BC">
              <w:rPr>
                <w:sz w:val="20"/>
                <w:szCs w:val="20"/>
              </w:rPr>
              <w:t xml:space="preserve">., </w:t>
            </w:r>
            <w:proofErr w:type="gramEnd"/>
            <w:r w:rsidRPr="004443BC">
              <w:rPr>
                <w:sz w:val="20"/>
                <w:szCs w:val="20"/>
              </w:rPr>
              <w:t>о способах безопасной работы при лакировании.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18.10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Правила безопасной работы при отделке изделий лаком.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приемах отделки изделия</w:t>
            </w:r>
            <w:proofErr w:type="gramStart"/>
            <w:r w:rsidRPr="004443BC">
              <w:rPr>
                <w:sz w:val="20"/>
                <w:szCs w:val="20"/>
              </w:rPr>
              <w:t xml:space="preserve">., </w:t>
            </w:r>
            <w:proofErr w:type="gramEnd"/>
            <w:r w:rsidRPr="004443BC">
              <w:rPr>
                <w:sz w:val="20"/>
                <w:szCs w:val="20"/>
              </w:rPr>
              <w:t>о способах безопасной работы при лакировании.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18.10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A225D3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 w:rsidRPr="00433CDD">
              <w:t>48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 w:rsidRPr="00433CDD">
              <w:t>Практическое повторение. Знакомство с натуральным объектом.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 w:rsidRPr="00433CDD"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Знакомство с объектом труда. Подбор материалов для изделия.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19.10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E50D7F" w:rsidRDefault="000318CC" w:rsidP="00B73374">
            <w:r w:rsidRPr="00E50D7F">
              <w:t>49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Строгание и фугование древесины мягких пород.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Закрепление навыка строгания и фугования. Повторят правила безопасной работы при строгании и фуговании.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19.10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Разметка геометрического узора.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выполнение разметки геометрического узора.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20.10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Накалывание треугольников косяком.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приемы работы косяком. Повторят правила безопасной работы при резьбе по дереву.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20.10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при резании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правила безопасной работы при резьбе по дереву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20.10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53</w:t>
            </w:r>
          </w:p>
        </w:tc>
        <w:tc>
          <w:tcPr>
            <w:tcW w:w="1842" w:type="dxa"/>
            <w:vAlign w:val="center"/>
          </w:tcPr>
          <w:p w:rsidR="000318CC" w:rsidRPr="00A225D3" w:rsidRDefault="000318CC" w:rsidP="00B73374">
            <w:r>
              <w:t xml:space="preserve">Вырезание </w:t>
            </w:r>
            <w:r>
              <w:rPr>
                <w:lang w:val="en-US"/>
              </w:rPr>
              <w:t>“</w:t>
            </w:r>
            <w:proofErr w:type="spellStart"/>
            <w:r>
              <w:t>сколышей</w:t>
            </w:r>
            <w:proofErr w:type="spellEnd"/>
            <w:r>
              <w:rPr>
                <w:lang w:val="en-US"/>
              </w:rPr>
              <w:t>”</w:t>
            </w:r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Вырезание “</w:t>
            </w:r>
            <w:proofErr w:type="spellStart"/>
            <w:r w:rsidRPr="004443BC">
              <w:rPr>
                <w:sz w:val="20"/>
                <w:szCs w:val="20"/>
              </w:rPr>
              <w:t>сколышей</w:t>
            </w:r>
            <w:proofErr w:type="spellEnd"/>
            <w:r w:rsidRPr="004443BC">
              <w:rPr>
                <w:sz w:val="20"/>
                <w:szCs w:val="20"/>
              </w:rPr>
              <w:t>» Приемы выполнения операции. Техника безопасности при работе.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25.10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54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Вырезание треугольников.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Вырезание треугольников. Приемы выполнения операции. Техника безопасности при работе.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73374" w:rsidP="00B73374">
            <w:r>
              <w:t>25.10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55</w:t>
            </w:r>
          </w:p>
        </w:tc>
        <w:tc>
          <w:tcPr>
            <w:tcW w:w="1842" w:type="dxa"/>
            <w:vAlign w:val="center"/>
          </w:tcPr>
          <w:p w:rsidR="000318CC" w:rsidRPr="00A225D3" w:rsidRDefault="000318CC" w:rsidP="00B73374">
            <w:r>
              <w:t xml:space="preserve">Разметка и вырезание </w:t>
            </w:r>
            <w:r>
              <w:rPr>
                <w:lang w:val="en-US"/>
              </w:rPr>
              <w:t>“</w:t>
            </w:r>
            <w:proofErr w:type="spellStart"/>
            <w:r>
              <w:t>витейки</w:t>
            </w:r>
            <w:proofErr w:type="spellEnd"/>
            <w:r>
              <w:rPr>
                <w:lang w:val="en-US"/>
              </w:rPr>
              <w:t>”</w:t>
            </w:r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Разметка и вырезание “</w:t>
            </w:r>
            <w:proofErr w:type="spellStart"/>
            <w:r w:rsidRPr="004443BC">
              <w:rPr>
                <w:sz w:val="20"/>
                <w:szCs w:val="20"/>
              </w:rPr>
              <w:t>витейки</w:t>
            </w:r>
            <w:proofErr w:type="spellEnd"/>
            <w:r w:rsidRPr="004443BC">
              <w:rPr>
                <w:sz w:val="20"/>
                <w:szCs w:val="20"/>
              </w:rPr>
              <w:t>. Приемы выполнения операции. Техника безопасности при работе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26.10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56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Анализ качества готового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/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Умеют выполнять анализ готового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26.10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B31673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Вводное занятие. Правила безопасной работы в мастерской.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правила безопасной работы в мастерской.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</w:t>
            </w:r>
            <w:proofErr w:type="gramEnd"/>
            <w:r w:rsidRPr="00EE016C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27.10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E570C6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Шероховатость обработанной поверхности.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суть понятия шероховатость поверхности, причины и виды неровной поверхности, способы их устранения.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27.10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59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Устранение неровностей поверхности.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суть понятия шероховатость поверхности, причины и виды неровной поверхности, способы их устранения.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27.10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Назначение и устройство шерхебеля.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об устройстве шерхебеля, его назначении, правилах безопасной работы. Научатся готовить шерхебель </w:t>
            </w:r>
            <w:proofErr w:type="gramStart"/>
            <w:r w:rsidRPr="004443BC">
              <w:rPr>
                <w:sz w:val="20"/>
                <w:szCs w:val="20"/>
              </w:rPr>
              <w:t>у</w:t>
            </w:r>
            <w:proofErr w:type="gramEnd"/>
            <w:r w:rsidRPr="004443BC">
              <w:rPr>
                <w:sz w:val="20"/>
                <w:szCs w:val="20"/>
              </w:rPr>
              <w:t xml:space="preserve"> работе.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8.11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61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шерхебелем.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правилах безопасной работы.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8.11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Последовательность строгания  шерхебелем.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знания о правилах безопасной работы при строгании. Научатся выполнять строгание шерхебелем.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9.11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Строгание деталей шерхебелем.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безопасной работы при строгании. Научатся выполнять строгание шерхебелем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9.11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Угловое концевое соединение на шип с полупотемкомУК-4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о назначении и конструктивных особенностях соединения УК-4. Закрепят знания о правилах безопасной работы при строгании. Научатся выполнять строгание шерхебелем.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10.11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Выполнение технического рисунка соединения.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безопасной работы при строгании. Научатся выполнять строгание шерхебелем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10.11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Последовательность изготовления соединения УК-4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названия операций. Научатся составлять алгоритм изготовления соединений, с опорой на чертеж.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10.11</w:t>
            </w:r>
          </w:p>
        </w:tc>
      </w:tr>
      <w:tr w:rsidR="000318CC" w:rsidRPr="00433CDD" w:rsidTr="00B73374">
        <w:trPr>
          <w:trHeight w:val="423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67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Изготовление соединения УК-4</w:t>
            </w:r>
          </w:p>
        </w:tc>
        <w:tc>
          <w:tcPr>
            <w:tcW w:w="709" w:type="dxa"/>
            <w:gridSpan w:val="2"/>
            <w:vAlign w:val="center"/>
          </w:tcPr>
          <w:p w:rsidR="000318CC" w:rsidRDefault="000318CC" w:rsidP="00B73374">
            <w:r>
              <w:t>6</w:t>
            </w:r>
          </w:p>
          <w:p w:rsidR="000318CC" w:rsidRDefault="000318CC" w:rsidP="00B73374"/>
          <w:p w:rsidR="000318CC" w:rsidRDefault="000318CC" w:rsidP="00B73374"/>
          <w:p w:rsidR="000318CC" w:rsidRDefault="000318CC" w:rsidP="00B73374"/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последовательность изготовления соединения, правила безопасной работы, научатся выполнять образец соединения.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15.11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Зависимость чистоты пропила от типа пилы.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последовательность изготовления соединения, правила безопасной работы, научатся выполнять образец соединения.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15.11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69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Разметка гнезда с помощью угольника и рейсмуса.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16.11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Долбление глухого гнезда.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технологию долбления глухого гнезда. Научатся выполнять долбление.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16.11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Разметка шипа с помощью угольника и рейсмуса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. Закрепят знания о правилах разметки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17.11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72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 xml:space="preserve">Изготовление шипа с </w:t>
            </w:r>
            <w:proofErr w:type="spellStart"/>
            <w:r>
              <w:t>полупотемком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правила безопасной работы при пилении. Научатся выполнять шип с </w:t>
            </w:r>
            <w:proofErr w:type="spellStart"/>
            <w:r w:rsidRPr="004443BC">
              <w:rPr>
                <w:sz w:val="20"/>
                <w:szCs w:val="20"/>
              </w:rPr>
              <w:t>полупотемком</w:t>
            </w:r>
            <w:proofErr w:type="spell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17.11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Знакомство с натуральным объектом.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деталях изделия, материалах для изготовления. Научатся составлять план работы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17.11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Составление плана работы в коллективной беседе.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22.11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Разметка глухого гнезда угольником.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разметки. Научатся выполнять разметку глухого гнезда.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22.11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Разметка глухого гнезда рейсмусом.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</w:t>
            </w:r>
            <w:proofErr w:type="gramStart"/>
            <w:r w:rsidRPr="004443BC">
              <w:rPr>
                <w:sz w:val="20"/>
                <w:szCs w:val="20"/>
              </w:rPr>
              <w:t xml:space="preserve"> Н</w:t>
            </w:r>
            <w:proofErr w:type="gramEnd"/>
            <w:r w:rsidRPr="004443BC">
              <w:rPr>
                <w:sz w:val="20"/>
                <w:szCs w:val="20"/>
              </w:rPr>
              <w:t>аучатся выполнять разметку глухого гнезда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23.11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Долбление глухого гнезда.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технология долбления глухого гнезда.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23.11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78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при долблении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правила безопасной работы при долблении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24.11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79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 xml:space="preserve">Разметка шипа с </w:t>
            </w:r>
            <w:proofErr w:type="spellStart"/>
            <w:r>
              <w:t>полупотемком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разметки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разметку шипа.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24.11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Требования к качеству разметки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правилах  и качестве разметки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24.11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 xml:space="preserve">Приемы </w:t>
            </w:r>
            <w:proofErr w:type="spellStart"/>
            <w:r>
              <w:t>запиливания</w:t>
            </w:r>
            <w:proofErr w:type="spellEnd"/>
            <w:r>
              <w:t xml:space="preserve"> шипа.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приемы </w:t>
            </w:r>
            <w:proofErr w:type="spellStart"/>
            <w:r w:rsidRPr="004443BC">
              <w:rPr>
                <w:sz w:val="20"/>
                <w:szCs w:val="20"/>
              </w:rPr>
              <w:t>запиливания</w:t>
            </w:r>
            <w:proofErr w:type="spellEnd"/>
            <w:r w:rsidRPr="004443BC">
              <w:rPr>
                <w:sz w:val="20"/>
                <w:szCs w:val="20"/>
              </w:rPr>
              <w:t xml:space="preserve"> шипа. Научатся запиливать шип.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29.11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 xml:space="preserve">Разметка и спиливание </w:t>
            </w:r>
            <w:proofErr w:type="spellStart"/>
            <w:r>
              <w:t>полупотемка</w:t>
            </w:r>
            <w:proofErr w:type="spellEnd"/>
            <w:r>
              <w:t xml:space="preserve"> у шипа.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приемы </w:t>
            </w:r>
            <w:proofErr w:type="spellStart"/>
            <w:r w:rsidRPr="004443BC">
              <w:rPr>
                <w:sz w:val="20"/>
                <w:szCs w:val="20"/>
              </w:rPr>
              <w:t>запиливания</w:t>
            </w:r>
            <w:proofErr w:type="spellEnd"/>
            <w:r w:rsidRPr="004443BC">
              <w:rPr>
                <w:sz w:val="20"/>
                <w:szCs w:val="20"/>
              </w:rPr>
              <w:t xml:space="preserve"> шипа. Научатся запиливать шип.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>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B63815" w:rsidP="00B73374">
            <w:r>
              <w:t>29.11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83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Сборка изделия «насухо».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сборку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30.11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при сборке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правила безопасной работы при сборке изделия.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30.11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 xml:space="preserve">Сборка изделия на клею. Контроль качества склеивания. 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выполнять сборку на клею.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ind w:left="0"/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ind w:left="0"/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1.12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EB3AD2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Назначение непрозрачной отделки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видах красок. О свойствах красок. Научатся распознавать краски по внешнему виду.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87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Отделка клеевой, масляной, эмалевой красками.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видах красок. О свойствах красок. Научатся распознавать краски по внешнему виду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Способы нанесения краски.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способах нанесения краски. Научатся промывать и хранить кисти.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6.12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89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Подготовка поверхности к отделке.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способах подготовки изделия к отделке краской.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6.12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proofErr w:type="spellStart"/>
            <w:r>
              <w:t>Шпатлевание</w:t>
            </w:r>
            <w:proofErr w:type="spellEnd"/>
            <w:r>
              <w:t xml:space="preserve"> углублений, трещин, торцов.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способах подготовка изделия к отделке краской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7.12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Приемы окраски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представления о способах подготовки изделия к отделке краской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7.12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92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при окраске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правила безопасной работы при окрашивании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8.12</w:t>
            </w:r>
          </w:p>
        </w:tc>
      </w:tr>
      <w:tr w:rsidR="000318CC" w:rsidRPr="004443BC" w:rsidTr="00B73374">
        <w:trPr>
          <w:gridAfter w:val="6"/>
          <w:wAfter w:w="10064" w:type="dxa"/>
          <w:trHeight w:val="414"/>
          <w:tblHeader/>
        </w:trPr>
        <w:tc>
          <w:tcPr>
            <w:tcW w:w="852" w:type="dxa"/>
          </w:tcPr>
          <w:p w:rsidR="000318CC" w:rsidRPr="00EB3AD2" w:rsidRDefault="000318CC" w:rsidP="00B73374">
            <w:pPr>
              <w:jc w:val="center"/>
              <w:rPr>
                <w:b/>
              </w:rPr>
            </w:pP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Устройство и  назначение токарного станка по дереву.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устройство и  назначение токарного станка по дереву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8.12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Правила безопасной работы на токарном станке.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правила безопасной работы на токарном станке.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8.12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Черновой и чистовой токарные резцы.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об устройстве и применении резцов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13.12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Назначение и применение штангенциркуля.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назначении и применении штангенциркуля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13.12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97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Организация рабочего места при работе на станке.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Умеют организовывать рабочее место, закреплять заготовки, выполнять черновую обработку заготовки.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14.12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Приемы безопасной работы на токарном станке.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правила безопасной работы на токарном станке.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14.12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99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Знакомство с натуральным объектом.</w:t>
            </w:r>
          </w:p>
        </w:tc>
        <w:tc>
          <w:tcPr>
            <w:tcW w:w="709" w:type="dxa"/>
            <w:gridSpan w:val="2"/>
            <w:vAlign w:val="center"/>
          </w:tcPr>
          <w:p w:rsidR="000318CC" w:rsidRDefault="000318CC" w:rsidP="00B73374">
            <w:r>
              <w:t>5</w:t>
            </w:r>
          </w:p>
          <w:p w:rsidR="000318CC" w:rsidRDefault="000318CC" w:rsidP="00B73374"/>
          <w:p w:rsidR="000318CC" w:rsidRDefault="000318CC" w:rsidP="00B73374"/>
          <w:p w:rsidR="000318CC" w:rsidRDefault="000318CC" w:rsidP="00B73374"/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составлять последовательность изготовления изделия. Соблюдать правила безопасной работы.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15.12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100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Крепление заготовки в патроне.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креплении заготовки в патроне.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15.12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101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Черновая обработка заготовки.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черновой обработке заготовки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15.12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lastRenderedPageBreak/>
              <w:t>102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Чистовая обработка заготовки.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 Закрепят знания о чистовой обработке заготовки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20.12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433CDD" w:rsidRDefault="000318CC" w:rsidP="00B73374">
            <w:r>
              <w:t>103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Шлифование заготовки крупнозернистой и мелкозернистой шкуркой.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Умеют выполнять шлифование заготовки крупнозернистой и мелкозернистой шкуркой.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20.12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104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Знакомство с натуральным объектом.</w:t>
            </w:r>
          </w:p>
        </w:tc>
        <w:tc>
          <w:tcPr>
            <w:tcW w:w="709" w:type="dxa"/>
            <w:gridSpan w:val="2"/>
            <w:vAlign w:val="center"/>
          </w:tcPr>
          <w:p w:rsidR="000318CC" w:rsidRDefault="000318CC" w:rsidP="00B73374">
            <w:r>
              <w:t>6</w:t>
            </w:r>
          </w:p>
          <w:p w:rsidR="000318CC" w:rsidRDefault="000318CC" w:rsidP="00B73374"/>
          <w:p w:rsidR="000318CC" w:rsidRDefault="000318CC" w:rsidP="00B73374"/>
          <w:p w:rsidR="000318CC" w:rsidRDefault="000318CC" w:rsidP="00B73374"/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составлять последовательность изготовления изделия. Соблюдать правила безопасной работы.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21.12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105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Подготовка заготовок для работы на токарном станке.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подготавливать заготовки для работы на станке.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D77BE" w:rsidP="00B73374">
            <w:r>
              <w:t>21.12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106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Вводное занятие. Правила безопасной работы в столярной мастерской.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правила безопасной работы в столярной мастерской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22.12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107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Твердые породы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представление о твердых породах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22.12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108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Технические характеристики твердых пород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Расширят представление о твердых породах древесины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22.12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109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Особенности обработки деталей из древесины твердых пород.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об особенностях обработки деталей из древесины твердых пород.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11.01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110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Углы заточки резцов столярного инструмента.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подбирать инструмент для обработки заготовок из твердых пород.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11.01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111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pPr>
              <w:ind w:left="0"/>
            </w:pPr>
            <w:r>
              <w:t>Знакомство с изделием.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требованиях к материалу для изделия. Научатся подбирать материал.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12.01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112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Последовательность изготовления изделия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последовательность изготовления изделия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12.01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113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Подбор материала для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разметку и выпиливание заготовки.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12.01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 xml:space="preserve"> 114</w:t>
            </w:r>
          </w:p>
        </w:tc>
        <w:tc>
          <w:tcPr>
            <w:tcW w:w="1842" w:type="dxa"/>
            <w:vAlign w:val="center"/>
          </w:tcPr>
          <w:p w:rsidR="000318CC" w:rsidRPr="00433CDD" w:rsidRDefault="000318CC" w:rsidP="00B73374">
            <w:r>
              <w:t>Черновая разметка и выпиливание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17.01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Строгание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Знают правила безопасной работы при строгании. Умеют выстрагивать заготовку по размерам на чертеже.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17.01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Правила безопасной работы при строгании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18.01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фасок рейсмусом.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придавать заготовке овальную форму.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18.01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Придание заготовке овального сечения.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19.01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119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Отпиливание припуска по длине.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правила безопасной работы. Научатся выполнять </w:t>
            </w:r>
            <w:r w:rsidRPr="004443BC">
              <w:rPr>
                <w:sz w:val="20"/>
                <w:szCs w:val="20"/>
              </w:rPr>
              <w:lastRenderedPageBreak/>
              <w:t>отпиливание по длине.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lastRenderedPageBreak/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lastRenderedPageBreak/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lastRenderedPageBreak/>
              <w:t>19.01</w:t>
            </w:r>
          </w:p>
        </w:tc>
      </w:tr>
      <w:tr w:rsidR="000318CC" w:rsidRPr="00433CDD" w:rsidTr="00B73374">
        <w:trPr>
          <w:trHeight w:val="3403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120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Контроль прямоугольности при пилении.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1690F" w:rsidP="00B73374">
            <w:r>
              <w:t>19.01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121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Обработка торцов ручки.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обработку торца ручки.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24.01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Приемы безопасной работы рашпилем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24.01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Зачистка изделия крупнозернистой шкуркой.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Расширят представления о способах отделки изделия. Научатся выполнять отделку.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25.01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Зачистка изделия мелкозернистой шкуркой.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25.01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Насадка молотка на ручку.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насадку ручки молотка, проверять качество насадки.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26.01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126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Знакомство с изделием.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деталях изделия, материалах, способах изготовления.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26.01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Последовательность изготовления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названия операций, научатся составлять последовательность.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26.01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Инструмент для строгания профильной поверхности.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Знают об инструментах для строгания профильной поверхности.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31.01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129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Механическая обработка поверхности.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31.01</w:t>
            </w:r>
          </w:p>
        </w:tc>
      </w:tr>
      <w:tr w:rsidR="000318CC" w:rsidRPr="00433CDD" w:rsidTr="00B73374">
        <w:trPr>
          <w:trHeight w:val="1665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бруска с профильной поверхностью.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безопасной работе. Научатся изготавливать бруски с профильной поверхностью.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Правила безопасной работы при строгании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Устройство и назначение зензубеля.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об устройстве и назначении зензубеля, </w:t>
            </w:r>
            <w:proofErr w:type="spellStart"/>
            <w:r w:rsidRPr="004443BC">
              <w:rPr>
                <w:sz w:val="20"/>
                <w:szCs w:val="20"/>
              </w:rPr>
              <w:t>фальцгобеля</w:t>
            </w:r>
            <w:proofErr w:type="spell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133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Устройство и назначение </w:t>
            </w:r>
            <w:proofErr w:type="spellStart"/>
            <w:r>
              <w:t>фальцгобеля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Приемы работы зензубелем.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правила безопасной работы с зензубелем, </w:t>
            </w:r>
            <w:proofErr w:type="spellStart"/>
            <w:r w:rsidRPr="004443BC">
              <w:rPr>
                <w:sz w:val="20"/>
                <w:szCs w:val="20"/>
              </w:rPr>
              <w:t>фальцгобелем</w:t>
            </w:r>
            <w:proofErr w:type="spellEnd"/>
            <w:r w:rsidRPr="004443B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Приемы работы </w:t>
            </w:r>
            <w:proofErr w:type="spellStart"/>
            <w:r>
              <w:t>фальцгобелем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7.02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фальца на заготовках.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строгание фальца на деталях.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7.02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Технические требования к качеству выполняемой операции.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8.02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углового концевого соединения на ус со вставным плоским шипом сквозным</w:t>
            </w:r>
            <w:proofErr w:type="gramStart"/>
            <w:r>
              <w:t>.У</w:t>
            </w:r>
            <w:proofErr w:type="gramEnd"/>
            <w:r>
              <w:t>К-2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устройство и назначение углового концевого соединения на ус со вставным плоским шипом сквозным</w:t>
            </w:r>
            <w:proofErr w:type="gramStart"/>
            <w:r w:rsidRPr="004443BC">
              <w:rPr>
                <w:sz w:val="20"/>
                <w:szCs w:val="20"/>
              </w:rPr>
              <w:t>.У</w:t>
            </w:r>
            <w:proofErr w:type="gramEnd"/>
            <w:r w:rsidRPr="004443BC">
              <w:rPr>
                <w:sz w:val="20"/>
                <w:szCs w:val="20"/>
              </w:rPr>
              <w:t>К-2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8.02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139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Технические требования к качеству разметки.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9.02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соединения УК-2.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соединениеУК-2.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9.02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Сборка деталей на клею.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9.02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142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пропилов под шип.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пропилы под шип.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14.02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Спиливание углов в </w:t>
            </w:r>
            <w:proofErr w:type="spellStart"/>
            <w:r>
              <w:t>стусле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14.02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Технология проверки плотности соединения.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технологию проверки плотности соединения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15.02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пропилов для вставки.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технологию выполнения пропилов для вставки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15.02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и вклеивание вставного шипа.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16.02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Отделка изделия. Зачистка поверхности.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способы отделки изделия. Научатся выполнять отделку.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16.02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148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Отделка поверхности лаком.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16.02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149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Круглые лесоматериалы. Хранение.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разновидности круглых пиломатериалов, способы их хранения.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040618" w:rsidP="00B73374">
            <w:r>
              <w:t>21.02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Защита древесины от гниения.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способы защиты древесины от гниения.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21.02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Вредное воздействие сре</w:t>
            </w:r>
            <w:proofErr w:type="gramStart"/>
            <w:r>
              <w:t>дств дл</w:t>
            </w:r>
            <w:proofErr w:type="gramEnd"/>
            <w:r>
              <w:t>я пропитки древесины на организм человека.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22.02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Способы распиловки бревен.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способы распиловки бревен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22.02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Практическое  повторение. Знакомство с натуральным  объектом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изготавливать изделие.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28.02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Составление плана работы в коллективной  беседе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составлять  план работы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28.02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155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Подбор материалов и инструментов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подбирать материал и инструменты.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1.03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</w:t>
            </w:r>
            <w:proofErr w:type="spellStart"/>
            <w:r>
              <w:t>необрезного</w:t>
            </w:r>
            <w:proofErr w:type="spellEnd"/>
            <w:r>
              <w:t xml:space="preserve"> пиломатериала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размечать </w:t>
            </w:r>
            <w:proofErr w:type="spellStart"/>
            <w:r w:rsidRPr="004443BC">
              <w:rPr>
                <w:sz w:val="20"/>
                <w:szCs w:val="20"/>
              </w:rPr>
              <w:t>необрезной</w:t>
            </w:r>
            <w:proofErr w:type="spellEnd"/>
            <w:r w:rsidRPr="004443BC">
              <w:rPr>
                <w:sz w:val="20"/>
                <w:szCs w:val="20"/>
              </w:rPr>
              <w:t xml:space="preserve"> пиломатериал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1.03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Поперечный раскрой заготовок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навыки работы разметочным  инструментом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Продольный раскрой заготовок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поперечный раскрой заготовок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159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Строгание заготовок шерхебелем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продольный раскрой заготовок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2.03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Строгание лицевой </w:t>
            </w:r>
            <w:proofErr w:type="spellStart"/>
            <w:r>
              <w:t>пласти</w:t>
            </w:r>
            <w:proofErr w:type="spellEnd"/>
            <w:r>
              <w:t xml:space="preserve"> и кромки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навыки пиления продольной  пилой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7.03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толщины и ширины рейсмусом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контроль прямолинейности пиления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7.03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Строгание заготовок в размер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строгание заготовок шерхебелем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9.03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Фугование заготовки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навыки работы шерхебелем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9.03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соединения рейсмусом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выполнять строгание лицевой </w:t>
            </w:r>
            <w:proofErr w:type="spellStart"/>
            <w:r w:rsidRPr="004443BC">
              <w:rPr>
                <w:sz w:val="20"/>
                <w:szCs w:val="20"/>
              </w:rPr>
              <w:t>пласти</w:t>
            </w:r>
            <w:proofErr w:type="spellEnd"/>
            <w:r w:rsidRPr="004443BC">
              <w:rPr>
                <w:sz w:val="20"/>
                <w:szCs w:val="20"/>
              </w:rPr>
              <w:t xml:space="preserve"> и кромки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9.03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proofErr w:type="spellStart"/>
            <w:r>
              <w:t>Запиливание</w:t>
            </w:r>
            <w:proofErr w:type="spellEnd"/>
            <w:r>
              <w:t xml:space="preserve"> шипа </w:t>
            </w:r>
            <w:proofErr w:type="spellStart"/>
            <w:r>
              <w:t>курковкой</w:t>
            </w:r>
            <w:proofErr w:type="spellEnd"/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 навыки работы рубанком</w:t>
            </w:r>
          </w:p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14.03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Спиливание щечек в </w:t>
            </w:r>
            <w:proofErr w:type="spellStart"/>
            <w:r>
              <w:t>стусле</w:t>
            </w:r>
            <w:proofErr w:type="spellEnd"/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A6EE2" w:rsidP="00B73374">
            <w:r>
              <w:t>14.03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proofErr w:type="spellStart"/>
            <w:r>
              <w:t>Запиливание</w:t>
            </w:r>
            <w:proofErr w:type="spellEnd"/>
            <w:r>
              <w:t xml:space="preserve"> проушины </w:t>
            </w:r>
            <w:proofErr w:type="spellStart"/>
            <w:r>
              <w:t>курковкой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15.03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168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Правила безопасной работы стамеской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15.03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169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Долбление проушины. Контроль ширины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16.03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Подчистка проушины стамеской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правила безопасной работы фуганком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16.03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Правила безопасной работы синтетическим  клеем</w:t>
            </w:r>
          </w:p>
          <w:p w:rsidR="000318CC" w:rsidRDefault="000318CC" w:rsidP="00B73374"/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16.03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Склеивание деталей синтетическим  клеем в струбцинах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21.03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Вводное занятие. Правила безопасной работы в мастерской.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Повторят правила безопасной работы в мастерской.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21.03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Угловые ящичные соединения. Их виды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отличительные особенности УЯ-1 и УЯ-2. Научатся выполнять технические рисунки соединений.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22.03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технического рисунка УЯ-1 и УЯ-2.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22.03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Устройство и назначение шпунтубеля.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устройство и назначение шпунтубеля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lastRenderedPageBreak/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lastRenderedPageBreak/>
              <w:t>23.03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177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Приемы работы шпунтубелем.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23.03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178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Малка и транспортир.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устройство и назначение малки и транспортира.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23.03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179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углового ящичного соединения УЯ-1.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последовательность изготовления углового ящичного соединения УЯ-1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4.04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проушин.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4.04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Выдалбливание проушин стамеской.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5.04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шипов.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5.04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углового ящичного соединения УЯ-2.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последовательность изготовления углового ящичного соединения УЯ-2. Правила безопасной работы. Научатся изготавливать соединений УЯ-2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6.04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проушин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6.04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Выдалбливание проушин стамеской.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6.04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шипов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11.04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187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Знакомство с изделием.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деталях изделия. Научатся анализировать чертеж.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11.04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Последовательность изготовления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последовательность изготовления изделия. Научатся составлять алгоритм.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12.04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189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Подготовка и строгание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правила безопасной работы при строгании. Научатся выполнять строгание и торцевание заготовок.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12.04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Торцевание заготовок пилой с мелким зубом.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13.04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шипов рейсмусом и угольником.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правила работы рейсмусом. Научатся выполнять разметку шипов и проушин.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13.04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проушин рейсмусом и угольником.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13.04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193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proofErr w:type="spellStart"/>
            <w:r>
              <w:t>Запиливание</w:t>
            </w:r>
            <w:proofErr w:type="spellEnd"/>
            <w:r>
              <w:t xml:space="preserve"> проушин пилой с мелким зубом.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правила безопасной работы при пилении и долблении. Научатся выполнять </w:t>
            </w:r>
            <w:proofErr w:type="spellStart"/>
            <w:r w:rsidRPr="004443BC">
              <w:rPr>
                <w:sz w:val="20"/>
                <w:szCs w:val="20"/>
              </w:rPr>
              <w:t>запиливание</w:t>
            </w:r>
            <w:proofErr w:type="spellEnd"/>
            <w:r w:rsidRPr="004443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18.04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Долбление проушин стамеской.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126AF0" w:rsidP="00B73374">
            <w:r>
              <w:t>18.04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proofErr w:type="spellStart"/>
            <w:r>
              <w:t>Запиливание</w:t>
            </w:r>
            <w:proofErr w:type="spellEnd"/>
            <w:r>
              <w:t xml:space="preserve"> шипов пилой с мелким зубом.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изготавливать шипы.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97AE6" w:rsidP="00B73374">
            <w:r>
              <w:t>19.04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Спиливание щечек пилой мелким зубом.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497AE6" w:rsidP="00B73374">
            <w:r>
              <w:t>19.04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Изготовление паза шпунтубелем.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паз в деталях.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20</w:t>
            </w:r>
            <w:r w:rsidR="00497AE6">
              <w:t>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Контроль ширины паза при строгании.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20.04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199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фанеры с помощью угольника.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разметку детали и изготавливать ее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20.04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Пиление фанеры пилой с мелким зубом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25.04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201</w:t>
            </w:r>
          </w:p>
        </w:tc>
        <w:tc>
          <w:tcPr>
            <w:tcW w:w="1842" w:type="dxa"/>
            <w:vAlign w:val="center"/>
          </w:tcPr>
          <w:p w:rsidR="000318CC" w:rsidRPr="005B6662" w:rsidRDefault="000318CC" w:rsidP="00B73374">
            <w:pPr>
              <w:rPr>
                <w:lang w:val="en-US"/>
              </w:rPr>
            </w:pPr>
            <w:r>
              <w:t xml:space="preserve">Сборка изделия </w:t>
            </w:r>
            <w:r>
              <w:rPr>
                <w:lang w:val="en-US"/>
              </w:rPr>
              <w:t>“</w:t>
            </w:r>
            <w:r>
              <w:t>насухо</w:t>
            </w:r>
            <w:r>
              <w:rPr>
                <w:lang w:val="en-US"/>
              </w:rPr>
              <w:t>”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порядок сборки изделия, подгонки деталей. Научатся выполнять сборку изделия.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25.04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202</w:t>
            </w:r>
          </w:p>
        </w:tc>
        <w:tc>
          <w:tcPr>
            <w:tcW w:w="1842" w:type="dxa"/>
            <w:vAlign w:val="center"/>
          </w:tcPr>
          <w:p w:rsidR="000318CC" w:rsidRPr="005B6662" w:rsidRDefault="000318CC" w:rsidP="00B73374">
            <w:r>
              <w:t>Склеивание ящичного соединения.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26.04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Виды отделки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Расширят представления о видах отделки изделия.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26.04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Правила безопасной работы при отделке изделия.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27.04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205</w:t>
            </w:r>
          </w:p>
        </w:tc>
        <w:tc>
          <w:tcPr>
            <w:tcW w:w="1842" w:type="dxa"/>
            <w:vAlign w:val="center"/>
          </w:tcPr>
          <w:p w:rsidR="000318CC" w:rsidRPr="00F774E9" w:rsidRDefault="000318CC" w:rsidP="00B73374">
            <w:r>
              <w:t>Физические свойства древесины</w:t>
            </w:r>
            <w:r w:rsidRPr="00F774E9">
              <w:t xml:space="preserve">: </w:t>
            </w:r>
            <w:r>
              <w:t>внешний вид, запах.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физические свойства древесины: внешний вид, запах, влажность, усушка, плотность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27.04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206</w:t>
            </w:r>
          </w:p>
        </w:tc>
        <w:tc>
          <w:tcPr>
            <w:tcW w:w="1842" w:type="dxa"/>
            <w:vAlign w:val="center"/>
          </w:tcPr>
          <w:p w:rsidR="000318CC" w:rsidRPr="00F774E9" w:rsidRDefault="000318CC" w:rsidP="00B73374">
            <w:r>
              <w:t>Физические свойства древесины</w:t>
            </w:r>
            <w:r w:rsidRPr="00F774E9">
              <w:t>:</w:t>
            </w:r>
            <w:r>
              <w:t xml:space="preserve"> влажность, усушка, плотность.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27.04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Определение влажности древесины весовым  методом.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определять влажность древесины весовым методом.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208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Механические свойства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механические свойства древесины. Научатся определять свойства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2.05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209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Прочность древесины на сжатие с торца и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3.05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Прочность древесины на растяжение, изгиб и сдвиг.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3.05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Технологические свойства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Получат представление о технологических свойствах древесины.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4.05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Твердость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4.05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Износостойкость древесины.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определять свойства древесины.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4.05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Выпуклая и вогнутая поверхность.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Получат представление об особенностях криволинейного пиления. Научатся выполнять разметку криволинейной кромки. Научатся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10.05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Инструменты для криволинейного пиления.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10.05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Типы сверл.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типы сверл и зенкеров. Научатся выполнять заточку спирального сверла.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11.05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Устройство сверл.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11.05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218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Изображение отверстий на чертеже.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E40419" w:rsidP="00B73374">
            <w:r>
              <w:t>11.05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219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центров отверстий для высверливания по контуру.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Узнают о способах изображения отверстий на чертеже, соотношении радиуса и диаметра. Научатся выполнять разметку центров отверстий.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16.05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Виды и форма отверстий.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16.05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гнезда и паза.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 w:val="restart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Научатся выполнять отверстия разной формы и вида. Узнают правила безопасной работы со стамеской. 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17.05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Высверливание по контуру.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  <w:vMerge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17.05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Знакомство с изделием.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Узнают названия операций по изготовлению изделия. Научатся анализировать чертеж изделия. </w:t>
            </w:r>
          </w:p>
        </w:tc>
        <w:tc>
          <w:tcPr>
            <w:tcW w:w="4111" w:type="dxa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18.05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заготовки по шаблону.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разметку заготовки по шаблону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18.05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Накалывание отверстий шилом.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накалывание отверстий шилом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18.05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Сверление сквозных отверстий.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сверление сквозных отверстий.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23.05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227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Выполнение пропилов пилой с узким полотном.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пропилы  пилой с узким полотном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23.05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228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Обработка наружных и внутренних контуров рашпилем.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обработку наружных и внутренних контуров рашпилем.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24.05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lastRenderedPageBreak/>
              <w:t>229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Отделка ручки акриловым лаком.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выполнять отделку ручки акриловым лаком</w:t>
            </w:r>
          </w:p>
        </w:tc>
        <w:tc>
          <w:tcPr>
            <w:tcW w:w="4111" w:type="dxa"/>
            <w:vMerge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24.05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230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Анализ объекта труда.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Научатся самостоятельно составлять алгоритм. Отбирать  материалы для изготовления изделия.  Соблюдать правила безопасной работы. Изготавливать изделие.</w:t>
            </w:r>
          </w:p>
        </w:tc>
        <w:tc>
          <w:tcPr>
            <w:tcW w:w="4111" w:type="dxa"/>
            <w:vMerge w:val="restart"/>
          </w:tcPr>
          <w:p w:rsidR="000318CC" w:rsidRPr="00EE016C" w:rsidRDefault="000318CC" w:rsidP="00B73374">
            <w:pPr>
              <w:rPr>
                <w:sz w:val="20"/>
                <w:szCs w:val="20"/>
              </w:rPr>
            </w:pPr>
            <w:r w:rsidRPr="00EE016C">
              <w:rPr>
                <w:sz w:val="20"/>
                <w:szCs w:val="20"/>
              </w:rPr>
              <w:t xml:space="preserve">Р </w:t>
            </w:r>
            <w:proofErr w:type="gramStart"/>
            <w:r w:rsidRPr="00EE016C">
              <w:rPr>
                <w:sz w:val="20"/>
                <w:szCs w:val="20"/>
              </w:rPr>
              <w:t>–н</w:t>
            </w:r>
            <w:proofErr w:type="gramEnd"/>
            <w:r w:rsidRPr="00EE016C">
              <w:rPr>
                <w:sz w:val="20"/>
                <w:szCs w:val="20"/>
              </w:rPr>
              <w:t>аучатся понимать и принимать учебную задачу, контролировать свои действия.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П-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рассуждать, осуществлять поиск информации из разных источников.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К-</w:t>
            </w:r>
            <w:proofErr w:type="gramEnd"/>
            <w:r w:rsidRPr="00EE016C">
              <w:rPr>
                <w:sz w:val="20"/>
                <w:szCs w:val="20"/>
              </w:rPr>
              <w:t xml:space="preserve"> научатся вступать в учебное сотрудничество, слушать одноклассников, учителя, вести небольшой познавательный диалог по теме.</w:t>
            </w:r>
          </w:p>
          <w:p w:rsidR="000318CC" w:rsidRPr="00EE016C" w:rsidRDefault="000318CC" w:rsidP="00B73374">
            <w:pPr>
              <w:rPr>
                <w:sz w:val="20"/>
                <w:szCs w:val="20"/>
              </w:rPr>
            </w:pPr>
            <w:proofErr w:type="gramStart"/>
            <w:r w:rsidRPr="00EE016C">
              <w:rPr>
                <w:sz w:val="20"/>
                <w:szCs w:val="20"/>
              </w:rPr>
              <w:t>Л-</w:t>
            </w:r>
            <w:proofErr w:type="gramEnd"/>
            <w:r w:rsidRPr="00EE016C">
              <w:rPr>
                <w:sz w:val="20"/>
                <w:szCs w:val="20"/>
              </w:rPr>
              <w:t xml:space="preserve"> проявляют интерес к новым знаниям</w:t>
            </w:r>
          </w:p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25.05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231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Составление плана работы.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составлении плана работы.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25.05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232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и отпиливание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разметке и отпиливании заготовок.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7D287B" w:rsidP="00B73374">
            <w:r>
              <w:t>25.05</w:t>
            </w:r>
          </w:p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233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и строгание заготовок.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разметке и строгании заготовок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234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и долбление гнезд.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разметке и долблении  гнезд.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235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Разметка и долбление проушин.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разметке и долблении проушин.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236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шипов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 xml:space="preserve">Закрепят знания о разметке и </w:t>
            </w:r>
            <w:proofErr w:type="spellStart"/>
            <w:r w:rsidRPr="004443BC">
              <w:rPr>
                <w:sz w:val="20"/>
                <w:szCs w:val="20"/>
              </w:rPr>
              <w:t>запиливании</w:t>
            </w:r>
            <w:proofErr w:type="spellEnd"/>
            <w:r w:rsidRPr="004443BC">
              <w:rPr>
                <w:sz w:val="20"/>
                <w:szCs w:val="20"/>
              </w:rPr>
              <w:t xml:space="preserve"> шипов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Default="000318CC" w:rsidP="00B73374">
            <w:r>
              <w:t>237</w:t>
            </w:r>
          </w:p>
        </w:tc>
        <w:tc>
          <w:tcPr>
            <w:tcW w:w="1842" w:type="dxa"/>
          </w:tcPr>
          <w:p w:rsidR="000318CC" w:rsidRDefault="000318CC" w:rsidP="00B73374">
            <w:r>
              <w:t>Подгонка соединения рашпилем.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подгонке соединения рашпилем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  <w:tr w:rsidR="000318CC" w:rsidRPr="00433CDD" w:rsidTr="00B73374">
        <w:trPr>
          <w:trHeight w:val="414"/>
          <w:tblHeader/>
        </w:trPr>
        <w:tc>
          <w:tcPr>
            <w:tcW w:w="852" w:type="dxa"/>
            <w:vAlign w:val="center"/>
          </w:tcPr>
          <w:p w:rsidR="000318CC" w:rsidRPr="00D51C1C" w:rsidRDefault="000318CC" w:rsidP="00B73374">
            <w:pPr>
              <w:rPr>
                <w:color w:val="000000" w:themeColor="text1"/>
              </w:rPr>
            </w:pPr>
            <w:r w:rsidRPr="00D51C1C">
              <w:rPr>
                <w:color w:val="000000" w:themeColor="text1"/>
              </w:rPr>
              <w:t>238</w:t>
            </w:r>
          </w:p>
        </w:tc>
        <w:tc>
          <w:tcPr>
            <w:tcW w:w="1842" w:type="dxa"/>
            <w:vAlign w:val="center"/>
          </w:tcPr>
          <w:p w:rsidR="000318CC" w:rsidRDefault="000318CC" w:rsidP="00B73374">
            <w:r>
              <w:t>Анализ выполненной работы.</w:t>
            </w:r>
          </w:p>
        </w:tc>
        <w:tc>
          <w:tcPr>
            <w:tcW w:w="709" w:type="dxa"/>
            <w:gridSpan w:val="2"/>
            <w:vAlign w:val="center"/>
          </w:tcPr>
          <w:p w:rsidR="000318CC" w:rsidRPr="00433CDD" w:rsidRDefault="000318CC" w:rsidP="00B73374">
            <w:r>
              <w:t>1</w:t>
            </w:r>
          </w:p>
        </w:tc>
        <w:tc>
          <w:tcPr>
            <w:tcW w:w="2268" w:type="dxa"/>
          </w:tcPr>
          <w:p w:rsidR="000318CC" w:rsidRPr="004443BC" w:rsidRDefault="000318CC" w:rsidP="00B73374">
            <w:pPr>
              <w:rPr>
                <w:sz w:val="20"/>
                <w:szCs w:val="20"/>
              </w:rPr>
            </w:pPr>
            <w:r w:rsidRPr="004443BC">
              <w:rPr>
                <w:sz w:val="20"/>
                <w:szCs w:val="20"/>
              </w:rPr>
              <w:t>Закрепят знания о проведении анализа выполненной работы.</w:t>
            </w:r>
          </w:p>
        </w:tc>
        <w:tc>
          <w:tcPr>
            <w:tcW w:w="4111" w:type="dxa"/>
            <w:vMerge/>
          </w:tcPr>
          <w:p w:rsidR="000318CC" w:rsidRPr="00433CDD" w:rsidRDefault="000318CC" w:rsidP="00B73374"/>
        </w:tc>
        <w:tc>
          <w:tcPr>
            <w:tcW w:w="1134" w:type="dxa"/>
            <w:vAlign w:val="center"/>
          </w:tcPr>
          <w:p w:rsidR="000318CC" w:rsidRPr="00433CDD" w:rsidRDefault="000318CC" w:rsidP="00B73374"/>
        </w:tc>
      </w:tr>
    </w:tbl>
    <w:p w:rsidR="000318CC" w:rsidRDefault="000318CC"/>
    <w:sectPr w:rsidR="000318CC" w:rsidSect="00031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0D"/>
    <w:multiLevelType w:val="hybridMultilevel"/>
    <w:tmpl w:val="16EE3172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77E8"/>
    <w:multiLevelType w:val="multilevel"/>
    <w:tmpl w:val="7EDE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7502"/>
    <w:multiLevelType w:val="hybridMultilevel"/>
    <w:tmpl w:val="4E4405A2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5BC0"/>
    <w:multiLevelType w:val="hybridMultilevel"/>
    <w:tmpl w:val="DE1E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2449D"/>
    <w:multiLevelType w:val="multilevel"/>
    <w:tmpl w:val="0E3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6DB2"/>
    <w:multiLevelType w:val="multilevel"/>
    <w:tmpl w:val="293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83B11"/>
    <w:multiLevelType w:val="hybridMultilevel"/>
    <w:tmpl w:val="E4CCE6A0"/>
    <w:lvl w:ilvl="0" w:tplc="27486FE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EAF"/>
    <w:multiLevelType w:val="multilevel"/>
    <w:tmpl w:val="A6103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05BDD"/>
    <w:multiLevelType w:val="hybridMultilevel"/>
    <w:tmpl w:val="10A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15CB9"/>
    <w:multiLevelType w:val="hybridMultilevel"/>
    <w:tmpl w:val="C9AA18C8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37730"/>
    <w:multiLevelType w:val="hybridMultilevel"/>
    <w:tmpl w:val="B6382D6C"/>
    <w:lvl w:ilvl="0" w:tplc="90AED13E">
      <w:start w:val="1"/>
      <w:numFmt w:val="decimal"/>
      <w:lvlText w:val="%1."/>
      <w:lvlJc w:val="left"/>
      <w:pPr>
        <w:ind w:left="735" w:hanging="375"/>
      </w:pPr>
      <w:rPr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827E8"/>
    <w:multiLevelType w:val="multilevel"/>
    <w:tmpl w:val="47F84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C5A8C"/>
    <w:multiLevelType w:val="multilevel"/>
    <w:tmpl w:val="0FC8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05684"/>
    <w:multiLevelType w:val="multilevel"/>
    <w:tmpl w:val="C13C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74F"/>
    <w:rsid w:val="000318CC"/>
    <w:rsid w:val="00040618"/>
    <w:rsid w:val="000F2FE1"/>
    <w:rsid w:val="00126AF0"/>
    <w:rsid w:val="00136209"/>
    <w:rsid w:val="00414C85"/>
    <w:rsid w:val="00497AE6"/>
    <w:rsid w:val="004A6EE2"/>
    <w:rsid w:val="004C0E3E"/>
    <w:rsid w:val="00591247"/>
    <w:rsid w:val="0071690F"/>
    <w:rsid w:val="007A6F43"/>
    <w:rsid w:val="007D287B"/>
    <w:rsid w:val="007D77BE"/>
    <w:rsid w:val="008059AE"/>
    <w:rsid w:val="00AA0307"/>
    <w:rsid w:val="00AF58A0"/>
    <w:rsid w:val="00B63815"/>
    <w:rsid w:val="00B73374"/>
    <w:rsid w:val="00BE67BC"/>
    <w:rsid w:val="00C8474F"/>
    <w:rsid w:val="00CA7D29"/>
    <w:rsid w:val="00DB3D15"/>
    <w:rsid w:val="00E4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3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18CC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A6F43"/>
    <w:pPr>
      <w:spacing w:before="100" w:beforeAutospacing="1" w:after="100" w:afterAutospacing="1"/>
      <w:ind w:left="0" w:right="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A6F4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6F4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6F43"/>
    <w:pPr>
      <w:ind w:left="720" w:right="0" w:firstLine="700"/>
      <w:jc w:val="both"/>
    </w:pPr>
  </w:style>
  <w:style w:type="paragraph" w:customStyle="1" w:styleId="NoSpacing1">
    <w:name w:val="No Spacing1"/>
    <w:uiPriority w:val="99"/>
    <w:rsid w:val="007A6F4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7A6F43"/>
    <w:pPr>
      <w:spacing w:after="200" w:line="276" w:lineRule="auto"/>
      <w:ind w:left="720" w:right="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1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0318CC"/>
    <w:pPr>
      <w:spacing w:after="0" w:line="240" w:lineRule="auto"/>
      <w:ind w:left="113" w:right="11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18CC"/>
    <w:pPr>
      <w:ind w:left="720"/>
      <w:contextualSpacing/>
    </w:pPr>
  </w:style>
  <w:style w:type="paragraph" w:customStyle="1" w:styleId="Standard">
    <w:name w:val="Standard"/>
    <w:rsid w:val="000318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031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1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1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1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DA258-6204-4CE2-9F79-CA3BFCB1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45</Pages>
  <Words>14662</Words>
  <Characters>83576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17</cp:revision>
  <dcterms:created xsi:type="dcterms:W3CDTF">2022-09-03T08:28:00Z</dcterms:created>
  <dcterms:modified xsi:type="dcterms:W3CDTF">2022-09-11T04:22:00Z</dcterms:modified>
</cp:coreProperties>
</file>