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7E120B" w:rsidRP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rFonts w:eastAsia="Times New Roman"/>
          <w:b/>
          <w:color w:val="000000"/>
          <w:lang w:val="ru-RU" w:eastAsia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РУССКИЙ ЯЗЫК</w:t>
      </w:r>
      <w:r w:rsidRPr="007E120B">
        <w:rPr>
          <w:b/>
          <w:lang w:val="ru-RU"/>
        </w:rPr>
        <w:t>»</w:t>
      </w: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Pr="007E120B" w:rsidRDefault="007E120B" w:rsidP="007E120B">
      <w:pPr>
        <w:autoSpaceDE w:val="0"/>
        <w:autoSpaceDN w:val="0"/>
        <w:adjustRightInd w:val="0"/>
        <w:jc w:val="both"/>
        <w:rPr>
          <w:rFonts w:ascii="Times New Roman" w:hAnsi="Times New Roman"/>
          <w:color w:val="05080F"/>
          <w:spacing w:val="-3"/>
          <w:sz w:val="24"/>
          <w:lang w:val="ru-RU"/>
        </w:rPr>
      </w:pPr>
      <w:r w:rsidRPr="007E120B">
        <w:rPr>
          <w:rFonts w:ascii="Times New Roman" w:hAnsi="Times New Roman"/>
          <w:color w:val="05080F"/>
          <w:spacing w:val="-4"/>
          <w:sz w:val="24"/>
          <w:lang w:val="ru-RU"/>
        </w:rPr>
        <w:t xml:space="preserve">          В начальном обучении предмет «Русский язык»</w:t>
      </w:r>
      <w:r w:rsidRPr="007E120B">
        <w:rPr>
          <w:rFonts w:ascii="Times New Roman" w:hAnsi="Times New Roman"/>
          <w:color w:val="05080F"/>
          <w:sz w:val="24"/>
          <w:lang w:val="ru-RU"/>
        </w:rPr>
        <w:t xml:space="preserve"> занимает</w:t>
      </w:r>
      <w:r w:rsidRPr="007E120B">
        <w:rPr>
          <w:rFonts w:ascii="Times New Roman" w:hAnsi="Times New Roman"/>
          <w:color w:val="05080F"/>
          <w:spacing w:val="-4"/>
          <w:sz w:val="24"/>
          <w:lang w:val="ru-RU"/>
        </w:rPr>
        <w:t xml:space="preserve"> </w:t>
      </w:r>
      <w:r w:rsidRPr="007E120B">
        <w:rPr>
          <w:rFonts w:ascii="Times New Roman" w:hAnsi="Times New Roman"/>
          <w:color w:val="05080F"/>
          <w:spacing w:val="-5"/>
          <w:sz w:val="24"/>
          <w:lang w:val="ru-RU"/>
        </w:rPr>
        <w:t>ведущее место, так как направлен на формирование функцио</w:t>
      </w:r>
      <w:r w:rsidRPr="007E120B">
        <w:rPr>
          <w:rFonts w:ascii="Times New Roman" w:hAnsi="Times New Roman"/>
          <w:color w:val="05080F"/>
          <w:spacing w:val="-1"/>
          <w:sz w:val="24"/>
          <w:lang w:val="ru-RU"/>
        </w:rPr>
        <w:t>нальной грамотности и коммуникативной компетенции млад</w:t>
      </w:r>
      <w:r w:rsidRPr="007E120B">
        <w:rPr>
          <w:rFonts w:ascii="Times New Roman" w:hAnsi="Times New Roman"/>
          <w:color w:val="05080F"/>
          <w:spacing w:val="-5"/>
          <w:sz w:val="24"/>
          <w:lang w:val="ru-RU"/>
        </w:rPr>
        <w:t xml:space="preserve">ших школьников, при этом значение и функции предмета </w:t>
      </w:r>
      <w:r w:rsidRPr="007E120B">
        <w:rPr>
          <w:rFonts w:ascii="Times New Roman" w:hAnsi="Times New Roman"/>
          <w:color w:val="05080F"/>
          <w:sz w:val="24"/>
          <w:lang w:val="ru-RU"/>
        </w:rPr>
        <w:t>носят универсальный, обобщающий характер, по</w:t>
      </w:r>
      <w:r w:rsidRPr="007E120B">
        <w:rPr>
          <w:rFonts w:ascii="Times New Roman" w:hAnsi="Times New Roman"/>
          <w:color w:val="05080F"/>
          <w:spacing w:val="-2"/>
          <w:sz w:val="24"/>
          <w:lang w:val="ru-RU"/>
        </w:rPr>
        <w:t>скольку успехи в изучении русского языка во многом опреде</w:t>
      </w:r>
      <w:r w:rsidRPr="007E120B">
        <w:rPr>
          <w:rFonts w:ascii="Times New Roman" w:hAnsi="Times New Roman"/>
          <w:color w:val="05080F"/>
          <w:spacing w:val="-3"/>
          <w:sz w:val="24"/>
          <w:lang w:val="ru-RU"/>
        </w:rPr>
        <w:t>ляют успешность всего школьного обучения.</w:t>
      </w:r>
    </w:p>
    <w:p w:rsidR="007E120B" w:rsidRPr="007E120B" w:rsidRDefault="007E120B" w:rsidP="007E12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/>
        </w:rPr>
      </w:pPr>
      <w:r w:rsidRPr="007E120B">
        <w:rPr>
          <w:rFonts w:ascii="Times New Roman" w:hAnsi="Times New Roman"/>
          <w:sz w:val="24"/>
          <w:lang w:val="ru-RU"/>
        </w:rPr>
        <w:t xml:space="preserve">    Предмет «Русский язык» является частью предметной области «Язык и речевая практика», относится к обязательной части учебного плана.  </w:t>
      </w:r>
    </w:p>
    <w:p w:rsidR="007E120B" w:rsidRPr="007E120B" w:rsidRDefault="007E120B" w:rsidP="007E120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val="ru-RU"/>
        </w:rPr>
      </w:pPr>
      <w:r w:rsidRPr="007E120B">
        <w:rPr>
          <w:rFonts w:ascii="Times New Roman" w:hAnsi="Times New Roman"/>
          <w:sz w:val="24"/>
          <w:lang w:val="ru-RU"/>
        </w:rPr>
        <w:t xml:space="preserve">В первом классе учебный предмет «Письмо», 2-4 «Русский язык». В младших классах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Учащиеся должны приобрести ряд грамматических умений в области фонетики, морфологии и синтаксиса. Предметные результаты освоения АООП к концу 4 класса включают освоенные </w:t>
      </w:r>
      <w:proofErr w:type="gramStart"/>
      <w:r w:rsidRPr="007E120B">
        <w:rPr>
          <w:rFonts w:ascii="Times New Roman" w:hAnsi="Times New Roman"/>
          <w:sz w:val="24"/>
          <w:lang w:val="ru-RU"/>
        </w:rPr>
        <w:t>обучающимися</w:t>
      </w:r>
      <w:proofErr w:type="gramEnd"/>
      <w:r w:rsidRPr="007E120B">
        <w:rPr>
          <w:rFonts w:ascii="Times New Roman" w:hAnsi="Times New Roman"/>
          <w:sz w:val="24"/>
          <w:lang w:val="ru-RU"/>
        </w:rPr>
        <w:t xml:space="preserve"> знания и умения. </w:t>
      </w:r>
      <w:r w:rsidRPr="007E120B">
        <w:rPr>
          <w:rFonts w:ascii="Times New Roman" w:hAnsi="Times New Roman"/>
          <w:sz w:val="24"/>
        </w:rPr>
        <w:t xml:space="preserve">АООП </w:t>
      </w:r>
      <w:proofErr w:type="spellStart"/>
      <w:r w:rsidRPr="007E120B">
        <w:rPr>
          <w:rFonts w:ascii="Times New Roman" w:hAnsi="Times New Roman"/>
          <w:sz w:val="24"/>
        </w:rPr>
        <w:t>определяет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два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уровня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овладения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предметными</w:t>
      </w:r>
      <w:proofErr w:type="spellEnd"/>
      <w:r w:rsidRPr="007E120B">
        <w:rPr>
          <w:rFonts w:ascii="Times New Roman" w:hAnsi="Times New Roman"/>
          <w:sz w:val="24"/>
        </w:rPr>
        <w:t xml:space="preserve"> </w:t>
      </w:r>
      <w:proofErr w:type="spellStart"/>
      <w:r w:rsidRPr="007E120B">
        <w:rPr>
          <w:rFonts w:ascii="Times New Roman" w:hAnsi="Times New Roman"/>
          <w:sz w:val="24"/>
        </w:rPr>
        <w:t>результатами</w:t>
      </w:r>
      <w:proofErr w:type="spellEnd"/>
      <w:r w:rsidRPr="007E120B">
        <w:rPr>
          <w:rFonts w:ascii="Times New Roman" w:hAnsi="Times New Roman"/>
          <w:sz w:val="24"/>
        </w:rPr>
        <w:t xml:space="preserve">: </w:t>
      </w:r>
      <w:proofErr w:type="spellStart"/>
      <w:r w:rsidRPr="007E120B">
        <w:rPr>
          <w:rFonts w:ascii="Times New Roman" w:hAnsi="Times New Roman"/>
          <w:sz w:val="24"/>
        </w:rPr>
        <w:t>минимальный</w:t>
      </w:r>
      <w:proofErr w:type="spellEnd"/>
      <w:r w:rsidRPr="007E120B">
        <w:rPr>
          <w:rFonts w:ascii="Times New Roman" w:hAnsi="Times New Roman"/>
          <w:sz w:val="24"/>
        </w:rPr>
        <w:t xml:space="preserve"> и </w:t>
      </w:r>
      <w:proofErr w:type="spellStart"/>
      <w:r w:rsidRPr="007E120B">
        <w:rPr>
          <w:rFonts w:ascii="Times New Roman" w:hAnsi="Times New Roman"/>
          <w:sz w:val="24"/>
        </w:rPr>
        <w:t>достаточный</w:t>
      </w:r>
      <w:proofErr w:type="spellEnd"/>
    </w:p>
    <w:p w:rsidR="007E120B" w:rsidRPr="00193CCE" w:rsidRDefault="007E120B" w:rsidP="007E120B">
      <w:pPr>
        <w:autoSpaceDE w:val="0"/>
        <w:autoSpaceDN w:val="0"/>
        <w:adjustRightInd w:val="0"/>
        <w:ind w:right="284"/>
        <w:rPr>
          <w:rFonts w:ascii="Times New Roman" w:hAnsi="Times New Roman"/>
          <w:b/>
          <w:bCs/>
        </w:rPr>
      </w:pPr>
    </w:p>
    <w:tbl>
      <w:tblPr>
        <w:tblW w:w="10348" w:type="dxa"/>
        <w:tblCellSpacing w:w="-5" w:type="nil"/>
        <w:tblInd w:w="108" w:type="dxa"/>
        <w:tblLayout w:type="fixed"/>
        <w:tblLook w:val="0000"/>
      </w:tblPr>
      <w:tblGrid>
        <w:gridCol w:w="4678"/>
        <w:gridCol w:w="5670"/>
      </w:tblGrid>
      <w:tr w:rsidR="007E120B" w:rsidRPr="00193CCE" w:rsidTr="007E120B">
        <w:trPr>
          <w:tblCellSpacing w:w="-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193CCE" w:rsidRDefault="007E120B" w:rsidP="009855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Минимальный</w:t>
            </w:r>
            <w:proofErr w:type="spellEnd"/>
            <w:r w:rsidRPr="00193CC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уровень</w:t>
            </w:r>
            <w:proofErr w:type="spellEnd"/>
            <w:r w:rsidRPr="00193CC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193CCE" w:rsidRDefault="007E120B" w:rsidP="00985546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b/>
                <w:bCs/>
              </w:rPr>
            </w:pP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Достаточный</w:t>
            </w:r>
            <w:proofErr w:type="spellEnd"/>
            <w:r w:rsidRPr="00193CC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b/>
                <w:bCs/>
              </w:rPr>
              <w:t>уровень</w:t>
            </w:r>
            <w:proofErr w:type="spellEnd"/>
          </w:p>
        </w:tc>
      </w:tr>
      <w:tr w:rsidR="007E120B" w:rsidRPr="00BC7AFF" w:rsidTr="007E120B">
        <w:trPr>
          <w:tblCellSpacing w:w="-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0B" w:rsidRPr="00193CCE" w:rsidRDefault="007E120B" w:rsidP="007E120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93CCE">
              <w:rPr>
                <w:rFonts w:ascii="Times New Roman" w:hAnsi="Times New Roman" w:cs="Times New Roman"/>
              </w:rPr>
              <w:t>называть предметы на картинках и подбирать к ним названия действий;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составлять предложение по действию или по картинке с помощью учителя;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E120B">
              <w:rPr>
                <w:rFonts w:ascii="Times New Roman" w:hAnsi="Times New Roman"/>
                <w:lang w:val="ru-RU"/>
              </w:rPr>
              <w:t>списывать по слогам слова  с рукописного и печатного текстов (по точкам);</w:t>
            </w:r>
            <w:proofErr w:type="gramEnd"/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составлять буквенную схему слов типа </w:t>
            </w:r>
            <w:r w:rsidRPr="007E120B">
              <w:rPr>
                <w:rFonts w:ascii="Times New Roman" w:hAnsi="Times New Roman"/>
                <w:i/>
                <w:iCs/>
                <w:lang w:val="ru-RU"/>
              </w:rPr>
              <w:t>шар, суп, Мила</w:t>
            </w:r>
            <w:r w:rsidRPr="007E120B">
              <w:rPr>
                <w:rFonts w:ascii="Times New Roman" w:hAnsi="Times New Roman"/>
                <w:lang w:val="ru-RU"/>
              </w:rPr>
              <w:t>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делить слова на слоги (с  направляющей помощью учителя);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писать под диктовку буквы, слоги, написание которых не расходится с произношением (из 3-4 букв) 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подбирать слова, обозначающие предметы, действия, признаки;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выделять из текста предложения на заданную тему;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участвовать в обсуждении темы текста и выбора заголовка к нему.</w:t>
            </w:r>
          </w:p>
          <w:p w:rsidR="007E120B" w:rsidRPr="007E120B" w:rsidRDefault="007E120B" w:rsidP="009855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0B" w:rsidRPr="007E120B" w:rsidRDefault="007E120B" w:rsidP="007E120B">
            <w:pPr>
              <w:numPr>
                <w:ilvl w:val="0"/>
                <w:numId w:val="5"/>
              </w:numPr>
              <w:tabs>
                <w:tab w:val="left" w:pos="10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различение гласных и согласных звуков;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дифференцировать на слух и в произношении звонкие и глухие, свистящие и шипящие, твёрдые и мягкие согласные; правильно обозначать их соответствующими буквами на письме (в сильной позиции); 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определять значение слов, соотнося их с картинками;</w:t>
            </w:r>
          </w:p>
          <w:p w:rsidR="007E120B" w:rsidRPr="00193CCE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делить</w:t>
            </w:r>
            <w:proofErr w:type="spellEnd"/>
            <w:r w:rsidRPr="00193CCE">
              <w:rPr>
                <w:rFonts w:ascii="Times New Roman" w:hAnsi="Times New Roman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слова</w:t>
            </w:r>
            <w:proofErr w:type="spellEnd"/>
            <w:r w:rsidRPr="00193CCE">
              <w:rPr>
                <w:rFonts w:ascii="Times New Roman" w:hAnsi="Times New Roman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на</w:t>
            </w:r>
            <w:proofErr w:type="spellEnd"/>
            <w:r w:rsidRPr="00193CCE">
              <w:rPr>
                <w:rFonts w:ascii="Times New Roman" w:hAnsi="Times New Roman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</w:rPr>
              <w:t>слоги</w:t>
            </w:r>
            <w:proofErr w:type="spellEnd"/>
            <w:r w:rsidRPr="00193CCE">
              <w:rPr>
                <w:rFonts w:ascii="Times New Roman" w:hAnsi="Times New Roman"/>
              </w:rPr>
              <w:t>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группировать слова – названия предметов и названия действий; приводить в качестве примеров слова этих категорий;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 xml:space="preserve"> составлять предложения по заданию учителя, записывать их с большой буквы, в конце ставить точку;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составлять предложения по заданию учителя с ориентаций на картинку или серию сюжетных картинок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lang w:val="ru-RU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писать под диктовку текст, включающий слова с изученными орфограммами (20-25 слов);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с помощью вопроса различать и подбирать слова различных категорий (названия предметов, действий, признаков;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восклицательный и вопросительный знак);</w:t>
            </w:r>
          </w:p>
          <w:p w:rsidR="007E120B" w:rsidRPr="00193CCE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делить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текст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на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предложения</w:t>
            </w:r>
            <w:proofErr w:type="spellEnd"/>
            <w:r w:rsidRPr="00193CCE">
              <w:rPr>
                <w:rFonts w:ascii="Times New Roman" w:hAnsi="Times New Roman"/>
                <w:spacing w:val="2"/>
                <w:shd w:val="clear" w:color="auto" w:fill="FFFFFF"/>
              </w:rPr>
              <w:t>;</w:t>
            </w:r>
          </w:p>
          <w:p w:rsidR="007E120B" w:rsidRPr="007E120B" w:rsidRDefault="007E120B" w:rsidP="007E120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7E120B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выделять тему текста (о чём идет речь), озаглавливать его.</w:t>
            </w:r>
          </w:p>
        </w:tc>
      </w:tr>
    </w:tbl>
    <w:p w:rsidR="007E120B" w:rsidRPr="007E120B" w:rsidRDefault="007E120B" w:rsidP="007E120B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BC7AFF" w:rsidRDefault="00BC7AFF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BC7AFF" w:rsidRDefault="00BC7AFF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BC7AFF" w:rsidRDefault="00BC7AFF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lastRenderedPageBreak/>
        <w:t>АННОТАЦИЯ К РАБОЧЕЙ ПРОГРАММЕ УЧЕБНОГО ПРЕДМЕТА</w:t>
      </w:r>
    </w:p>
    <w:p w:rsidR="009073FF" w:rsidRP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rFonts w:eastAsia="Times New Roman"/>
          <w:b/>
          <w:color w:val="000000"/>
          <w:lang w:val="ru-RU" w:eastAsia="ru-RU"/>
        </w:rPr>
      </w:pPr>
      <w:r w:rsidRPr="007E120B">
        <w:rPr>
          <w:b/>
          <w:lang w:val="ru-RU"/>
        </w:rPr>
        <w:t>«ЧТЕНИЕ»</w:t>
      </w:r>
    </w:p>
    <w:p w:rsidR="007E120B" w:rsidRP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both"/>
        <w:rPr>
          <w:lang w:val="ru-RU"/>
        </w:rPr>
      </w:pPr>
      <w:r w:rsidRPr="007E120B">
        <w:rPr>
          <w:lang w:val="ru-RU"/>
        </w:rPr>
        <w:t>«Чтение» является важным учебным предметом в программе коррекционной школы.</w:t>
      </w:r>
    </w:p>
    <w:p w:rsidR="00B13623" w:rsidRPr="007E120B" w:rsidRDefault="00B13623" w:rsidP="007E120B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E12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proofErr w:type="gramStart"/>
      <w:r w:rsidRPr="007E120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</w:t>
      </w:r>
      <w:r w:rsidRPr="007E12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создать условия для успешного овладения учащимися того уровня образовательных умений и навыков, который необходим  им для социальной  адаптация и реабилитация в обществе;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  <w:proofErr w:type="gramEnd"/>
    </w:p>
    <w:p w:rsidR="00B13623" w:rsidRPr="007E120B" w:rsidRDefault="007E120B" w:rsidP="007E120B">
      <w:pPr>
        <w:pStyle w:val="2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7E120B">
        <w:rPr>
          <w:rFonts w:ascii="Times New Roman" w:hAnsi="Times New Roman"/>
          <w:sz w:val="24"/>
        </w:rPr>
        <w:t xml:space="preserve">Программа 1 класса состоит из двух разделов, соответствующих </w:t>
      </w:r>
      <w:proofErr w:type="spellStart"/>
      <w:r w:rsidRPr="007E120B">
        <w:rPr>
          <w:rFonts w:ascii="Times New Roman" w:hAnsi="Times New Roman"/>
          <w:sz w:val="24"/>
        </w:rPr>
        <w:t>добукварному</w:t>
      </w:r>
      <w:proofErr w:type="spellEnd"/>
      <w:r w:rsidRPr="007E120B">
        <w:rPr>
          <w:rFonts w:ascii="Times New Roman" w:hAnsi="Times New Roman"/>
          <w:sz w:val="24"/>
        </w:rPr>
        <w:t xml:space="preserve"> и </w:t>
      </w:r>
      <w:proofErr w:type="gramStart"/>
      <w:r w:rsidRPr="007E120B">
        <w:rPr>
          <w:rFonts w:ascii="Times New Roman" w:hAnsi="Times New Roman"/>
          <w:sz w:val="24"/>
        </w:rPr>
        <w:t>букварному</w:t>
      </w:r>
      <w:proofErr w:type="gramEnd"/>
      <w:r w:rsidRPr="007E120B">
        <w:rPr>
          <w:rFonts w:ascii="Times New Roman" w:hAnsi="Times New Roman"/>
          <w:sz w:val="24"/>
        </w:rPr>
        <w:t xml:space="preserve"> периодам. Основными задачами обучения чтению в 2—4 классах являются: научить детей читать доступный их пониманию те</w:t>
      </w:r>
      <w:proofErr w:type="gramStart"/>
      <w:r w:rsidRPr="007E120B">
        <w:rPr>
          <w:rFonts w:ascii="Times New Roman" w:hAnsi="Times New Roman"/>
          <w:sz w:val="24"/>
        </w:rPr>
        <w:t>кст всл</w:t>
      </w:r>
      <w:proofErr w:type="gramEnd"/>
      <w:r w:rsidRPr="007E120B">
        <w:rPr>
          <w:rFonts w:ascii="Times New Roman" w:hAnsi="Times New Roman"/>
          <w:sz w:val="24"/>
        </w:rPr>
        <w:t>ух и про себя, осмысленно воспринимать прочитанное. У учащихся формируется навык сознательного, правильного, беглого и выразительного чтения. 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 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</w:t>
      </w:r>
    </w:p>
    <w:tbl>
      <w:tblPr>
        <w:tblW w:w="10490" w:type="dxa"/>
        <w:tblInd w:w="-34" w:type="dxa"/>
        <w:tblLayout w:type="fixed"/>
        <w:tblLook w:val="0000"/>
      </w:tblPr>
      <w:tblGrid>
        <w:gridCol w:w="4192"/>
        <w:gridCol w:w="6298"/>
      </w:tblGrid>
      <w:tr w:rsidR="00B13623" w:rsidRPr="007E120B" w:rsidTr="006376E4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6376E4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0B">
              <w:rPr>
                <w:rFonts w:ascii="Times New Roman" w:hAnsi="Times New Roman"/>
                <w:b/>
                <w:sz w:val="24"/>
                <w:szCs w:val="24"/>
              </w:rPr>
              <w:t>Уровень освоения предметных результатов</w:t>
            </w:r>
          </w:p>
        </w:tc>
      </w:tr>
      <w:tr w:rsidR="00B13623" w:rsidRPr="007E120B" w:rsidTr="006376E4">
        <w:tblPrEx>
          <w:tblCellSpacing w:w="-5" w:type="nil"/>
        </w:tblPrEx>
        <w:trPr>
          <w:trHeight w:val="112"/>
          <w:tblCellSpacing w:w="-5" w:type="nil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E120B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 уровень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ind w:left="450" w:hanging="450"/>
              <w:rPr>
                <w:rFonts w:ascii="Times New Roman" w:hAnsi="Times New Roman"/>
                <w:b/>
                <w:sz w:val="24"/>
                <w:szCs w:val="24"/>
              </w:rPr>
            </w:pPr>
            <w:r w:rsidRPr="007E120B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</w:tr>
    </w:tbl>
    <w:p w:rsidR="00B13623" w:rsidRPr="007E120B" w:rsidRDefault="00B13623" w:rsidP="00AE067E">
      <w:pPr>
        <w:pStyle w:val="2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CellSpacing w:w="-5" w:type="nil"/>
        <w:tblInd w:w="-34" w:type="dxa"/>
        <w:tblLayout w:type="fixed"/>
        <w:tblLook w:val="0000"/>
      </w:tblPr>
      <w:tblGrid>
        <w:gridCol w:w="3970"/>
        <w:gridCol w:w="6520"/>
      </w:tblGrid>
      <w:tr w:rsidR="00B13623" w:rsidRPr="007E120B" w:rsidTr="00AE067E">
        <w:trPr>
          <w:tblCellSpacing w:w="-5" w:type="nil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пересказ содержания прочитанного текста  с помощью наводящих вопросов учителя;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выполнять задания по словесной инструкции, данной учителем;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называть предметы и действия, соотносить их с картинками;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 правильно выражать свои просьбы, используя «вежливые» слова;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 адекватно пользоваться правилами этикета при встрече и прощании;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называть своё имя и фамилию, имена и отчества учителей, ближайших родственников;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называть свою улицу;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участвовать в ролевых играх (пассивно или с ограниченными речевыми средствами);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слушать сказку или рассказ и уметь отвечать на вопросы с опорой на иллюстративный материал.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- буквенное чтение  слогов и слов 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 xml:space="preserve">- выполнять различные задания по словесной инструкции учителя; понимать речь, записанную на </w:t>
            </w:r>
            <w:proofErr w:type="spellStart"/>
            <w:r w:rsidRPr="007E120B">
              <w:rPr>
                <w:rFonts w:ascii="Times New Roman" w:hAnsi="Times New Roman"/>
                <w:sz w:val="24"/>
                <w:szCs w:val="24"/>
              </w:rPr>
              <w:t>аудионоситель</w:t>
            </w:r>
            <w:proofErr w:type="spellEnd"/>
            <w:r w:rsidRPr="007E12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участвовать в ролевых играх, внимательно слушать собеседника, задавать вопросы и отвечать;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правильно выражать свои просьбы; употреблять «вежливые» слова;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здороваться и прощаться, используя соответствующие выражения;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- слушать сказку, рассказ; пересказывать их содержание, опираясь на картинно-символический план.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E120B">
              <w:rPr>
                <w:rFonts w:ascii="Times New Roman" w:hAnsi="Times New Roman"/>
                <w:sz w:val="24"/>
                <w:szCs w:val="24"/>
              </w:rPr>
              <w:t>Участие в коллективной работе по оценке поступков героев и событий, выделять главных героев;- давать характеристику их действиям;</w:t>
            </w:r>
          </w:p>
          <w:p w:rsidR="00B13623" w:rsidRPr="007E120B" w:rsidRDefault="00B13623" w:rsidP="00AE067E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-осознанно, правильно, выразительно читать те</w:t>
            </w:r>
            <w:proofErr w:type="gramStart"/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7E120B">
              <w:rPr>
                <w:rFonts w:ascii="Times New Roman" w:hAnsi="Times New Roman" w:cs="Times New Roman"/>
                <w:sz w:val="24"/>
                <w:szCs w:val="24"/>
              </w:rPr>
              <w:t xml:space="preserve">ух целыми словами с соблюдением пауз и соответствующей интонацией;  </w:t>
            </w:r>
          </w:p>
          <w:p w:rsidR="00B13623" w:rsidRPr="007E120B" w:rsidRDefault="00B13623" w:rsidP="00AE067E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- читать про себя;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-отвечать на вопросы по </w:t>
            </w:r>
            <w:proofErr w:type="gramStart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прочитанному</w:t>
            </w:r>
            <w:proofErr w:type="gramEnd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 выделять главных действующих лиц, уметь выразить к ним свое отношение;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-определять главную мысль произведения;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 читать отрывки по ролям;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пересказывать содержание </w:t>
            </w:r>
            <w:proofErr w:type="gramStart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-отличать сказку от рассказа;</w:t>
            </w:r>
          </w:p>
          <w:p w:rsidR="00B13623" w:rsidRPr="007E120B" w:rsidRDefault="00B13623" w:rsidP="00AE067E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20B">
              <w:rPr>
                <w:rFonts w:ascii="Times New Roman" w:hAnsi="Times New Roman"/>
                <w:sz w:val="24"/>
                <w:szCs w:val="24"/>
                <w:lang w:val="ru-RU"/>
              </w:rPr>
              <w:t>-читать доступные детские книги из школьной библиотеки и детские газеты, журналы.</w:t>
            </w:r>
          </w:p>
          <w:p w:rsidR="00B13623" w:rsidRPr="007E120B" w:rsidRDefault="00B13623" w:rsidP="00AE067E">
            <w:pPr>
              <w:pStyle w:val="a6"/>
              <w:tabs>
                <w:tab w:val="left" w:pos="142"/>
                <w:tab w:val="left" w:pos="284"/>
              </w:tabs>
              <w:autoSpaceDE/>
              <w:autoSpaceDN/>
              <w:adjustRightInd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20B">
              <w:rPr>
                <w:rFonts w:ascii="Times New Roman" w:hAnsi="Times New Roman" w:cs="Times New Roman"/>
                <w:sz w:val="24"/>
                <w:szCs w:val="24"/>
              </w:rPr>
              <w:t>-наизусть 7-8 стихотворений.</w:t>
            </w:r>
          </w:p>
          <w:p w:rsidR="00B13623" w:rsidRPr="007E120B" w:rsidRDefault="00B13623" w:rsidP="00AE06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623" w:rsidRPr="00AE067E" w:rsidRDefault="00B13623" w:rsidP="00AE067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B13623" w:rsidRPr="000D7BB4" w:rsidRDefault="00B13623" w:rsidP="00AE067E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PT Sans"/>
          <w:b/>
          <w:color w:val="000000"/>
          <w:sz w:val="28"/>
          <w:szCs w:val="22"/>
          <w:shd w:val="clear" w:color="auto" w:fill="FFFFFF"/>
          <w:lang w:val="ru-RU"/>
        </w:rPr>
      </w:pPr>
    </w:p>
    <w:p w:rsidR="00B13623" w:rsidRPr="00AE067E" w:rsidRDefault="00B13623" w:rsidP="00AE067E">
      <w:pPr>
        <w:rPr>
          <w:rFonts w:ascii="Times New Roman" w:hAnsi="Times New Roman"/>
          <w:sz w:val="22"/>
          <w:szCs w:val="22"/>
          <w:lang w:val="ru-RU"/>
        </w:rPr>
      </w:pPr>
    </w:p>
    <w:p w:rsidR="00B13623" w:rsidRPr="00B13623" w:rsidRDefault="00B13623">
      <w:pPr>
        <w:rPr>
          <w:lang w:val="ru-RU"/>
        </w:rPr>
      </w:pPr>
    </w:p>
    <w:p w:rsidR="00B13623" w:rsidRDefault="00B13623">
      <w:pPr>
        <w:rPr>
          <w:lang w:val="ru-RU"/>
        </w:rPr>
      </w:pPr>
    </w:p>
    <w:p w:rsidR="00ED533B" w:rsidRDefault="00ED533B">
      <w:pPr>
        <w:rPr>
          <w:lang w:val="ru-RU"/>
        </w:rPr>
      </w:pPr>
    </w:p>
    <w:p w:rsidR="00ED533B" w:rsidRPr="00B13623" w:rsidRDefault="00ED533B">
      <w:pPr>
        <w:rPr>
          <w:lang w:val="ru-RU"/>
        </w:rPr>
      </w:pP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7E120B" w:rsidRDefault="007E120B" w:rsidP="007E120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МАТЕМАТИКА</w:t>
      </w:r>
      <w:r w:rsidRPr="007E120B">
        <w:rPr>
          <w:b/>
          <w:lang w:val="ru-RU"/>
        </w:rPr>
        <w:t>»</w:t>
      </w:r>
    </w:p>
    <w:p w:rsidR="00ED533B" w:rsidRPr="00ED533B" w:rsidRDefault="00ED533B" w:rsidP="00ED533B">
      <w:pPr>
        <w:pStyle w:val="a7"/>
        <w:ind w:right="270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 трудовыми навыками. Обучение математике должно носить практическую направленность и быть тесно связано с другими учебными предметами, жизнью, учить использованию математических знаний в нестандартных ситуациях. Процесс обучения математике повышает уровень общего развития и коррекцию недостатков познавательной деятельности учащихся коррекционной школы. Овладение учащимися доступной системой математических знаний, умений необходимо для повседневной жизни, социальной адаптации в условиях современного общества.</w:t>
      </w:r>
    </w:p>
    <w:p w:rsidR="00ED533B" w:rsidRPr="00ED533B" w:rsidRDefault="00ED533B" w:rsidP="00ED533B">
      <w:pPr>
        <w:pStyle w:val="a7"/>
        <w:spacing w:before="1"/>
        <w:ind w:right="267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ED533B" w:rsidRPr="00ED533B" w:rsidRDefault="00ED533B" w:rsidP="00ED533B">
      <w:pPr>
        <w:pStyle w:val="Default"/>
        <w:jc w:val="both"/>
        <w:rPr>
          <w:b/>
        </w:rPr>
      </w:pPr>
      <w:r w:rsidRPr="00ED533B">
        <w:rPr>
          <w:b/>
        </w:rPr>
        <w:tab/>
        <w:t xml:space="preserve">Минимальный уровень: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числовой ряд 1—100 в прямом порядке и откладывать, используя счетный материал, любые числа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компонентов сложения, вычитания, умножения, деления;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понимать смысл арифметических действий сложения и вычитания, умножения и деления (на равные части).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таблицу умножения однозначных чисел до 5;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понимать связь таблиц умножения и деления, пользоваться таблицами умножения на печатной основе, как для нахождения произведения, так и частного;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порядок действий в примерах в два арифметических действия;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и применять переместительное свойство сложения и умножения;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выполнять устные и письменные действия сложения и вычитания чисел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единицы (меры) измерения стоимости, длины, массы, времени и их соотношения;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числа, полученные при счете и измерении, записывать числа, полученные при измерении двумя мерами;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пользоваться календарем для установления порядка месяцев в году, количества суток в месяцах;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определять время по часам хотя бы одним способом; </w:t>
      </w:r>
    </w:p>
    <w:p w:rsidR="00ED533B" w:rsidRPr="00ED533B" w:rsidRDefault="00ED533B" w:rsidP="00ED533B">
      <w:pPr>
        <w:pStyle w:val="Default"/>
        <w:jc w:val="both"/>
      </w:pPr>
      <w:r w:rsidRPr="00ED533B">
        <w:t>решать, составлять, иллюстрировать изученные простые арифметические задачи;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решать составные арифметические задачи в два действия (с помощью учителя);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замкнутые, незамкнутые кривые, ломаные линии, вычислять длину ломаной;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узнавать, называть, моделировать взаимное положение двух прямых, кривых линий, фигур, находить точки пересечения без вычерчивания;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окружность и круг, чертить окружности разных радиусов.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чертить окружности разных радиусов, различать окружность и круг. </w:t>
      </w:r>
    </w:p>
    <w:p w:rsidR="00ED533B" w:rsidRPr="00ED533B" w:rsidRDefault="00ED533B" w:rsidP="00ED533B">
      <w:pPr>
        <w:pStyle w:val="Default"/>
        <w:jc w:val="both"/>
        <w:rPr>
          <w:b/>
        </w:rPr>
      </w:pPr>
      <w:r w:rsidRPr="00ED533B">
        <w:rPr>
          <w:b/>
        </w:rPr>
        <w:tab/>
        <w:t>Достаточный уровень: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компонентов сложения, вычитания, умножения, деления;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таблицы умножения всех однозначных чисел и числа 10, правило умножения чисел 1 и 0, на 1 и 0, деления 0 и деления на 1, на 10; </w:t>
      </w:r>
    </w:p>
    <w:p w:rsidR="00ED533B" w:rsidRPr="00ED533B" w:rsidRDefault="00ED533B" w:rsidP="00ED533B">
      <w:pPr>
        <w:pStyle w:val="Default"/>
        <w:jc w:val="both"/>
      </w:pPr>
      <w:r w:rsidRPr="00ED533B">
        <w:lastRenderedPageBreak/>
        <w:t xml:space="preserve">понимать связь таблиц умножения и деления, пользоваться таблицами умножения на печатной основе, как для нахождения произведения, так и частного;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порядок действий в примерах в 2-3 арифметических действия; </w:t>
      </w:r>
    </w:p>
    <w:p w:rsidR="00ED533B" w:rsidRPr="00ED533B" w:rsidRDefault="00ED533B" w:rsidP="00ED533B">
      <w:pPr>
        <w:pStyle w:val="Default"/>
        <w:jc w:val="both"/>
      </w:pPr>
      <w:r w:rsidRPr="00ED533B">
        <w:t>знать и применять переместительное свойство сложения и умножения;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выполнять устные и письменные действия сложения и вычитания чисел в пределах 100;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единицы (меры) измерения стоимости, длины, массы, времени и их соотношения;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определять время по часам тремя способами с точностью до 1 мин;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решать, составлять, иллюстрировать все изученные простые арифметические задачи;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кратко записывать, моделировать содержание, решать составные арифметические задачи в два действия; </w:t>
      </w:r>
    </w:p>
    <w:p w:rsidR="00ED533B" w:rsidRPr="00ED533B" w:rsidRDefault="00ED533B" w:rsidP="00ED533B">
      <w:pPr>
        <w:pStyle w:val="Default"/>
        <w:jc w:val="both"/>
      </w:pPr>
      <w:r w:rsidRPr="00ED533B">
        <w:t xml:space="preserve">различать замкнутые, незамкнутые кривые, ломаные линии, вычислять длину ломаной; </w:t>
      </w:r>
    </w:p>
    <w:p w:rsidR="00ED533B" w:rsidRPr="00ED533B" w:rsidRDefault="00ED533B" w:rsidP="00ED533B">
      <w:pPr>
        <w:pStyle w:val="Default"/>
        <w:jc w:val="both"/>
      </w:pPr>
      <w:proofErr w:type="gramStart"/>
      <w:r w:rsidRPr="00ED533B">
        <w:t xml:space="preserve">узнавать, называть, чертить, моделировать взаимное положение двух прямых, кривых линий, многоугольников, окружностей, находить точки пересечения; </w:t>
      </w:r>
      <w:proofErr w:type="gramEnd"/>
    </w:p>
    <w:p w:rsidR="00ED533B" w:rsidRPr="00ED533B" w:rsidRDefault="00ED533B" w:rsidP="00ED533B">
      <w:pPr>
        <w:pStyle w:val="Default"/>
        <w:jc w:val="both"/>
      </w:pPr>
      <w:r w:rsidRPr="00ED533B">
        <w:t xml:space="preserve">знать названия элементов четырехугольников, чертить прямоугольник (квадрат) с помощью чертежного треугольника на нелинованной бумаге; </w:t>
      </w:r>
    </w:p>
    <w:p w:rsidR="00ED533B" w:rsidRPr="00ED533B" w:rsidRDefault="00ED533B" w:rsidP="00ED533B">
      <w:pPr>
        <w:pStyle w:val="Default"/>
        <w:jc w:val="both"/>
      </w:pPr>
      <w:r w:rsidRPr="00ED533B">
        <w:t>чертить окружности разных радиусов, различать окружность и круг.</w:t>
      </w:r>
    </w:p>
    <w:p w:rsidR="00ED533B" w:rsidRPr="00ED533B" w:rsidRDefault="00ED533B" w:rsidP="00ED533B">
      <w:pPr>
        <w:pStyle w:val="a7"/>
        <w:spacing w:line="242" w:lineRule="auto"/>
        <w:ind w:right="276" w:firstLine="710"/>
        <w:rPr>
          <w:rFonts w:ascii="Times New Roman" w:hAnsi="Times New Roman" w:cs="Times New Roman"/>
          <w:sz w:val="24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МИР ПРИРОДЫ И ЧЕЛОВЕКА</w:t>
      </w:r>
      <w:r w:rsidRPr="007E120B">
        <w:rPr>
          <w:b/>
          <w:lang w:val="ru-RU"/>
        </w:rPr>
        <w:t>»</w:t>
      </w:r>
    </w:p>
    <w:p w:rsidR="00ED533B" w:rsidRPr="00BB18D8" w:rsidRDefault="00ED533B" w:rsidP="00ED533B">
      <w:pPr>
        <w:pStyle w:val="11"/>
        <w:ind w:firstLine="708"/>
        <w:rPr>
          <w:rFonts w:ascii="Times New Roman" w:hAnsi="Times New Roman"/>
        </w:rPr>
      </w:pPr>
      <w:r w:rsidRPr="00BB18D8">
        <w:rPr>
          <w:rFonts w:ascii="Times New Roman" w:hAnsi="Times New Roman"/>
        </w:rPr>
        <w:t>«Мир природы и человека» заключается в углублении сведений, раскрывающих причинные, следственные, временные и  другие связи между объектами, явлениями и состояниями природы;</w:t>
      </w:r>
    </w:p>
    <w:p w:rsidR="00ED533B" w:rsidRDefault="00ED533B" w:rsidP="00ED533B">
      <w:pPr>
        <w:pStyle w:val="11"/>
        <w:ind w:hanging="720"/>
        <w:rPr>
          <w:rFonts w:ascii="Times New Roman" w:hAnsi="Times New Roman"/>
        </w:rPr>
      </w:pPr>
      <w:r w:rsidRPr="00BB18D8">
        <w:rPr>
          <w:rFonts w:ascii="Times New Roman" w:hAnsi="Times New Roman"/>
        </w:rPr>
        <w:t xml:space="preserve">            формирование основы для изучения в дельнейшем предметов «Естествознание» и «География», создание преемственной системы зна</w:t>
      </w:r>
      <w:r>
        <w:rPr>
          <w:rFonts w:ascii="Times New Roman" w:hAnsi="Times New Roman"/>
        </w:rPr>
        <w:t>ний между названными предметами.</w:t>
      </w:r>
    </w:p>
    <w:p w:rsidR="00ED533B" w:rsidRPr="00ED533B" w:rsidRDefault="00ED533B" w:rsidP="00ED533B">
      <w:pPr>
        <w:rPr>
          <w:rFonts w:ascii="Times New Roman" w:hAnsi="Times New Roman"/>
          <w:b/>
          <w:sz w:val="24"/>
          <w:szCs w:val="24"/>
          <w:lang w:val="ru-RU" w:eastAsia="ru-RU"/>
        </w:rPr>
      </w:pPr>
      <w:r w:rsidRPr="00ED533B">
        <w:rPr>
          <w:rFonts w:eastAsia="Calibri"/>
          <w:lang w:val="ru-RU"/>
        </w:rPr>
        <w:t xml:space="preserve"> </w:t>
      </w:r>
      <w:r w:rsidRPr="00ED533B">
        <w:rPr>
          <w:rFonts w:ascii="Times New Roman" w:hAnsi="Times New Roman"/>
          <w:b/>
          <w:sz w:val="24"/>
          <w:szCs w:val="24"/>
          <w:lang w:val="ru-RU" w:eastAsia="ru-RU"/>
        </w:rPr>
        <w:t>Задачи курса « Мир природы и человека»: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уточнить имеющиеся у детей представления о неживой и живой природе, дать новые знания об основных ее элементах;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lastRenderedPageBreak/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сформировать знания учащихся о природе своего края;</w:t>
      </w:r>
    </w:p>
    <w:p w:rsidR="00ED533B" w:rsidRPr="00ED533B" w:rsidRDefault="00ED533B" w:rsidP="00ED533B">
      <w:pPr>
        <w:pStyle w:val="1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:rsidR="00ED533B" w:rsidRPr="00ED533B" w:rsidRDefault="00ED533B" w:rsidP="00ED533B">
      <w:pPr>
        <w:pStyle w:val="a7"/>
        <w:spacing w:before="2"/>
        <w:ind w:right="403" w:firstLine="708"/>
        <w:jc w:val="left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Занятия предмету «Мир природы и человек» имеют интегративный характер. Их целью является направленное исправление дефектов общего развития детей, их познавательной деятельности.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ED533B" w:rsidRPr="00ED533B" w:rsidRDefault="00ED533B" w:rsidP="00ED533B">
      <w:pPr>
        <w:pStyle w:val="a7"/>
        <w:ind w:right="408" w:firstLine="708"/>
        <w:jc w:val="left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ED533B" w:rsidRPr="00ED533B" w:rsidRDefault="00ED533B" w:rsidP="00ED533B">
      <w:pPr>
        <w:pStyle w:val="a7"/>
        <w:ind w:right="401" w:firstLine="708"/>
        <w:jc w:val="left"/>
        <w:rPr>
          <w:rFonts w:ascii="Times New Roman" w:hAnsi="Times New Roman" w:cs="Times New Roman"/>
          <w:sz w:val="24"/>
        </w:rPr>
      </w:pPr>
      <w:proofErr w:type="gramStart"/>
      <w:r w:rsidRPr="00ED533B">
        <w:rPr>
          <w:rFonts w:ascii="Times New Roman" w:hAnsi="Times New Roman" w:cs="Times New Roman"/>
          <w:sz w:val="24"/>
        </w:rPr>
        <w:t>В</w:t>
      </w:r>
      <w:r w:rsidRPr="00ED533B">
        <w:rPr>
          <w:rFonts w:ascii="Times New Roman" w:hAnsi="Times New Roman" w:cs="Times New Roman"/>
          <w:spacing w:val="-11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связи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с</w:t>
      </w:r>
      <w:r w:rsidRPr="00ED533B">
        <w:rPr>
          <w:rFonts w:ascii="Times New Roman" w:hAnsi="Times New Roman" w:cs="Times New Roman"/>
          <w:spacing w:val="-9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расширением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и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уточнением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круга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представлений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о</w:t>
      </w:r>
      <w:r w:rsidRPr="00ED533B">
        <w:rPr>
          <w:rFonts w:ascii="Times New Roman" w:hAnsi="Times New Roman" w:cs="Times New Roman"/>
          <w:spacing w:val="-12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предметах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и</w:t>
      </w:r>
      <w:r w:rsidRPr="00ED533B">
        <w:rPr>
          <w:rFonts w:ascii="Times New Roman" w:hAnsi="Times New Roman" w:cs="Times New Roman"/>
          <w:spacing w:val="-5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>явлениях</w:t>
      </w:r>
      <w:r w:rsidRPr="00ED533B">
        <w:rPr>
          <w:rFonts w:ascii="Times New Roman" w:hAnsi="Times New Roman" w:cs="Times New Roman"/>
          <w:spacing w:val="-8"/>
          <w:sz w:val="24"/>
        </w:rPr>
        <w:t xml:space="preserve"> </w:t>
      </w:r>
      <w:r w:rsidRPr="00ED533B">
        <w:rPr>
          <w:rFonts w:ascii="Times New Roman" w:hAnsi="Times New Roman" w:cs="Times New Roman"/>
          <w:sz w:val="24"/>
        </w:rPr>
        <w:t xml:space="preserve">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– ствол, трава – </w:t>
      </w:r>
      <w:r w:rsidRPr="00ED533B">
        <w:rPr>
          <w:rFonts w:ascii="Times New Roman" w:hAnsi="Times New Roman" w:cs="Times New Roman"/>
          <w:spacing w:val="-3"/>
          <w:sz w:val="24"/>
        </w:rPr>
        <w:t xml:space="preserve">куст </w:t>
      </w:r>
      <w:r w:rsidRPr="00ED533B">
        <w:rPr>
          <w:rFonts w:ascii="Times New Roman" w:hAnsi="Times New Roman" w:cs="Times New Roman"/>
          <w:sz w:val="24"/>
        </w:rPr>
        <w:t>- дерево), показывается различие между видовым и родовым понятием (роза – цветок), 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ED533B">
        <w:rPr>
          <w:rFonts w:ascii="Times New Roman" w:hAnsi="Times New Roman" w:cs="Times New Roman"/>
          <w:sz w:val="24"/>
        </w:rPr>
        <w:t xml:space="preserve"> В процессе непосредственных наблюдений реальной действительности обогащается словарь учащихся, при организации </w:t>
      </w:r>
      <w:r w:rsidRPr="00ED533B">
        <w:rPr>
          <w:rFonts w:ascii="Times New Roman" w:hAnsi="Times New Roman" w:cs="Times New Roman"/>
          <w:spacing w:val="-3"/>
          <w:sz w:val="24"/>
        </w:rPr>
        <w:t xml:space="preserve">беседы он </w:t>
      </w:r>
      <w:r w:rsidRPr="00ED533B">
        <w:rPr>
          <w:rFonts w:ascii="Times New Roman" w:hAnsi="Times New Roman" w:cs="Times New Roman"/>
          <w:sz w:val="24"/>
        </w:rPr>
        <w:t xml:space="preserve">активизируется, т.е. усвоенные слова включаются в речь. Разговорная устная речь представляет собой сложный вид </w:t>
      </w:r>
      <w:r w:rsidRPr="00ED533B">
        <w:rPr>
          <w:rFonts w:ascii="Times New Roman" w:hAnsi="Times New Roman" w:cs="Times New Roman"/>
          <w:spacing w:val="-3"/>
          <w:sz w:val="24"/>
        </w:rPr>
        <w:t xml:space="preserve">речевой </w:t>
      </w:r>
      <w:r w:rsidRPr="00ED533B">
        <w:rPr>
          <w:rFonts w:ascii="Times New Roman" w:hAnsi="Times New Roman" w:cs="Times New Roman"/>
          <w:sz w:val="24"/>
        </w:rPr>
        <w:t>деятельности. Она включает в себя ответы на вопросы и диалог, описание предметов и явлений, собственных действий и впечатлений и т.д.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3"/>
        <w:gridCol w:w="5009"/>
      </w:tblGrid>
      <w:tr w:rsidR="00ED533B" w:rsidRPr="00ED533B" w:rsidTr="00985546">
        <w:trPr>
          <w:trHeight w:val="253"/>
        </w:trPr>
        <w:tc>
          <w:tcPr>
            <w:tcW w:w="9772" w:type="dxa"/>
            <w:gridSpan w:val="2"/>
          </w:tcPr>
          <w:p w:rsidR="00ED533B" w:rsidRPr="00ED533B" w:rsidRDefault="00ED533B" w:rsidP="00985546">
            <w:pPr>
              <w:pStyle w:val="TableParagraph"/>
              <w:spacing w:before="1"/>
              <w:ind w:left="3628" w:right="3627"/>
              <w:rPr>
                <w:b/>
                <w:sz w:val="24"/>
                <w:szCs w:val="24"/>
              </w:rPr>
            </w:pPr>
            <w:r w:rsidRPr="00ED533B">
              <w:rPr>
                <w:b/>
                <w:sz w:val="24"/>
                <w:szCs w:val="24"/>
              </w:rPr>
              <w:t>Предметные результаты</w:t>
            </w:r>
          </w:p>
        </w:tc>
      </w:tr>
      <w:tr w:rsidR="00ED533B" w:rsidRPr="00ED533B" w:rsidTr="00ED533B">
        <w:trPr>
          <w:trHeight w:val="249"/>
        </w:trPr>
        <w:tc>
          <w:tcPr>
            <w:tcW w:w="4763" w:type="dxa"/>
          </w:tcPr>
          <w:p w:rsidR="00ED533B" w:rsidRPr="00ED533B" w:rsidRDefault="00ED533B" w:rsidP="00985546">
            <w:pPr>
              <w:pStyle w:val="TableParagraph"/>
              <w:ind w:left="931"/>
              <w:rPr>
                <w:b/>
                <w:sz w:val="24"/>
                <w:szCs w:val="24"/>
              </w:rPr>
            </w:pPr>
            <w:r w:rsidRPr="00ED533B">
              <w:rPr>
                <w:b/>
                <w:sz w:val="24"/>
                <w:szCs w:val="24"/>
              </w:rPr>
              <w:t>Минимальный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33B">
              <w:rPr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5009" w:type="dxa"/>
          </w:tcPr>
          <w:p w:rsidR="00ED533B" w:rsidRPr="00ED533B" w:rsidRDefault="00ED533B" w:rsidP="00985546">
            <w:pPr>
              <w:pStyle w:val="TableParagraph"/>
              <w:ind w:left="1709"/>
              <w:rPr>
                <w:b/>
                <w:sz w:val="24"/>
                <w:szCs w:val="24"/>
              </w:rPr>
            </w:pPr>
            <w:r w:rsidRPr="00ED533B">
              <w:rPr>
                <w:b/>
                <w:sz w:val="24"/>
                <w:szCs w:val="24"/>
              </w:rPr>
              <w:t>Достаточный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533B">
              <w:rPr>
                <w:b/>
                <w:sz w:val="24"/>
                <w:szCs w:val="24"/>
              </w:rPr>
              <w:t xml:space="preserve"> уровень</w:t>
            </w:r>
          </w:p>
        </w:tc>
      </w:tr>
      <w:tr w:rsidR="00ED533B" w:rsidRPr="00BC7AFF" w:rsidTr="00ED533B">
        <w:trPr>
          <w:trHeight w:val="3542"/>
        </w:trPr>
        <w:tc>
          <w:tcPr>
            <w:tcW w:w="4763" w:type="dxa"/>
          </w:tcPr>
          <w:p w:rsidR="00ED533B" w:rsidRPr="00ED533B" w:rsidRDefault="00ED533B" w:rsidP="00985546">
            <w:pPr>
              <w:pStyle w:val="TableParagraph"/>
              <w:ind w:left="105" w:right="109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правильно называть изученные предметы и явления;</w:t>
            </w:r>
          </w:p>
          <w:p w:rsidR="00ED533B" w:rsidRPr="00ED533B" w:rsidRDefault="00ED533B" w:rsidP="00985546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сравнивать и различать растения сада, огорода, леса, поля, рассказывать об их использовании человекам;</w:t>
            </w:r>
          </w:p>
          <w:p w:rsidR="00ED533B" w:rsidRPr="00ED533B" w:rsidRDefault="00ED533B" w:rsidP="00985546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различать диких и домашних животных, птиц, описывать их повадки, определять их значение в жизни человека;</w:t>
            </w:r>
          </w:p>
          <w:p w:rsidR="00ED533B" w:rsidRPr="00ED533B" w:rsidRDefault="00ED533B" w:rsidP="00985546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бережно относиться к природе и к людям; различать времена года, названия месяцев и их основные признаки, особенности жизни растений, животных и человека в разное время года.</w:t>
            </w:r>
          </w:p>
        </w:tc>
        <w:tc>
          <w:tcPr>
            <w:tcW w:w="5009" w:type="dxa"/>
          </w:tcPr>
          <w:p w:rsidR="00ED533B" w:rsidRPr="00ED533B" w:rsidRDefault="00ED533B" w:rsidP="00985546">
            <w:pPr>
              <w:pStyle w:val="TableParagraph"/>
              <w:tabs>
                <w:tab w:val="left" w:pos="1251"/>
                <w:tab w:val="left" w:pos="2421"/>
                <w:tab w:val="left" w:pos="3765"/>
                <w:tab w:val="left" w:pos="4129"/>
              </w:tabs>
              <w:ind w:left="105" w:right="96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правильно называть изученные объекты и явления; различать растения сада, огорода, леса, поля, их названия;</w:t>
            </w:r>
            <w:r w:rsidRPr="00ED533B">
              <w:rPr>
                <w:sz w:val="24"/>
                <w:szCs w:val="24"/>
              </w:rPr>
              <w:tab/>
              <w:t>различать</w:t>
            </w:r>
            <w:r w:rsidRPr="00ED533B">
              <w:rPr>
                <w:sz w:val="24"/>
                <w:szCs w:val="24"/>
              </w:rPr>
              <w:tab/>
              <w:t>культурные</w:t>
            </w:r>
            <w:r w:rsidRPr="00ED533B">
              <w:rPr>
                <w:sz w:val="24"/>
                <w:szCs w:val="24"/>
              </w:rPr>
              <w:tab/>
              <w:t>и</w:t>
            </w:r>
            <w:r w:rsidRPr="00ED533B">
              <w:rPr>
                <w:sz w:val="24"/>
                <w:szCs w:val="24"/>
              </w:rPr>
              <w:tab/>
            </w:r>
            <w:r w:rsidRPr="00ED533B">
              <w:rPr>
                <w:spacing w:val="-3"/>
                <w:sz w:val="24"/>
                <w:szCs w:val="24"/>
              </w:rPr>
              <w:t xml:space="preserve">дикорастущие </w:t>
            </w:r>
            <w:r w:rsidRPr="00ED533B">
              <w:rPr>
                <w:sz w:val="24"/>
                <w:szCs w:val="24"/>
              </w:rPr>
              <w:t>цветковые</w:t>
            </w:r>
            <w:r w:rsidRPr="00ED533B">
              <w:rPr>
                <w:spacing w:val="-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растения;</w:t>
            </w:r>
          </w:p>
          <w:p w:rsidR="00ED533B" w:rsidRPr="00ED533B" w:rsidRDefault="00ED533B" w:rsidP="00985546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правильно ухаживать </w:t>
            </w:r>
            <w:r w:rsidRPr="00ED533B">
              <w:rPr>
                <w:spacing w:val="-3"/>
                <w:sz w:val="24"/>
                <w:szCs w:val="24"/>
              </w:rPr>
              <w:t xml:space="preserve">за </w:t>
            </w:r>
            <w:r w:rsidRPr="00ED533B">
              <w:rPr>
                <w:sz w:val="24"/>
                <w:szCs w:val="24"/>
              </w:rPr>
              <w:t>растениями сада, различать плоды и семена растений, используемых в быту; различать</w:t>
            </w:r>
            <w:r w:rsidRPr="00ED533B">
              <w:rPr>
                <w:spacing w:val="-10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диких</w:t>
            </w:r>
            <w:r w:rsidRPr="00ED533B">
              <w:rPr>
                <w:spacing w:val="-9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</w:t>
            </w:r>
            <w:r w:rsidRPr="00ED533B">
              <w:rPr>
                <w:spacing w:val="-8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домашних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животных,</w:t>
            </w:r>
            <w:r w:rsidRPr="00ED533B">
              <w:rPr>
                <w:spacing w:val="-1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птиц,</w:t>
            </w:r>
            <w:r w:rsidRPr="00ED533B">
              <w:rPr>
                <w:spacing w:val="-6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описывать их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повадки,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образ</w:t>
            </w:r>
            <w:r w:rsidRPr="00ED533B">
              <w:rPr>
                <w:spacing w:val="-16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жизни,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определять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их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значение</w:t>
            </w:r>
            <w:r w:rsidRPr="00ED533B">
              <w:rPr>
                <w:spacing w:val="-21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в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жизни человека;</w:t>
            </w:r>
          </w:p>
          <w:p w:rsidR="00ED533B" w:rsidRPr="00ED533B" w:rsidRDefault="00ED533B" w:rsidP="00985546">
            <w:pPr>
              <w:pStyle w:val="TableParagraph"/>
              <w:tabs>
                <w:tab w:val="left" w:pos="1376"/>
                <w:tab w:val="left" w:pos="2150"/>
                <w:tab w:val="left" w:pos="2846"/>
                <w:tab w:val="left" w:pos="4054"/>
                <w:tab w:val="left" w:pos="4572"/>
              </w:tabs>
              <w:ind w:left="105" w:right="97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соотносить сезонные изменения в неживой природе с изменениями, происходящими в живой природе; определять</w:t>
            </w:r>
            <w:r w:rsidRPr="00ED533B">
              <w:rPr>
                <w:sz w:val="24"/>
                <w:szCs w:val="24"/>
              </w:rPr>
              <w:tab/>
              <w:t>время</w:t>
            </w:r>
            <w:r w:rsidRPr="00ED533B">
              <w:rPr>
                <w:sz w:val="24"/>
                <w:szCs w:val="24"/>
              </w:rPr>
              <w:tab/>
              <w:t>года,</w:t>
            </w:r>
            <w:r w:rsidRPr="00ED533B">
              <w:rPr>
                <w:sz w:val="24"/>
                <w:szCs w:val="24"/>
              </w:rPr>
              <w:tab/>
              <w:t>описывать</w:t>
            </w:r>
            <w:r w:rsidRPr="00ED533B">
              <w:rPr>
                <w:sz w:val="24"/>
                <w:szCs w:val="24"/>
              </w:rPr>
              <w:tab/>
            </w:r>
            <w:r w:rsidRPr="00ED533B">
              <w:rPr>
                <w:spacing w:val="-3"/>
                <w:sz w:val="24"/>
                <w:szCs w:val="24"/>
              </w:rPr>
              <w:t>его</w:t>
            </w:r>
            <w:r w:rsidRPr="00ED533B">
              <w:rPr>
                <w:spacing w:val="-3"/>
                <w:sz w:val="24"/>
                <w:szCs w:val="24"/>
              </w:rPr>
              <w:tab/>
              <w:t>основные</w:t>
            </w:r>
          </w:p>
          <w:p w:rsidR="00ED533B" w:rsidRPr="00ED533B" w:rsidRDefault="00ED533B" w:rsidP="00985546">
            <w:pPr>
              <w:pStyle w:val="TableParagraph"/>
              <w:tabs>
                <w:tab w:val="left" w:pos="1289"/>
                <w:tab w:val="left" w:pos="2421"/>
                <w:tab w:val="left" w:pos="3481"/>
                <w:tab w:val="left" w:pos="5112"/>
              </w:tabs>
              <w:spacing w:before="5"/>
              <w:ind w:left="105" w:right="106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признаки,</w:t>
            </w:r>
            <w:r w:rsidRPr="00ED533B">
              <w:rPr>
                <w:sz w:val="24"/>
                <w:szCs w:val="24"/>
              </w:rPr>
              <w:tab/>
              <w:t>признаки</w:t>
            </w:r>
            <w:r w:rsidRPr="00ED533B">
              <w:rPr>
                <w:sz w:val="24"/>
                <w:szCs w:val="24"/>
              </w:rPr>
              <w:tab/>
              <w:t>месяцев,</w:t>
            </w:r>
            <w:r w:rsidRPr="00ED533B">
              <w:rPr>
                <w:sz w:val="24"/>
                <w:szCs w:val="24"/>
              </w:rPr>
              <w:tab/>
              <w:t>составляющих</w:t>
            </w:r>
            <w:r w:rsidRPr="00ED533B">
              <w:rPr>
                <w:sz w:val="24"/>
                <w:szCs w:val="24"/>
              </w:rPr>
              <w:tab/>
            </w:r>
            <w:r w:rsidRPr="00ED533B">
              <w:rPr>
                <w:spacing w:val="-7"/>
                <w:sz w:val="24"/>
                <w:szCs w:val="24"/>
              </w:rPr>
              <w:t xml:space="preserve">его; </w:t>
            </w:r>
            <w:r w:rsidRPr="00ED533B">
              <w:rPr>
                <w:sz w:val="24"/>
                <w:szCs w:val="24"/>
              </w:rPr>
              <w:t>особенности жизни растений, животных,</w:t>
            </w:r>
            <w:r w:rsidRPr="00ED533B">
              <w:rPr>
                <w:spacing w:val="-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человека.</w:t>
            </w:r>
          </w:p>
        </w:tc>
      </w:tr>
    </w:tbl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533B" w:rsidRPr="00ED533B" w:rsidRDefault="00ED533B" w:rsidP="00ED533B">
      <w:pPr>
        <w:spacing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 w:rsidP="00ED5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 w:rsidP="00ED5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 w:rsidP="00ED53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>
      <w:pPr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>
      <w:pPr>
        <w:rPr>
          <w:rFonts w:ascii="Times New Roman" w:hAnsi="Times New Roman"/>
          <w:sz w:val="24"/>
          <w:szCs w:val="24"/>
          <w:lang w:val="ru-RU"/>
        </w:rPr>
      </w:pPr>
    </w:p>
    <w:p w:rsidR="00B13623" w:rsidRPr="00ED533B" w:rsidRDefault="00B13623">
      <w:pPr>
        <w:rPr>
          <w:rFonts w:ascii="Times New Roman" w:hAnsi="Times New Roman"/>
          <w:sz w:val="24"/>
          <w:szCs w:val="24"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РЕЧЕВАЯ ПРАКТИКА</w:t>
      </w:r>
      <w:r w:rsidRPr="007E120B">
        <w:rPr>
          <w:b/>
          <w:lang w:val="ru-RU"/>
        </w:rPr>
        <w:t>»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Pr="00ED533B" w:rsidRDefault="00ED533B" w:rsidP="00ED533B">
      <w:pPr>
        <w:pStyle w:val="a7"/>
        <w:spacing w:before="3"/>
        <w:ind w:right="415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Рабочая программа является частью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ED533B" w:rsidRPr="00ED533B" w:rsidRDefault="00ED533B" w:rsidP="00ED533B">
      <w:pPr>
        <w:pStyle w:val="a7"/>
        <w:ind w:right="420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Так как субъектом общения являются дети младшего школьного возраста необходимо помнить об их психологической и эмоциональной комфортности. Здесь особая роль отводится учителю, его умению создать атмосферу доверия, поддержки, интереса к коммуникации.</w:t>
      </w:r>
    </w:p>
    <w:p w:rsidR="00ED533B" w:rsidRPr="00ED533B" w:rsidRDefault="00ED533B" w:rsidP="00ED533B">
      <w:pPr>
        <w:pStyle w:val="a7"/>
        <w:spacing w:before="1"/>
        <w:ind w:right="410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Это означает, что уроки речевой практики должны быть яркими, образными, эмоциональными, проходить в атмосфере доброжелательности. Приветливость учителя, понятная речь, доброжелательная интонация – всё это является эталоном для подражания обучающимися речи учителя.</w:t>
      </w:r>
    </w:p>
    <w:p w:rsidR="00ED533B" w:rsidRPr="00ED533B" w:rsidRDefault="00ED533B" w:rsidP="00ED533B">
      <w:pPr>
        <w:pStyle w:val="a7"/>
        <w:spacing w:before="1" w:line="276" w:lineRule="exact"/>
        <w:ind w:left="1244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Общие задачи курса могут быть сформулированы следующим образом: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способствовать совершенствованию речевого опыта</w:t>
      </w:r>
      <w:r w:rsidRPr="00ED5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ED53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533B">
        <w:rPr>
          <w:rFonts w:ascii="Times New Roman" w:hAnsi="Times New Roman" w:cs="Times New Roman"/>
          <w:sz w:val="24"/>
          <w:szCs w:val="24"/>
        </w:rPr>
        <w:t>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корригировать и обогащать языковую базу устных высказываний</w:t>
      </w:r>
      <w:r w:rsidRPr="00ED53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детей;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before="3"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формировать выразительную сторону</w:t>
      </w:r>
      <w:r w:rsidRPr="00ED53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речи;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учить строить устные связные</w:t>
      </w:r>
      <w:r w:rsidRPr="00ED53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высказывания;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5"/>
        </w:numPr>
        <w:tabs>
          <w:tab w:val="left" w:pos="961"/>
          <w:tab w:val="left" w:pos="962"/>
        </w:tabs>
        <w:adjustRightInd/>
        <w:spacing w:after="0" w:line="29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воспитывать культуру речевого</w:t>
      </w:r>
      <w:r w:rsidRPr="00ED5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общения.</w:t>
      </w:r>
    </w:p>
    <w:p w:rsidR="00ED533B" w:rsidRPr="00ED533B" w:rsidRDefault="00ED533B" w:rsidP="00ED533B">
      <w:pPr>
        <w:pStyle w:val="a7"/>
        <w:ind w:right="417" w:firstLine="710"/>
        <w:rPr>
          <w:rFonts w:ascii="Times New Roman" w:hAnsi="Times New Roman" w:cs="Times New Roman"/>
          <w:sz w:val="24"/>
        </w:rPr>
      </w:pPr>
      <w:r w:rsidRPr="00ED533B">
        <w:rPr>
          <w:rFonts w:ascii="Times New Roman" w:hAnsi="Times New Roman" w:cs="Times New Roman"/>
          <w:sz w:val="24"/>
        </w:rPr>
        <w:t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</w:t>
      </w:r>
    </w:p>
    <w:p w:rsidR="00ED533B" w:rsidRPr="00ED533B" w:rsidRDefault="00ED533B" w:rsidP="00ED533B">
      <w:pPr>
        <w:spacing w:before="80" w:line="237" w:lineRule="auto"/>
        <w:ind w:right="411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ED533B">
        <w:rPr>
          <w:rFonts w:ascii="Times New Roman" w:hAnsi="Times New Roman"/>
          <w:sz w:val="24"/>
          <w:szCs w:val="24"/>
          <w:lang w:val="ru-RU"/>
        </w:rPr>
        <w:t>адекватно соблюдать ритуалы школьного поведения (поднимать руку, вставать и выходить из-за парты.</w:t>
      </w:r>
      <w:proofErr w:type="gramEnd"/>
    </w:p>
    <w:p w:rsidR="00ED533B" w:rsidRPr="00ED533B" w:rsidRDefault="00ED533B" w:rsidP="00ED533B">
      <w:pPr>
        <w:spacing w:before="1"/>
        <w:ind w:left="534" w:right="408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D533B" w:rsidRPr="00ED533B" w:rsidRDefault="00ED533B" w:rsidP="00ED533B">
      <w:pPr>
        <w:spacing w:before="5" w:line="237" w:lineRule="auto"/>
        <w:ind w:left="534" w:right="427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ED533B" w:rsidRPr="00ED533B" w:rsidRDefault="00ED533B" w:rsidP="00ED533B">
      <w:pPr>
        <w:spacing w:before="1"/>
        <w:ind w:left="534" w:right="419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sz w:val="24"/>
          <w:szCs w:val="24"/>
          <w:lang w:val="ru-RU"/>
        </w:rPr>
        <w:t>соотносить свои действия и их результаты с заданными образцами, принимать оценку</w:t>
      </w:r>
      <w:r w:rsidRPr="00ED533B">
        <w:rPr>
          <w:rFonts w:ascii="Times New Roman" w:hAnsi="Times New Roman"/>
          <w:spacing w:val="-37"/>
          <w:sz w:val="24"/>
          <w:szCs w:val="24"/>
          <w:lang w:val="ru-RU"/>
        </w:rPr>
        <w:t xml:space="preserve"> </w:t>
      </w:r>
      <w:r w:rsidRPr="00ED533B">
        <w:rPr>
          <w:rFonts w:ascii="Times New Roman" w:hAnsi="Times New Roman"/>
          <w:sz w:val="24"/>
          <w:szCs w:val="24"/>
          <w:lang w:val="ru-RU"/>
        </w:rPr>
        <w:t>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D533B" w:rsidRPr="00ED533B" w:rsidRDefault="00ED533B" w:rsidP="00ED533B">
      <w:pPr>
        <w:spacing w:line="275" w:lineRule="exact"/>
        <w:ind w:left="534"/>
        <w:rPr>
          <w:rFonts w:ascii="Times New Roman" w:hAnsi="Times New Roman"/>
          <w:b/>
          <w:i/>
          <w:sz w:val="24"/>
          <w:szCs w:val="24"/>
          <w:lang w:val="ru-RU"/>
        </w:rPr>
      </w:pPr>
      <w:r w:rsidRPr="00ED533B">
        <w:rPr>
          <w:rFonts w:ascii="Times New Roman" w:hAnsi="Times New Roman"/>
          <w:b/>
          <w:i/>
          <w:sz w:val="24"/>
          <w:szCs w:val="24"/>
          <w:lang w:val="ru-RU"/>
        </w:rPr>
        <w:t xml:space="preserve">Личностные результаты, ожидаемые после 4-го года </w:t>
      </w:r>
      <w:proofErr w:type="gramStart"/>
      <w:r w:rsidRPr="00ED533B">
        <w:rPr>
          <w:rFonts w:ascii="Times New Roman" w:hAnsi="Times New Roman"/>
          <w:b/>
          <w:i/>
          <w:sz w:val="24"/>
          <w:szCs w:val="24"/>
          <w:lang w:val="ru-RU"/>
        </w:rPr>
        <w:t>обучения по программе</w:t>
      </w:r>
      <w:proofErr w:type="gramEnd"/>
      <w:r w:rsidRPr="00ED533B">
        <w:rPr>
          <w:rFonts w:ascii="Times New Roman" w:hAnsi="Times New Roman"/>
          <w:b/>
          <w:i/>
          <w:sz w:val="24"/>
          <w:szCs w:val="24"/>
          <w:lang w:val="ru-RU"/>
        </w:rPr>
        <w:t xml:space="preserve"> «Речевая практика»: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851"/>
        </w:tabs>
        <w:adjustRightInd/>
        <w:spacing w:after="0" w:line="242" w:lineRule="auto"/>
        <w:ind w:right="421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расширение представлений о праздниках — личных и государственных, связанных с историей страны;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885"/>
        </w:tabs>
        <w:adjustRightInd/>
        <w:spacing w:after="0" w:line="242" w:lineRule="auto"/>
        <w:ind w:right="410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lastRenderedPageBreak/>
        <w:t>закрепление представлений о различных социальных ролях — собственных и окружающих людей;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919"/>
        </w:tabs>
        <w:adjustRightInd/>
        <w:spacing w:after="0" w:line="242" w:lineRule="auto"/>
        <w:ind w:right="420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</w:t>
      </w:r>
      <w:r w:rsidRPr="00ED53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поведения;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899"/>
        </w:tabs>
        <w:adjustRightInd/>
        <w:spacing w:after="0" w:line="242" w:lineRule="auto"/>
        <w:ind w:right="427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</w:t>
      </w:r>
      <w:r w:rsidRPr="00ED53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обучения);</w:t>
      </w:r>
    </w:p>
    <w:p w:rsidR="00ED533B" w:rsidRPr="00ED533B" w:rsidRDefault="00ED533B" w:rsidP="00ED533B">
      <w:pPr>
        <w:pStyle w:val="a6"/>
        <w:widowControl w:val="0"/>
        <w:numPr>
          <w:ilvl w:val="0"/>
          <w:numId w:val="14"/>
        </w:numPr>
        <w:tabs>
          <w:tab w:val="left" w:pos="904"/>
        </w:tabs>
        <w:adjustRightInd/>
        <w:spacing w:after="0" w:line="242" w:lineRule="auto"/>
        <w:ind w:right="420" w:firstLine="0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>закрепление социально-бытовых навыков, используемых в повседневной жизни (в рамках предметных результатов начального</w:t>
      </w:r>
      <w:r w:rsidRPr="00ED53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33B">
        <w:rPr>
          <w:rFonts w:ascii="Times New Roman" w:hAnsi="Times New Roman" w:cs="Times New Roman"/>
          <w:sz w:val="24"/>
          <w:szCs w:val="24"/>
        </w:rPr>
        <w:t>обучения)</w:t>
      </w:r>
    </w:p>
    <w:p w:rsidR="00ED533B" w:rsidRPr="00ED533B" w:rsidRDefault="00ED533B" w:rsidP="00ED533B">
      <w:pPr>
        <w:spacing w:line="271" w:lineRule="exact"/>
        <w:ind w:left="2757"/>
        <w:rPr>
          <w:rFonts w:ascii="Times New Roman" w:hAnsi="Times New Roman"/>
          <w:sz w:val="24"/>
          <w:szCs w:val="24"/>
          <w:lang w:val="ru-RU"/>
        </w:rPr>
      </w:pPr>
      <w:r w:rsidRPr="00ED533B">
        <w:rPr>
          <w:rFonts w:ascii="Times New Roman" w:hAnsi="Times New Roman"/>
          <w:i/>
          <w:sz w:val="24"/>
          <w:szCs w:val="24"/>
          <w:lang w:val="ru-RU"/>
        </w:rPr>
        <w:t>Предметные результаты освоения учебного предмета</w:t>
      </w:r>
      <w:r w:rsidRPr="00ED533B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Style w:val="TableNormal"/>
        <w:tblW w:w="10190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0"/>
        <w:gridCol w:w="5100"/>
      </w:tblGrid>
      <w:tr w:rsidR="00ED533B" w:rsidRPr="00ED533B" w:rsidTr="00ED533B">
        <w:trPr>
          <w:trHeight w:val="273"/>
        </w:trPr>
        <w:tc>
          <w:tcPr>
            <w:tcW w:w="5090" w:type="dxa"/>
            <w:tcBorders>
              <w:bottom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spacing w:line="253" w:lineRule="exact"/>
              <w:ind w:left="1349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spacing w:line="253" w:lineRule="exact"/>
              <w:ind w:left="1425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Достаточный уровень</w:t>
            </w:r>
          </w:p>
        </w:tc>
      </w:tr>
      <w:tr w:rsidR="00ED533B" w:rsidRPr="00BC7AFF" w:rsidTr="00ED533B">
        <w:trPr>
          <w:trHeight w:val="3981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100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выполнять задания по словесной инструкции учителя,</w:t>
            </w:r>
            <w:r w:rsidRPr="00ED533B">
              <w:rPr>
                <w:spacing w:val="9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детей;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ind w:right="9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выражать свои просьбы, используя вежливые слова, адекватно пользоваться правилами этикета при встрече и расставании с детьми и</w:t>
            </w:r>
            <w:r w:rsidRPr="00ED533B">
              <w:rPr>
                <w:spacing w:val="1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взрослыми;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102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знать свои имя и фамилию, адрес дома, объяснять,</w:t>
            </w:r>
            <w:r w:rsidRPr="00ED533B">
              <w:rPr>
                <w:spacing w:val="-15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как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можно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D533B">
              <w:rPr>
                <w:sz w:val="24"/>
                <w:szCs w:val="24"/>
              </w:rPr>
              <w:t>доехать</w:t>
            </w:r>
            <w:proofErr w:type="gramEnd"/>
            <w:r w:rsidRPr="00ED533B">
              <w:rPr>
                <w:spacing w:val="-11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или</w:t>
            </w:r>
            <w:r w:rsidRPr="00ED533B">
              <w:rPr>
                <w:spacing w:val="-1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дойти</w:t>
            </w:r>
            <w:r w:rsidRPr="00ED533B">
              <w:rPr>
                <w:spacing w:val="-12"/>
                <w:sz w:val="24"/>
                <w:szCs w:val="24"/>
              </w:rPr>
              <w:t xml:space="preserve"> </w:t>
            </w:r>
            <w:r w:rsidRPr="00ED533B">
              <w:rPr>
                <w:spacing w:val="-4"/>
                <w:sz w:val="24"/>
                <w:szCs w:val="24"/>
              </w:rPr>
              <w:t xml:space="preserve">до </w:t>
            </w:r>
            <w:r w:rsidRPr="00ED533B">
              <w:rPr>
                <w:sz w:val="24"/>
                <w:szCs w:val="24"/>
              </w:rPr>
              <w:t>школы (по вопросам</w:t>
            </w:r>
            <w:r w:rsidRPr="00ED533B">
              <w:rPr>
                <w:spacing w:val="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учителя);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before="1" w:line="237" w:lineRule="auto"/>
              <w:ind w:right="100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участвовать в ролевых играх в соответствии с речевыми</w:t>
            </w:r>
            <w:r w:rsidRPr="00ED533B">
              <w:rPr>
                <w:spacing w:val="-10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возможностями;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ind w:left="550" w:right="96" w:hanging="357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слушать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сказку</w:t>
            </w:r>
            <w:r w:rsidRPr="00ED533B">
              <w:rPr>
                <w:spacing w:val="-20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или</w:t>
            </w:r>
            <w:r w:rsidRPr="00ED533B">
              <w:rPr>
                <w:spacing w:val="-1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рассказ,</w:t>
            </w:r>
            <w:r w:rsidRPr="00ED533B">
              <w:rPr>
                <w:spacing w:val="-9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уметь</w:t>
            </w:r>
            <w:r w:rsidRPr="00ED533B">
              <w:rPr>
                <w:spacing w:val="-1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отвечать на вопросы с опорой на иллюстративный материал;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ind w:right="96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понимать содержание сказок и рассказов, прочитанных артистами в аудиозаписи, уметь отвечать на вопросы по содержанию </w:t>
            </w:r>
            <w:proofErr w:type="gramStart"/>
            <w:r w:rsidRPr="00ED533B">
              <w:rPr>
                <w:sz w:val="24"/>
                <w:szCs w:val="24"/>
              </w:rPr>
              <w:t>услышанного</w:t>
            </w:r>
            <w:proofErr w:type="gramEnd"/>
            <w:r w:rsidRPr="00ED533B">
              <w:rPr>
                <w:sz w:val="24"/>
                <w:szCs w:val="24"/>
              </w:rPr>
              <w:t>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ind w:right="9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понимать содержание детских радио- и телевизионных передач, уметь отвечать на вопросы по содержанию</w:t>
            </w:r>
            <w:r w:rsidRPr="00ED533B">
              <w:rPr>
                <w:spacing w:val="-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услышанного;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ind w:right="98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уметь выбирать правильные средства интонации, ориентируясь на образец учителя и анализ речевой ситуации;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line="237" w:lineRule="auto"/>
              <w:ind w:right="9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участвовать в диалогах по темам речевых ситуаций;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line="237" w:lineRule="auto"/>
              <w:ind w:right="101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правильно выражать свои просьбы, уметь здороваться, прощаться,</w:t>
            </w:r>
            <w:r w:rsidRPr="00ED533B">
              <w:rPr>
                <w:spacing w:val="2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просить</w:t>
            </w:r>
          </w:p>
        </w:tc>
      </w:tr>
      <w:tr w:rsidR="00ED533B" w:rsidRPr="00BC7AFF" w:rsidTr="00ED533B">
        <w:trPr>
          <w:trHeight w:val="301"/>
        </w:trPr>
        <w:tc>
          <w:tcPr>
            <w:tcW w:w="5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</w:tabs>
              <w:spacing w:line="237" w:lineRule="auto"/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tabs>
                <w:tab w:val="left" w:pos="576"/>
              </w:tabs>
              <w:ind w:left="575" w:right="96"/>
              <w:jc w:val="both"/>
              <w:rPr>
                <w:sz w:val="24"/>
                <w:szCs w:val="24"/>
              </w:rPr>
            </w:pPr>
          </w:p>
        </w:tc>
      </w:tr>
      <w:tr w:rsidR="00ED533B" w:rsidRPr="00ED533B" w:rsidTr="00ED5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42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ED533B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ind w:right="9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выразительно произносить </w:t>
            </w:r>
            <w:proofErr w:type="spellStart"/>
            <w:r w:rsidRPr="00ED533B">
              <w:rPr>
                <w:sz w:val="24"/>
                <w:szCs w:val="24"/>
              </w:rPr>
              <w:t>чистоговорки</w:t>
            </w:r>
            <w:proofErr w:type="spellEnd"/>
            <w:r w:rsidRPr="00ED533B">
              <w:rPr>
                <w:sz w:val="24"/>
                <w:szCs w:val="24"/>
              </w:rPr>
              <w:t>, короткие стихотворения по образцу учителя; — участвовать в</w:t>
            </w:r>
            <w:r w:rsidRPr="00ED533B">
              <w:rPr>
                <w:spacing w:val="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беседе;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</w:tabs>
              <w:ind w:right="9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слушать сказку или рассказ, пересказывать содержание, опираясь на картинно- символический</w:t>
            </w:r>
            <w:r w:rsidRPr="00ED533B">
              <w:rPr>
                <w:spacing w:val="-3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план.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B" w:rsidRPr="00ED533B" w:rsidRDefault="00ED533B" w:rsidP="00985546">
            <w:pPr>
              <w:pStyle w:val="TableParagraph"/>
              <w:spacing w:line="242" w:lineRule="auto"/>
              <w:ind w:left="575" w:right="109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прощения и извиняться, используя соответствующие выражения;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right="98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принимать участие в коллективном составлении рассказа, сказки по темам речевых</w:t>
            </w:r>
            <w:r w:rsidRPr="00ED533B">
              <w:rPr>
                <w:spacing w:val="-4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ситуаций;</w:t>
            </w:r>
          </w:p>
          <w:p w:rsidR="00ED533B" w:rsidRPr="00ED533B" w:rsidRDefault="00ED533B" w:rsidP="00ED533B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spacing w:line="237" w:lineRule="auto"/>
              <w:ind w:right="9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 xml:space="preserve">уметь воспроизводить составленные рассказы с опорой </w:t>
            </w:r>
            <w:proofErr w:type="gramStart"/>
            <w:r w:rsidRPr="00ED533B">
              <w:rPr>
                <w:sz w:val="24"/>
                <w:szCs w:val="24"/>
              </w:rPr>
              <w:t>на</w:t>
            </w:r>
            <w:proofErr w:type="gramEnd"/>
            <w:r w:rsidRPr="00ED533B">
              <w:rPr>
                <w:spacing w:val="57"/>
                <w:sz w:val="24"/>
                <w:szCs w:val="24"/>
              </w:rPr>
              <w:t xml:space="preserve"> </w:t>
            </w:r>
            <w:r w:rsidRPr="00ED533B">
              <w:rPr>
                <w:sz w:val="24"/>
                <w:szCs w:val="24"/>
              </w:rPr>
              <w:t>картинно-</w:t>
            </w:r>
          </w:p>
          <w:p w:rsidR="00ED533B" w:rsidRPr="00ED533B" w:rsidRDefault="00ED533B" w:rsidP="00985546">
            <w:pPr>
              <w:pStyle w:val="TableParagraph"/>
              <w:spacing w:line="261" w:lineRule="exact"/>
              <w:ind w:left="575"/>
              <w:jc w:val="both"/>
              <w:rPr>
                <w:sz w:val="24"/>
                <w:szCs w:val="24"/>
              </w:rPr>
            </w:pPr>
            <w:r w:rsidRPr="00ED533B">
              <w:rPr>
                <w:sz w:val="24"/>
                <w:szCs w:val="24"/>
              </w:rPr>
              <w:t>символический план.</w:t>
            </w:r>
          </w:p>
        </w:tc>
      </w:tr>
    </w:tbl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ED533B" w:rsidRDefault="00ED533B" w:rsidP="00ED533B">
      <w:pPr>
        <w:pStyle w:val="a3"/>
        <w:shd w:val="clear" w:color="auto" w:fill="FFFFFF"/>
        <w:spacing w:before="0" w:beforeAutospacing="0" w:after="0" w:afterAutospacing="0"/>
        <w:ind w:left="12" w:firstLine="708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 w:rsidR="00F55258">
        <w:rPr>
          <w:b/>
          <w:lang w:val="ru-RU"/>
        </w:rPr>
        <w:t>ИЗОБРАЗИТЕЛЬНОЕ ИСКУССТВО</w:t>
      </w:r>
      <w:r w:rsidRPr="007E120B">
        <w:rPr>
          <w:b/>
          <w:lang w:val="ru-RU"/>
        </w:rPr>
        <w:t>»</w:t>
      </w:r>
    </w:p>
    <w:p w:rsidR="00F55258" w:rsidRPr="00F55258" w:rsidRDefault="00F55258" w:rsidP="00F55258">
      <w:pPr>
        <w:rPr>
          <w:rFonts w:ascii="Times New Roman" w:hAnsi="Times New Roman"/>
          <w:sz w:val="24"/>
          <w:szCs w:val="24"/>
          <w:lang w:val="ru-RU"/>
        </w:rPr>
      </w:pPr>
      <w:r w:rsidRPr="00F55258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Pr="00F55258">
        <w:rPr>
          <w:rFonts w:ascii="Times New Roman" w:hAnsi="Times New Roman"/>
          <w:sz w:val="24"/>
          <w:szCs w:val="24"/>
          <w:lang w:val="ru-RU"/>
        </w:rPr>
        <w:t xml:space="preserve">Рабочая  программа  по изобразительному искусству составлена  в соответствии с требованиями Федерального государственного </w:t>
      </w:r>
      <w:proofErr w:type="spellStart"/>
      <w:r w:rsidRPr="00F55258">
        <w:rPr>
          <w:rFonts w:ascii="Times New Roman" w:hAnsi="Times New Roman"/>
          <w:sz w:val="24"/>
          <w:szCs w:val="24"/>
          <w:lang w:val="ru-RU"/>
        </w:rPr>
        <w:t>образовательногостандарта</w:t>
      </w:r>
      <w:proofErr w:type="spellEnd"/>
      <w:r w:rsidRPr="00F55258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  на основе </w:t>
      </w:r>
    </w:p>
    <w:p w:rsidR="00F55258" w:rsidRPr="00F55258" w:rsidRDefault="00F55258" w:rsidP="00F55258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F5525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Цель курса:</w:t>
      </w:r>
      <w:r w:rsidRPr="00F5525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55258">
        <w:rPr>
          <w:rFonts w:ascii="Times New Roman" w:eastAsia="Calibri" w:hAnsi="Times New Roman"/>
          <w:sz w:val="24"/>
          <w:szCs w:val="24"/>
          <w:shd w:val="clear" w:color="auto" w:fill="FFFFFF"/>
          <w:lang w:val="ru-RU" w:eastAsia="ru-RU"/>
        </w:rPr>
        <w:t>оказать существенное воздействие на интеллектуальную и двигательную сферы, способствовать формированию личности ребенка с отклонениями в развитии, воспитывать у него положительные навыки и привычки.</w:t>
      </w:r>
      <w:proofErr w:type="gramEnd"/>
    </w:p>
    <w:p w:rsidR="00F55258" w:rsidRPr="00F55258" w:rsidRDefault="00F55258" w:rsidP="00F55258">
      <w:pP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Задачи: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цвета предметов, их положения в пространстве;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находить в </w:t>
      </w:r>
      <w:proofErr w:type="gramStart"/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изображаемом</w:t>
      </w:r>
      <w:proofErr w:type="gramEnd"/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существенные признаки, устанавливать сходство и различие;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ориентироваться в задании и планировать свою работу, намечать последовательность выполнения рисунка;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содействовать развитию у уч-ся аналитико-синтетической деятельности, умения сравнивать, обобщать;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</w:t>
      </w: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применением разнообразного изобразительного материала;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 развивать у уч-ся речь, художественный вкус, интерес и любовь к изобразительной деятельности;</w:t>
      </w:r>
    </w:p>
    <w:p w:rsidR="00F55258" w:rsidRPr="00F55258" w:rsidRDefault="00F55258" w:rsidP="00F5525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F5525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знакомить уч-ся с отдельными произведения изобразительного, декоративно-прикладного искусства, воспитывать активное эмоционально-эстетическое отношение к ним.</w:t>
      </w:r>
      <w:proofErr w:type="gramEnd"/>
    </w:p>
    <w:p w:rsidR="00F55258" w:rsidRPr="00F55258" w:rsidRDefault="00F55258" w:rsidP="00F55258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Работа по изобразительной деятельности включает: рисование, лепку, аппликацию. Каждая тема может быть реализована в течение двух-трех занятий.</w:t>
      </w:r>
    </w:p>
    <w:p w:rsidR="00F55258" w:rsidRPr="00F55258" w:rsidRDefault="00F55258" w:rsidP="00F55258">
      <w:pPr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 xml:space="preserve">Технологии преподавания курса </w:t>
      </w:r>
    </w:p>
    <w:p w:rsidR="00F55258" w:rsidRPr="00F55258" w:rsidRDefault="00F55258" w:rsidP="00F55258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5525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обучении учащихся с умеренной умственной отсталостью используются следующие методы и приёмы обучения (классификация методов по характеру познавательной деятельности).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1.</w:t>
      </w:r>
      <w:r w:rsidRPr="00F55258">
        <w:rPr>
          <w:lang w:val="ru-RU"/>
        </w:rPr>
        <w:t>Тренировочные упражнения, направленные на развитие мелкой моторики пальцев рук и выработку графических навыков.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2.</w:t>
      </w:r>
      <w:r w:rsidRPr="00F55258">
        <w:rPr>
          <w:lang w:val="ru-RU"/>
        </w:rPr>
        <w:t>Проведение прямых, наклонных линий по обводке, по опорным линиям, по точкам, самостоятельно.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3.</w:t>
      </w:r>
      <w:r w:rsidRPr="00F55258">
        <w:rPr>
          <w:lang w:val="ru-RU"/>
        </w:rPr>
        <w:t>Штриховка изображений: горизонтальная, вертикальная, по диагонали, умение раскрасить предмет, не выходя за его контур.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4.</w:t>
      </w:r>
      <w:r w:rsidRPr="00F55258">
        <w:rPr>
          <w:lang w:val="ru-RU"/>
        </w:rPr>
        <w:t>Письмо элементов печатных и рукописных букв, бордюров из элементов букв.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5.</w:t>
      </w:r>
      <w:r w:rsidRPr="00F55258">
        <w:rPr>
          <w:lang w:val="ru-RU"/>
        </w:rPr>
        <w:t>Упражнения в правильном удержании карандаша, ручки, расположения листа бумаги, тетради на столе. Формирование правильной осанки во время письма.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6.</w:t>
      </w:r>
      <w:r w:rsidRPr="00F55258">
        <w:rPr>
          <w:lang w:val="ru-RU"/>
        </w:rPr>
        <w:t>Формирование пространственных представлений,</w:t>
      </w:r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lang w:val="ru-RU"/>
        </w:rPr>
        <w:t xml:space="preserve"> </w:t>
      </w:r>
      <w:proofErr w:type="gramStart"/>
      <w:r w:rsidRPr="00F55258">
        <w:rPr>
          <w:lang w:val="ru-RU"/>
        </w:rPr>
        <w:t>умения ориентироваться на листе бумаги: верх, низ, право, лево, выше, ниже.</w:t>
      </w:r>
      <w:proofErr w:type="gramEnd"/>
    </w:p>
    <w:p w:rsidR="00F55258" w:rsidRPr="00F55258" w:rsidRDefault="00F55258" w:rsidP="00F55258">
      <w:pPr>
        <w:pStyle w:val="a3"/>
        <w:shd w:val="clear" w:color="auto" w:fill="FFFFFF"/>
        <w:spacing w:before="0" w:beforeAutospacing="0" w:after="0" w:afterAutospacing="0"/>
        <w:rPr>
          <w:lang w:val="ru-RU"/>
        </w:rPr>
      </w:pPr>
      <w:r w:rsidRPr="00F55258">
        <w:rPr>
          <w:b/>
          <w:lang w:val="ru-RU"/>
        </w:rPr>
        <w:t>7.</w:t>
      </w:r>
      <w:r w:rsidRPr="00F55258">
        <w:rPr>
          <w:lang w:val="ru-RU"/>
        </w:rPr>
        <w:t xml:space="preserve">Работа по обводке шаблонов, трафаретов геометрических фигур и знакомых детям предметов. Соединение точек: получение </w:t>
      </w:r>
      <w:proofErr w:type="gramStart"/>
      <w:r w:rsidRPr="00F55258">
        <w:rPr>
          <w:lang w:val="ru-RU"/>
        </w:rPr>
        <w:t>прямой</w:t>
      </w:r>
      <w:proofErr w:type="gramEnd"/>
      <w:r w:rsidRPr="00F55258">
        <w:rPr>
          <w:lang w:val="ru-RU"/>
        </w:rPr>
        <w:t>, различных фигур.</w:t>
      </w:r>
    </w:p>
    <w:p w:rsidR="00F55258" w:rsidRPr="00F55258" w:rsidRDefault="00F55258" w:rsidP="00F5525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55258">
        <w:rPr>
          <w:rFonts w:ascii="Times New Roman" w:hAnsi="Times New Roman"/>
          <w:b/>
          <w:sz w:val="24"/>
          <w:szCs w:val="24"/>
        </w:rPr>
        <w:t>Планируемые</w:t>
      </w:r>
      <w:proofErr w:type="spellEnd"/>
      <w:r w:rsidRPr="00F55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258">
        <w:rPr>
          <w:rFonts w:ascii="Times New Roman" w:hAnsi="Times New Roman"/>
          <w:b/>
          <w:sz w:val="24"/>
          <w:szCs w:val="24"/>
        </w:rPr>
        <w:t>результаты</w:t>
      </w:r>
      <w:proofErr w:type="spellEnd"/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F55258">
        <w:rPr>
          <w:rFonts w:ascii="Times New Roman" w:hAnsi="Times New Roman" w:cs="Times New Roman"/>
          <w:sz w:val="24"/>
          <w:szCs w:val="24"/>
        </w:rPr>
        <w:t xml:space="preserve">связаны с овладением  </w:t>
      </w:r>
      <w:proofErr w:type="gramStart"/>
      <w:r w:rsidRPr="00F552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5258">
        <w:rPr>
          <w:rFonts w:ascii="Times New Roman" w:hAnsi="Times New Roman" w:cs="Times New Roman"/>
          <w:sz w:val="24"/>
          <w:szCs w:val="24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 w:rsidRPr="00F552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25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F55258" w:rsidRPr="00F55258" w:rsidRDefault="00F55258" w:rsidP="00F55258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258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F5525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55258">
        <w:rPr>
          <w:rFonts w:ascii="Times New Roman" w:hAnsi="Times New Roman" w:cs="Times New Roman"/>
          <w:sz w:val="24"/>
          <w:szCs w:val="24"/>
        </w:rPr>
        <w:t>, передачи формы предмета и т.д.;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пользование материалами для рисования, аппликации, лепки;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Каргополь.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F55258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F55258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F55258" w:rsidRPr="00F55258" w:rsidRDefault="00F55258" w:rsidP="00F55258">
      <w:pPr>
        <w:pStyle w:val="a6"/>
        <w:numPr>
          <w:ilvl w:val="0"/>
          <w:numId w:val="16"/>
        </w:numPr>
        <w:autoSpaceDE/>
        <w:autoSpaceDN/>
        <w:adjustRightInd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lastRenderedPageBreak/>
        <w:t>узнавание и различение в книжных иллюстрациях и репродукциях изображенных предметов и действий.</w:t>
      </w:r>
    </w:p>
    <w:p w:rsidR="00F55258" w:rsidRPr="00F55258" w:rsidRDefault="00F55258" w:rsidP="00F55258">
      <w:pPr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F55258">
        <w:rPr>
          <w:rFonts w:ascii="Times New Roman" w:hAnsi="Times New Roman"/>
          <w:b/>
          <w:sz w:val="24"/>
          <w:szCs w:val="24"/>
        </w:rPr>
        <w:t>Достаточный</w:t>
      </w:r>
      <w:proofErr w:type="spellEnd"/>
      <w:r w:rsidRPr="00F55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5258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F55258">
        <w:rPr>
          <w:rFonts w:ascii="Times New Roman" w:hAnsi="Times New Roman"/>
          <w:b/>
          <w:sz w:val="24"/>
          <w:szCs w:val="24"/>
        </w:rPr>
        <w:t>: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55258">
        <w:rPr>
          <w:rFonts w:ascii="Times New Roman" w:hAnsi="Times New Roman" w:cs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Pr="00F5525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55258">
        <w:rPr>
          <w:rFonts w:ascii="Times New Roman" w:hAnsi="Times New Roman" w:cs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знание способов лепки (</w:t>
      </w:r>
      <w:proofErr w:type="gramStart"/>
      <w:r w:rsidRPr="00F55258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F55258">
        <w:rPr>
          <w:rFonts w:ascii="Times New Roman" w:hAnsi="Times New Roman" w:cs="Times New Roman"/>
          <w:sz w:val="24"/>
          <w:szCs w:val="24"/>
        </w:rPr>
        <w:t>, пластический, комбинированный);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применение разнообразных способов лепки;</w:t>
      </w:r>
    </w:p>
    <w:p w:rsidR="00F55258" w:rsidRPr="00F55258" w:rsidRDefault="00F55258" w:rsidP="00F55258">
      <w:pPr>
        <w:pStyle w:val="a6"/>
        <w:numPr>
          <w:ilvl w:val="0"/>
          <w:numId w:val="17"/>
        </w:numPr>
        <w:autoSpaceDE/>
        <w:autoSpaceDN/>
        <w:adjustRightInd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5258">
        <w:rPr>
          <w:rFonts w:ascii="Times New Roman" w:hAnsi="Times New Roman" w:cs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55258" w:rsidRDefault="00F55258" w:rsidP="00F552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lang w:val="ru-RU"/>
        </w:rPr>
      </w:pPr>
      <w:r w:rsidRPr="007E120B">
        <w:rPr>
          <w:b/>
          <w:lang w:val="ru-RU"/>
        </w:rPr>
        <w:t>АННОТАЦИЯ К РАБОЧЕЙ ПРОГРАММЕ УЧЕБНОГО ПРЕДМЕТА</w:t>
      </w:r>
    </w:p>
    <w:p w:rsidR="00F55258" w:rsidRDefault="00F55258" w:rsidP="00F552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lang w:val="ru-RU"/>
        </w:rPr>
      </w:pPr>
      <w:r w:rsidRPr="007E120B">
        <w:rPr>
          <w:b/>
          <w:lang w:val="ru-RU"/>
        </w:rPr>
        <w:t>«</w:t>
      </w:r>
      <w:r>
        <w:rPr>
          <w:b/>
          <w:lang w:val="ru-RU"/>
        </w:rPr>
        <w:t>РУЧНОЙ ТРУД</w:t>
      </w:r>
      <w:r w:rsidRPr="007E120B">
        <w:rPr>
          <w:b/>
          <w:lang w:val="ru-RU"/>
        </w:rPr>
        <w:t>»</w:t>
      </w:r>
    </w:p>
    <w:p w:rsidR="00232F9E" w:rsidRPr="00232F9E" w:rsidRDefault="00232F9E" w:rsidP="00232F9E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hAnsi="Times New Roman"/>
          <w:sz w:val="24"/>
          <w:szCs w:val="24"/>
          <w:lang w:val="ru-RU"/>
        </w:rPr>
        <w:t>Рабочая  программа  по трудовому обучению составлена  в соответствии с требованиями Федерального государственного образовательного стандарта начального общего образования  на основе «Технология. Ручной труд» 4 класса.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Цель</w:t>
      </w:r>
      <w:r w:rsidRPr="00232F9E">
        <w:rPr>
          <w:rFonts w:ascii="Times New Roman" w:eastAsia="Times New Roman" w:hAnsi="Times New Roman"/>
          <w:sz w:val="24"/>
          <w:szCs w:val="24"/>
          <w:lang w:val="ru-RU"/>
        </w:rPr>
        <w:t xml:space="preserve">— </w:t>
      </w:r>
      <w:proofErr w:type="gramStart"/>
      <w:r w:rsidRPr="00232F9E">
        <w:rPr>
          <w:rFonts w:ascii="Times New Roman" w:eastAsia="Times New Roman" w:hAnsi="Times New Roman"/>
          <w:sz w:val="24"/>
          <w:szCs w:val="24"/>
          <w:lang w:val="ru-RU"/>
        </w:rPr>
        <w:t>со</w:t>
      </w:r>
      <w:proofErr w:type="gramEnd"/>
      <w:r w:rsidRPr="00232F9E">
        <w:rPr>
          <w:rFonts w:ascii="Times New Roman" w:eastAsia="Times New Roman" w:hAnsi="Times New Roman"/>
          <w:sz w:val="24"/>
          <w:szCs w:val="24"/>
          <w:lang w:val="ru-RU"/>
        </w:rPr>
        <w:t xml:space="preserve">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 </w:t>
      </w:r>
      <w:r w:rsidRPr="00232F9E">
        <w:rPr>
          <w:rFonts w:ascii="Times New Roman" w:eastAsia="Times New Roman" w:hAnsi="Times New Roman"/>
          <w:color w:val="00000A"/>
          <w:sz w:val="24"/>
          <w:szCs w:val="24"/>
          <w:lang w:val="ru-RU"/>
        </w:rPr>
        <w:t>формирование трудовой культуры и подготовки учащегося к</w:t>
      </w:r>
      <w:r w:rsidRPr="00232F9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32F9E">
        <w:rPr>
          <w:rFonts w:ascii="Times New Roman" w:eastAsia="Times New Roman" w:hAnsi="Times New Roman"/>
          <w:color w:val="00000A"/>
          <w:sz w:val="24"/>
          <w:szCs w:val="24"/>
          <w:lang w:val="ru-RU"/>
        </w:rPr>
        <w:t>последующему профильному обучению в старших классах.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Задачи:</w:t>
      </w:r>
    </w:p>
    <w:p w:rsidR="00232F9E" w:rsidRPr="00232F9E" w:rsidRDefault="00232F9E" w:rsidP="00232F9E">
      <w:pPr>
        <w:tabs>
          <w:tab w:val="left" w:pos="424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формировать первоначальные представления о нравственных основах труда в жизни человека и общества;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прививать уважение к труду и творчеству близких, товарищей по классу и школе;</w:t>
      </w:r>
    </w:p>
    <w:p w:rsidR="00232F9E" w:rsidRPr="00232F9E" w:rsidRDefault="00232F9E" w:rsidP="00232F9E">
      <w:pPr>
        <w:rPr>
          <w:rFonts w:ascii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формировать первоначальные навыки коллективной работы, в том числе при выполнении коллективных заданий, общественно-полезной деятельности;</w:t>
      </w:r>
    </w:p>
    <w:p w:rsidR="00232F9E" w:rsidRPr="00232F9E" w:rsidRDefault="00232F9E" w:rsidP="00232F9E">
      <w:pPr>
        <w:tabs>
          <w:tab w:val="left" w:pos="420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уточнять и обогащать представления об окружающей действительности;</w:t>
      </w:r>
    </w:p>
    <w:p w:rsidR="00232F9E" w:rsidRPr="00232F9E" w:rsidRDefault="00232F9E" w:rsidP="00232F9E">
      <w:pPr>
        <w:tabs>
          <w:tab w:val="left" w:pos="420"/>
          <w:tab w:val="left" w:pos="4875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развивать навыки устной коммуникации;</w:t>
      </w:r>
      <w:r w:rsidRPr="00232F9E"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232F9E" w:rsidRPr="00232F9E" w:rsidRDefault="00232F9E" w:rsidP="00232F9E">
      <w:pPr>
        <w:tabs>
          <w:tab w:val="left" w:pos="424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32F9E">
        <w:rPr>
          <w:rFonts w:ascii="Times New Roman" w:eastAsia="Times New Roman" w:hAnsi="Times New Roman"/>
          <w:sz w:val="24"/>
          <w:szCs w:val="24"/>
          <w:lang w:val="ru-RU"/>
        </w:rPr>
        <w:t>- формировать положительные нравственные качества и свойства личности.</w:t>
      </w:r>
    </w:p>
    <w:p w:rsidR="00232F9E" w:rsidRPr="00232F9E" w:rsidRDefault="00232F9E" w:rsidP="00232F9E">
      <w:pPr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232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Личностные</w:t>
      </w:r>
      <w:proofErr w:type="spellEnd"/>
      <w:r w:rsidRPr="00232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32F9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результаты</w:t>
      </w:r>
      <w:proofErr w:type="spellEnd"/>
      <w:r w:rsidRPr="00232F9E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right="26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right="132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tabs>
          <w:tab w:val="left" w:pos="9781"/>
        </w:tabs>
        <w:autoSpaceDE/>
        <w:autoSpaceDN/>
        <w:adjustRightInd/>
        <w:spacing w:after="0" w:line="240" w:lineRule="auto"/>
        <w:ind w:left="0" w:right="-3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232F9E" w:rsidRPr="00232F9E" w:rsidRDefault="00232F9E" w:rsidP="00232F9E">
      <w:pPr>
        <w:pStyle w:val="a6"/>
        <w:numPr>
          <w:ilvl w:val="0"/>
          <w:numId w:val="19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232F9E" w:rsidRPr="00232F9E" w:rsidRDefault="00232F9E" w:rsidP="00232F9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proofErr w:type="spellStart"/>
      <w:r w:rsidRPr="00232F9E">
        <w:rPr>
          <w:rFonts w:ascii="Times New Roman" w:hAnsi="Times New Roman"/>
          <w:b/>
          <w:sz w:val="24"/>
          <w:szCs w:val="24"/>
        </w:rPr>
        <w:t>Минимальный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2F9E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 xml:space="preserve">: 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 xml:space="preserve">знание правил организации рабочего места и </w:t>
      </w:r>
      <w:r w:rsidRPr="00232F9E">
        <w:rPr>
          <w:rFonts w:ascii="Times New Roman" w:hAnsi="Times New Roman"/>
          <w:sz w:val="24"/>
          <w:szCs w:val="24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 xml:space="preserve">знание видов трудовых работ; </w:t>
      </w:r>
      <w:r w:rsidRPr="00232F9E">
        <w:rPr>
          <w:rFonts w:ascii="Times New Roman" w:hAnsi="Times New Roman"/>
          <w:sz w:val="24"/>
          <w:szCs w:val="24"/>
        </w:rPr>
        <w:t xml:space="preserve"> 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пользование доступными технологическими (инструкционными) картами;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составление стандартного плана работы по пунктам;</w:t>
      </w:r>
    </w:p>
    <w:p w:rsidR="00232F9E" w:rsidRPr="00232F9E" w:rsidRDefault="00232F9E" w:rsidP="00232F9E">
      <w:pPr>
        <w:pStyle w:val="Standard"/>
        <w:widowControl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232F9E">
        <w:rPr>
          <w:rFonts w:ascii="Times New Roman" w:hAnsi="Times New Roman" w:cs="Times New Roman"/>
          <w:bCs/>
        </w:rPr>
        <w:t>владение некоторыми технологическими приемами ручной обработки материалов;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232F9E">
        <w:rPr>
          <w:rFonts w:ascii="Times New Roman" w:hAnsi="Times New Roman"/>
          <w:sz w:val="24"/>
          <w:szCs w:val="24"/>
        </w:rPr>
        <w:t>металлоконструктора</w:t>
      </w:r>
      <w:proofErr w:type="spellEnd"/>
      <w:r w:rsidRPr="00232F9E">
        <w:rPr>
          <w:rFonts w:ascii="Times New Roman" w:hAnsi="Times New Roman"/>
          <w:sz w:val="24"/>
          <w:szCs w:val="24"/>
        </w:rPr>
        <w:t>);</w:t>
      </w:r>
    </w:p>
    <w:p w:rsidR="00232F9E" w:rsidRPr="00232F9E" w:rsidRDefault="00232F9E" w:rsidP="00232F9E">
      <w:pPr>
        <w:pStyle w:val="a6"/>
        <w:numPr>
          <w:ilvl w:val="0"/>
          <w:numId w:val="18"/>
        </w:numPr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232F9E">
        <w:rPr>
          <w:rFonts w:ascii="Times New Roman" w:hAnsi="Times New Roman"/>
          <w:sz w:val="24"/>
          <w:szCs w:val="24"/>
        </w:rPr>
        <w:t>выполнение несложного ремонта одежды.</w:t>
      </w:r>
    </w:p>
    <w:p w:rsidR="00232F9E" w:rsidRPr="00232F9E" w:rsidRDefault="00232F9E" w:rsidP="00232F9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32F9E">
        <w:rPr>
          <w:rFonts w:ascii="Times New Roman" w:hAnsi="Times New Roman"/>
          <w:b/>
          <w:sz w:val="24"/>
          <w:szCs w:val="24"/>
        </w:rPr>
        <w:t>Достаточный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2F9E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232F9E">
        <w:rPr>
          <w:rFonts w:ascii="Times New Roman" w:hAnsi="Times New Roman"/>
          <w:b/>
          <w:sz w:val="24"/>
          <w:szCs w:val="24"/>
        </w:rPr>
        <w:t>: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</w:t>
      </w:r>
      <w:r w:rsidRPr="00232F9E">
        <w:rPr>
          <w:rFonts w:ascii="Times New Roman" w:hAnsi="Times New Roman"/>
          <w:sz w:val="24"/>
          <w:szCs w:val="24"/>
        </w:rPr>
        <w:t xml:space="preserve"> об исторической, культурной  и эстетической ценности вещей;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bCs/>
          <w:sz w:val="24"/>
          <w:szCs w:val="24"/>
        </w:rPr>
        <w:t>знание видов художественных ремесел;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нахождение необходимой информации в материалах учебника, рабочей тетради;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 xml:space="preserve">оценка своих изделий (красиво, некрасиво, аккуратно, похоже на образец); 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установление причинно-следственных связей между выполняемыми действиями и их результатами;</w:t>
      </w:r>
    </w:p>
    <w:p w:rsidR="00232F9E" w:rsidRPr="00232F9E" w:rsidRDefault="00232F9E" w:rsidP="00232F9E">
      <w:pPr>
        <w:pStyle w:val="a6"/>
        <w:numPr>
          <w:ilvl w:val="0"/>
          <w:numId w:val="20"/>
        </w:numPr>
        <w:shd w:val="clear" w:color="auto" w:fill="FFFFFF"/>
        <w:autoSpaceDE/>
        <w:autoSpaceDN/>
        <w:adjustRightInd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32F9E">
        <w:rPr>
          <w:rFonts w:ascii="Times New Roman" w:hAnsi="Times New Roman"/>
          <w:sz w:val="24"/>
          <w:szCs w:val="24"/>
        </w:rPr>
        <w:t>выполнение общественных поручений по уборке класса/мастерской после уроков трудового обучения.</w:t>
      </w:r>
    </w:p>
    <w:p w:rsidR="00232F9E" w:rsidRPr="00232F9E" w:rsidRDefault="00232F9E" w:rsidP="00232F9E">
      <w:pPr>
        <w:tabs>
          <w:tab w:val="left" w:pos="5685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B13623" w:rsidRPr="00232F9E" w:rsidRDefault="00B13623" w:rsidP="00232F9E">
      <w:pPr>
        <w:rPr>
          <w:rFonts w:ascii="Times New Roman" w:hAnsi="Times New Roman"/>
          <w:sz w:val="24"/>
          <w:szCs w:val="24"/>
          <w:lang w:val="ru-RU"/>
        </w:rPr>
      </w:pPr>
    </w:p>
    <w:p w:rsidR="00232F9E" w:rsidRPr="00232F9E" w:rsidRDefault="00232F9E">
      <w:pPr>
        <w:rPr>
          <w:rFonts w:ascii="Times New Roman" w:hAnsi="Times New Roman"/>
          <w:sz w:val="24"/>
          <w:szCs w:val="24"/>
          <w:lang w:val="ru-RU"/>
        </w:rPr>
      </w:pPr>
    </w:p>
    <w:sectPr w:rsidR="00232F9E" w:rsidRPr="00232F9E" w:rsidSect="00232F9E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862"/>
    <w:multiLevelType w:val="hybridMultilevel"/>
    <w:tmpl w:val="34946B4C"/>
    <w:lvl w:ilvl="0" w:tplc="B37E9D96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4A88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56BCC832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DEA06302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 w:tplc="C59EEF1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532643C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6" w:tplc="34F06918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3B7C638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7B783C48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</w:abstractNum>
  <w:abstractNum w:abstractNumId="1">
    <w:nsid w:val="0E9C2EA6"/>
    <w:multiLevelType w:val="hybridMultilevel"/>
    <w:tmpl w:val="C77EADB2"/>
    <w:lvl w:ilvl="0" w:tplc="2292AFE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E2FA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094E6D4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BF36F892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 w:tplc="9E1E8F0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480670C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6" w:tplc="AB9295A4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7" w:tplc="626AF40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A65C823C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</w:abstractNum>
  <w:abstractNum w:abstractNumId="2">
    <w:nsid w:val="11616D05"/>
    <w:multiLevelType w:val="hybridMultilevel"/>
    <w:tmpl w:val="91B4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7645"/>
    <w:multiLevelType w:val="hybridMultilevel"/>
    <w:tmpl w:val="432C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254E9"/>
    <w:multiLevelType w:val="hybridMultilevel"/>
    <w:tmpl w:val="7658873E"/>
    <w:lvl w:ilvl="0" w:tplc="003C778E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AE71A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59B6F2E4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3" w:tplc="C8643A6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E9FAB19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7CE83B0C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 w:tplc="B3508C66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C298CA7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DEA8914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5">
    <w:nsid w:val="252B25B1"/>
    <w:multiLevelType w:val="hybridMultilevel"/>
    <w:tmpl w:val="40B4ABC8"/>
    <w:lvl w:ilvl="0" w:tplc="9D7E55AE">
      <w:numFmt w:val="bullet"/>
      <w:lvlText w:val="—"/>
      <w:lvlJc w:val="left"/>
      <w:pPr>
        <w:ind w:left="53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8303A">
      <w:numFmt w:val="bullet"/>
      <w:lvlText w:val="•"/>
      <w:lvlJc w:val="left"/>
      <w:pPr>
        <w:ind w:left="1240" w:hanging="317"/>
      </w:pPr>
      <w:rPr>
        <w:rFonts w:hint="default"/>
        <w:lang w:val="ru-RU" w:eastAsia="en-US" w:bidi="ar-SA"/>
      </w:rPr>
    </w:lvl>
    <w:lvl w:ilvl="2" w:tplc="70F49B26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  <w:lvl w:ilvl="3" w:tplc="845428CC">
      <w:numFmt w:val="bullet"/>
      <w:lvlText w:val="•"/>
      <w:lvlJc w:val="left"/>
      <w:pPr>
        <w:ind w:left="3440" w:hanging="317"/>
      </w:pPr>
      <w:rPr>
        <w:rFonts w:hint="default"/>
        <w:lang w:val="ru-RU" w:eastAsia="en-US" w:bidi="ar-SA"/>
      </w:rPr>
    </w:lvl>
    <w:lvl w:ilvl="4" w:tplc="6F547718">
      <w:numFmt w:val="bullet"/>
      <w:lvlText w:val="•"/>
      <w:lvlJc w:val="left"/>
      <w:pPr>
        <w:ind w:left="4541" w:hanging="317"/>
      </w:pPr>
      <w:rPr>
        <w:rFonts w:hint="default"/>
        <w:lang w:val="ru-RU" w:eastAsia="en-US" w:bidi="ar-SA"/>
      </w:rPr>
    </w:lvl>
    <w:lvl w:ilvl="5" w:tplc="309C4B7C">
      <w:numFmt w:val="bullet"/>
      <w:lvlText w:val="•"/>
      <w:lvlJc w:val="left"/>
      <w:pPr>
        <w:ind w:left="5641" w:hanging="317"/>
      </w:pPr>
      <w:rPr>
        <w:rFonts w:hint="default"/>
        <w:lang w:val="ru-RU" w:eastAsia="en-US" w:bidi="ar-SA"/>
      </w:rPr>
    </w:lvl>
    <w:lvl w:ilvl="6" w:tplc="43B624DA">
      <w:numFmt w:val="bullet"/>
      <w:lvlText w:val="•"/>
      <w:lvlJc w:val="left"/>
      <w:pPr>
        <w:ind w:left="6742" w:hanging="317"/>
      </w:pPr>
      <w:rPr>
        <w:rFonts w:hint="default"/>
        <w:lang w:val="ru-RU" w:eastAsia="en-US" w:bidi="ar-SA"/>
      </w:rPr>
    </w:lvl>
    <w:lvl w:ilvl="7" w:tplc="26A00DD0">
      <w:numFmt w:val="bullet"/>
      <w:lvlText w:val="•"/>
      <w:lvlJc w:val="left"/>
      <w:pPr>
        <w:ind w:left="7842" w:hanging="317"/>
      </w:pPr>
      <w:rPr>
        <w:rFonts w:hint="default"/>
        <w:lang w:val="ru-RU" w:eastAsia="en-US" w:bidi="ar-SA"/>
      </w:rPr>
    </w:lvl>
    <w:lvl w:ilvl="8" w:tplc="20A242C4">
      <w:numFmt w:val="bullet"/>
      <w:lvlText w:val="•"/>
      <w:lvlJc w:val="left"/>
      <w:pPr>
        <w:ind w:left="8943" w:hanging="317"/>
      </w:pPr>
      <w:rPr>
        <w:rFonts w:hint="default"/>
        <w:lang w:val="ru-RU" w:eastAsia="en-US" w:bidi="ar-SA"/>
      </w:rPr>
    </w:lvl>
  </w:abstractNum>
  <w:abstractNum w:abstractNumId="6">
    <w:nsid w:val="29582043"/>
    <w:multiLevelType w:val="multilevel"/>
    <w:tmpl w:val="1D12A20D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11866"/>
    <w:multiLevelType w:val="hybridMultilevel"/>
    <w:tmpl w:val="4AA613AE"/>
    <w:lvl w:ilvl="0" w:tplc="A82AF5C4">
      <w:start w:val="1"/>
      <w:numFmt w:val="bullet"/>
      <w:lvlText w:val="―"/>
      <w:lvlJc w:val="left"/>
      <w:pPr>
        <w:ind w:left="294" w:hanging="360"/>
      </w:p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FA02E2F"/>
    <w:multiLevelType w:val="hybridMultilevel"/>
    <w:tmpl w:val="F3B05324"/>
    <w:lvl w:ilvl="0" w:tplc="A82AF5C4">
      <w:start w:val="1"/>
      <w:numFmt w:val="bullet"/>
      <w:lvlText w:val="―"/>
      <w:lvlJc w:val="left"/>
      <w:pPr>
        <w:ind w:left="153" w:hanging="360"/>
      </w:p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0152618"/>
    <w:multiLevelType w:val="hybridMultilevel"/>
    <w:tmpl w:val="2EC002FC"/>
    <w:lvl w:ilvl="0" w:tplc="FB30F9A8">
      <w:numFmt w:val="bullet"/>
      <w:lvlText w:val="—"/>
      <w:lvlJc w:val="left"/>
      <w:pPr>
        <w:ind w:left="477" w:hanging="27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3AC5896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FC1C594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E3EA91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AD26012A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E7EA7BDC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2E749F32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D694AE4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149AD57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2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93986"/>
    <w:multiLevelType w:val="hybridMultilevel"/>
    <w:tmpl w:val="015A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F2DAC"/>
    <w:multiLevelType w:val="hybridMultilevel"/>
    <w:tmpl w:val="B718B984"/>
    <w:lvl w:ilvl="0" w:tplc="A82AF5C4">
      <w:start w:val="1"/>
      <w:numFmt w:val="bullet"/>
      <w:lvlText w:val="―"/>
      <w:lvlJc w:val="left"/>
      <w:pPr>
        <w:ind w:left="153" w:hanging="360"/>
      </w:p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EBC0F2E"/>
    <w:multiLevelType w:val="hybridMultilevel"/>
    <w:tmpl w:val="06D80710"/>
    <w:lvl w:ilvl="0" w:tplc="5CC45F50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C0A02">
      <w:start w:val="1"/>
      <w:numFmt w:val="decimal"/>
      <w:lvlText w:val="%2."/>
      <w:lvlJc w:val="left"/>
      <w:pPr>
        <w:ind w:left="1605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5C4A0658">
      <w:start w:val="1"/>
      <w:numFmt w:val="decimal"/>
      <w:lvlText w:val="%3)"/>
      <w:lvlJc w:val="left"/>
      <w:pPr>
        <w:ind w:left="196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3" w:tplc="968298F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A2D67BAA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5" w:tplc="84FE994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EA2AD57A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60EA4E7E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9C40AF38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16">
    <w:nsid w:val="5ED6122B"/>
    <w:multiLevelType w:val="hybridMultilevel"/>
    <w:tmpl w:val="3C32C558"/>
    <w:lvl w:ilvl="0" w:tplc="48E85D8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1FA4E7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3F8FD9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2A92962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9496C1CE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6C94C8A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04686CA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30BE3E70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99B2E92A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7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B1C81"/>
    <w:multiLevelType w:val="hybridMultilevel"/>
    <w:tmpl w:val="891A4504"/>
    <w:lvl w:ilvl="0" w:tplc="3C7E1D04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0B4DC">
      <w:numFmt w:val="bullet"/>
      <w:lvlText w:val="•"/>
      <w:lvlJc w:val="left"/>
      <w:pPr>
        <w:ind w:left="1012" w:hanging="360"/>
      </w:pPr>
      <w:rPr>
        <w:rFonts w:hint="default"/>
        <w:lang w:val="ru-RU" w:eastAsia="en-US" w:bidi="ar-SA"/>
      </w:rPr>
    </w:lvl>
    <w:lvl w:ilvl="2" w:tplc="D862CF92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3" w:tplc="B2A88A3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0AC0C9E4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D03896B4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6" w:tplc="E7E276A8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7" w:tplc="A7ACF17C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8" w:tplc="B8F4E18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</w:abstractNum>
  <w:abstractNum w:abstractNumId="19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2"/>
  </w:num>
  <w:num w:numId="5">
    <w:abstractNumId w:val="6"/>
  </w:num>
  <w:num w:numId="6">
    <w:abstractNumId w:val="13"/>
  </w:num>
  <w:num w:numId="7">
    <w:abstractNumId w:val="1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8"/>
  </w:num>
  <w:num w:numId="12">
    <w:abstractNumId w:val="0"/>
  </w:num>
  <w:num w:numId="13">
    <w:abstractNumId w:val="4"/>
  </w:num>
  <w:num w:numId="14">
    <w:abstractNumId w:val="5"/>
  </w:num>
  <w:num w:numId="15">
    <w:abstractNumId w:val="15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3623"/>
    <w:rsid w:val="00017788"/>
    <w:rsid w:val="000638C0"/>
    <w:rsid w:val="0006451E"/>
    <w:rsid w:val="000D7BB4"/>
    <w:rsid w:val="000E7651"/>
    <w:rsid w:val="0011494B"/>
    <w:rsid w:val="00186AF0"/>
    <w:rsid w:val="001A570E"/>
    <w:rsid w:val="002031AA"/>
    <w:rsid w:val="00232F9E"/>
    <w:rsid w:val="0025484A"/>
    <w:rsid w:val="002F1D7C"/>
    <w:rsid w:val="00340CB7"/>
    <w:rsid w:val="00355F42"/>
    <w:rsid w:val="003B4813"/>
    <w:rsid w:val="003C2A8A"/>
    <w:rsid w:val="003F1D6C"/>
    <w:rsid w:val="00421A21"/>
    <w:rsid w:val="004239B5"/>
    <w:rsid w:val="00440DE0"/>
    <w:rsid w:val="004A756D"/>
    <w:rsid w:val="004D10B1"/>
    <w:rsid w:val="005146D7"/>
    <w:rsid w:val="005846AE"/>
    <w:rsid w:val="005D006B"/>
    <w:rsid w:val="006079BA"/>
    <w:rsid w:val="0062279C"/>
    <w:rsid w:val="006376E4"/>
    <w:rsid w:val="00687806"/>
    <w:rsid w:val="006E76BA"/>
    <w:rsid w:val="00705C8B"/>
    <w:rsid w:val="0077259F"/>
    <w:rsid w:val="007E120B"/>
    <w:rsid w:val="00832AD5"/>
    <w:rsid w:val="00861E12"/>
    <w:rsid w:val="0089428E"/>
    <w:rsid w:val="00897176"/>
    <w:rsid w:val="009073FF"/>
    <w:rsid w:val="00930D85"/>
    <w:rsid w:val="00954369"/>
    <w:rsid w:val="00961572"/>
    <w:rsid w:val="00AE067E"/>
    <w:rsid w:val="00B13623"/>
    <w:rsid w:val="00BB58C1"/>
    <w:rsid w:val="00BC7AFF"/>
    <w:rsid w:val="00BD3FDE"/>
    <w:rsid w:val="00C05984"/>
    <w:rsid w:val="00C43742"/>
    <w:rsid w:val="00CD7F43"/>
    <w:rsid w:val="00D00502"/>
    <w:rsid w:val="00D66780"/>
    <w:rsid w:val="00D93ECB"/>
    <w:rsid w:val="00E67DA5"/>
    <w:rsid w:val="00E752C0"/>
    <w:rsid w:val="00EA1D27"/>
    <w:rsid w:val="00EB3F08"/>
    <w:rsid w:val="00ED533B"/>
    <w:rsid w:val="00F07724"/>
    <w:rsid w:val="00F55258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B1362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4">
    <w:name w:val="Без интервала Знак"/>
    <w:basedOn w:val="a0"/>
    <w:link w:val="a5"/>
    <w:qFormat/>
    <w:locked/>
    <w:rsid w:val="00B13623"/>
    <w:rPr>
      <w:rFonts w:ascii="Arial" w:hAnsi="Arial" w:cs="Arial"/>
    </w:rPr>
  </w:style>
  <w:style w:type="paragraph" w:styleId="a5">
    <w:name w:val="No Spacing"/>
    <w:link w:val="a4"/>
    <w:uiPriority w:val="99"/>
    <w:qFormat/>
    <w:rsid w:val="00B13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13623"/>
    <w:pPr>
      <w:autoSpaceDE w:val="0"/>
      <w:autoSpaceDN w:val="0"/>
      <w:adjustRightInd w:val="0"/>
      <w:spacing w:after="200" w:line="276" w:lineRule="auto"/>
      <w:ind w:left="720"/>
    </w:pPr>
    <w:rPr>
      <w:rFonts w:eastAsia="Calibri" w:cs="Calibri"/>
      <w:sz w:val="22"/>
      <w:szCs w:val="22"/>
      <w:lang w:val="ru-RU" w:eastAsia="en-US"/>
    </w:rPr>
  </w:style>
  <w:style w:type="paragraph" w:customStyle="1" w:styleId="2">
    <w:name w:val="Без интервала2"/>
    <w:uiPriority w:val="99"/>
    <w:rsid w:val="00B13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1"/>
    <w:uiPriority w:val="1"/>
    <w:unhideWhenUsed/>
    <w:qFormat/>
    <w:rsid w:val="00B13623"/>
    <w:pPr>
      <w:jc w:val="both"/>
    </w:pPr>
    <w:rPr>
      <w:rFonts w:asciiTheme="minorHAnsi" w:eastAsiaTheme="minorHAnsi" w:hAnsiTheme="minorHAnsi" w:cstheme="minorBidi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13623"/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1">
    <w:name w:val="Основной текст Знак1"/>
    <w:basedOn w:val="a0"/>
    <w:link w:val="a7"/>
    <w:uiPriority w:val="1"/>
    <w:locked/>
    <w:rsid w:val="00B13623"/>
    <w:rPr>
      <w:sz w:val="28"/>
      <w:szCs w:val="24"/>
      <w:lang w:eastAsia="ru-RU"/>
    </w:rPr>
  </w:style>
  <w:style w:type="table" w:styleId="a9">
    <w:name w:val="Table Grid"/>
    <w:basedOn w:val="a1"/>
    <w:uiPriority w:val="39"/>
    <w:rsid w:val="00B1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37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742"/>
    <w:rPr>
      <w:rFonts w:ascii="Tahoma" w:eastAsia="SimSun" w:hAnsi="Tahoma" w:cs="Tahoma"/>
      <w:sz w:val="16"/>
      <w:szCs w:val="16"/>
      <w:lang w:val="en-US" w:eastAsia="zh-CN"/>
    </w:rPr>
  </w:style>
  <w:style w:type="character" w:styleId="ac">
    <w:name w:val="Strong"/>
    <w:basedOn w:val="a0"/>
    <w:uiPriority w:val="99"/>
    <w:qFormat/>
    <w:rsid w:val="007E120B"/>
    <w:rPr>
      <w:rFonts w:ascii="Arial" w:hAnsi="Arial" w:cs="Arial"/>
      <w:b/>
      <w:bCs/>
      <w:lang w:val="ru-RU"/>
    </w:rPr>
  </w:style>
  <w:style w:type="paragraph" w:customStyle="1" w:styleId="20">
    <w:name w:val="Основной текст2"/>
    <w:basedOn w:val="a"/>
    <w:link w:val="2Text"/>
    <w:uiPriority w:val="99"/>
    <w:rsid w:val="007E120B"/>
    <w:pPr>
      <w:shd w:val="clear" w:color="auto" w:fill="FFFFFF"/>
      <w:autoSpaceDE w:val="0"/>
      <w:autoSpaceDN w:val="0"/>
      <w:adjustRightInd w:val="0"/>
      <w:spacing w:after="240"/>
      <w:jc w:val="center"/>
    </w:pPr>
    <w:rPr>
      <w:rFonts w:ascii="Times New Roman" w:eastAsia="Calibri" w:hAnsi="Times New Roman"/>
      <w:spacing w:val="1"/>
      <w:sz w:val="19"/>
      <w:szCs w:val="19"/>
      <w:lang w:val="ru-RU" w:eastAsia="en-US"/>
    </w:rPr>
  </w:style>
  <w:style w:type="character" w:customStyle="1" w:styleId="2Text">
    <w:name w:val="Основной текст2 Text"/>
    <w:basedOn w:val="a0"/>
    <w:link w:val="20"/>
    <w:uiPriority w:val="99"/>
    <w:locked/>
    <w:rsid w:val="007E120B"/>
    <w:rPr>
      <w:rFonts w:ascii="Times New Roman" w:eastAsia="Calibri" w:hAnsi="Times New Roman" w:cs="Times New Roman"/>
      <w:spacing w:val="1"/>
      <w:sz w:val="19"/>
      <w:szCs w:val="19"/>
      <w:shd w:val="clear" w:color="auto" w:fill="FFFFFF"/>
    </w:rPr>
  </w:style>
  <w:style w:type="paragraph" w:customStyle="1" w:styleId="5">
    <w:name w:val="Заголовок №5"/>
    <w:basedOn w:val="a"/>
    <w:link w:val="5Text"/>
    <w:uiPriority w:val="99"/>
    <w:rsid w:val="007E120B"/>
    <w:pPr>
      <w:shd w:val="clear" w:color="auto" w:fill="FFFFFF"/>
      <w:autoSpaceDE w:val="0"/>
      <w:autoSpaceDN w:val="0"/>
      <w:adjustRightInd w:val="0"/>
      <w:spacing w:before="180" w:line="218" w:lineRule="exact"/>
      <w:outlineLvl w:val="4"/>
    </w:pPr>
    <w:rPr>
      <w:rFonts w:ascii="Times New Roman" w:eastAsia="Calibri" w:hAnsi="Times New Roman"/>
      <w:b/>
      <w:bCs/>
      <w:spacing w:val="-2"/>
      <w:sz w:val="19"/>
      <w:szCs w:val="19"/>
      <w:lang w:val="ru-RU" w:eastAsia="en-US"/>
    </w:rPr>
  </w:style>
  <w:style w:type="character" w:customStyle="1" w:styleId="5Text">
    <w:name w:val="Заголовок №5 Text"/>
    <w:basedOn w:val="a0"/>
    <w:link w:val="5"/>
    <w:uiPriority w:val="99"/>
    <w:locked/>
    <w:rsid w:val="007E120B"/>
    <w:rPr>
      <w:rFonts w:ascii="Times New Roman" w:eastAsia="Calibri" w:hAnsi="Times New Roman" w:cs="Times New Roman"/>
      <w:b/>
      <w:bCs/>
      <w:spacing w:val="-2"/>
      <w:sz w:val="19"/>
      <w:szCs w:val="19"/>
      <w:shd w:val="clear" w:color="auto" w:fill="FFFFFF"/>
    </w:rPr>
  </w:style>
  <w:style w:type="character" w:customStyle="1" w:styleId="50pt">
    <w:name w:val="Заголовок №5 + Интервал 0 pt"/>
    <w:uiPriority w:val="99"/>
    <w:rsid w:val="007E120B"/>
    <w:rPr>
      <w:rFonts w:ascii="Arial" w:hAnsi="Arial"/>
      <w:b/>
      <w:color w:val="000000"/>
      <w:sz w:val="19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ED5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D533B"/>
    <w:pPr>
      <w:widowControl w:val="0"/>
      <w:autoSpaceDE w:val="0"/>
      <w:autoSpaceDN w:val="0"/>
      <w:spacing w:line="275" w:lineRule="exact"/>
      <w:ind w:left="2842"/>
      <w:outlineLvl w:val="1"/>
    </w:pPr>
    <w:rPr>
      <w:rFonts w:ascii="Times New Roman" w:eastAsia="Times New Roman" w:hAnsi="Times New Roman"/>
      <w:b/>
      <w:bCs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D53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en-US"/>
    </w:rPr>
  </w:style>
  <w:style w:type="paragraph" w:customStyle="1" w:styleId="Default">
    <w:name w:val="Default"/>
    <w:rsid w:val="00ED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0"/>
    <w:qFormat/>
    <w:locked/>
    <w:rsid w:val="00ED533B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d"/>
    <w:qFormat/>
    <w:rsid w:val="00ED533B"/>
    <w:pPr>
      <w:widowControl w:val="0"/>
      <w:shd w:val="clear" w:color="auto" w:fill="FFFFFF"/>
      <w:spacing w:line="247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  <w:lang w:val="ru-RU" w:eastAsia="en-US"/>
    </w:rPr>
  </w:style>
  <w:style w:type="paragraph" w:customStyle="1" w:styleId="11">
    <w:name w:val="Без интервала1"/>
    <w:qFormat/>
    <w:rsid w:val="00ED53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32F9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FAC57-019F-4B6B-BE16-B4A79735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17</cp:revision>
  <cp:lastPrinted>2020-11-14T05:48:00Z</cp:lastPrinted>
  <dcterms:created xsi:type="dcterms:W3CDTF">2020-09-19T11:47:00Z</dcterms:created>
  <dcterms:modified xsi:type="dcterms:W3CDTF">2022-12-08T05:41:00Z</dcterms:modified>
</cp:coreProperties>
</file>