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B9AD" w14:textId="77777777" w:rsidR="000F478E" w:rsidRPr="000F478E" w:rsidRDefault="000F478E">
      <w:pPr>
        <w:pStyle w:val="25"/>
        <w:shd w:val="clear" w:color="auto" w:fill="auto"/>
        <w:spacing w:before="0" w:line="240" w:lineRule="exact"/>
        <w:rPr>
          <w:b/>
        </w:rPr>
      </w:pPr>
      <w:r w:rsidRPr="000F478E">
        <w:rPr>
          <w:b/>
        </w:rPr>
        <w:t>ГОСУДАРСТВЕННОЕ БЮДЖЕТНОЕ ОБЩЕОБРАЗОВАТЕЛЬНОЕ УЧРЕЖДЕНИЕ</w:t>
      </w:r>
    </w:p>
    <w:p w14:paraId="444AFEE9" w14:textId="77777777" w:rsidR="000F478E" w:rsidRPr="000F478E" w:rsidRDefault="000F478E">
      <w:pPr>
        <w:pStyle w:val="25"/>
        <w:shd w:val="clear" w:color="auto" w:fill="auto"/>
        <w:spacing w:before="0" w:line="240" w:lineRule="exact"/>
        <w:rPr>
          <w:b/>
        </w:rPr>
      </w:pPr>
      <w:r w:rsidRPr="000F478E">
        <w:rPr>
          <w:b/>
        </w:rPr>
        <w:t>«ТУРУНТАЕВСКАЯ СКОШИ»</w:t>
      </w:r>
    </w:p>
    <w:p w14:paraId="0C21FB0D" w14:textId="77777777" w:rsidR="000F478E" w:rsidRDefault="000F478E">
      <w:pPr>
        <w:pStyle w:val="25"/>
        <w:shd w:val="clear" w:color="auto" w:fill="auto"/>
        <w:spacing w:before="0" w:line="240" w:lineRule="exact"/>
      </w:pPr>
    </w:p>
    <w:p w14:paraId="0EA8E35D" w14:textId="77777777" w:rsidR="000F478E" w:rsidRDefault="000F478E">
      <w:pPr>
        <w:pStyle w:val="25"/>
        <w:shd w:val="clear" w:color="auto" w:fill="auto"/>
        <w:spacing w:before="0" w:line="240" w:lineRule="exact"/>
      </w:pPr>
    </w:p>
    <w:p w14:paraId="00271EC3" w14:textId="77777777" w:rsidR="000F478E" w:rsidRDefault="000F478E">
      <w:pPr>
        <w:pStyle w:val="25"/>
        <w:shd w:val="clear" w:color="auto" w:fill="auto"/>
        <w:spacing w:before="0" w:line="240" w:lineRule="exact"/>
      </w:pPr>
    </w:p>
    <w:p w14:paraId="77D3C640" w14:textId="77777777" w:rsidR="000F478E" w:rsidRDefault="000F478E">
      <w:pPr>
        <w:pStyle w:val="25"/>
        <w:shd w:val="clear" w:color="auto" w:fill="auto"/>
        <w:spacing w:before="0" w:line="240" w:lineRule="exact"/>
      </w:pPr>
    </w:p>
    <w:p w14:paraId="126973EC" w14:textId="77777777" w:rsidR="000F478E" w:rsidRDefault="000F478E">
      <w:pPr>
        <w:pStyle w:val="25"/>
        <w:shd w:val="clear" w:color="auto" w:fill="auto"/>
        <w:spacing w:before="0" w:line="240" w:lineRule="exact"/>
      </w:pPr>
    </w:p>
    <w:p w14:paraId="7290F188" w14:textId="77777777" w:rsidR="000F478E" w:rsidRDefault="00E42275" w:rsidP="00E42275">
      <w:pPr>
        <w:pStyle w:val="25"/>
        <w:shd w:val="clear" w:color="auto" w:fill="auto"/>
        <w:tabs>
          <w:tab w:val="left" w:pos="270"/>
          <w:tab w:val="center" w:pos="4802"/>
        </w:tabs>
        <w:spacing w:before="0" w:line="240" w:lineRule="exact"/>
        <w:jc w:val="left"/>
      </w:pPr>
      <w:r>
        <w:t>Принята</w:t>
      </w:r>
      <w:r>
        <w:tab/>
      </w:r>
      <w:r w:rsidR="000F478E">
        <w:t xml:space="preserve">                                                                                     УТВЕРЖДАЮ.</w:t>
      </w:r>
    </w:p>
    <w:p w14:paraId="3D8EF594" w14:textId="77777777" w:rsidR="000F478E" w:rsidRDefault="00E42275" w:rsidP="00E42275">
      <w:pPr>
        <w:pStyle w:val="25"/>
        <w:shd w:val="clear" w:color="auto" w:fill="auto"/>
        <w:tabs>
          <w:tab w:val="left" w:pos="240"/>
          <w:tab w:val="center" w:pos="4802"/>
        </w:tabs>
        <w:spacing w:before="0" w:line="240" w:lineRule="exact"/>
        <w:jc w:val="left"/>
      </w:pPr>
      <w:r>
        <w:t>на педагогическом</w:t>
      </w:r>
      <w:r>
        <w:tab/>
      </w:r>
      <w:r w:rsidR="000F478E">
        <w:t xml:space="preserve"> </w:t>
      </w:r>
      <w:r>
        <w:t>совете</w:t>
      </w:r>
      <w:r w:rsidR="000F478E">
        <w:t xml:space="preserve">                                                   </w:t>
      </w:r>
      <w:r>
        <w:t xml:space="preserve">               </w:t>
      </w:r>
      <w:r w:rsidR="000F478E">
        <w:t>И.</w:t>
      </w:r>
      <w:proofErr w:type="gramStart"/>
      <w:r w:rsidR="000F478E">
        <w:t>О.директора</w:t>
      </w:r>
      <w:proofErr w:type="gramEnd"/>
    </w:p>
    <w:p w14:paraId="306FFC51" w14:textId="77777777" w:rsidR="000F478E" w:rsidRDefault="00697D65" w:rsidP="00E42275">
      <w:pPr>
        <w:pStyle w:val="25"/>
        <w:shd w:val="clear" w:color="auto" w:fill="auto"/>
        <w:tabs>
          <w:tab w:val="left" w:pos="255"/>
        </w:tabs>
        <w:spacing w:before="0" w:line="240" w:lineRule="exact"/>
        <w:jc w:val="left"/>
      </w:pPr>
      <w:r>
        <w:t>протокол № 5</w:t>
      </w:r>
    </w:p>
    <w:p w14:paraId="532F8930" w14:textId="77777777" w:rsidR="000F478E" w:rsidRDefault="00697D65" w:rsidP="00E42275">
      <w:pPr>
        <w:pStyle w:val="25"/>
        <w:shd w:val="clear" w:color="auto" w:fill="auto"/>
        <w:tabs>
          <w:tab w:val="left" w:pos="225"/>
          <w:tab w:val="center" w:pos="4802"/>
        </w:tabs>
        <w:spacing w:before="0" w:line="240" w:lineRule="exact"/>
        <w:jc w:val="left"/>
      </w:pPr>
      <w:r>
        <w:t>от 23 апреля</w:t>
      </w:r>
      <w:r w:rsidR="00E42275">
        <w:t xml:space="preserve"> 2018г.</w:t>
      </w:r>
      <w:r w:rsidR="00E42275">
        <w:tab/>
      </w:r>
      <w:r w:rsidR="000F478E">
        <w:t xml:space="preserve">                     </w:t>
      </w:r>
      <w:r w:rsidR="00E42275">
        <w:t xml:space="preserve">                                 </w:t>
      </w:r>
      <w:r>
        <w:t xml:space="preserve">             </w:t>
      </w:r>
      <w:r w:rsidR="00E42275">
        <w:t xml:space="preserve"> ____________</w:t>
      </w:r>
      <w:r w:rsidR="000F478E">
        <w:t xml:space="preserve"> </w:t>
      </w:r>
      <w:proofErr w:type="spellStart"/>
      <w:r w:rsidR="000F478E">
        <w:t>В.Р.Балдаев</w:t>
      </w:r>
      <w:proofErr w:type="spellEnd"/>
    </w:p>
    <w:p w14:paraId="61AEE781" w14:textId="77777777" w:rsidR="000F478E" w:rsidRDefault="000F478E">
      <w:pPr>
        <w:pStyle w:val="25"/>
        <w:shd w:val="clear" w:color="auto" w:fill="auto"/>
        <w:spacing w:before="0" w:line="240" w:lineRule="exact"/>
      </w:pPr>
    </w:p>
    <w:p w14:paraId="0DF41D61" w14:textId="77777777" w:rsidR="000F478E" w:rsidRDefault="00E42275" w:rsidP="00E42275">
      <w:pPr>
        <w:pStyle w:val="25"/>
        <w:shd w:val="clear" w:color="auto" w:fill="auto"/>
        <w:tabs>
          <w:tab w:val="left" w:pos="5910"/>
        </w:tabs>
        <w:spacing w:before="0" w:line="240" w:lineRule="exact"/>
        <w:jc w:val="left"/>
      </w:pPr>
      <w:r>
        <w:t xml:space="preserve">                                                            </w:t>
      </w:r>
      <w:r w:rsidR="00343CAD">
        <w:t xml:space="preserve">                               Приказ </w:t>
      </w:r>
      <w:proofErr w:type="gramStart"/>
      <w:r w:rsidR="00343CAD">
        <w:t>№  40</w:t>
      </w:r>
      <w:proofErr w:type="gramEnd"/>
      <w:r w:rsidR="00343CAD">
        <w:t xml:space="preserve"> «А» от 23.04.</w:t>
      </w:r>
      <w:r>
        <w:t>2018г.</w:t>
      </w:r>
    </w:p>
    <w:p w14:paraId="6917B9B9" w14:textId="77777777" w:rsidR="000F478E" w:rsidRDefault="000F478E">
      <w:pPr>
        <w:pStyle w:val="25"/>
        <w:shd w:val="clear" w:color="auto" w:fill="auto"/>
        <w:spacing w:before="0" w:line="240" w:lineRule="exact"/>
      </w:pPr>
    </w:p>
    <w:p w14:paraId="4E3CE3D8" w14:textId="77777777" w:rsidR="000F478E" w:rsidRDefault="000F478E" w:rsidP="00521BC8">
      <w:pPr>
        <w:pStyle w:val="25"/>
        <w:shd w:val="clear" w:color="auto" w:fill="auto"/>
        <w:spacing w:before="0" w:line="240" w:lineRule="exact"/>
        <w:jc w:val="left"/>
      </w:pPr>
    </w:p>
    <w:p w14:paraId="10FDB60E" w14:textId="77777777" w:rsidR="00521BC8" w:rsidRDefault="00521BC8" w:rsidP="00521BC8">
      <w:pPr>
        <w:pStyle w:val="42"/>
        <w:shd w:val="clear" w:color="auto" w:fill="auto"/>
        <w:spacing w:before="2029"/>
      </w:pPr>
      <w:r>
        <w:t>Адаптированная основная общеобразовательная программа</w:t>
      </w:r>
      <w:r>
        <w:br/>
        <w:t>образования обучающихся с умственной отсталостью</w:t>
      </w:r>
      <w:r>
        <w:br/>
        <w:t>(интеллектуальными нарушениями)</w:t>
      </w:r>
    </w:p>
    <w:p w14:paraId="703DEFBB" w14:textId="77777777" w:rsidR="00521BC8" w:rsidRDefault="00521BC8" w:rsidP="00521BC8">
      <w:pPr>
        <w:pStyle w:val="42"/>
        <w:shd w:val="clear" w:color="auto" w:fill="auto"/>
        <w:spacing w:before="0" w:after="4960"/>
      </w:pPr>
      <w:r>
        <w:t>(Вариант I и II)</w:t>
      </w:r>
      <w:r w:rsidR="00343CAD">
        <w:t xml:space="preserve">                                                                                                                    </w:t>
      </w:r>
      <w:proofErr w:type="gramStart"/>
      <w:r w:rsidR="00343CAD">
        <w:t xml:space="preserve">   </w:t>
      </w:r>
      <w:r w:rsidR="00697D65">
        <w:t>(</w:t>
      </w:r>
      <w:proofErr w:type="gramEnd"/>
      <w:r w:rsidR="00697D65">
        <w:t>в новой редакции)</w:t>
      </w:r>
      <w:r w:rsidR="00343CAD">
        <w:t xml:space="preserve">                                                                                                  </w:t>
      </w:r>
      <w:r w:rsidR="00614906">
        <w:t xml:space="preserve">       срок реализации 201</w:t>
      </w:r>
      <w:r w:rsidR="00F238B2">
        <w:t>8</w:t>
      </w:r>
      <w:r w:rsidR="00343CAD">
        <w:t xml:space="preserve"> – 202</w:t>
      </w:r>
      <w:r w:rsidR="00F238B2">
        <w:t>3</w:t>
      </w:r>
      <w:r w:rsidR="00343CAD">
        <w:t xml:space="preserve"> </w:t>
      </w:r>
      <w:proofErr w:type="spellStart"/>
      <w:r w:rsidR="00343CAD">
        <w:t>г.г</w:t>
      </w:r>
      <w:proofErr w:type="spellEnd"/>
      <w:r w:rsidR="00343CAD">
        <w:t>.</w:t>
      </w:r>
    </w:p>
    <w:p w14:paraId="1322BF10" w14:textId="77777777" w:rsidR="000F478E" w:rsidRDefault="000F478E">
      <w:pPr>
        <w:pStyle w:val="25"/>
        <w:shd w:val="clear" w:color="auto" w:fill="auto"/>
        <w:spacing w:before="0" w:line="240" w:lineRule="exact"/>
      </w:pPr>
    </w:p>
    <w:p w14:paraId="37089278" w14:textId="77777777" w:rsidR="00697D65" w:rsidRDefault="00697D65" w:rsidP="00521BC8">
      <w:pPr>
        <w:pStyle w:val="25"/>
        <w:shd w:val="clear" w:color="auto" w:fill="auto"/>
        <w:spacing w:before="0" w:line="240" w:lineRule="exact"/>
      </w:pPr>
    </w:p>
    <w:p w14:paraId="5EE7CE46" w14:textId="77777777" w:rsidR="00697D65" w:rsidRDefault="00697D65" w:rsidP="00521BC8">
      <w:pPr>
        <w:pStyle w:val="25"/>
        <w:shd w:val="clear" w:color="auto" w:fill="auto"/>
        <w:spacing w:before="0" w:line="240" w:lineRule="exact"/>
      </w:pPr>
    </w:p>
    <w:p w14:paraId="7DE1349C" w14:textId="77777777" w:rsidR="00697D65" w:rsidRDefault="00697D65" w:rsidP="00521BC8">
      <w:pPr>
        <w:pStyle w:val="25"/>
        <w:shd w:val="clear" w:color="auto" w:fill="auto"/>
        <w:spacing w:before="0" w:line="240" w:lineRule="exact"/>
      </w:pPr>
    </w:p>
    <w:p w14:paraId="43AC3510" w14:textId="77777777" w:rsidR="00697D65" w:rsidRDefault="00697D65" w:rsidP="00521BC8">
      <w:pPr>
        <w:pStyle w:val="25"/>
        <w:shd w:val="clear" w:color="auto" w:fill="auto"/>
        <w:spacing w:before="0" w:line="240" w:lineRule="exact"/>
      </w:pPr>
    </w:p>
    <w:p w14:paraId="407C9256" w14:textId="77777777" w:rsidR="00697D65" w:rsidRDefault="00697D65" w:rsidP="00521BC8">
      <w:pPr>
        <w:pStyle w:val="25"/>
        <w:shd w:val="clear" w:color="auto" w:fill="auto"/>
        <w:spacing w:before="0" w:line="240" w:lineRule="exact"/>
      </w:pPr>
    </w:p>
    <w:p w14:paraId="0606B9D3" w14:textId="77777777" w:rsidR="00697D65" w:rsidRDefault="00521BC8" w:rsidP="00343CAD">
      <w:pPr>
        <w:pStyle w:val="25"/>
        <w:shd w:val="clear" w:color="auto" w:fill="auto"/>
        <w:spacing w:before="0" w:line="240" w:lineRule="exact"/>
      </w:pPr>
      <w:r>
        <w:t>с.Турунтаево</w:t>
      </w:r>
    </w:p>
    <w:p w14:paraId="4B137931" w14:textId="77777777" w:rsidR="003C1B52" w:rsidRDefault="003C1B52" w:rsidP="00343CAD">
      <w:pPr>
        <w:pStyle w:val="25"/>
        <w:shd w:val="clear" w:color="auto" w:fill="auto"/>
        <w:spacing w:before="0" w:line="240" w:lineRule="exact"/>
      </w:pPr>
    </w:p>
    <w:p w14:paraId="451D26B7" w14:textId="77777777" w:rsidR="00351C02" w:rsidRPr="00107E1E" w:rsidRDefault="00D91184" w:rsidP="007B0254">
      <w:pPr>
        <w:pStyle w:val="52"/>
        <w:shd w:val="clear" w:color="auto" w:fill="auto"/>
        <w:spacing w:after="492" w:line="240" w:lineRule="exact"/>
        <w:ind w:left="20"/>
      </w:pPr>
      <w:r>
        <w:lastRenderedPageBreak/>
        <w:t>ОГЛАВЛЕНИЕ</w:t>
      </w:r>
    </w:p>
    <w:tbl>
      <w:tblPr>
        <w:tblStyle w:val="ae"/>
        <w:tblW w:w="5000" w:type="pct"/>
        <w:tblLook w:val="04A0" w:firstRow="1" w:lastRow="0" w:firstColumn="1" w:lastColumn="0" w:noHBand="0" w:noVBand="1"/>
      </w:tblPr>
      <w:tblGrid>
        <w:gridCol w:w="1035"/>
        <w:gridCol w:w="6935"/>
        <w:gridCol w:w="1595"/>
      </w:tblGrid>
      <w:tr w:rsidR="006732BC" w14:paraId="6AFDF75E" w14:textId="77777777" w:rsidTr="000D32F8">
        <w:tc>
          <w:tcPr>
            <w:tcW w:w="541" w:type="pct"/>
          </w:tcPr>
          <w:p w14:paraId="0A631320" w14:textId="77777777" w:rsidR="006732BC" w:rsidRPr="00720755" w:rsidRDefault="001C347E" w:rsidP="00351C02">
            <w:pPr>
              <w:rPr>
                <w:rStyle w:val="2fa"/>
                <w:rFonts w:eastAsia="Arial Unicode MS"/>
                <w:u w:val="none"/>
              </w:rPr>
            </w:pPr>
            <w:r>
              <w:rPr>
                <w:rStyle w:val="2fa"/>
                <w:rFonts w:eastAsia="Arial Unicode MS"/>
                <w:u w:val="none"/>
              </w:rPr>
              <w:t>1</w:t>
            </w:r>
            <w:r w:rsidR="006732BC" w:rsidRPr="003C1B52">
              <w:rPr>
                <w:rStyle w:val="2fa"/>
                <w:rFonts w:eastAsia="Arial Unicode MS"/>
                <w:u w:val="none"/>
              </w:rPr>
              <w:t>.</w:t>
            </w:r>
          </w:p>
        </w:tc>
        <w:tc>
          <w:tcPr>
            <w:tcW w:w="3625" w:type="pct"/>
            <w:vAlign w:val="bottom"/>
          </w:tcPr>
          <w:p w14:paraId="15E16188" w14:textId="77777777" w:rsidR="00970D03" w:rsidRDefault="006732BC" w:rsidP="000D32F8">
            <w:pPr>
              <w:rPr>
                <w:rStyle w:val="2fa"/>
                <w:rFonts w:eastAsia="Arial Unicode MS"/>
                <w:u w:val="none"/>
              </w:rPr>
            </w:pPr>
            <w:r>
              <w:rPr>
                <w:rStyle w:val="2fa"/>
                <w:rFonts w:eastAsia="Arial Unicode MS"/>
                <w:u w:val="none"/>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p>
          <w:p w14:paraId="02676D03" w14:textId="77777777" w:rsidR="006732BC" w:rsidRDefault="006732BC" w:rsidP="000D32F8">
            <w:pPr>
              <w:rPr>
                <w:rStyle w:val="2fa"/>
                <w:rFonts w:eastAsia="Arial Unicode MS"/>
                <w:u w:val="none"/>
              </w:rPr>
            </w:pPr>
            <w:r>
              <w:rPr>
                <w:rStyle w:val="2fa"/>
                <w:rFonts w:eastAsia="Arial Unicode MS"/>
                <w:u w:val="none"/>
              </w:rPr>
              <w:t>(вариант 1)</w:t>
            </w:r>
          </w:p>
          <w:p w14:paraId="54CDADF5" w14:textId="77777777" w:rsidR="00970D03" w:rsidRPr="003C1B52" w:rsidRDefault="00970D03" w:rsidP="000D32F8">
            <w:pPr>
              <w:rPr>
                <w:rFonts w:ascii="Times New Roman" w:hAnsi="Times New Roman" w:cs="Times New Roman"/>
              </w:rPr>
            </w:pPr>
          </w:p>
        </w:tc>
        <w:tc>
          <w:tcPr>
            <w:tcW w:w="834" w:type="pct"/>
          </w:tcPr>
          <w:p w14:paraId="71976DBD" w14:textId="77777777" w:rsidR="00970D03" w:rsidRDefault="00970D03" w:rsidP="000D32F8">
            <w:pPr>
              <w:rPr>
                <w:rStyle w:val="2fa"/>
                <w:rFonts w:eastAsia="Arial Unicode MS"/>
                <w:b w:val="0"/>
                <w:color w:val="auto"/>
                <w:u w:val="none"/>
              </w:rPr>
            </w:pPr>
          </w:p>
          <w:p w14:paraId="5959E56B" w14:textId="77777777" w:rsidR="00970D03" w:rsidRDefault="00970D03" w:rsidP="000D32F8">
            <w:pPr>
              <w:rPr>
                <w:rStyle w:val="2fa"/>
                <w:rFonts w:eastAsia="Arial Unicode MS"/>
                <w:b w:val="0"/>
                <w:color w:val="auto"/>
                <w:u w:val="none"/>
              </w:rPr>
            </w:pPr>
          </w:p>
          <w:p w14:paraId="68C31A27" w14:textId="77777777" w:rsidR="00970D03" w:rsidRDefault="00970D03" w:rsidP="000D32F8">
            <w:pPr>
              <w:rPr>
                <w:rStyle w:val="2fa"/>
                <w:rFonts w:eastAsia="Arial Unicode MS"/>
                <w:b w:val="0"/>
                <w:color w:val="auto"/>
                <w:u w:val="none"/>
              </w:rPr>
            </w:pPr>
          </w:p>
          <w:p w14:paraId="1FCF33AB" w14:textId="77777777" w:rsidR="006732BC" w:rsidRPr="006D2C3A" w:rsidRDefault="002A7E23" w:rsidP="000D32F8">
            <w:pPr>
              <w:rPr>
                <w:rFonts w:ascii="Times New Roman" w:hAnsi="Times New Roman" w:cs="Times New Roman"/>
                <w:color w:val="auto"/>
              </w:rPr>
            </w:pPr>
            <w:r>
              <w:rPr>
                <w:rStyle w:val="2fa"/>
                <w:rFonts w:eastAsia="Arial Unicode MS"/>
                <w:b w:val="0"/>
                <w:color w:val="auto"/>
                <w:u w:val="none"/>
              </w:rPr>
              <w:t>4</w:t>
            </w:r>
            <w:r w:rsidR="006732BC" w:rsidRPr="006D2C3A">
              <w:rPr>
                <w:rStyle w:val="2fa"/>
                <w:rFonts w:eastAsia="Arial Unicode MS"/>
                <w:b w:val="0"/>
                <w:color w:val="auto"/>
                <w:u w:val="none"/>
              </w:rPr>
              <w:t xml:space="preserve"> - 1</w:t>
            </w:r>
            <w:r w:rsidR="00834938">
              <w:rPr>
                <w:rStyle w:val="2fa"/>
                <w:rFonts w:eastAsia="Arial Unicode MS"/>
                <w:b w:val="0"/>
                <w:color w:val="auto"/>
                <w:u w:val="none"/>
              </w:rPr>
              <w:t>77</w:t>
            </w:r>
          </w:p>
        </w:tc>
      </w:tr>
      <w:tr w:rsidR="006732BC" w14:paraId="63E2AD20" w14:textId="77777777" w:rsidTr="000D32F8">
        <w:tc>
          <w:tcPr>
            <w:tcW w:w="541" w:type="pct"/>
          </w:tcPr>
          <w:p w14:paraId="2C07BF98" w14:textId="77777777" w:rsidR="006732BC" w:rsidRDefault="006732BC" w:rsidP="000D32F8">
            <w:pPr>
              <w:rPr>
                <w:rFonts w:ascii="Times New Roman" w:hAnsi="Times New Roman" w:cs="Times New Roman"/>
              </w:rPr>
            </w:pPr>
            <w:r w:rsidRPr="00720755">
              <w:rPr>
                <w:rStyle w:val="2fa"/>
                <w:rFonts w:eastAsia="Arial Unicode MS"/>
                <w:u w:val="none"/>
              </w:rPr>
              <w:t>1.</w:t>
            </w:r>
            <w:r w:rsidR="001C347E">
              <w:rPr>
                <w:rStyle w:val="2fa"/>
                <w:rFonts w:eastAsia="Arial Unicode MS"/>
                <w:u w:val="none"/>
              </w:rPr>
              <w:t>1.</w:t>
            </w:r>
          </w:p>
        </w:tc>
        <w:tc>
          <w:tcPr>
            <w:tcW w:w="3625" w:type="pct"/>
            <w:vAlign w:val="bottom"/>
          </w:tcPr>
          <w:p w14:paraId="404DFA2B" w14:textId="77777777" w:rsidR="006732BC" w:rsidRDefault="006732BC" w:rsidP="000D32F8">
            <w:pPr>
              <w:jc w:val="both"/>
              <w:rPr>
                <w:rStyle w:val="2fa"/>
                <w:rFonts w:eastAsia="Arial Unicode MS"/>
                <w:u w:val="none"/>
              </w:rPr>
            </w:pPr>
            <w:r w:rsidRPr="00720755">
              <w:rPr>
                <w:rStyle w:val="2fa"/>
                <w:rFonts w:eastAsia="Arial Unicode MS"/>
                <w:u w:val="none"/>
              </w:rPr>
              <w:t>Целевой раздел</w:t>
            </w:r>
          </w:p>
          <w:p w14:paraId="0A831632" w14:textId="77777777" w:rsidR="00970D03" w:rsidRPr="00720755" w:rsidRDefault="00970D03" w:rsidP="000D32F8">
            <w:pPr>
              <w:jc w:val="both"/>
              <w:rPr>
                <w:rFonts w:ascii="Times New Roman" w:hAnsi="Times New Roman" w:cs="Times New Roman"/>
              </w:rPr>
            </w:pPr>
          </w:p>
        </w:tc>
        <w:tc>
          <w:tcPr>
            <w:tcW w:w="834" w:type="pct"/>
            <w:vAlign w:val="bottom"/>
          </w:tcPr>
          <w:p w14:paraId="61F73615" w14:textId="77777777" w:rsidR="006732BC" w:rsidRPr="006D2C3A" w:rsidRDefault="00170D5C" w:rsidP="000D32F8">
            <w:pPr>
              <w:rPr>
                <w:rFonts w:ascii="Times New Roman" w:hAnsi="Times New Roman" w:cs="Times New Roman"/>
              </w:rPr>
            </w:pPr>
            <w:r>
              <w:rPr>
                <w:rStyle w:val="2fa"/>
                <w:rFonts w:eastAsia="Arial Unicode MS"/>
                <w:b w:val="0"/>
                <w:u w:val="none"/>
              </w:rPr>
              <w:t>5</w:t>
            </w:r>
            <w:r w:rsidR="006732BC" w:rsidRPr="006D2C3A">
              <w:rPr>
                <w:rStyle w:val="2fa"/>
                <w:rFonts w:eastAsia="Arial Unicode MS"/>
                <w:b w:val="0"/>
                <w:u w:val="none"/>
              </w:rPr>
              <w:t xml:space="preserve"> - 42</w:t>
            </w:r>
          </w:p>
        </w:tc>
      </w:tr>
      <w:tr w:rsidR="006732BC" w14:paraId="5CDB5C7D" w14:textId="77777777" w:rsidTr="000D32F8">
        <w:tc>
          <w:tcPr>
            <w:tcW w:w="541" w:type="pct"/>
          </w:tcPr>
          <w:p w14:paraId="0A189B3D" w14:textId="77777777" w:rsidR="006732BC" w:rsidRDefault="001C347E" w:rsidP="00351C02">
            <w:pPr>
              <w:rPr>
                <w:rFonts w:ascii="Times New Roman" w:hAnsi="Times New Roman" w:cs="Times New Roman"/>
              </w:rPr>
            </w:pPr>
            <w:r>
              <w:rPr>
                <w:rFonts w:ascii="Times New Roman" w:hAnsi="Times New Roman" w:cs="Times New Roman"/>
              </w:rPr>
              <w:t>1</w:t>
            </w:r>
            <w:r w:rsidR="006732BC" w:rsidRPr="00816A06">
              <w:rPr>
                <w:rFonts w:ascii="Times New Roman" w:hAnsi="Times New Roman" w:cs="Times New Roman"/>
              </w:rPr>
              <w:t>.1.1.</w:t>
            </w:r>
          </w:p>
        </w:tc>
        <w:tc>
          <w:tcPr>
            <w:tcW w:w="3625" w:type="pct"/>
            <w:vAlign w:val="bottom"/>
          </w:tcPr>
          <w:p w14:paraId="6D083B3D" w14:textId="77777777" w:rsidR="006732BC" w:rsidRDefault="006732BC" w:rsidP="000D32F8">
            <w:pPr>
              <w:rPr>
                <w:rFonts w:ascii="Times New Roman" w:hAnsi="Times New Roman" w:cs="Times New Roman"/>
              </w:rPr>
            </w:pPr>
            <w:r w:rsidRPr="00816A06">
              <w:rPr>
                <w:rFonts w:ascii="Times New Roman" w:hAnsi="Times New Roman" w:cs="Times New Roman"/>
              </w:rPr>
              <w:t>Пояснительная записка</w:t>
            </w:r>
          </w:p>
          <w:p w14:paraId="6FD58952" w14:textId="77777777" w:rsidR="00970D03" w:rsidRPr="00816A06" w:rsidRDefault="00970D03" w:rsidP="000D32F8">
            <w:pPr>
              <w:rPr>
                <w:rFonts w:ascii="Times New Roman" w:hAnsi="Times New Roman" w:cs="Times New Roman"/>
              </w:rPr>
            </w:pPr>
          </w:p>
        </w:tc>
        <w:tc>
          <w:tcPr>
            <w:tcW w:w="834" w:type="pct"/>
            <w:vAlign w:val="bottom"/>
          </w:tcPr>
          <w:p w14:paraId="6E01F9DC" w14:textId="77777777" w:rsidR="006732BC" w:rsidRPr="006D2C3A" w:rsidRDefault="001C347E" w:rsidP="000D32F8">
            <w:pPr>
              <w:rPr>
                <w:rFonts w:ascii="Times New Roman" w:hAnsi="Times New Roman" w:cs="Times New Roman"/>
              </w:rPr>
            </w:pPr>
            <w:r>
              <w:rPr>
                <w:rFonts w:ascii="Times New Roman" w:hAnsi="Times New Roman" w:cs="Times New Roman"/>
              </w:rPr>
              <w:t>5 - 10</w:t>
            </w:r>
          </w:p>
        </w:tc>
      </w:tr>
      <w:tr w:rsidR="006732BC" w14:paraId="72BDE25B" w14:textId="77777777" w:rsidTr="000D32F8">
        <w:tc>
          <w:tcPr>
            <w:tcW w:w="541" w:type="pct"/>
          </w:tcPr>
          <w:p w14:paraId="66781315" w14:textId="77777777" w:rsidR="006732BC" w:rsidRDefault="001C347E" w:rsidP="00351C02">
            <w:pPr>
              <w:rPr>
                <w:rFonts w:ascii="Times New Roman" w:hAnsi="Times New Roman" w:cs="Times New Roman"/>
              </w:rPr>
            </w:pPr>
            <w:r>
              <w:rPr>
                <w:rFonts w:ascii="Times New Roman" w:hAnsi="Times New Roman" w:cs="Times New Roman"/>
              </w:rPr>
              <w:t>1</w:t>
            </w:r>
            <w:r w:rsidR="006732BC" w:rsidRPr="00816A06">
              <w:rPr>
                <w:rFonts w:ascii="Times New Roman" w:hAnsi="Times New Roman" w:cs="Times New Roman"/>
              </w:rPr>
              <w:t>.1.2.</w:t>
            </w:r>
          </w:p>
        </w:tc>
        <w:tc>
          <w:tcPr>
            <w:tcW w:w="3625" w:type="pct"/>
            <w:vAlign w:val="bottom"/>
          </w:tcPr>
          <w:p w14:paraId="2780E725" w14:textId="77777777" w:rsidR="006732BC" w:rsidRDefault="006732BC" w:rsidP="000D32F8">
            <w:pPr>
              <w:rPr>
                <w:rFonts w:ascii="Times New Roman" w:hAnsi="Times New Roman" w:cs="Times New Roman"/>
              </w:rPr>
            </w:pPr>
            <w:r w:rsidRPr="00816A06">
              <w:rPr>
                <w:rFonts w:ascii="Times New Roman" w:hAnsi="Times New Roman" w:cs="Times New Roman"/>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14:paraId="17303A1B" w14:textId="77777777" w:rsidR="00970D03" w:rsidRPr="00816A06" w:rsidRDefault="00970D03" w:rsidP="000D32F8">
            <w:pPr>
              <w:rPr>
                <w:rFonts w:ascii="Times New Roman" w:hAnsi="Times New Roman" w:cs="Times New Roman"/>
              </w:rPr>
            </w:pPr>
          </w:p>
        </w:tc>
        <w:tc>
          <w:tcPr>
            <w:tcW w:w="834" w:type="pct"/>
          </w:tcPr>
          <w:p w14:paraId="3031D21C" w14:textId="77777777" w:rsidR="00F55F0C" w:rsidRDefault="00F55F0C" w:rsidP="000D32F8">
            <w:pPr>
              <w:rPr>
                <w:rFonts w:ascii="Times New Roman" w:hAnsi="Times New Roman" w:cs="Times New Roman"/>
              </w:rPr>
            </w:pPr>
          </w:p>
          <w:p w14:paraId="02564DC6" w14:textId="77777777" w:rsidR="00F55F0C" w:rsidRDefault="00F55F0C" w:rsidP="000D32F8">
            <w:pPr>
              <w:rPr>
                <w:rFonts w:ascii="Times New Roman" w:hAnsi="Times New Roman" w:cs="Times New Roman"/>
              </w:rPr>
            </w:pPr>
          </w:p>
          <w:p w14:paraId="43F250FD" w14:textId="77777777" w:rsidR="00970D03" w:rsidRDefault="00970D03" w:rsidP="000D32F8">
            <w:pPr>
              <w:rPr>
                <w:rFonts w:ascii="Times New Roman" w:hAnsi="Times New Roman" w:cs="Times New Roman"/>
              </w:rPr>
            </w:pPr>
          </w:p>
          <w:p w14:paraId="4219CC42" w14:textId="77777777" w:rsidR="006732BC" w:rsidRPr="006D2C3A" w:rsidRDefault="009C62D3" w:rsidP="000D32F8">
            <w:pPr>
              <w:rPr>
                <w:rFonts w:ascii="Times New Roman" w:hAnsi="Times New Roman" w:cs="Times New Roman"/>
              </w:rPr>
            </w:pPr>
            <w:r>
              <w:rPr>
                <w:rFonts w:ascii="Times New Roman" w:hAnsi="Times New Roman" w:cs="Times New Roman"/>
              </w:rPr>
              <w:t>11</w:t>
            </w:r>
            <w:r w:rsidR="001C347E">
              <w:rPr>
                <w:rFonts w:ascii="Times New Roman" w:hAnsi="Times New Roman" w:cs="Times New Roman"/>
              </w:rPr>
              <w:t xml:space="preserve"> - 2</w:t>
            </w:r>
            <w:r>
              <w:rPr>
                <w:rFonts w:ascii="Times New Roman" w:hAnsi="Times New Roman" w:cs="Times New Roman"/>
              </w:rPr>
              <w:t>7</w:t>
            </w:r>
          </w:p>
        </w:tc>
      </w:tr>
      <w:tr w:rsidR="006732BC" w14:paraId="22D69614" w14:textId="77777777" w:rsidTr="000D32F8">
        <w:tc>
          <w:tcPr>
            <w:tcW w:w="541" w:type="pct"/>
          </w:tcPr>
          <w:p w14:paraId="79A1A9DA" w14:textId="77777777" w:rsidR="006732BC" w:rsidRDefault="001C347E" w:rsidP="00351C02">
            <w:pPr>
              <w:rPr>
                <w:rFonts w:ascii="Times New Roman" w:hAnsi="Times New Roman" w:cs="Times New Roman"/>
              </w:rPr>
            </w:pPr>
            <w:r>
              <w:rPr>
                <w:rFonts w:ascii="Times New Roman" w:hAnsi="Times New Roman" w:cs="Times New Roman"/>
              </w:rPr>
              <w:t>1</w:t>
            </w:r>
            <w:r w:rsidR="006732BC" w:rsidRPr="00816A06">
              <w:rPr>
                <w:rFonts w:ascii="Times New Roman" w:hAnsi="Times New Roman" w:cs="Times New Roman"/>
              </w:rPr>
              <w:t>.1.3.</w:t>
            </w:r>
          </w:p>
        </w:tc>
        <w:tc>
          <w:tcPr>
            <w:tcW w:w="3625" w:type="pct"/>
            <w:vAlign w:val="bottom"/>
          </w:tcPr>
          <w:p w14:paraId="49FE0682" w14:textId="77777777" w:rsidR="006732BC" w:rsidRDefault="006732BC" w:rsidP="000D32F8">
            <w:pPr>
              <w:rPr>
                <w:rFonts w:ascii="Times New Roman" w:hAnsi="Times New Roman" w:cs="Times New Roman"/>
              </w:rPr>
            </w:pPr>
            <w:r w:rsidRPr="00816A06">
              <w:rPr>
                <w:rFonts w:ascii="Times New Roman" w:hAnsi="Times New Roman" w:cs="Times New Roman"/>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314C7BE0" w14:textId="77777777" w:rsidR="00970D03" w:rsidRPr="00816A06" w:rsidRDefault="00970D03" w:rsidP="000D32F8">
            <w:pPr>
              <w:rPr>
                <w:rFonts w:ascii="Times New Roman" w:hAnsi="Times New Roman" w:cs="Times New Roman"/>
              </w:rPr>
            </w:pPr>
          </w:p>
        </w:tc>
        <w:tc>
          <w:tcPr>
            <w:tcW w:w="834" w:type="pct"/>
          </w:tcPr>
          <w:p w14:paraId="5E390143" w14:textId="77777777" w:rsidR="00F55F0C" w:rsidRDefault="00F55F0C" w:rsidP="000D32F8">
            <w:pPr>
              <w:rPr>
                <w:rFonts w:ascii="Times New Roman" w:hAnsi="Times New Roman" w:cs="Times New Roman"/>
              </w:rPr>
            </w:pPr>
          </w:p>
          <w:p w14:paraId="4BF24CB8" w14:textId="77777777" w:rsidR="00F55F0C" w:rsidRDefault="00F55F0C" w:rsidP="000D32F8">
            <w:pPr>
              <w:rPr>
                <w:rFonts w:ascii="Times New Roman" w:hAnsi="Times New Roman" w:cs="Times New Roman"/>
              </w:rPr>
            </w:pPr>
          </w:p>
          <w:p w14:paraId="2975FF78" w14:textId="77777777" w:rsidR="00F55F0C" w:rsidRDefault="00F55F0C" w:rsidP="000D32F8">
            <w:pPr>
              <w:rPr>
                <w:rFonts w:ascii="Times New Roman" w:hAnsi="Times New Roman" w:cs="Times New Roman"/>
              </w:rPr>
            </w:pPr>
          </w:p>
          <w:p w14:paraId="2ED66328" w14:textId="77777777" w:rsidR="00970D03" w:rsidRDefault="00970D03" w:rsidP="000D32F8">
            <w:pPr>
              <w:rPr>
                <w:rFonts w:ascii="Times New Roman" w:hAnsi="Times New Roman" w:cs="Times New Roman"/>
              </w:rPr>
            </w:pPr>
          </w:p>
          <w:p w14:paraId="71A6B0B9" w14:textId="77777777" w:rsidR="006732BC" w:rsidRPr="006D2C3A" w:rsidRDefault="009C62D3" w:rsidP="000D32F8">
            <w:pPr>
              <w:rPr>
                <w:rFonts w:ascii="Times New Roman" w:hAnsi="Times New Roman" w:cs="Times New Roman"/>
              </w:rPr>
            </w:pPr>
            <w:r>
              <w:rPr>
                <w:rFonts w:ascii="Times New Roman" w:hAnsi="Times New Roman" w:cs="Times New Roman"/>
              </w:rPr>
              <w:t>27</w:t>
            </w:r>
            <w:r w:rsidR="001C347E">
              <w:rPr>
                <w:rFonts w:ascii="Times New Roman" w:hAnsi="Times New Roman" w:cs="Times New Roman"/>
              </w:rPr>
              <w:t xml:space="preserve"> - 3</w:t>
            </w:r>
            <w:r>
              <w:rPr>
                <w:rFonts w:ascii="Times New Roman" w:hAnsi="Times New Roman" w:cs="Times New Roman"/>
              </w:rPr>
              <w:t>5</w:t>
            </w:r>
          </w:p>
        </w:tc>
      </w:tr>
      <w:tr w:rsidR="006732BC" w14:paraId="20723098" w14:textId="77777777" w:rsidTr="000D32F8">
        <w:tc>
          <w:tcPr>
            <w:tcW w:w="541" w:type="pct"/>
          </w:tcPr>
          <w:p w14:paraId="1D485443" w14:textId="77777777" w:rsidR="006732BC" w:rsidRPr="00816A06" w:rsidRDefault="001C347E" w:rsidP="00351C02">
            <w:pPr>
              <w:rPr>
                <w:rFonts w:ascii="Times New Roman" w:hAnsi="Times New Roman" w:cs="Times New Roman"/>
              </w:rPr>
            </w:pPr>
            <w:r>
              <w:rPr>
                <w:rStyle w:val="2fa"/>
                <w:rFonts w:eastAsia="Arial Unicode MS"/>
                <w:u w:val="none"/>
              </w:rPr>
              <w:t>2</w:t>
            </w:r>
            <w:r w:rsidR="006732BC" w:rsidRPr="003C1B52">
              <w:rPr>
                <w:rStyle w:val="2fa"/>
                <w:rFonts w:eastAsia="Arial Unicode MS"/>
                <w:u w:val="none"/>
              </w:rPr>
              <w:t xml:space="preserve">. </w:t>
            </w:r>
            <w:r w:rsidR="006732BC">
              <w:rPr>
                <w:rStyle w:val="2fa"/>
                <w:rFonts w:eastAsia="Arial Unicode MS"/>
                <w:u w:val="none"/>
              </w:rPr>
              <w:t>1.</w:t>
            </w:r>
          </w:p>
        </w:tc>
        <w:tc>
          <w:tcPr>
            <w:tcW w:w="3625" w:type="pct"/>
            <w:vAlign w:val="bottom"/>
          </w:tcPr>
          <w:p w14:paraId="7AD53D64" w14:textId="77777777" w:rsidR="006732BC" w:rsidRDefault="006732BC" w:rsidP="000D32F8">
            <w:pPr>
              <w:rPr>
                <w:rStyle w:val="2fa"/>
                <w:rFonts w:eastAsia="Arial Unicode MS"/>
                <w:u w:val="none"/>
              </w:rPr>
            </w:pPr>
            <w:r w:rsidRPr="003C1B52">
              <w:rPr>
                <w:rStyle w:val="2fa"/>
                <w:rFonts w:eastAsia="Arial Unicode MS"/>
                <w:u w:val="none"/>
              </w:rPr>
              <w:t>Содержательный раздел</w:t>
            </w:r>
          </w:p>
          <w:p w14:paraId="61A1283A" w14:textId="77777777" w:rsidR="00970D03" w:rsidRPr="003C1B52" w:rsidRDefault="00970D03" w:rsidP="000D32F8">
            <w:pPr>
              <w:rPr>
                <w:rFonts w:ascii="Times New Roman" w:hAnsi="Times New Roman" w:cs="Times New Roman"/>
              </w:rPr>
            </w:pPr>
          </w:p>
        </w:tc>
        <w:tc>
          <w:tcPr>
            <w:tcW w:w="834" w:type="pct"/>
            <w:vAlign w:val="bottom"/>
          </w:tcPr>
          <w:p w14:paraId="7E911F7E" w14:textId="77777777" w:rsidR="006732BC" w:rsidRPr="00970D03" w:rsidRDefault="009C62D3" w:rsidP="000D32F8">
            <w:pPr>
              <w:rPr>
                <w:rFonts w:ascii="Times New Roman" w:hAnsi="Times New Roman" w:cs="Times New Roman"/>
                <w:color w:val="auto"/>
              </w:rPr>
            </w:pPr>
            <w:r w:rsidRPr="00970D03">
              <w:rPr>
                <w:rStyle w:val="2fa"/>
                <w:rFonts w:eastAsia="Arial Unicode MS"/>
                <w:b w:val="0"/>
                <w:color w:val="auto"/>
                <w:u w:val="none"/>
              </w:rPr>
              <w:t>36</w:t>
            </w:r>
            <w:r w:rsidR="006732BC" w:rsidRPr="00970D03">
              <w:rPr>
                <w:rStyle w:val="2fa"/>
                <w:rFonts w:eastAsia="Arial Unicode MS"/>
                <w:b w:val="0"/>
                <w:color w:val="auto"/>
                <w:u w:val="none"/>
              </w:rPr>
              <w:t xml:space="preserve"> - 1</w:t>
            </w:r>
            <w:r w:rsidR="00B41DFF" w:rsidRPr="00970D03">
              <w:rPr>
                <w:rStyle w:val="2fa"/>
                <w:rFonts w:eastAsia="Arial Unicode MS"/>
                <w:b w:val="0"/>
                <w:color w:val="auto"/>
                <w:u w:val="none"/>
              </w:rPr>
              <w:t>6</w:t>
            </w:r>
            <w:r w:rsidRPr="00970D03">
              <w:rPr>
                <w:rStyle w:val="2fa"/>
                <w:rFonts w:eastAsia="Arial Unicode MS"/>
                <w:b w:val="0"/>
                <w:color w:val="auto"/>
                <w:u w:val="none"/>
              </w:rPr>
              <w:t>0</w:t>
            </w:r>
          </w:p>
        </w:tc>
      </w:tr>
      <w:tr w:rsidR="006732BC" w14:paraId="3947F9B0" w14:textId="77777777" w:rsidTr="000D32F8">
        <w:tc>
          <w:tcPr>
            <w:tcW w:w="541" w:type="pct"/>
          </w:tcPr>
          <w:p w14:paraId="57BEE898" w14:textId="77777777" w:rsidR="006732BC" w:rsidRPr="00816A06" w:rsidRDefault="00170D5C" w:rsidP="00351C02">
            <w:pPr>
              <w:rPr>
                <w:rFonts w:ascii="Times New Roman" w:hAnsi="Times New Roman" w:cs="Times New Roman"/>
              </w:rPr>
            </w:pPr>
            <w:r>
              <w:rPr>
                <w:rFonts w:ascii="Times New Roman" w:hAnsi="Times New Roman" w:cs="Times New Roman"/>
              </w:rPr>
              <w:t>2</w:t>
            </w:r>
            <w:r w:rsidR="006732BC" w:rsidRPr="003C1B52">
              <w:rPr>
                <w:rFonts w:ascii="Times New Roman" w:hAnsi="Times New Roman" w:cs="Times New Roman"/>
              </w:rPr>
              <w:t>.1.</w:t>
            </w:r>
            <w:r w:rsidR="006732BC">
              <w:rPr>
                <w:rFonts w:ascii="Times New Roman" w:hAnsi="Times New Roman" w:cs="Times New Roman"/>
              </w:rPr>
              <w:t>1.</w:t>
            </w:r>
          </w:p>
        </w:tc>
        <w:tc>
          <w:tcPr>
            <w:tcW w:w="3625" w:type="pct"/>
            <w:vAlign w:val="bottom"/>
          </w:tcPr>
          <w:p w14:paraId="51EE03F5" w14:textId="77777777" w:rsidR="006732BC" w:rsidRDefault="006732BC" w:rsidP="000D32F8">
            <w:pPr>
              <w:rPr>
                <w:rFonts w:ascii="Times New Roman" w:hAnsi="Times New Roman" w:cs="Times New Roman"/>
              </w:rPr>
            </w:pPr>
            <w:r w:rsidRPr="003C1B52">
              <w:rPr>
                <w:rFonts w:ascii="Times New Roman" w:hAnsi="Times New Roman" w:cs="Times New Roman"/>
              </w:rPr>
              <w:t>Программа формирования базовых учебных действий</w:t>
            </w:r>
          </w:p>
          <w:p w14:paraId="331AA7B2" w14:textId="77777777" w:rsidR="00970D03" w:rsidRPr="003C1B52" w:rsidRDefault="00970D03" w:rsidP="000D32F8">
            <w:pPr>
              <w:rPr>
                <w:rFonts w:ascii="Times New Roman" w:hAnsi="Times New Roman" w:cs="Times New Roman"/>
              </w:rPr>
            </w:pPr>
          </w:p>
        </w:tc>
        <w:tc>
          <w:tcPr>
            <w:tcW w:w="834" w:type="pct"/>
            <w:vAlign w:val="bottom"/>
          </w:tcPr>
          <w:p w14:paraId="20A01B67" w14:textId="77777777" w:rsidR="006732BC" w:rsidRPr="00970D03" w:rsidRDefault="009C62D3" w:rsidP="000D32F8">
            <w:pPr>
              <w:rPr>
                <w:rFonts w:ascii="Times New Roman" w:hAnsi="Times New Roman" w:cs="Times New Roman"/>
                <w:color w:val="auto"/>
              </w:rPr>
            </w:pPr>
            <w:r w:rsidRPr="00970D03">
              <w:rPr>
                <w:rFonts w:ascii="Times New Roman" w:hAnsi="Times New Roman" w:cs="Times New Roman"/>
                <w:color w:val="auto"/>
              </w:rPr>
              <w:t>36</w:t>
            </w:r>
            <w:r w:rsidR="001C347E" w:rsidRPr="00970D03">
              <w:rPr>
                <w:rFonts w:ascii="Times New Roman" w:hAnsi="Times New Roman" w:cs="Times New Roman"/>
                <w:color w:val="auto"/>
              </w:rPr>
              <w:t xml:space="preserve"> - </w:t>
            </w:r>
            <w:r w:rsidRPr="00970D03">
              <w:rPr>
                <w:rFonts w:ascii="Times New Roman" w:hAnsi="Times New Roman" w:cs="Times New Roman"/>
                <w:color w:val="auto"/>
              </w:rPr>
              <w:t>45</w:t>
            </w:r>
          </w:p>
        </w:tc>
      </w:tr>
      <w:tr w:rsidR="006732BC" w14:paraId="61BD786B" w14:textId="77777777" w:rsidTr="000D32F8">
        <w:tc>
          <w:tcPr>
            <w:tcW w:w="541" w:type="pct"/>
          </w:tcPr>
          <w:p w14:paraId="1942A26B" w14:textId="77777777" w:rsidR="006732BC" w:rsidRPr="00816A06" w:rsidRDefault="00170D5C" w:rsidP="00351C02">
            <w:pPr>
              <w:rPr>
                <w:rFonts w:ascii="Times New Roman" w:hAnsi="Times New Roman" w:cs="Times New Roman"/>
              </w:rPr>
            </w:pPr>
            <w:r>
              <w:rPr>
                <w:rFonts w:ascii="Times New Roman" w:hAnsi="Times New Roman" w:cs="Times New Roman"/>
              </w:rPr>
              <w:t>2</w:t>
            </w:r>
            <w:r w:rsidR="006732BC" w:rsidRPr="00816A06">
              <w:rPr>
                <w:rFonts w:ascii="Times New Roman" w:hAnsi="Times New Roman" w:cs="Times New Roman"/>
              </w:rPr>
              <w:t>.</w:t>
            </w:r>
            <w:r w:rsidR="006732BC">
              <w:rPr>
                <w:rFonts w:ascii="Times New Roman" w:hAnsi="Times New Roman" w:cs="Times New Roman"/>
              </w:rPr>
              <w:t>1.</w:t>
            </w:r>
            <w:r w:rsidR="006732BC" w:rsidRPr="00816A06">
              <w:rPr>
                <w:rFonts w:ascii="Times New Roman" w:hAnsi="Times New Roman" w:cs="Times New Roman"/>
              </w:rPr>
              <w:t>2.</w:t>
            </w:r>
          </w:p>
        </w:tc>
        <w:tc>
          <w:tcPr>
            <w:tcW w:w="3625" w:type="pct"/>
            <w:vAlign w:val="bottom"/>
          </w:tcPr>
          <w:p w14:paraId="2C5D8F4E" w14:textId="77777777" w:rsidR="000D32F8" w:rsidRDefault="006732BC" w:rsidP="00041F00">
            <w:pPr>
              <w:rPr>
                <w:rFonts w:ascii="Times New Roman" w:hAnsi="Times New Roman" w:cs="Times New Roman"/>
              </w:rPr>
            </w:pPr>
            <w:r w:rsidRPr="00816A06">
              <w:rPr>
                <w:rFonts w:ascii="Times New Roman" w:hAnsi="Times New Roman" w:cs="Times New Roman"/>
              </w:rPr>
              <w:t xml:space="preserve">Программы учебных предметов, </w:t>
            </w:r>
          </w:p>
          <w:p w14:paraId="1C4F722A" w14:textId="77777777" w:rsidR="006732BC" w:rsidRDefault="006732BC" w:rsidP="00041F00">
            <w:pPr>
              <w:rPr>
                <w:rFonts w:ascii="Times New Roman" w:hAnsi="Times New Roman" w:cs="Times New Roman"/>
              </w:rPr>
            </w:pPr>
            <w:r>
              <w:rPr>
                <w:rFonts w:ascii="Times New Roman" w:hAnsi="Times New Roman" w:cs="Times New Roman"/>
              </w:rPr>
              <w:t>курсов коррекционно-развивающей области</w:t>
            </w:r>
          </w:p>
          <w:p w14:paraId="2EDB6C08" w14:textId="77777777" w:rsidR="00970D03" w:rsidRPr="00816A06" w:rsidRDefault="00970D03" w:rsidP="00041F00">
            <w:pPr>
              <w:rPr>
                <w:rFonts w:ascii="Times New Roman" w:hAnsi="Times New Roman" w:cs="Times New Roman"/>
              </w:rPr>
            </w:pPr>
          </w:p>
        </w:tc>
        <w:tc>
          <w:tcPr>
            <w:tcW w:w="834" w:type="pct"/>
          </w:tcPr>
          <w:p w14:paraId="32CC4048" w14:textId="77777777" w:rsidR="00F55F0C" w:rsidRPr="00970D03" w:rsidRDefault="00F55F0C" w:rsidP="000D32F8">
            <w:pPr>
              <w:rPr>
                <w:rFonts w:ascii="Times New Roman" w:hAnsi="Times New Roman" w:cs="Times New Roman"/>
                <w:color w:val="auto"/>
              </w:rPr>
            </w:pPr>
          </w:p>
          <w:p w14:paraId="60CAC7AC" w14:textId="77777777" w:rsidR="00970D03" w:rsidRDefault="00970D03" w:rsidP="000D32F8">
            <w:pPr>
              <w:rPr>
                <w:rFonts w:ascii="Times New Roman" w:hAnsi="Times New Roman" w:cs="Times New Roman"/>
                <w:color w:val="auto"/>
              </w:rPr>
            </w:pPr>
          </w:p>
          <w:p w14:paraId="5E5AF031" w14:textId="77777777" w:rsidR="006732BC" w:rsidRPr="00970D03" w:rsidRDefault="009C62D3" w:rsidP="000D32F8">
            <w:pPr>
              <w:rPr>
                <w:rFonts w:ascii="Times New Roman" w:hAnsi="Times New Roman" w:cs="Times New Roman"/>
                <w:color w:val="auto"/>
              </w:rPr>
            </w:pPr>
            <w:r w:rsidRPr="00970D03">
              <w:rPr>
                <w:rFonts w:ascii="Times New Roman" w:hAnsi="Times New Roman" w:cs="Times New Roman"/>
                <w:color w:val="auto"/>
              </w:rPr>
              <w:t>45 - 116</w:t>
            </w:r>
          </w:p>
        </w:tc>
      </w:tr>
      <w:tr w:rsidR="006732BC" w14:paraId="684B3D63" w14:textId="77777777" w:rsidTr="000D32F8">
        <w:tc>
          <w:tcPr>
            <w:tcW w:w="541" w:type="pct"/>
          </w:tcPr>
          <w:p w14:paraId="3CC17AEF" w14:textId="77777777" w:rsidR="006732BC" w:rsidRPr="00816A06" w:rsidRDefault="00170D5C" w:rsidP="00351C02">
            <w:pPr>
              <w:rPr>
                <w:rFonts w:ascii="Times New Roman" w:hAnsi="Times New Roman" w:cs="Times New Roman"/>
              </w:rPr>
            </w:pPr>
            <w:r>
              <w:rPr>
                <w:rFonts w:ascii="Times New Roman" w:hAnsi="Times New Roman" w:cs="Times New Roman"/>
              </w:rPr>
              <w:t>2</w:t>
            </w:r>
            <w:r w:rsidR="006732BC" w:rsidRPr="00816A06">
              <w:rPr>
                <w:rFonts w:ascii="Times New Roman" w:hAnsi="Times New Roman" w:cs="Times New Roman"/>
              </w:rPr>
              <w:t>.</w:t>
            </w:r>
            <w:r w:rsidR="006732BC">
              <w:rPr>
                <w:rFonts w:ascii="Times New Roman" w:hAnsi="Times New Roman" w:cs="Times New Roman"/>
              </w:rPr>
              <w:t>1.</w:t>
            </w:r>
            <w:r w:rsidR="006732BC" w:rsidRPr="00816A06">
              <w:rPr>
                <w:rFonts w:ascii="Times New Roman" w:hAnsi="Times New Roman" w:cs="Times New Roman"/>
              </w:rPr>
              <w:t>3.</w:t>
            </w:r>
          </w:p>
        </w:tc>
        <w:tc>
          <w:tcPr>
            <w:tcW w:w="3625" w:type="pct"/>
            <w:vAlign w:val="bottom"/>
          </w:tcPr>
          <w:p w14:paraId="65960966" w14:textId="77777777" w:rsidR="006732BC" w:rsidRDefault="006732BC" w:rsidP="000D32F8">
            <w:pPr>
              <w:rPr>
                <w:rFonts w:ascii="Times New Roman" w:hAnsi="Times New Roman" w:cs="Times New Roman"/>
              </w:rPr>
            </w:pPr>
            <w:r w:rsidRPr="00816A06">
              <w:rPr>
                <w:rFonts w:ascii="Times New Roman" w:hAnsi="Times New Roman" w:cs="Times New Roman"/>
              </w:rPr>
              <w:t>Программа духовно-нравственного развития</w:t>
            </w:r>
          </w:p>
          <w:p w14:paraId="47F38172" w14:textId="77777777" w:rsidR="00970D03" w:rsidRPr="00816A06" w:rsidRDefault="00970D03" w:rsidP="000D32F8">
            <w:pPr>
              <w:rPr>
                <w:rFonts w:ascii="Times New Roman" w:hAnsi="Times New Roman" w:cs="Times New Roman"/>
              </w:rPr>
            </w:pPr>
          </w:p>
        </w:tc>
        <w:tc>
          <w:tcPr>
            <w:tcW w:w="834" w:type="pct"/>
            <w:vAlign w:val="bottom"/>
          </w:tcPr>
          <w:p w14:paraId="63B9C1C3" w14:textId="77777777" w:rsidR="006732BC" w:rsidRPr="00970D03" w:rsidRDefault="009C62D3" w:rsidP="000D32F8">
            <w:pPr>
              <w:rPr>
                <w:rFonts w:ascii="Times New Roman" w:hAnsi="Times New Roman" w:cs="Times New Roman"/>
                <w:color w:val="auto"/>
              </w:rPr>
            </w:pPr>
            <w:r w:rsidRPr="00970D03">
              <w:rPr>
                <w:rFonts w:ascii="Times New Roman" w:hAnsi="Times New Roman" w:cs="Times New Roman"/>
                <w:color w:val="auto"/>
              </w:rPr>
              <w:t>117 -</w:t>
            </w:r>
            <w:r w:rsidR="001C347E" w:rsidRPr="00970D03">
              <w:rPr>
                <w:rFonts w:ascii="Times New Roman" w:hAnsi="Times New Roman" w:cs="Times New Roman"/>
                <w:color w:val="auto"/>
              </w:rPr>
              <w:t>13</w:t>
            </w:r>
            <w:r w:rsidRPr="00970D03">
              <w:rPr>
                <w:rFonts w:ascii="Times New Roman" w:hAnsi="Times New Roman" w:cs="Times New Roman"/>
                <w:color w:val="auto"/>
              </w:rPr>
              <w:t>9</w:t>
            </w:r>
          </w:p>
        </w:tc>
      </w:tr>
      <w:tr w:rsidR="006732BC" w14:paraId="5593398A" w14:textId="77777777" w:rsidTr="000D32F8">
        <w:tc>
          <w:tcPr>
            <w:tcW w:w="541" w:type="pct"/>
          </w:tcPr>
          <w:p w14:paraId="297F0038" w14:textId="77777777" w:rsidR="006732BC" w:rsidRPr="00816A06" w:rsidRDefault="00170D5C" w:rsidP="00351C02">
            <w:pPr>
              <w:rPr>
                <w:rFonts w:ascii="Times New Roman" w:hAnsi="Times New Roman" w:cs="Times New Roman"/>
              </w:rPr>
            </w:pPr>
            <w:r>
              <w:rPr>
                <w:rFonts w:ascii="Times New Roman" w:hAnsi="Times New Roman" w:cs="Times New Roman"/>
              </w:rPr>
              <w:t>2</w:t>
            </w:r>
            <w:r w:rsidR="006732BC">
              <w:rPr>
                <w:rFonts w:ascii="Times New Roman" w:hAnsi="Times New Roman" w:cs="Times New Roman"/>
              </w:rPr>
              <w:t>.1</w:t>
            </w:r>
            <w:r w:rsidR="006732BC" w:rsidRPr="00816A06">
              <w:rPr>
                <w:rFonts w:ascii="Times New Roman" w:hAnsi="Times New Roman" w:cs="Times New Roman"/>
              </w:rPr>
              <w:t>.</w:t>
            </w:r>
            <w:r w:rsidR="006732BC">
              <w:rPr>
                <w:rFonts w:ascii="Times New Roman" w:hAnsi="Times New Roman" w:cs="Times New Roman"/>
              </w:rPr>
              <w:t>4.</w:t>
            </w:r>
          </w:p>
        </w:tc>
        <w:tc>
          <w:tcPr>
            <w:tcW w:w="3625" w:type="pct"/>
            <w:vAlign w:val="bottom"/>
          </w:tcPr>
          <w:p w14:paraId="0838247C" w14:textId="77777777" w:rsidR="006732BC" w:rsidRDefault="006732BC" w:rsidP="000D32F8">
            <w:pPr>
              <w:rPr>
                <w:rFonts w:ascii="Times New Roman" w:hAnsi="Times New Roman" w:cs="Times New Roman"/>
              </w:rPr>
            </w:pPr>
            <w:r w:rsidRPr="00816A06">
              <w:rPr>
                <w:rFonts w:ascii="Times New Roman" w:hAnsi="Times New Roman" w:cs="Times New Roman"/>
              </w:rPr>
              <w:t>Программа формирования экологической культуры, здорового и безопасного образа жизни</w:t>
            </w:r>
          </w:p>
          <w:p w14:paraId="6CDC6F1A" w14:textId="77777777" w:rsidR="00970D03" w:rsidRPr="00816A06" w:rsidRDefault="00970D03" w:rsidP="000D32F8">
            <w:pPr>
              <w:rPr>
                <w:rFonts w:ascii="Times New Roman" w:hAnsi="Times New Roman" w:cs="Times New Roman"/>
              </w:rPr>
            </w:pPr>
          </w:p>
        </w:tc>
        <w:tc>
          <w:tcPr>
            <w:tcW w:w="834" w:type="pct"/>
          </w:tcPr>
          <w:p w14:paraId="5F9F3247" w14:textId="77777777" w:rsidR="00970D03" w:rsidRDefault="00970D03" w:rsidP="000D32F8">
            <w:pPr>
              <w:rPr>
                <w:rFonts w:ascii="Times New Roman" w:hAnsi="Times New Roman" w:cs="Times New Roman"/>
                <w:color w:val="auto"/>
              </w:rPr>
            </w:pPr>
          </w:p>
          <w:p w14:paraId="7958B51E" w14:textId="77777777" w:rsidR="00970D03" w:rsidRDefault="00970D03" w:rsidP="000D32F8">
            <w:pPr>
              <w:rPr>
                <w:rFonts w:ascii="Times New Roman" w:hAnsi="Times New Roman" w:cs="Times New Roman"/>
                <w:color w:val="auto"/>
              </w:rPr>
            </w:pPr>
          </w:p>
          <w:p w14:paraId="5B292C3E" w14:textId="77777777" w:rsidR="006732BC" w:rsidRPr="00970D03" w:rsidRDefault="009C62D3" w:rsidP="000D32F8">
            <w:pPr>
              <w:rPr>
                <w:rFonts w:ascii="Times New Roman" w:hAnsi="Times New Roman" w:cs="Times New Roman"/>
                <w:color w:val="auto"/>
              </w:rPr>
            </w:pPr>
            <w:r w:rsidRPr="00970D03">
              <w:rPr>
                <w:rFonts w:ascii="Times New Roman" w:hAnsi="Times New Roman" w:cs="Times New Roman"/>
                <w:color w:val="auto"/>
              </w:rPr>
              <w:t>139 -</w:t>
            </w:r>
            <w:r w:rsidR="001C347E" w:rsidRPr="00970D03">
              <w:rPr>
                <w:rFonts w:ascii="Times New Roman" w:hAnsi="Times New Roman" w:cs="Times New Roman"/>
                <w:color w:val="auto"/>
              </w:rPr>
              <w:t>1</w:t>
            </w:r>
            <w:r w:rsidRPr="00970D03">
              <w:rPr>
                <w:rFonts w:ascii="Times New Roman" w:hAnsi="Times New Roman" w:cs="Times New Roman"/>
                <w:color w:val="auto"/>
              </w:rPr>
              <w:t>44</w:t>
            </w:r>
          </w:p>
        </w:tc>
      </w:tr>
      <w:tr w:rsidR="006732BC" w14:paraId="44C307AB" w14:textId="77777777" w:rsidTr="000D32F8">
        <w:tc>
          <w:tcPr>
            <w:tcW w:w="541" w:type="pct"/>
          </w:tcPr>
          <w:p w14:paraId="0C133602" w14:textId="77777777" w:rsidR="006732BC" w:rsidRPr="00816A06" w:rsidRDefault="00170D5C" w:rsidP="00351C02">
            <w:pPr>
              <w:rPr>
                <w:rFonts w:ascii="Times New Roman" w:hAnsi="Times New Roman" w:cs="Times New Roman"/>
              </w:rPr>
            </w:pPr>
            <w:r>
              <w:rPr>
                <w:rFonts w:ascii="Times New Roman" w:hAnsi="Times New Roman" w:cs="Times New Roman"/>
              </w:rPr>
              <w:t>2</w:t>
            </w:r>
            <w:r w:rsidR="006732BC" w:rsidRPr="00816A06">
              <w:rPr>
                <w:rFonts w:ascii="Times New Roman" w:hAnsi="Times New Roman" w:cs="Times New Roman"/>
              </w:rPr>
              <w:t>.</w:t>
            </w:r>
            <w:r w:rsidR="006732BC">
              <w:rPr>
                <w:rFonts w:ascii="Times New Roman" w:hAnsi="Times New Roman" w:cs="Times New Roman"/>
              </w:rPr>
              <w:t>1.</w:t>
            </w:r>
            <w:r w:rsidR="006732BC" w:rsidRPr="00816A06">
              <w:rPr>
                <w:rFonts w:ascii="Times New Roman" w:hAnsi="Times New Roman" w:cs="Times New Roman"/>
              </w:rPr>
              <w:t>5.</w:t>
            </w:r>
          </w:p>
        </w:tc>
        <w:tc>
          <w:tcPr>
            <w:tcW w:w="3625" w:type="pct"/>
            <w:vAlign w:val="bottom"/>
          </w:tcPr>
          <w:p w14:paraId="580B9A28" w14:textId="77777777" w:rsidR="006732BC" w:rsidRDefault="006732BC" w:rsidP="00EE6A90">
            <w:pPr>
              <w:rPr>
                <w:rFonts w:ascii="Times New Roman" w:hAnsi="Times New Roman" w:cs="Times New Roman"/>
              </w:rPr>
            </w:pPr>
            <w:r w:rsidRPr="00816A06">
              <w:rPr>
                <w:rFonts w:ascii="Times New Roman" w:hAnsi="Times New Roman" w:cs="Times New Roman"/>
              </w:rPr>
              <w:t>Программа коррекционной работы</w:t>
            </w:r>
          </w:p>
          <w:p w14:paraId="5025C98C" w14:textId="77777777" w:rsidR="00970D03" w:rsidRPr="00816A06" w:rsidRDefault="00970D03" w:rsidP="00EE6A90">
            <w:pPr>
              <w:rPr>
                <w:rFonts w:ascii="Times New Roman" w:hAnsi="Times New Roman" w:cs="Times New Roman"/>
              </w:rPr>
            </w:pPr>
          </w:p>
        </w:tc>
        <w:tc>
          <w:tcPr>
            <w:tcW w:w="834" w:type="pct"/>
            <w:vAlign w:val="bottom"/>
          </w:tcPr>
          <w:p w14:paraId="54B1D19B" w14:textId="77777777" w:rsidR="006732BC" w:rsidRPr="00970D03" w:rsidRDefault="009C62D3" w:rsidP="000D32F8">
            <w:pPr>
              <w:rPr>
                <w:rFonts w:ascii="Times New Roman" w:hAnsi="Times New Roman" w:cs="Times New Roman"/>
                <w:color w:val="auto"/>
              </w:rPr>
            </w:pPr>
            <w:r w:rsidRPr="00970D03">
              <w:rPr>
                <w:rFonts w:ascii="Times New Roman" w:hAnsi="Times New Roman" w:cs="Times New Roman"/>
                <w:color w:val="auto"/>
              </w:rPr>
              <w:t>144 -</w:t>
            </w:r>
            <w:r w:rsidR="001C347E" w:rsidRPr="00970D03">
              <w:rPr>
                <w:rFonts w:ascii="Times New Roman" w:hAnsi="Times New Roman" w:cs="Times New Roman"/>
                <w:color w:val="auto"/>
              </w:rPr>
              <w:t>1</w:t>
            </w:r>
            <w:r w:rsidRPr="00970D03">
              <w:rPr>
                <w:rFonts w:ascii="Times New Roman" w:hAnsi="Times New Roman" w:cs="Times New Roman"/>
                <w:color w:val="auto"/>
              </w:rPr>
              <w:t>57</w:t>
            </w:r>
          </w:p>
        </w:tc>
      </w:tr>
      <w:tr w:rsidR="006732BC" w14:paraId="4350AA0B" w14:textId="77777777" w:rsidTr="000D32F8">
        <w:tc>
          <w:tcPr>
            <w:tcW w:w="541" w:type="pct"/>
          </w:tcPr>
          <w:p w14:paraId="0909F53B" w14:textId="77777777" w:rsidR="006732BC" w:rsidRPr="00816A06" w:rsidRDefault="00170D5C" w:rsidP="00351C02">
            <w:pPr>
              <w:rPr>
                <w:rFonts w:ascii="Times New Roman" w:hAnsi="Times New Roman" w:cs="Times New Roman"/>
              </w:rPr>
            </w:pPr>
            <w:r>
              <w:rPr>
                <w:rFonts w:ascii="Times New Roman" w:hAnsi="Times New Roman" w:cs="Times New Roman"/>
              </w:rPr>
              <w:t>2</w:t>
            </w:r>
            <w:r w:rsidR="006732BC">
              <w:rPr>
                <w:rFonts w:ascii="Times New Roman" w:hAnsi="Times New Roman" w:cs="Times New Roman"/>
              </w:rPr>
              <w:t>.1.6.</w:t>
            </w:r>
          </w:p>
        </w:tc>
        <w:tc>
          <w:tcPr>
            <w:tcW w:w="3625" w:type="pct"/>
            <w:vAlign w:val="bottom"/>
          </w:tcPr>
          <w:p w14:paraId="5E117E32" w14:textId="77777777" w:rsidR="006732BC" w:rsidRDefault="006732BC" w:rsidP="00EE6A90">
            <w:pPr>
              <w:rPr>
                <w:rFonts w:ascii="Times New Roman" w:hAnsi="Times New Roman" w:cs="Times New Roman"/>
              </w:rPr>
            </w:pPr>
            <w:r>
              <w:rPr>
                <w:rFonts w:ascii="Times New Roman" w:hAnsi="Times New Roman" w:cs="Times New Roman"/>
              </w:rPr>
              <w:t>Программа внеурочной деятельности</w:t>
            </w:r>
          </w:p>
          <w:p w14:paraId="602332FB" w14:textId="77777777" w:rsidR="00970D03" w:rsidRPr="00816A06" w:rsidRDefault="00970D03" w:rsidP="00EE6A90">
            <w:pPr>
              <w:rPr>
                <w:rFonts w:ascii="Times New Roman" w:hAnsi="Times New Roman" w:cs="Times New Roman"/>
              </w:rPr>
            </w:pPr>
          </w:p>
        </w:tc>
        <w:tc>
          <w:tcPr>
            <w:tcW w:w="834" w:type="pct"/>
            <w:vAlign w:val="bottom"/>
          </w:tcPr>
          <w:p w14:paraId="4167B9D3" w14:textId="77777777" w:rsidR="006732BC" w:rsidRPr="00970D03" w:rsidRDefault="009C62D3" w:rsidP="000D32F8">
            <w:pPr>
              <w:rPr>
                <w:rFonts w:ascii="Times New Roman" w:hAnsi="Times New Roman" w:cs="Times New Roman"/>
                <w:color w:val="auto"/>
              </w:rPr>
            </w:pPr>
            <w:r w:rsidRPr="00970D03">
              <w:rPr>
                <w:rFonts w:ascii="Times New Roman" w:hAnsi="Times New Roman" w:cs="Times New Roman"/>
                <w:color w:val="auto"/>
              </w:rPr>
              <w:t>137</w:t>
            </w:r>
            <w:r w:rsidR="006732BC" w:rsidRPr="00970D03">
              <w:rPr>
                <w:rFonts w:ascii="Times New Roman" w:hAnsi="Times New Roman" w:cs="Times New Roman"/>
                <w:color w:val="auto"/>
              </w:rPr>
              <w:t xml:space="preserve"> -1</w:t>
            </w:r>
            <w:r w:rsidR="001C347E" w:rsidRPr="00970D03">
              <w:rPr>
                <w:rFonts w:ascii="Times New Roman" w:hAnsi="Times New Roman" w:cs="Times New Roman"/>
                <w:color w:val="auto"/>
              </w:rPr>
              <w:t>6</w:t>
            </w:r>
            <w:r w:rsidRPr="00970D03">
              <w:rPr>
                <w:rFonts w:ascii="Times New Roman" w:hAnsi="Times New Roman" w:cs="Times New Roman"/>
                <w:color w:val="auto"/>
              </w:rPr>
              <w:t>0</w:t>
            </w:r>
          </w:p>
        </w:tc>
      </w:tr>
      <w:tr w:rsidR="006732BC" w14:paraId="55B91508" w14:textId="77777777" w:rsidTr="000D32F8">
        <w:tc>
          <w:tcPr>
            <w:tcW w:w="541" w:type="pct"/>
          </w:tcPr>
          <w:p w14:paraId="08985266" w14:textId="77777777" w:rsidR="006732BC" w:rsidRPr="006732BC" w:rsidRDefault="00170D5C" w:rsidP="00351C02">
            <w:pPr>
              <w:rPr>
                <w:rFonts w:ascii="Times New Roman" w:hAnsi="Times New Roman" w:cs="Times New Roman"/>
                <w:b/>
              </w:rPr>
            </w:pPr>
            <w:r>
              <w:rPr>
                <w:rFonts w:ascii="Times New Roman" w:hAnsi="Times New Roman" w:cs="Times New Roman"/>
                <w:b/>
              </w:rPr>
              <w:t>3</w:t>
            </w:r>
            <w:r w:rsidR="006732BC" w:rsidRPr="006732BC">
              <w:rPr>
                <w:rFonts w:ascii="Times New Roman" w:hAnsi="Times New Roman" w:cs="Times New Roman"/>
                <w:b/>
              </w:rPr>
              <w:t>.1.</w:t>
            </w:r>
          </w:p>
        </w:tc>
        <w:tc>
          <w:tcPr>
            <w:tcW w:w="3625" w:type="pct"/>
            <w:vAlign w:val="bottom"/>
          </w:tcPr>
          <w:p w14:paraId="569DC3D5" w14:textId="77777777" w:rsidR="006732BC" w:rsidRDefault="006732BC" w:rsidP="006732BC">
            <w:pPr>
              <w:rPr>
                <w:rFonts w:ascii="Times New Roman" w:hAnsi="Times New Roman" w:cs="Times New Roman"/>
                <w:b/>
              </w:rPr>
            </w:pPr>
            <w:r w:rsidRPr="00EE6A90">
              <w:rPr>
                <w:rFonts w:ascii="Times New Roman" w:hAnsi="Times New Roman" w:cs="Times New Roman"/>
                <w:b/>
              </w:rPr>
              <w:t>Организационный отдел</w:t>
            </w:r>
          </w:p>
          <w:p w14:paraId="7D6EA5BB" w14:textId="77777777" w:rsidR="00970D03" w:rsidRPr="00EE6A90" w:rsidRDefault="00970D03" w:rsidP="006732BC">
            <w:pPr>
              <w:rPr>
                <w:rFonts w:ascii="Times New Roman" w:hAnsi="Times New Roman" w:cs="Times New Roman"/>
                <w:b/>
              </w:rPr>
            </w:pPr>
          </w:p>
        </w:tc>
        <w:tc>
          <w:tcPr>
            <w:tcW w:w="834" w:type="pct"/>
            <w:vAlign w:val="bottom"/>
          </w:tcPr>
          <w:p w14:paraId="18D8F198" w14:textId="77777777" w:rsidR="006732BC" w:rsidRPr="00970D03" w:rsidRDefault="009C62D3" w:rsidP="000D32F8">
            <w:pPr>
              <w:rPr>
                <w:rFonts w:ascii="Times New Roman" w:hAnsi="Times New Roman" w:cs="Times New Roman"/>
                <w:color w:val="auto"/>
              </w:rPr>
            </w:pPr>
            <w:r w:rsidRPr="00970D03">
              <w:rPr>
                <w:rFonts w:ascii="Times New Roman" w:hAnsi="Times New Roman" w:cs="Times New Roman"/>
                <w:color w:val="auto"/>
              </w:rPr>
              <w:t>160-177</w:t>
            </w:r>
          </w:p>
        </w:tc>
      </w:tr>
      <w:tr w:rsidR="00C029B3" w14:paraId="5F655223" w14:textId="77777777" w:rsidTr="000D32F8">
        <w:tc>
          <w:tcPr>
            <w:tcW w:w="541" w:type="pct"/>
          </w:tcPr>
          <w:p w14:paraId="3868B251" w14:textId="77777777" w:rsidR="00C029B3" w:rsidRPr="00C029B3" w:rsidRDefault="00170D5C" w:rsidP="00351C02">
            <w:pPr>
              <w:rPr>
                <w:rFonts w:ascii="Times New Roman" w:hAnsi="Times New Roman" w:cs="Times New Roman"/>
              </w:rPr>
            </w:pPr>
            <w:r>
              <w:rPr>
                <w:rFonts w:ascii="Times New Roman" w:hAnsi="Times New Roman" w:cs="Times New Roman"/>
              </w:rPr>
              <w:t>3</w:t>
            </w:r>
            <w:r w:rsidR="00C029B3" w:rsidRPr="00C029B3">
              <w:rPr>
                <w:rFonts w:ascii="Times New Roman" w:hAnsi="Times New Roman" w:cs="Times New Roman"/>
              </w:rPr>
              <w:t>.1.1.</w:t>
            </w:r>
          </w:p>
        </w:tc>
        <w:tc>
          <w:tcPr>
            <w:tcW w:w="3625" w:type="pct"/>
            <w:vAlign w:val="bottom"/>
          </w:tcPr>
          <w:p w14:paraId="238DA22C" w14:textId="77777777" w:rsidR="00C029B3" w:rsidRDefault="00C029B3" w:rsidP="006732BC">
            <w:pPr>
              <w:rPr>
                <w:rFonts w:ascii="Times New Roman" w:hAnsi="Times New Roman" w:cs="Times New Roman"/>
              </w:rPr>
            </w:pPr>
            <w:r w:rsidRPr="00C029B3">
              <w:rPr>
                <w:rFonts w:ascii="Times New Roman" w:hAnsi="Times New Roman" w:cs="Times New Roman"/>
              </w:rPr>
              <w:t>Учебный план</w:t>
            </w:r>
          </w:p>
          <w:p w14:paraId="0B93362C" w14:textId="77777777" w:rsidR="00970D03" w:rsidRPr="00C029B3" w:rsidRDefault="00970D03" w:rsidP="006732BC">
            <w:pPr>
              <w:rPr>
                <w:rFonts w:ascii="Times New Roman" w:hAnsi="Times New Roman" w:cs="Times New Roman"/>
              </w:rPr>
            </w:pPr>
          </w:p>
        </w:tc>
        <w:tc>
          <w:tcPr>
            <w:tcW w:w="834" w:type="pct"/>
            <w:vAlign w:val="bottom"/>
          </w:tcPr>
          <w:p w14:paraId="2991F4B3" w14:textId="77777777" w:rsidR="00C029B3" w:rsidRPr="00970D03" w:rsidRDefault="00970D03" w:rsidP="000D32F8">
            <w:pPr>
              <w:rPr>
                <w:rFonts w:ascii="Times New Roman" w:hAnsi="Times New Roman" w:cs="Times New Roman"/>
                <w:color w:val="auto"/>
              </w:rPr>
            </w:pPr>
            <w:r w:rsidRPr="00970D03">
              <w:rPr>
                <w:rFonts w:ascii="Times New Roman" w:hAnsi="Times New Roman" w:cs="Times New Roman"/>
                <w:color w:val="auto"/>
              </w:rPr>
              <w:t>165</w:t>
            </w:r>
            <w:r w:rsidR="00C029B3" w:rsidRPr="00970D03">
              <w:rPr>
                <w:rFonts w:ascii="Times New Roman" w:hAnsi="Times New Roman" w:cs="Times New Roman"/>
                <w:color w:val="auto"/>
              </w:rPr>
              <w:t xml:space="preserve"> </w:t>
            </w:r>
          </w:p>
        </w:tc>
      </w:tr>
      <w:tr w:rsidR="00C029B3" w14:paraId="39394BF0" w14:textId="77777777" w:rsidTr="000D32F8">
        <w:tc>
          <w:tcPr>
            <w:tcW w:w="541" w:type="pct"/>
          </w:tcPr>
          <w:p w14:paraId="4D0D041F" w14:textId="77777777" w:rsidR="00C029B3" w:rsidRPr="00C029B3" w:rsidRDefault="00170D5C" w:rsidP="00351C02">
            <w:pPr>
              <w:rPr>
                <w:rFonts w:ascii="Times New Roman" w:hAnsi="Times New Roman" w:cs="Times New Roman"/>
              </w:rPr>
            </w:pPr>
            <w:r>
              <w:rPr>
                <w:rFonts w:ascii="Times New Roman" w:hAnsi="Times New Roman" w:cs="Times New Roman"/>
              </w:rPr>
              <w:t>3</w:t>
            </w:r>
            <w:r w:rsidR="00C029B3">
              <w:rPr>
                <w:rFonts w:ascii="Times New Roman" w:hAnsi="Times New Roman" w:cs="Times New Roman"/>
              </w:rPr>
              <w:t>.1.2.</w:t>
            </w:r>
          </w:p>
        </w:tc>
        <w:tc>
          <w:tcPr>
            <w:tcW w:w="3625" w:type="pct"/>
            <w:vAlign w:val="bottom"/>
          </w:tcPr>
          <w:p w14:paraId="0763F953" w14:textId="77777777" w:rsidR="00C029B3" w:rsidRDefault="00C029B3" w:rsidP="006732BC">
            <w:pPr>
              <w:rPr>
                <w:rFonts w:ascii="Times New Roman" w:hAnsi="Times New Roman" w:cs="Times New Roman"/>
              </w:rPr>
            </w:pPr>
            <w:r>
              <w:rPr>
                <w:rFonts w:ascii="Times New Roman" w:hAnsi="Times New Roman" w:cs="Times New Roman"/>
              </w:rPr>
              <w:t>Система специальных условий реализации АООП в соответствии с требованиями Стандарта</w:t>
            </w:r>
          </w:p>
          <w:p w14:paraId="21609363" w14:textId="77777777" w:rsidR="00970D03" w:rsidRPr="00C029B3" w:rsidRDefault="00970D03" w:rsidP="006732BC">
            <w:pPr>
              <w:rPr>
                <w:rFonts w:ascii="Times New Roman" w:hAnsi="Times New Roman" w:cs="Times New Roman"/>
              </w:rPr>
            </w:pPr>
          </w:p>
        </w:tc>
        <w:tc>
          <w:tcPr>
            <w:tcW w:w="834" w:type="pct"/>
            <w:vAlign w:val="bottom"/>
          </w:tcPr>
          <w:p w14:paraId="1102F337" w14:textId="77777777" w:rsidR="00C029B3" w:rsidRPr="00970D03" w:rsidRDefault="00F238B2" w:rsidP="000D32F8">
            <w:pPr>
              <w:rPr>
                <w:rFonts w:ascii="Times New Roman" w:hAnsi="Times New Roman" w:cs="Times New Roman"/>
                <w:color w:val="auto"/>
              </w:rPr>
            </w:pPr>
            <w:r w:rsidRPr="00970D03">
              <w:rPr>
                <w:rFonts w:ascii="Times New Roman" w:hAnsi="Times New Roman" w:cs="Times New Roman"/>
                <w:color w:val="auto"/>
              </w:rPr>
              <w:t>166</w:t>
            </w:r>
          </w:p>
        </w:tc>
      </w:tr>
      <w:tr w:rsidR="00C029B3" w14:paraId="792D18FE" w14:textId="77777777" w:rsidTr="000D32F8">
        <w:tc>
          <w:tcPr>
            <w:tcW w:w="541" w:type="pct"/>
          </w:tcPr>
          <w:p w14:paraId="6623108D" w14:textId="77777777" w:rsidR="00C029B3" w:rsidRDefault="00170D5C" w:rsidP="00351C02">
            <w:pPr>
              <w:rPr>
                <w:rFonts w:ascii="Times New Roman" w:hAnsi="Times New Roman" w:cs="Times New Roman"/>
              </w:rPr>
            </w:pPr>
            <w:r>
              <w:rPr>
                <w:rFonts w:ascii="Times New Roman" w:hAnsi="Times New Roman" w:cs="Times New Roman"/>
              </w:rPr>
              <w:t>3</w:t>
            </w:r>
            <w:r w:rsidR="00E33C68">
              <w:rPr>
                <w:rFonts w:ascii="Times New Roman" w:hAnsi="Times New Roman" w:cs="Times New Roman"/>
              </w:rPr>
              <w:t>.1.2</w:t>
            </w:r>
            <w:r w:rsidR="00C029B3">
              <w:rPr>
                <w:rFonts w:ascii="Times New Roman" w:hAnsi="Times New Roman" w:cs="Times New Roman"/>
              </w:rPr>
              <w:t>.</w:t>
            </w:r>
            <w:r w:rsidR="00970D03">
              <w:rPr>
                <w:rFonts w:ascii="Times New Roman" w:hAnsi="Times New Roman" w:cs="Times New Roman"/>
              </w:rPr>
              <w:t>1.</w:t>
            </w:r>
          </w:p>
        </w:tc>
        <w:tc>
          <w:tcPr>
            <w:tcW w:w="3625" w:type="pct"/>
            <w:vAlign w:val="bottom"/>
          </w:tcPr>
          <w:p w14:paraId="6A3ECD4F" w14:textId="77777777" w:rsidR="00C029B3" w:rsidRDefault="00C029B3" w:rsidP="006732BC">
            <w:pPr>
              <w:rPr>
                <w:rStyle w:val="95"/>
                <w:b w:val="0"/>
                <w:bCs w:val="0"/>
                <w:sz w:val="24"/>
                <w:szCs w:val="24"/>
                <w:lang w:bidi="ru-RU"/>
              </w:rPr>
            </w:pPr>
            <w:r w:rsidRPr="00C029B3">
              <w:rPr>
                <w:rStyle w:val="95"/>
                <w:b w:val="0"/>
                <w:bCs w:val="0"/>
                <w:sz w:val="24"/>
                <w:szCs w:val="24"/>
                <w:lang w:bidi="ru-RU"/>
              </w:rPr>
              <w:t>Кадровые условия реализации адаптированной основной образовательной программы</w:t>
            </w:r>
          </w:p>
          <w:p w14:paraId="0657329C" w14:textId="77777777" w:rsidR="00970D03" w:rsidRPr="00C029B3" w:rsidRDefault="00970D03" w:rsidP="006732BC">
            <w:pPr>
              <w:rPr>
                <w:rFonts w:ascii="Times New Roman" w:hAnsi="Times New Roman" w:cs="Times New Roman"/>
                <w:b/>
              </w:rPr>
            </w:pPr>
          </w:p>
        </w:tc>
        <w:tc>
          <w:tcPr>
            <w:tcW w:w="834" w:type="pct"/>
            <w:vAlign w:val="bottom"/>
          </w:tcPr>
          <w:p w14:paraId="5A3D3528" w14:textId="77777777" w:rsidR="00C029B3" w:rsidRPr="00970D03" w:rsidRDefault="00970D03" w:rsidP="000D32F8">
            <w:pPr>
              <w:rPr>
                <w:rFonts w:ascii="Times New Roman" w:hAnsi="Times New Roman" w:cs="Times New Roman"/>
                <w:color w:val="auto"/>
              </w:rPr>
            </w:pPr>
            <w:r w:rsidRPr="00970D03">
              <w:rPr>
                <w:rFonts w:ascii="Times New Roman" w:hAnsi="Times New Roman" w:cs="Times New Roman"/>
                <w:color w:val="auto"/>
              </w:rPr>
              <w:t>167-169</w:t>
            </w:r>
          </w:p>
        </w:tc>
      </w:tr>
      <w:tr w:rsidR="00C029B3" w14:paraId="219D37A0" w14:textId="77777777" w:rsidTr="000D32F8">
        <w:tc>
          <w:tcPr>
            <w:tcW w:w="541" w:type="pct"/>
          </w:tcPr>
          <w:p w14:paraId="5224C3D4" w14:textId="77777777" w:rsidR="00C029B3" w:rsidRDefault="00170D5C" w:rsidP="00351C02">
            <w:pPr>
              <w:rPr>
                <w:rFonts w:ascii="Times New Roman" w:hAnsi="Times New Roman" w:cs="Times New Roman"/>
              </w:rPr>
            </w:pPr>
            <w:r>
              <w:rPr>
                <w:rFonts w:ascii="Times New Roman" w:hAnsi="Times New Roman" w:cs="Times New Roman"/>
              </w:rPr>
              <w:t>3</w:t>
            </w:r>
            <w:r w:rsidR="00E33C68">
              <w:rPr>
                <w:rFonts w:ascii="Times New Roman" w:hAnsi="Times New Roman" w:cs="Times New Roman"/>
              </w:rPr>
              <w:t>.1.2</w:t>
            </w:r>
            <w:r w:rsidR="00C029B3">
              <w:rPr>
                <w:rFonts w:ascii="Times New Roman" w:hAnsi="Times New Roman" w:cs="Times New Roman"/>
              </w:rPr>
              <w:t>.</w:t>
            </w:r>
            <w:r w:rsidR="00970D03">
              <w:rPr>
                <w:rFonts w:ascii="Times New Roman" w:hAnsi="Times New Roman" w:cs="Times New Roman"/>
              </w:rPr>
              <w:t>2</w:t>
            </w:r>
            <w:r w:rsidR="00E33C68">
              <w:rPr>
                <w:rFonts w:ascii="Times New Roman" w:hAnsi="Times New Roman" w:cs="Times New Roman"/>
              </w:rPr>
              <w:t>.</w:t>
            </w:r>
          </w:p>
        </w:tc>
        <w:tc>
          <w:tcPr>
            <w:tcW w:w="3625" w:type="pct"/>
            <w:vAlign w:val="bottom"/>
          </w:tcPr>
          <w:p w14:paraId="67798A15" w14:textId="77777777" w:rsidR="00C029B3" w:rsidRDefault="00C029B3" w:rsidP="006732BC">
            <w:pPr>
              <w:rPr>
                <w:rFonts w:ascii="Times New Roman" w:hAnsi="Times New Roman" w:cs="Times New Roman"/>
              </w:rPr>
            </w:pPr>
            <w:r w:rsidRPr="00C029B3">
              <w:rPr>
                <w:rFonts w:ascii="Times New Roman" w:hAnsi="Times New Roman" w:cs="Times New Roman"/>
              </w:rPr>
              <w:t>Финансовые условия реализации</w:t>
            </w:r>
            <w:r w:rsidRPr="00C029B3">
              <w:rPr>
                <w:rFonts w:ascii="Times New Roman" w:hAnsi="Times New Roman" w:cs="Times New Roman"/>
              </w:rPr>
              <w:br/>
              <w:t>адаптированной основной общеобразовательной программы</w:t>
            </w:r>
          </w:p>
          <w:p w14:paraId="3CB34150" w14:textId="77777777" w:rsidR="00970D03" w:rsidRPr="00C029B3" w:rsidRDefault="00970D03" w:rsidP="006732BC">
            <w:pPr>
              <w:rPr>
                <w:rStyle w:val="95"/>
                <w:bCs w:val="0"/>
                <w:sz w:val="24"/>
                <w:szCs w:val="24"/>
                <w:lang w:bidi="ru-RU"/>
              </w:rPr>
            </w:pPr>
          </w:p>
        </w:tc>
        <w:tc>
          <w:tcPr>
            <w:tcW w:w="834" w:type="pct"/>
            <w:vAlign w:val="bottom"/>
          </w:tcPr>
          <w:p w14:paraId="43DD734D" w14:textId="77777777" w:rsidR="00C029B3" w:rsidRDefault="00970D03" w:rsidP="000D32F8">
            <w:pPr>
              <w:rPr>
                <w:rFonts w:ascii="Times New Roman" w:hAnsi="Times New Roman" w:cs="Times New Roman"/>
              </w:rPr>
            </w:pPr>
            <w:r>
              <w:rPr>
                <w:rFonts w:ascii="Times New Roman" w:hAnsi="Times New Roman" w:cs="Times New Roman"/>
              </w:rPr>
              <w:t>169-170</w:t>
            </w:r>
          </w:p>
        </w:tc>
      </w:tr>
      <w:tr w:rsidR="00C029B3" w14:paraId="7D4DCEAE" w14:textId="77777777" w:rsidTr="000D32F8">
        <w:tc>
          <w:tcPr>
            <w:tcW w:w="541" w:type="pct"/>
          </w:tcPr>
          <w:p w14:paraId="276BC91F" w14:textId="77777777" w:rsidR="00C029B3" w:rsidRPr="00816A06" w:rsidRDefault="00170D5C" w:rsidP="00351C02">
            <w:pPr>
              <w:rPr>
                <w:rFonts w:ascii="Times New Roman" w:hAnsi="Times New Roman" w:cs="Times New Roman"/>
              </w:rPr>
            </w:pPr>
            <w:r>
              <w:rPr>
                <w:rFonts w:ascii="Times New Roman" w:hAnsi="Times New Roman" w:cs="Times New Roman"/>
              </w:rPr>
              <w:t>3</w:t>
            </w:r>
            <w:r w:rsidR="00E33C68">
              <w:rPr>
                <w:rFonts w:ascii="Times New Roman" w:hAnsi="Times New Roman" w:cs="Times New Roman"/>
              </w:rPr>
              <w:t>.1.2</w:t>
            </w:r>
            <w:r w:rsidR="00C029B3">
              <w:rPr>
                <w:rFonts w:ascii="Times New Roman" w:hAnsi="Times New Roman" w:cs="Times New Roman"/>
              </w:rPr>
              <w:t>.</w:t>
            </w:r>
            <w:r w:rsidR="00E33C68">
              <w:rPr>
                <w:rFonts w:ascii="Times New Roman" w:hAnsi="Times New Roman" w:cs="Times New Roman"/>
              </w:rPr>
              <w:t>4.</w:t>
            </w:r>
          </w:p>
        </w:tc>
        <w:tc>
          <w:tcPr>
            <w:tcW w:w="3625" w:type="pct"/>
            <w:vAlign w:val="bottom"/>
          </w:tcPr>
          <w:p w14:paraId="6D0F757D" w14:textId="77777777" w:rsidR="00C029B3" w:rsidRPr="003C1B52" w:rsidRDefault="00C029B3" w:rsidP="006732BC">
            <w:pPr>
              <w:pStyle w:val="421"/>
              <w:keepNext/>
              <w:keepLines/>
              <w:spacing w:after="240" w:line="240" w:lineRule="auto"/>
              <w:rPr>
                <w:b w:val="0"/>
              </w:rPr>
            </w:pPr>
            <w:r w:rsidRPr="00816A06">
              <w:rPr>
                <w:b w:val="0"/>
              </w:rPr>
              <w:t>Материально-технические условия реализации</w:t>
            </w:r>
          </w:p>
        </w:tc>
        <w:tc>
          <w:tcPr>
            <w:tcW w:w="834" w:type="pct"/>
            <w:vAlign w:val="bottom"/>
          </w:tcPr>
          <w:p w14:paraId="051B2457" w14:textId="77777777" w:rsidR="00C029B3" w:rsidRPr="003C1B52" w:rsidRDefault="00970D03" w:rsidP="000D32F8">
            <w:pPr>
              <w:rPr>
                <w:rFonts w:ascii="Times New Roman" w:hAnsi="Times New Roman" w:cs="Times New Roman"/>
              </w:rPr>
            </w:pPr>
            <w:r>
              <w:rPr>
                <w:rFonts w:ascii="Times New Roman" w:hAnsi="Times New Roman" w:cs="Times New Roman"/>
              </w:rPr>
              <w:t>170</w:t>
            </w:r>
            <w:r w:rsidR="00670A9C">
              <w:rPr>
                <w:rFonts w:ascii="Times New Roman" w:hAnsi="Times New Roman" w:cs="Times New Roman"/>
              </w:rPr>
              <w:t>-1</w:t>
            </w:r>
            <w:r>
              <w:rPr>
                <w:rFonts w:ascii="Times New Roman" w:hAnsi="Times New Roman" w:cs="Times New Roman"/>
              </w:rPr>
              <w:t>77</w:t>
            </w:r>
          </w:p>
        </w:tc>
      </w:tr>
    </w:tbl>
    <w:p w14:paraId="2CFEE871" w14:textId="77777777" w:rsidR="00E33C68" w:rsidRPr="00107E1E" w:rsidRDefault="00E33C68" w:rsidP="00351C02">
      <w:pPr>
        <w:rPr>
          <w:rFonts w:ascii="Times New Roman" w:hAnsi="Times New Roman" w:cs="Times New Roman"/>
        </w:rPr>
      </w:pPr>
    </w:p>
    <w:p w14:paraId="4A27FB03" w14:textId="77777777" w:rsidR="00351C02" w:rsidRPr="00107E1E" w:rsidRDefault="00351C02" w:rsidP="00351C02">
      <w:pPr>
        <w:rPr>
          <w:rFonts w:ascii="Times New Roman" w:hAnsi="Times New Roman" w:cs="Times New Roman"/>
        </w:rPr>
      </w:pPr>
    </w:p>
    <w:tbl>
      <w:tblPr>
        <w:tblStyle w:val="ae"/>
        <w:tblW w:w="5000" w:type="pct"/>
        <w:tblLook w:val="04A0" w:firstRow="1" w:lastRow="0" w:firstColumn="1" w:lastColumn="0" w:noHBand="0" w:noVBand="1"/>
      </w:tblPr>
      <w:tblGrid>
        <w:gridCol w:w="1035"/>
        <w:gridCol w:w="6935"/>
        <w:gridCol w:w="1595"/>
      </w:tblGrid>
      <w:tr w:rsidR="00E33C68" w14:paraId="0D8B119E" w14:textId="77777777" w:rsidTr="00E33C68">
        <w:tc>
          <w:tcPr>
            <w:tcW w:w="541" w:type="pct"/>
          </w:tcPr>
          <w:p w14:paraId="7AD57243" w14:textId="77777777" w:rsidR="00E33C68" w:rsidRPr="007B0254" w:rsidRDefault="00E33C68" w:rsidP="00E33C68">
            <w:pPr>
              <w:rPr>
                <w:rFonts w:ascii="Times New Roman" w:hAnsi="Times New Roman" w:cs="Times New Roman"/>
              </w:rPr>
            </w:pPr>
            <w:r>
              <w:rPr>
                <w:rStyle w:val="26"/>
                <w:rFonts w:eastAsia="Arial Unicode MS"/>
              </w:rPr>
              <w:lastRenderedPageBreak/>
              <w:t>2</w:t>
            </w:r>
            <w:r w:rsidRPr="007B0254">
              <w:rPr>
                <w:rStyle w:val="26"/>
                <w:rFonts w:eastAsia="Arial Unicode MS"/>
              </w:rPr>
              <w:t>.</w:t>
            </w:r>
          </w:p>
        </w:tc>
        <w:tc>
          <w:tcPr>
            <w:tcW w:w="3625" w:type="pct"/>
            <w:vAlign w:val="bottom"/>
          </w:tcPr>
          <w:p w14:paraId="698D5BD0" w14:textId="77777777" w:rsidR="00970D03" w:rsidRDefault="00D71426" w:rsidP="00E33C68">
            <w:pPr>
              <w:pStyle w:val="25"/>
              <w:shd w:val="clear" w:color="auto" w:fill="auto"/>
              <w:spacing w:before="0" w:line="274" w:lineRule="exact"/>
              <w:jc w:val="left"/>
              <w:rPr>
                <w:rStyle w:val="26"/>
              </w:rPr>
            </w:pPr>
            <w:r>
              <w:rPr>
                <w:rStyle w:val="26"/>
              </w:rPr>
              <w:t>Адаптированная о</w:t>
            </w:r>
            <w:r w:rsidR="00970D03">
              <w:rPr>
                <w:rStyle w:val="26"/>
              </w:rPr>
              <w:t>сновная</w:t>
            </w:r>
            <w:r>
              <w:rPr>
                <w:rStyle w:val="26"/>
              </w:rPr>
              <w:t xml:space="preserve"> общеобразовательная программа образования о</w:t>
            </w:r>
            <w:r w:rsidR="00970D03">
              <w:rPr>
                <w:rStyle w:val="26"/>
              </w:rPr>
              <w:t>бучающихся с умеренной, тяжелой и глубокой умственной отсталостью (интеллектуальными нарушениями), тяжелыми и множественными нарушениями</w:t>
            </w:r>
            <w:r w:rsidR="00E33C68" w:rsidRPr="007B0254">
              <w:rPr>
                <w:rStyle w:val="26"/>
              </w:rPr>
              <w:t xml:space="preserve"> </w:t>
            </w:r>
            <w:r w:rsidR="00970D03">
              <w:rPr>
                <w:rStyle w:val="26"/>
              </w:rPr>
              <w:t xml:space="preserve">развития </w:t>
            </w:r>
          </w:p>
          <w:p w14:paraId="6F0834EB" w14:textId="77777777" w:rsidR="00E33C68" w:rsidRDefault="00970D03" w:rsidP="00E33C68">
            <w:pPr>
              <w:pStyle w:val="25"/>
              <w:shd w:val="clear" w:color="auto" w:fill="auto"/>
              <w:spacing w:before="0" w:line="274" w:lineRule="exact"/>
              <w:jc w:val="left"/>
              <w:rPr>
                <w:rStyle w:val="26"/>
              </w:rPr>
            </w:pPr>
            <w:r>
              <w:rPr>
                <w:rStyle w:val="26"/>
              </w:rPr>
              <w:t>(вариант 2)</w:t>
            </w:r>
          </w:p>
          <w:p w14:paraId="28E30CF7" w14:textId="77777777" w:rsidR="00970D03" w:rsidRPr="007B0254" w:rsidRDefault="00970D03" w:rsidP="00E33C68">
            <w:pPr>
              <w:pStyle w:val="25"/>
              <w:shd w:val="clear" w:color="auto" w:fill="auto"/>
              <w:spacing w:before="0" w:line="274" w:lineRule="exact"/>
              <w:jc w:val="left"/>
            </w:pPr>
          </w:p>
        </w:tc>
        <w:tc>
          <w:tcPr>
            <w:tcW w:w="834" w:type="pct"/>
          </w:tcPr>
          <w:p w14:paraId="2975214B" w14:textId="77777777" w:rsidR="00E33C68" w:rsidRPr="006D5EC2" w:rsidRDefault="00E33C68" w:rsidP="00E33C68">
            <w:pPr>
              <w:pStyle w:val="25"/>
              <w:shd w:val="clear" w:color="auto" w:fill="auto"/>
              <w:spacing w:before="0" w:line="240" w:lineRule="exact"/>
              <w:jc w:val="left"/>
            </w:pPr>
          </w:p>
        </w:tc>
      </w:tr>
      <w:tr w:rsidR="00E33C68" w14:paraId="71A3159B" w14:textId="77777777" w:rsidTr="00E33C68">
        <w:tc>
          <w:tcPr>
            <w:tcW w:w="541" w:type="pct"/>
          </w:tcPr>
          <w:p w14:paraId="2B2F85EF" w14:textId="77777777" w:rsidR="00E33C68" w:rsidRPr="007B0254" w:rsidRDefault="00E33C68" w:rsidP="00E33C68">
            <w:pPr>
              <w:rPr>
                <w:rFonts w:ascii="Times New Roman" w:hAnsi="Times New Roman" w:cs="Times New Roman"/>
              </w:rPr>
            </w:pPr>
            <w:r>
              <w:rPr>
                <w:rStyle w:val="26"/>
                <w:rFonts w:eastAsia="Arial Unicode MS"/>
              </w:rPr>
              <w:t>2</w:t>
            </w:r>
            <w:r w:rsidRPr="007B0254">
              <w:rPr>
                <w:rStyle w:val="26"/>
                <w:rFonts w:eastAsia="Arial Unicode MS"/>
              </w:rPr>
              <w:t>.1.</w:t>
            </w:r>
          </w:p>
        </w:tc>
        <w:tc>
          <w:tcPr>
            <w:tcW w:w="3625" w:type="pct"/>
            <w:vAlign w:val="bottom"/>
          </w:tcPr>
          <w:p w14:paraId="5931E9C1" w14:textId="77777777" w:rsidR="00E33C68" w:rsidRDefault="00E33C68" w:rsidP="00E33C68">
            <w:pPr>
              <w:pStyle w:val="25"/>
              <w:shd w:val="clear" w:color="auto" w:fill="auto"/>
              <w:spacing w:before="0" w:line="240" w:lineRule="exact"/>
              <w:jc w:val="left"/>
              <w:rPr>
                <w:rStyle w:val="26"/>
              </w:rPr>
            </w:pPr>
            <w:r w:rsidRPr="007B0254">
              <w:rPr>
                <w:rStyle w:val="26"/>
              </w:rPr>
              <w:t>Целевой раздел</w:t>
            </w:r>
          </w:p>
          <w:p w14:paraId="6AE17956" w14:textId="77777777" w:rsidR="00970D03" w:rsidRPr="007B0254" w:rsidRDefault="00970D03" w:rsidP="00E33C68">
            <w:pPr>
              <w:pStyle w:val="25"/>
              <w:shd w:val="clear" w:color="auto" w:fill="auto"/>
              <w:spacing w:before="0" w:line="240" w:lineRule="exact"/>
              <w:jc w:val="left"/>
            </w:pPr>
          </w:p>
        </w:tc>
        <w:tc>
          <w:tcPr>
            <w:tcW w:w="834" w:type="pct"/>
            <w:vAlign w:val="bottom"/>
          </w:tcPr>
          <w:p w14:paraId="66F8CB7B" w14:textId="77777777" w:rsidR="00E33C68" w:rsidRPr="006D5EC2" w:rsidRDefault="00E33C68" w:rsidP="00E33C68">
            <w:pPr>
              <w:pStyle w:val="25"/>
              <w:shd w:val="clear" w:color="auto" w:fill="auto"/>
              <w:spacing w:before="0" w:line="240" w:lineRule="exact"/>
              <w:jc w:val="left"/>
            </w:pPr>
          </w:p>
        </w:tc>
      </w:tr>
      <w:tr w:rsidR="00E33C68" w14:paraId="1F9616E1" w14:textId="77777777" w:rsidTr="00E33C68">
        <w:tc>
          <w:tcPr>
            <w:tcW w:w="541" w:type="pct"/>
          </w:tcPr>
          <w:p w14:paraId="1880D90A" w14:textId="77777777" w:rsidR="00E33C68" w:rsidRDefault="00E33C68" w:rsidP="00E33C68">
            <w:pPr>
              <w:rPr>
                <w:rFonts w:ascii="Times New Roman" w:hAnsi="Times New Roman" w:cs="Times New Roman"/>
              </w:rPr>
            </w:pPr>
            <w:r>
              <w:rPr>
                <w:rStyle w:val="27"/>
                <w:rFonts w:eastAsia="Arial Unicode MS"/>
              </w:rPr>
              <w:t>2</w:t>
            </w:r>
            <w:r w:rsidRPr="006D5EC2">
              <w:rPr>
                <w:rStyle w:val="27"/>
                <w:rFonts w:eastAsia="Arial Unicode MS"/>
              </w:rPr>
              <w:t>.1.1.</w:t>
            </w:r>
          </w:p>
        </w:tc>
        <w:tc>
          <w:tcPr>
            <w:tcW w:w="3625" w:type="pct"/>
            <w:vAlign w:val="bottom"/>
          </w:tcPr>
          <w:p w14:paraId="221326AE" w14:textId="77777777" w:rsidR="00E33C68" w:rsidRDefault="00E33C68" w:rsidP="00E33C68">
            <w:pPr>
              <w:pStyle w:val="25"/>
              <w:shd w:val="clear" w:color="auto" w:fill="auto"/>
              <w:spacing w:before="0" w:line="240" w:lineRule="exact"/>
              <w:jc w:val="left"/>
              <w:rPr>
                <w:rStyle w:val="27"/>
              </w:rPr>
            </w:pPr>
            <w:r w:rsidRPr="006D5EC2">
              <w:rPr>
                <w:rStyle w:val="27"/>
              </w:rPr>
              <w:t>Пояснительная записка</w:t>
            </w:r>
          </w:p>
          <w:p w14:paraId="53BFB714" w14:textId="77777777" w:rsidR="00970D03" w:rsidRPr="006D5EC2" w:rsidRDefault="00970D03" w:rsidP="00E33C68">
            <w:pPr>
              <w:pStyle w:val="25"/>
              <w:shd w:val="clear" w:color="auto" w:fill="auto"/>
              <w:spacing w:before="0" w:line="240" w:lineRule="exact"/>
              <w:jc w:val="left"/>
            </w:pPr>
          </w:p>
        </w:tc>
        <w:tc>
          <w:tcPr>
            <w:tcW w:w="834" w:type="pct"/>
            <w:vAlign w:val="bottom"/>
          </w:tcPr>
          <w:p w14:paraId="7CDF5A3F" w14:textId="77777777" w:rsidR="00E33C68" w:rsidRPr="006D5EC2" w:rsidRDefault="00E33C68" w:rsidP="00E33C68">
            <w:pPr>
              <w:pStyle w:val="25"/>
              <w:shd w:val="clear" w:color="auto" w:fill="auto"/>
              <w:spacing w:before="0" w:line="240" w:lineRule="exact"/>
              <w:jc w:val="left"/>
            </w:pPr>
            <w:r>
              <w:rPr>
                <w:rStyle w:val="27"/>
              </w:rPr>
              <w:t>156 -16</w:t>
            </w:r>
            <w:r w:rsidRPr="006D5EC2">
              <w:rPr>
                <w:rStyle w:val="27"/>
              </w:rPr>
              <w:t>1</w:t>
            </w:r>
          </w:p>
        </w:tc>
      </w:tr>
      <w:tr w:rsidR="00E33C68" w14:paraId="71F0ACA8" w14:textId="77777777" w:rsidTr="00E33C68">
        <w:tc>
          <w:tcPr>
            <w:tcW w:w="541" w:type="pct"/>
          </w:tcPr>
          <w:p w14:paraId="5BF8701B" w14:textId="77777777" w:rsidR="00E33C68" w:rsidRDefault="00E33C68" w:rsidP="00E33C68">
            <w:pPr>
              <w:rPr>
                <w:rFonts w:ascii="Times New Roman" w:hAnsi="Times New Roman" w:cs="Times New Roman"/>
              </w:rPr>
            </w:pPr>
            <w:r>
              <w:rPr>
                <w:rStyle w:val="27"/>
                <w:rFonts w:eastAsia="Arial Unicode MS"/>
              </w:rPr>
              <w:t>2</w:t>
            </w:r>
            <w:r w:rsidRPr="006D5EC2">
              <w:rPr>
                <w:rStyle w:val="27"/>
                <w:rFonts w:eastAsia="Arial Unicode MS"/>
              </w:rPr>
              <w:t>.1.2</w:t>
            </w:r>
          </w:p>
        </w:tc>
        <w:tc>
          <w:tcPr>
            <w:tcW w:w="3625" w:type="pct"/>
            <w:vAlign w:val="bottom"/>
          </w:tcPr>
          <w:p w14:paraId="64F1A8C1" w14:textId="77777777" w:rsidR="00E33C68" w:rsidRDefault="00E33C68" w:rsidP="00E33C68">
            <w:pPr>
              <w:pStyle w:val="25"/>
              <w:shd w:val="clear" w:color="auto" w:fill="auto"/>
              <w:spacing w:before="0" w:line="274" w:lineRule="exact"/>
              <w:jc w:val="left"/>
              <w:rPr>
                <w:rStyle w:val="27"/>
              </w:rPr>
            </w:pPr>
            <w:r w:rsidRPr="006D5EC2">
              <w:rPr>
                <w:rStyle w:val="27"/>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14:paraId="25E3D200" w14:textId="77777777" w:rsidR="00970D03" w:rsidRPr="006D5EC2" w:rsidRDefault="00970D03" w:rsidP="00E33C68">
            <w:pPr>
              <w:pStyle w:val="25"/>
              <w:shd w:val="clear" w:color="auto" w:fill="auto"/>
              <w:spacing w:before="0" w:line="274" w:lineRule="exact"/>
              <w:jc w:val="left"/>
            </w:pPr>
          </w:p>
        </w:tc>
        <w:tc>
          <w:tcPr>
            <w:tcW w:w="834" w:type="pct"/>
          </w:tcPr>
          <w:p w14:paraId="2FFC1455" w14:textId="77777777" w:rsidR="00E33C68" w:rsidRDefault="00E33C68" w:rsidP="00E33C68">
            <w:pPr>
              <w:pStyle w:val="25"/>
              <w:shd w:val="clear" w:color="auto" w:fill="auto"/>
              <w:spacing w:before="0" w:line="240" w:lineRule="exact"/>
              <w:jc w:val="left"/>
              <w:rPr>
                <w:rStyle w:val="27"/>
              </w:rPr>
            </w:pPr>
          </w:p>
          <w:p w14:paraId="74A4BB8B" w14:textId="77777777" w:rsidR="00E33C68" w:rsidRDefault="00E33C68" w:rsidP="00E33C68">
            <w:pPr>
              <w:pStyle w:val="25"/>
              <w:shd w:val="clear" w:color="auto" w:fill="auto"/>
              <w:spacing w:before="0" w:line="240" w:lineRule="exact"/>
              <w:jc w:val="left"/>
              <w:rPr>
                <w:rStyle w:val="27"/>
              </w:rPr>
            </w:pPr>
          </w:p>
          <w:p w14:paraId="6EBBCC50" w14:textId="77777777" w:rsidR="00E33C68" w:rsidRDefault="00E33C68" w:rsidP="00E33C68">
            <w:pPr>
              <w:pStyle w:val="25"/>
              <w:shd w:val="clear" w:color="auto" w:fill="auto"/>
              <w:spacing w:before="0" w:line="240" w:lineRule="exact"/>
              <w:jc w:val="left"/>
              <w:rPr>
                <w:rStyle w:val="27"/>
              </w:rPr>
            </w:pPr>
          </w:p>
          <w:p w14:paraId="359A0CFA" w14:textId="77777777" w:rsidR="00E33C68" w:rsidRPr="006D5EC2" w:rsidRDefault="00E33C68" w:rsidP="00E33C68">
            <w:pPr>
              <w:pStyle w:val="25"/>
              <w:shd w:val="clear" w:color="auto" w:fill="auto"/>
              <w:spacing w:before="0" w:line="240" w:lineRule="exact"/>
              <w:jc w:val="left"/>
            </w:pPr>
            <w:r>
              <w:rPr>
                <w:rStyle w:val="27"/>
              </w:rPr>
              <w:t>162 -16</w:t>
            </w:r>
            <w:r w:rsidRPr="006D5EC2">
              <w:rPr>
                <w:rStyle w:val="27"/>
              </w:rPr>
              <w:t>6</w:t>
            </w:r>
          </w:p>
        </w:tc>
      </w:tr>
      <w:tr w:rsidR="00E33C68" w14:paraId="1C007305" w14:textId="77777777" w:rsidTr="00E33C68">
        <w:tc>
          <w:tcPr>
            <w:tcW w:w="541" w:type="pct"/>
          </w:tcPr>
          <w:p w14:paraId="391CA111" w14:textId="77777777" w:rsidR="00E33C68" w:rsidRDefault="00E33C68" w:rsidP="00E33C68">
            <w:pPr>
              <w:rPr>
                <w:rFonts w:ascii="Times New Roman" w:hAnsi="Times New Roman" w:cs="Times New Roman"/>
              </w:rPr>
            </w:pPr>
            <w:r>
              <w:rPr>
                <w:rStyle w:val="27"/>
                <w:rFonts w:eastAsia="Arial Unicode MS"/>
              </w:rPr>
              <w:t>2.1.3</w:t>
            </w:r>
          </w:p>
        </w:tc>
        <w:tc>
          <w:tcPr>
            <w:tcW w:w="3625" w:type="pct"/>
            <w:vAlign w:val="bottom"/>
          </w:tcPr>
          <w:p w14:paraId="1A5BE2B8" w14:textId="77777777" w:rsidR="00E33C68" w:rsidRDefault="00E33C68" w:rsidP="00E33C68">
            <w:pPr>
              <w:pStyle w:val="25"/>
              <w:shd w:val="clear" w:color="auto" w:fill="auto"/>
              <w:spacing w:before="0" w:line="278" w:lineRule="exact"/>
              <w:jc w:val="left"/>
              <w:rPr>
                <w:rStyle w:val="27"/>
              </w:rPr>
            </w:pPr>
            <w:r>
              <w:rPr>
                <w:rStyle w:val="27"/>
              </w:rPr>
              <w:t>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w:t>
            </w:r>
            <w:r>
              <w:rPr>
                <w:rStyle w:val="27"/>
              </w:rPr>
              <w:softHyphen/>
              <w:t>тов освоения адаптированной основной общеобразовательной программы</w:t>
            </w:r>
          </w:p>
          <w:p w14:paraId="521562A4" w14:textId="77777777" w:rsidR="00970D03" w:rsidRDefault="00970D03" w:rsidP="00E33C68">
            <w:pPr>
              <w:pStyle w:val="25"/>
              <w:shd w:val="clear" w:color="auto" w:fill="auto"/>
              <w:spacing w:before="0" w:line="278" w:lineRule="exact"/>
              <w:jc w:val="left"/>
            </w:pPr>
          </w:p>
        </w:tc>
        <w:tc>
          <w:tcPr>
            <w:tcW w:w="834" w:type="pct"/>
          </w:tcPr>
          <w:p w14:paraId="19761774" w14:textId="77777777" w:rsidR="00E33C68" w:rsidRDefault="00E33C68" w:rsidP="00E33C68">
            <w:pPr>
              <w:pStyle w:val="25"/>
              <w:shd w:val="clear" w:color="auto" w:fill="auto"/>
              <w:spacing w:before="0" w:line="240" w:lineRule="exact"/>
              <w:jc w:val="left"/>
              <w:rPr>
                <w:rStyle w:val="27"/>
              </w:rPr>
            </w:pPr>
          </w:p>
          <w:p w14:paraId="626E89DE" w14:textId="77777777" w:rsidR="00E33C68" w:rsidRDefault="00E33C68" w:rsidP="00E33C68">
            <w:pPr>
              <w:pStyle w:val="25"/>
              <w:shd w:val="clear" w:color="auto" w:fill="auto"/>
              <w:spacing w:before="0" w:line="240" w:lineRule="exact"/>
              <w:jc w:val="left"/>
              <w:rPr>
                <w:rStyle w:val="27"/>
              </w:rPr>
            </w:pPr>
          </w:p>
          <w:p w14:paraId="45ABE37D" w14:textId="77777777" w:rsidR="00E33C68" w:rsidRDefault="00E33C68" w:rsidP="00E33C68">
            <w:pPr>
              <w:pStyle w:val="25"/>
              <w:shd w:val="clear" w:color="auto" w:fill="auto"/>
              <w:spacing w:before="0" w:line="240" w:lineRule="exact"/>
              <w:jc w:val="left"/>
              <w:rPr>
                <w:rStyle w:val="27"/>
              </w:rPr>
            </w:pPr>
          </w:p>
          <w:p w14:paraId="6E430414" w14:textId="77777777" w:rsidR="00E33C68" w:rsidRDefault="00E33C68" w:rsidP="00E33C68">
            <w:pPr>
              <w:pStyle w:val="25"/>
              <w:shd w:val="clear" w:color="auto" w:fill="auto"/>
              <w:spacing w:before="0" w:line="240" w:lineRule="exact"/>
              <w:jc w:val="left"/>
            </w:pPr>
            <w:r>
              <w:rPr>
                <w:rStyle w:val="27"/>
              </w:rPr>
              <w:t>166 -173</w:t>
            </w:r>
          </w:p>
        </w:tc>
      </w:tr>
      <w:tr w:rsidR="00E33C68" w14:paraId="665E4107" w14:textId="77777777" w:rsidTr="00E33C68">
        <w:tc>
          <w:tcPr>
            <w:tcW w:w="541" w:type="pct"/>
          </w:tcPr>
          <w:p w14:paraId="5849551E" w14:textId="77777777" w:rsidR="00E33C68" w:rsidRDefault="002A7A09" w:rsidP="00E33C68">
            <w:pPr>
              <w:rPr>
                <w:rFonts w:ascii="Times New Roman" w:hAnsi="Times New Roman" w:cs="Times New Roman"/>
              </w:rPr>
            </w:pPr>
            <w:r>
              <w:rPr>
                <w:rStyle w:val="26"/>
                <w:rFonts w:eastAsia="Arial Unicode MS"/>
              </w:rPr>
              <w:t>2</w:t>
            </w:r>
            <w:r w:rsidR="00E33C68">
              <w:rPr>
                <w:rStyle w:val="26"/>
                <w:rFonts w:eastAsia="Arial Unicode MS"/>
              </w:rPr>
              <w:t>.2</w:t>
            </w:r>
            <w:r>
              <w:rPr>
                <w:rStyle w:val="26"/>
                <w:rFonts w:eastAsia="Arial Unicode MS"/>
              </w:rPr>
              <w:t>.</w:t>
            </w:r>
          </w:p>
        </w:tc>
        <w:tc>
          <w:tcPr>
            <w:tcW w:w="3625" w:type="pct"/>
            <w:vAlign w:val="bottom"/>
          </w:tcPr>
          <w:p w14:paraId="1053329F" w14:textId="77777777" w:rsidR="00E33C68" w:rsidRDefault="00E33C68" w:rsidP="00E33C68">
            <w:pPr>
              <w:pStyle w:val="25"/>
              <w:shd w:val="clear" w:color="auto" w:fill="auto"/>
              <w:spacing w:before="0" w:line="240" w:lineRule="exact"/>
              <w:jc w:val="left"/>
              <w:rPr>
                <w:rStyle w:val="26"/>
              </w:rPr>
            </w:pPr>
            <w:r>
              <w:rPr>
                <w:rStyle w:val="26"/>
              </w:rPr>
              <w:t>Содержательный раздел</w:t>
            </w:r>
          </w:p>
          <w:p w14:paraId="62C9C59E" w14:textId="77777777" w:rsidR="00970D03" w:rsidRDefault="00970D03" w:rsidP="00E33C68">
            <w:pPr>
              <w:pStyle w:val="25"/>
              <w:shd w:val="clear" w:color="auto" w:fill="auto"/>
              <w:spacing w:before="0" w:line="240" w:lineRule="exact"/>
              <w:jc w:val="left"/>
            </w:pPr>
          </w:p>
        </w:tc>
        <w:tc>
          <w:tcPr>
            <w:tcW w:w="834" w:type="pct"/>
            <w:vAlign w:val="bottom"/>
          </w:tcPr>
          <w:p w14:paraId="71AF1FA7" w14:textId="77777777" w:rsidR="00E33C68" w:rsidRPr="00670A9C" w:rsidRDefault="00E33C68" w:rsidP="00E33C68">
            <w:pPr>
              <w:pStyle w:val="25"/>
              <w:shd w:val="clear" w:color="auto" w:fill="auto"/>
              <w:spacing w:before="0" w:line="240" w:lineRule="exact"/>
              <w:jc w:val="left"/>
              <w:rPr>
                <w:b/>
                <w:color w:val="FF0000"/>
              </w:rPr>
            </w:pPr>
          </w:p>
        </w:tc>
      </w:tr>
      <w:tr w:rsidR="00E33C68" w14:paraId="5CF8FCBB" w14:textId="77777777" w:rsidTr="00E33C68">
        <w:tc>
          <w:tcPr>
            <w:tcW w:w="541" w:type="pct"/>
          </w:tcPr>
          <w:p w14:paraId="48F19105"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.2.1.</w:t>
            </w:r>
          </w:p>
        </w:tc>
        <w:tc>
          <w:tcPr>
            <w:tcW w:w="3625" w:type="pct"/>
            <w:vAlign w:val="bottom"/>
          </w:tcPr>
          <w:p w14:paraId="765540BC" w14:textId="77777777" w:rsidR="00E33C68" w:rsidRDefault="00E33C68" w:rsidP="00E33C68">
            <w:pPr>
              <w:pStyle w:val="25"/>
              <w:shd w:val="clear" w:color="auto" w:fill="auto"/>
              <w:spacing w:before="0" w:line="240" w:lineRule="exact"/>
              <w:jc w:val="left"/>
              <w:rPr>
                <w:rStyle w:val="27"/>
              </w:rPr>
            </w:pPr>
            <w:r>
              <w:rPr>
                <w:rStyle w:val="27"/>
              </w:rPr>
              <w:t>Программа формирования базовых учебных действий</w:t>
            </w:r>
          </w:p>
          <w:p w14:paraId="3FA156EC" w14:textId="77777777" w:rsidR="00970D03" w:rsidRDefault="00970D03" w:rsidP="00E33C68">
            <w:pPr>
              <w:pStyle w:val="25"/>
              <w:shd w:val="clear" w:color="auto" w:fill="auto"/>
              <w:spacing w:before="0" w:line="240" w:lineRule="exact"/>
              <w:jc w:val="left"/>
            </w:pPr>
          </w:p>
        </w:tc>
        <w:tc>
          <w:tcPr>
            <w:tcW w:w="834" w:type="pct"/>
            <w:vAlign w:val="bottom"/>
          </w:tcPr>
          <w:p w14:paraId="2B90617F" w14:textId="77777777" w:rsidR="00E33C68" w:rsidRDefault="00E33C68" w:rsidP="00E33C68">
            <w:pPr>
              <w:pStyle w:val="25"/>
              <w:shd w:val="clear" w:color="auto" w:fill="auto"/>
              <w:spacing w:before="0" w:line="240" w:lineRule="exact"/>
              <w:jc w:val="left"/>
            </w:pPr>
            <w:r>
              <w:rPr>
                <w:rStyle w:val="27"/>
              </w:rPr>
              <w:t>173-174</w:t>
            </w:r>
          </w:p>
        </w:tc>
      </w:tr>
      <w:tr w:rsidR="00E33C68" w14:paraId="2C1BCA35" w14:textId="77777777" w:rsidTr="00E33C68">
        <w:tc>
          <w:tcPr>
            <w:tcW w:w="541" w:type="pct"/>
          </w:tcPr>
          <w:p w14:paraId="57048998"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.2.2.</w:t>
            </w:r>
          </w:p>
        </w:tc>
        <w:tc>
          <w:tcPr>
            <w:tcW w:w="3625" w:type="pct"/>
          </w:tcPr>
          <w:p w14:paraId="641F6921" w14:textId="77777777" w:rsidR="00E33C68" w:rsidRDefault="00E33C68" w:rsidP="00E33C68">
            <w:pPr>
              <w:pStyle w:val="25"/>
              <w:shd w:val="clear" w:color="auto" w:fill="auto"/>
              <w:spacing w:before="0" w:line="283" w:lineRule="exact"/>
              <w:jc w:val="left"/>
            </w:pPr>
            <w:r>
              <w:rPr>
                <w:rStyle w:val="27"/>
              </w:rPr>
              <w:t>Программы учебных предметов, курсов коррекционно-развивающей области</w:t>
            </w:r>
          </w:p>
        </w:tc>
        <w:tc>
          <w:tcPr>
            <w:tcW w:w="834" w:type="pct"/>
          </w:tcPr>
          <w:p w14:paraId="2410F9D2" w14:textId="77777777" w:rsidR="00E33C68" w:rsidRDefault="00E33C68" w:rsidP="00E33C68">
            <w:pPr>
              <w:pStyle w:val="25"/>
              <w:shd w:val="clear" w:color="auto" w:fill="auto"/>
              <w:spacing w:before="0" w:line="240" w:lineRule="exact"/>
              <w:jc w:val="left"/>
              <w:rPr>
                <w:rStyle w:val="27"/>
              </w:rPr>
            </w:pPr>
          </w:p>
          <w:p w14:paraId="3A4CB72B" w14:textId="77777777" w:rsidR="00E33C68" w:rsidRDefault="00E33C68" w:rsidP="00E33C68">
            <w:pPr>
              <w:pStyle w:val="25"/>
              <w:shd w:val="clear" w:color="auto" w:fill="auto"/>
              <w:spacing w:before="0" w:line="240" w:lineRule="exact"/>
              <w:jc w:val="left"/>
            </w:pPr>
            <w:r>
              <w:rPr>
                <w:rStyle w:val="27"/>
              </w:rPr>
              <w:t>174-205</w:t>
            </w:r>
          </w:p>
        </w:tc>
      </w:tr>
      <w:tr w:rsidR="00E33C68" w14:paraId="16FE6992" w14:textId="77777777" w:rsidTr="00E33C68">
        <w:tc>
          <w:tcPr>
            <w:tcW w:w="541" w:type="pct"/>
          </w:tcPr>
          <w:p w14:paraId="41292813"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.2.3.</w:t>
            </w:r>
          </w:p>
        </w:tc>
        <w:tc>
          <w:tcPr>
            <w:tcW w:w="3625" w:type="pct"/>
            <w:vAlign w:val="bottom"/>
          </w:tcPr>
          <w:p w14:paraId="62F32C0E" w14:textId="77777777" w:rsidR="00E33C68" w:rsidRDefault="00E33C68" w:rsidP="00E33C68">
            <w:pPr>
              <w:pStyle w:val="25"/>
              <w:shd w:val="clear" w:color="auto" w:fill="auto"/>
              <w:spacing w:before="0" w:line="240" w:lineRule="exact"/>
              <w:jc w:val="left"/>
              <w:rPr>
                <w:rStyle w:val="27"/>
              </w:rPr>
            </w:pPr>
            <w:r>
              <w:rPr>
                <w:rStyle w:val="27"/>
              </w:rPr>
              <w:t>Программа духовно-нравственного развития, воспитания обучающихся</w:t>
            </w:r>
          </w:p>
          <w:p w14:paraId="25EDF60C" w14:textId="77777777" w:rsidR="00970D03" w:rsidRDefault="00970D03" w:rsidP="00E33C68">
            <w:pPr>
              <w:pStyle w:val="25"/>
              <w:shd w:val="clear" w:color="auto" w:fill="auto"/>
              <w:spacing w:before="0" w:line="240" w:lineRule="exact"/>
              <w:jc w:val="left"/>
            </w:pPr>
          </w:p>
        </w:tc>
        <w:tc>
          <w:tcPr>
            <w:tcW w:w="834" w:type="pct"/>
            <w:vAlign w:val="bottom"/>
          </w:tcPr>
          <w:p w14:paraId="3504DF7C" w14:textId="77777777" w:rsidR="00E33C68" w:rsidRDefault="00E33C68" w:rsidP="00E33C68">
            <w:pPr>
              <w:pStyle w:val="25"/>
              <w:shd w:val="clear" w:color="auto" w:fill="auto"/>
              <w:spacing w:before="0" w:line="240" w:lineRule="exact"/>
              <w:jc w:val="left"/>
            </w:pPr>
            <w:r>
              <w:rPr>
                <w:rStyle w:val="27"/>
              </w:rPr>
              <w:t>205 -206</w:t>
            </w:r>
          </w:p>
        </w:tc>
      </w:tr>
      <w:tr w:rsidR="00E33C68" w14:paraId="58244645" w14:textId="77777777" w:rsidTr="00E33C68">
        <w:tc>
          <w:tcPr>
            <w:tcW w:w="541" w:type="pct"/>
          </w:tcPr>
          <w:p w14:paraId="3924D17E"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.2.4.</w:t>
            </w:r>
          </w:p>
        </w:tc>
        <w:tc>
          <w:tcPr>
            <w:tcW w:w="3625" w:type="pct"/>
            <w:vAlign w:val="bottom"/>
          </w:tcPr>
          <w:p w14:paraId="5485A53D" w14:textId="77777777" w:rsidR="00E33C68" w:rsidRDefault="00E33C68" w:rsidP="00E33C68">
            <w:pPr>
              <w:pStyle w:val="25"/>
              <w:shd w:val="clear" w:color="auto" w:fill="auto"/>
              <w:spacing w:before="0" w:line="283" w:lineRule="exact"/>
              <w:jc w:val="left"/>
              <w:rPr>
                <w:rStyle w:val="27"/>
              </w:rPr>
            </w:pPr>
            <w:r>
              <w:rPr>
                <w:rStyle w:val="27"/>
              </w:rPr>
              <w:t>Программа формирования экологической культуры, здорового и безопасного образа жизни</w:t>
            </w:r>
          </w:p>
          <w:p w14:paraId="26210687" w14:textId="77777777" w:rsidR="00970D03" w:rsidRDefault="00970D03" w:rsidP="00E33C68">
            <w:pPr>
              <w:pStyle w:val="25"/>
              <w:shd w:val="clear" w:color="auto" w:fill="auto"/>
              <w:spacing w:before="0" w:line="283" w:lineRule="exact"/>
              <w:jc w:val="left"/>
            </w:pPr>
          </w:p>
        </w:tc>
        <w:tc>
          <w:tcPr>
            <w:tcW w:w="834" w:type="pct"/>
          </w:tcPr>
          <w:p w14:paraId="5C043C10" w14:textId="77777777" w:rsidR="00E33C68" w:rsidRDefault="00E33C68" w:rsidP="00E33C68">
            <w:pPr>
              <w:pStyle w:val="25"/>
              <w:shd w:val="clear" w:color="auto" w:fill="auto"/>
              <w:spacing w:before="0" w:line="240" w:lineRule="exact"/>
              <w:jc w:val="left"/>
              <w:rPr>
                <w:rStyle w:val="27"/>
              </w:rPr>
            </w:pPr>
          </w:p>
          <w:p w14:paraId="2981158B" w14:textId="77777777" w:rsidR="00E33C68" w:rsidRDefault="00E33C68" w:rsidP="00E33C68">
            <w:pPr>
              <w:pStyle w:val="25"/>
              <w:shd w:val="clear" w:color="auto" w:fill="auto"/>
              <w:spacing w:before="0" w:line="240" w:lineRule="exact"/>
              <w:jc w:val="left"/>
            </w:pPr>
            <w:r>
              <w:rPr>
                <w:rStyle w:val="27"/>
              </w:rPr>
              <w:t>206</w:t>
            </w:r>
          </w:p>
        </w:tc>
      </w:tr>
      <w:tr w:rsidR="00E33C68" w14:paraId="2ECD683E" w14:textId="77777777" w:rsidTr="00E33C68">
        <w:tc>
          <w:tcPr>
            <w:tcW w:w="541" w:type="pct"/>
          </w:tcPr>
          <w:p w14:paraId="02A89791"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.2.5.</w:t>
            </w:r>
          </w:p>
        </w:tc>
        <w:tc>
          <w:tcPr>
            <w:tcW w:w="3625" w:type="pct"/>
          </w:tcPr>
          <w:p w14:paraId="18CB48A1" w14:textId="77777777" w:rsidR="00E33C68" w:rsidRDefault="00E33C68" w:rsidP="00E33C68">
            <w:pPr>
              <w:pStyle w:val="25"/>
              <w:shd w:val="clear" w:color="auto" w:fill="auto"/>
              <w:spacing w:before="0" w:line="240" w:lineRule="exact"/>
              <w:jc w:val="left"/>
              <w:rPr>
                <w:rStyle w:val="27"/>
              </w:rPr>
            </w:pPr>
            <w:r>
              <w:rPr>
                <w:rStyle w:val="27"/>
              </w:rPr>
              <w:t>Программа внеурочной деятельности</w:t>
            </w:r>
          </w:p>
          <w:p w14:paraId="49AE0FBF" w14:textId="77777777" w:rsidR="00970D03" w:rsidRDefault="00970D03" w:rsidP="00E33C68">
            <w:pPr>
              <w:pStyle w:val="25"/>
              <w:shd w:val="clear" w:color="auto" w:fill="auto"/>
              <w:spacing w:before="0" w:line="240" w:lineRule="exact"/>
              <w:jc w:val="left"/>
            </w:pPr>
          </w:p>
        </w:tc>
        <w:tc>
          <w:tcPr>
            <w:tcW w:w="834" w:type="pct"/>
          </w:tcPr>
          <w:p w14:paraId="359EF944" w14:textId="77777777" w:rsidR="00E33C68" w:rsidRDefault="00E33C68" w:rsidP="00E33C68">
            <w:pPr>
              <w:pStyle w:val="25"/>
              <w:shd w:val="clear" w:color="auto" w:fill="auto"/>
              <w:spacing w:before="0" w:line="240" w:lineRule="exact"/>
              <w:jc w:val="left"/>
            </w:pPr>
            <w:r>
              <w:rPr>
                <w:rStyle w:val="27"/>
              </w:rPr>
              <w:t>206 -207</w:t>
            </w:r>
          </w:p>
        </w:tc>
      </w:tr>
      <w:tr w:rsidR="00E33C68" w14:paraId="2283D4CA" w14:textId="77777777" w:rsidTr="00E33C68">
        <w:tc>
          <w:tcPr>
            <w:tcW w:w="541" w:type="pct"/>
          </w:tcPr>
          <w:p w14:paraId="1924D164"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.2.6</w:t>
            </w:r>
          </w:p>
        </w:tc>
        <w:tc>
          <w:tcPr>
            <w:tcW w:w="3625" w:type="pct"/>
          </w:tcPr>
          <w:p w14:paraId="3481AC04" w14:textId="77777777" w:rsidR="00E33C68" w:rsidRDefault="00E33C68" w:rsidP="00E33C68">
            <w:pPr>
              <w:pStyle w:val="25"/>
              <w:shd w:val="clear" w:color="auto" w:fill="auto"/>
              <w:spacing w:before="0" w:line="240" w:lineRule="exact"/>
              <w:jc w:val="left"/>
              <w:rPr>
                <w:rStyle w:val="27"/>
              </w:rPr>
            </w:pPr>
            <w:r>
              <w:rPr>
                <w:rStyle w:val="27"/>
              </w:rPr>
              <w:t>Программа сотрудничества с родителями</w:t>
            </w:r>
          </w:p>
          <w:p w14:paraId="6DB0E241" w14:textId="77777777" w:rsidR="00970D03" w:rsidRDefault="00970D03" w:rsidP="00E33C68">
            <w:pPr>
              <w:pStyle w:val="25"/>
              <w:shd w:val="clear" w:color="auto" w:fill="auto"/>
              <w:spacing w:before="0" w:line="240" w:lineRule="exact"/>
              <w:jc w:val="left"/>
            </w:pPr>
          </w:p>
        </w:tc>
        <w:tc>
          <w:tcPr>
            <w:tcW w:w="834" w:type="pct"/>
          </w:tcPr>
          <w:p w14:paraId="35E4B86C" w14:textId="77777777" w:rsidR="00E33C68" w:rsidRDefault="00E33C68" w:rsidP="00E33C68">
            <w:pPr>
              <w:pStyle w:val="25"/>
              <w:shd w:val="clear" w:color="auto" w:fill="auto"/>
              <w:spacing w:before="0" w:line="240" w:lineRule="exact"/>
              <w:jc w:val="left"/>
            </w:pPr>
            <w:r>
              <w:rPr>
                <w:rStyle w:val="27"/>
              </w:rPr>
              <w:t>207-208</w:t>
            </w:r>
          </w:p>
        </w:tc>
      </w:tr>
      <w:tr w:rsidR="00E33C68" w14:paraId="17246AF1" w14:textId="77777777" w:rsidTr="00E33C68">
        <w:tc>
          <w:tcPr>
            <w:tcW w:w="541" w:type="pct"/>
          </w:tcPr>
          <w:p w14:paraId="3686FCC9" w14:textId="77777777" w:rsidR="00E33C68" w:rsidRDefault="002A7A09" w:rsidP="00E33C68">
            <w:pPr>
              <w:rPr>
                <w:rFonts w:ascii="Times New Roman" w:hAnsi="Times New Roman" w:cs="Times New Roman"/>
              </w:rPr>
            </w:pPr>
            <w:r>
              <w:rPr>
                <w:rStyle w:val="26"/>
                <w:rFonts w:eastAsia="Arial Unicode MS"/>
              </w:rPr>
              <w:t>2</w:t>
            </w:r>
            <w:r w:rsidR="00E33C68">
              <w:rPr>
                <w:rStyle w:val="26"/>
                <w:rFonts w:eastAsia="Arial Unicode MS"/>
              </w:rPr>
              <w:t>.3.</w:t>
            </w:r>
          </w:p>
        </w:tc>
        <w:tc>
          <w:tcPr>
            <w:tcW w:w="3625" w:type="pct"/>
          </w:tcPr>
          <w:p w14:paraId="739C75B8" w14:textId="77777777" w:rsidR="00E33C68" w:rsidRDefault="00E33C68" w:rsidP="00E33C68">
            <w:pPr>
              <w:pStyle w:val="25"/>
              <w:shd w:val="clear" w:color="auto" w:fill="auto"/>
              <w:spacing w:before="0" w:line="240" w:lineRule="exact"/>
              <w:jc w:val="left"/>
              <w:rPr>
                <w:rStyle w:val="26"/>
              </w:rPr>
            </w:pPr>
            <w:r>
              <w:rPr>
                <w:rStyle w:val="26"/>
              </w:rPr>
              <w:t>Организационный раздел</w:t>
            </w:r>
          </w:p>
          <w:p w14:paraId="545D17B7" w14:textId="77777777" w:rsidR="00970D03" w:rsidRDefault="00970D03" w:rsidP="00E33C68">
            <w:pPr>
              <w:pStyle w:val="25"/>
              <w:shd w:val="clear" w:color="auto" w:fill="auto"/>
              <w:spacing w:before="0" w:line="240" w:lineRule="exact"/>
              <w:jc w:val="left"/>
            </w:pPr>
          </w:p>
        </w:tc>
        <w:tc>
          <w:tcPr>
            <w:tcW w:w="834" w:type="pct"/>
          </w:tcPr>
          <w:p w14:paraId="1263BBB3" w14:textId="77777777" w:rsidR="00E33C68" w:rsidRPr="006B7C9A" w:rsidRDefault="00E33C68" w:rsidP="00E33C68">
            <w:pPr>
              <w:pStyle w:val="25"/>
              <w:shd w:val="clear" w:color="auto" w:fill="auto"/>
              <w:spacing w:before="0" w:line="240" w:lineRule="exact"/>
              <w:jc w:val="left"/>
              <w:rPr>
                <w:b/>
                <w:color w:val="auto"/>
              </w:rPr>
            </w:pPr>
            <w:r w:rsidRPr="006B7C9A">
              <w:rPr>
                <w:rStyle w:val="26"/>
                <w:b w:val="0"/>
                <w:color w:val="auto"/>
              </w:rPr>
              <w:t>208 -271</w:t>
            </w:r>
          </w:p>
        </w:tc>
      </w:tr>
      <w:tr w:rsidR="00E33C68" w14:paraId="4EC29F9F" w14:textId="77777777" w:rsidTr="00E33C68">
        <w:tc>
          <w:tcPr>
            <w:tcW w:w="541" w:type="pct"/>
          </w:tcPr>
          <w:p w14:paraId="6B2759C5"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.3.1.</w:t>
            </w:r>
          </w:p>
        </w:tc>
        <w:tc>
          <w:tcPr>
            <w:tcW w:w="3625" w:type="pct"/>
          </w:tcPr>
          <w:p w14:paraId="5FABB993" w14:textId="77777777" w:rsidR="00E33C68" w:rsidRDefault="00E33C68" w:rsidP="00E33C68">
            <w:pPr>
              <w:pStyle w:val="25"/>
              <w:shd w:val="clear" w:color="auto" w:fill="auto"/>
              <w:spacing w:before="0" w:line="240" w:lineRule="exact"/>
              <w:jc w:val="left"/>
              <w:rPr>
                <w:rStyle w:val="27"/>
              </w:rPr>
            </w:pPr>
            <w:r>
              <w:rPr>
                <w:rStyle w:val="27"/>
              </w:rPr>
              <w:t>Учебный план</w:t>
            </w:r>
          </w:p>
          <w:p w14:paraId="59FB2287" w14:textId="77777777" w:rsidR="00970D03" w:rsidRDefault="00970D03" w:rsidP="00E33C68">
            <w:pPr>
              <w:pStyle w:val="25"/>
              <w:shd w:val="clear" w:color="auto" w:fill="auto"/>
              <w:spacing w:before="0" w:line="240" w:lineRule="exact"/>
              <w:jc w:val="left"/>
            </w:pPr>
          </w:p>
        </w:tc>
        <w:tc>
          <w:tcPr>
            <w:tcW w:w="834" w:type="pct"/>
          </w:tcPr>
          <w:p w14:paraId="126884FD" w14:textId="77777777" w:rsidR="00E33C68" w:rsidRPr="006B7C9A" w:rsidRDefault="00E33C68" w:rsidP="00E33C68">
            <w:pPr>
              <w:pStyle w:val="25"/>
              <w:shd w:val="clear" w:color="auto" w:fill="auto"/>
              <w:spacing w:before="0" w:line="240" w:lineRule="exact"/>
              <w:jc w:val="left"/>
              <w:rPr>
                <w:color w:val="auto"/>
              </w:rPr>
            </w:pPr>
            <w:r w:rsidRPr="006B7C9A">
              <w:rPr>
                <w:rStyle w:val="27"/>
                <w:color w:val="auto"/>
              </w:rPr>
              <w:t>210-218</w:t>
            </w:r>
          </w:p>
        </w:tc>
      </w:tr>
      <w:tr w:rsidR="00E33C68" w14:paraId="5A70E9E1" w14:textId="77777777" w:rsidTr="00E33C68">
        <w:tc>
          <w:tcPr>
            <w:tcW w:w="541" w:type="pct"/>
          </w:tcPr>
          <w:p w14:paraId="1B727C11"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.3.2.</w:t>
            </w:r>
          </w:p>
        </w:tc>
        <w:tc>
          <w:tcPr>
            <w:tcW w:w="3625" w:type="pct"/>
            <w:vAlign w:val="bottom"/>
          </w:tcPr>
          <w:p w14:paraId="120E61D5" w14:textId="77777777" w:rsidR="00E33C68" w:rsidRDefault="00E33C68" w:rsidP="00E33C68">
            <w:pPr>
              <w:pStyle w:val="25"/>
              <w:shd w:val="clear" w:color="auto" w:fill="auto"/>
              <w:spacing w:before="0" w:line="240" w:lineRule="exact"/>
              <w:jc w:val="left"/>
              <w:rPr>
                <w:rStyle w:val="27"/>
              </w:rPr>
            </w:pPr>
            <w:r>
              <w:rPr>
                <w:rStyle w:val="27"/>
              </w:rPr>
              <w:t>Организация индивидуального обучения</w:t>
            </w:r>
          </w:p>
          <w:p w14:paraId="4CCBF10F" w14:textId="77777777" w:rsidR="00970D03" w:rsidRDefault="00970D03" w:rsidP="00E33C68">
            <w:pPr>
              <w:pStyle w:val="25"/>
              <w:shd w:val="clear" w:color="auto" w:fill="auto"/>
              <w:spacing w:before="0" w:line="240" w:lineRule="exact"/>
              <w:jc w:val="left"/>
            </w:pPr>
          </w:p>
        </w:tc>
        <w:tc>
          <w:tcPr>
            <w:tcW w:w="834" w:type="pct"/>
            <w:vAlign w:val="bottom"/>
          </w:tcPr>
          <w:p w14:paraId="46EBADA2" w14:textId="77777777" w:rsidR="00E33C68" w:rsidRPr="006B7C9A" w:rsidRDefault="00E33C68" w:rsidP="00E33C68">
            <w:pPr>
              <w:pStyle w:val="25"/>
              <w:shd w:val="clear" w:color="auto" w:fill="auto"/>
              <w:spacing w:before="0" w:line="240" w:lineRule="exact"/>
              <w:jc w:val="left"/>
              <w:rPr>
                <w:color w:val="auto"/>
              </w:rPr>
            </w:pPr>
            <w:r w:rsidRPr="006B7C9A">
              <w:rPr>
                <w:rStyle w:val="27"/>
                <w:color w:val="auto"/>
              </w:rPr>
              <w:t>262 -266</w:t>
            </w:r>
          </w:p>
        </w:tc>
      </w:tr>
      <w:tr w:rsidR="00E33C68" w14:paraId="2AC25B24" w14:textId="77777777" w:rsidTr="00E33C68">
        <w:tc>
          <w:tcPr>
            <w:tcW w:w="541" w:type="pct"/>
          </w:tcPr>
          <w:p w14:paraId="38C94843" w14:textId="77777777" w:rsidR="00E33C68" w:rsidRDefault="002A7A09" w:rsidP="00E33C68">
            <w:pPr>
              <w:rPr>
                <w:rFonts w:ascii="Times New Roman" w:hAnsi="Times New Roman" w:cs="Times New Roman"/>
              </w:rPr>
            </w:pPr>
            <w:r>
              <w:rPr>
                <w:rStyle w:val="27"/>
                <w:rFonts w:eastAsia="Arial Unicode MS"/>
              </w:rPr>
              <w:t>2</w:t>
            </w:r>
            <w:r w:rsidR="00E33C68">
              <w:rPr>
                <w:rStyle w:val="27"/>
                <w:rFonts w:eastAsia="Arial Unicode MS"/>
              </w:rPr>
              <w:t>.3.3.</w:t>
            </w:r>
          </w:p>
        </w:tc>
        <w:tc>
          <w:tcPr>
            <w:tcW w:w="3625" w:type="pct"/>
          </w:tcPr>
          <w:p w14:paraId="1CE5FEEB" w14:textId="77777777" w:rsidR="00E33C68" w:rsidRDefault="00E33C68" w:rsidP="00E33C68">
            <w:pPr>
              <w:pStyle w:val="25"/>
              <w:shd w:val="clear" w:color="auto" w:fill="auto"/>
              <w:spacing w:before="0" w:line="274" w:lineRule="exact"/>
              <w:jc w:val="left"/>
              <w:rPr>
                <w:rStyle w:val="27"/>
              </w:rPr>
            </w:pPr>
            <w:r>
              <w:rPr>
                <w:rStyle w:val="27"/>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14:paraId="3E714946" w14:textId="77777777" w:rsidR="00970D03" w:rsidRDefault="00970D03" w:rsidP="00E33C68">
            <w:pPr>
              <w:pStyle w:val="25"/>
              <w:shd w:val="clear" w:color="auto" w:fill="auto"/>
              <w:spacing w:before="0" w:line="274" w:lineRule="exact"/>
              <w:jc w:val="left"/>
            </w:pPr>
          </w:p>
        </w:tc>
        <w:tc>
          <w:tcPr>
            <w:tcW w:w="834" w:type="pct"/>
          </w:tcPr>
          <w:p w14:paraId="1B14DC59" w14:textId="77777777" w:rsidR="00E33C68" w:rsidRDefault="00E33C68" w:rsidP="00E33C68">
            <w:pPr>
              <w:pStyle w:val="25"/>
              <w:shd w:val="clear" w:color="auto" w:fill="auto"/>
              <w:spacing w:before="0" w:line="240" w:lineRule="exact"/>
              <w:jc w:val="left"/>
              <w:rPr>
                <w:rStyle w:val="27"/>
              </w:rPr>
            </w:pPr>
          </w:p>
          <w:p w14:paraId="0A55F49D" w14:textId="77777777" w:rsidR="00E33C68" w:rsidRDefault="00E33C68" w:rsidP="00E33C68">
            <w:pPr>
              <w:pStyle w:val="25"/>
              <w:shd w:val="clear" w:color="auto" w:fill="auto"/>
              <w:spacing w:before="0" w:line="240" w:lineRule="exact"/>
              <w:jc w:val="left"/>
              <w:rPr>
                <w:rStyle w:val="27"/>
              </w:rPr>
            </w:pPr>
          </w:p>
          <w:p w14:paraId="1E95D9F1" w14:textId="77777777" w:rsidR="00E33C68" w:rsidRDefault="00E33C68" w:rsidP="00E33C68">
            <w:pPr>
              <w:pStyle w:val="25"/>
              <w:shd w:val="clear" w:color="auto" w:fill="auto"/>
              <w:spacing w:before="0" w:line="240" w:lineRule="exact"/>
              <w:jc w:val="left"/>
              <w:rPr>
                <w:rStyle w:val="27"/>
              </w:rPr>
            </w:pPr>
          </w:p>
          <w:p w14:paraId="75D6C126" w14:textId="77777777" w:rsidR="00E33C68" w:rsidRDefault="00E33C68" w:rsidP="00E33C68">
            <w:pPr>
              <w:pStyle w:val="25"/>
              <w:shd w:val="clear" w:color="auto" w:fill="auto"/>
              <w:spacing w:before="0" w:line="240" w:lineRule="exact"/>
              <w:jc w:val="left"/>
              <w:rPr>
                <w:rStyle w:val="27"/>
              </w:rPr>
            </w:pPr>
          </w:p>
          <w:p w14:paraId="4ABCBD66" w14:textId="77777777" w:rsidR="00E33C68" w:rsidRDefault="00E33C68" w:rsidP="00E33C68">
            <w:pPr>
              <w:pStyle w:val="25"/>
              <w:shd w:val="clear" w:color="auto" w:fill="auto"/>
              <w:spacing w:before="0" w:line="240" w:lineRule="exact"/>
              <w:jc w:val="left"/>
              <w:rPr>
                <w:rStyle w:val="27"/>
              </w:rPr>
            </w:pPr>
          </w:p>
          <w:p w14:paraId="45BACFCA" w14:textId="77777777" w:rsidR="00E33C68" w:rsidRDefault="00E33C68" w:rsidP="00E33C68">
            <w:pPr>
              <w:pStyle w:val="25"/>
              <w:shd w:val="clear" w:color="auto" w:fill="auto"/>
              <w:spacing w:before="0" w:line="240" w:lineRule="exact"/>
              <w:jc w:val="left"/>
            </w:pPr>
            <w:r>
              <w:rPr>
                <w:rStyle w:val="27"/>
              </w:rPr>
              <w:t>218-222</w:t>
            </w:r>
          </w:p>
        </w:tc>
      </w:tr>
    </w:tbl>
    <w:p w14:paraId="7D2F36FC" w14:textId="77777777" w:rsidR="00351C02" w:rsidRPr="00107E1E" w:rsidRDefault="00351C02" w:rsidP="00351C02">
      <w:pPr>
        <w:rPr>
          <w:rFonts w:ascii="Times New Roman" w:hAnsi="Times New Roman" w:cs="Times New Roman"/>
        </w:rPr>
      </w:pPr>
    </w:p>
    <w:p w14:paraId="175D699F" w14:textId="77777777" w:rsidR="00351C02" w:rsidRPr="00107E1E" w:rsidRDefault="00351C02" w:rsidP="00351C02">
      <w:pPr>
        <w:rPr>
          <w:rFonts w:ascii="Times New Roman" w:hAnsi="Times New Roman" w:cs="Times New Roman"/>
        </w:rPr>
      </w:pPr>
    </w:p>
    <w:p w14:paraId="75A9A6D7" w14:textId="77777777" w:rsidR="00170D5C" w:rsidRDefault="00170D5C" w:rsidP="00351C02">
      <w:pPr>
        <w:rPr>
          <w:rFonts w:ascii="Times New Roman" w:hAnsi="Times New Roman" w:cs="Times New Roman"/>
        </w:rPr>
      </w:pPr>
    </w:p>
    <w:p w14:paraId="08727B26" w14:textId="77777777" w:rsidR="00351C02" w:rsidRPr="00107E1E" w:rsidRDefault="00351C02" w:rsidP="00351C02">
      <w:pPr>
        <w:rPr>
          <w:rFonts w:ascii="Times New Roman" w:hAnsi="Times New Roman" w:cs="Times New Roman"/>
        </w:rPr>
      </w:pPr>
    </w:p>
    <w:p w14:paraId="2AEB09CB" w14:textId="77777777" w:rsidR="00351C02" w:rsidRPr="00107E1E" w:rsidRDefault="00351C02" w:rsidP="00351C02">
      <w:pPr>
        <w:rPr>
          <w:rFonts w:ascii="Times New Roman" w:hAnsi="Times New Roman" w:cs="Times New Roman"/>
        </w:rPr>
      </w:pPr>
    </w:p>
    <w:p w14:paraId="15E371F0" w14:textId="77777777" w:rsidR="00B540EE" w:rsidRDefault="005732E1" w:rsidP="00CA2E68">
      <w:pPr>
        <w:pStyle w:val="25"/>
        <w:numPr>
          <w:ilvl w:val="0"/>
          <w:numId w:val="63"/>
        </w:numPr>
        <w:shd w:val="clear" w:color="auto" w:fill="auto"/>
        <w:tabs>
          <w:tab w:val="left" w:pos="342"/>
        </w:tabs>
        <w:spacing w:before="0" w:line="274" w:lineRule="exact"/>
        <w:jc w:val="left"/>
        <w:rPr>
          <w:b/>
        </w:rPr>
      </w:pPr>
      <w:r>
        <w:rPr>
          <w:b/>
        </w:rPr>
        <w:t>О</w:t>
      </w:r>
      <w:r w:rsidR="00610D3C">
        <w:rPr>
          <w:b/>
        </w:rPr>
        <w:t>БЩАЯ ХАРАКТЕРИСТИКА АООП</w:t>
      </w:r>
    </w:p>
    <w:p w14:paraId="5196B8B6" w14:textId="77777777" w:rsidR="005732E1" w:rsidRPr="006642B3" w:rsidRDefault="005732E1" w:rsidP="005732E1">
      <w:pPr>
        <w:pStyle w:val="25"/>
        <w:shd w:val="clear" w:color="auto" w:fill="auto"/>
        <w:tabs>
          <w:tab w:val="left" w:pos="342"/>
        </w:tabs>
        <w:spacing w:before="0" w:line="274" w:lineRule="exact"/>
        <w:ind w:left="720"/>
        <w:jc w:val="left"/>
        <w:rPr>
          <w:b/>
        </w:rPr>
      </w:pPr>
    </w:p>
    <w:p w14:paraId="1E39049F" w14:textId="77777777" w:rsidR="002F657A" w:rsidRDefault="00B540EE" w:rsidP="00B540EE">
      <w:pPr>
        <w:pStyle w:val="25"/>
        <w:shd w:val="clear" w:color="auto" w:fill="auto"/>
        <w:spacing w:before="0" w:line="274" w:lineRule="exact"/>
        <w:ind w:firstLine="740"/>
        <w:jc w:val="both"/>
        <w:rPr>
          <w:color w:val="auto"/>
        </w:rPr>
      </w:pPr>
      <w:r w:rsidRPr="00B540EE">
        <w:rPr>
          <w:color w:val="auto"/>
        </w:rPr>
        <w:t>АООП</w:t>
      </w:r>
      <w:r w:rsidR="002F657A">
        <w:rPr>
          <w:color w:val="auto"/>
        </w:rPr>
        <w:t xml:space="preserve"> ГБОУ «Турунтаевская СКОШИ» </w:t>
      </w:r>
      <w:r w:rsidRPr="00B540EE">
        <w:rPr>
          <w:color w:val="auto"/>
        </w:rPr>
        <w:t>разра</w:t>
      </w:r>
      <w:r w:rsidR="00610D3C">
        <w:rPr>
          <w:color w:val="auto"/>
        </w:rPr>
        <w:t>ботана и утверждена</w:t>
      </w:r>
      <w:r w:rsidRPr="00B540EE">
        <w:rPr>
          <w:color w:val="auto"/>
        </w:rPr>
        <w:t xml:space="preserve"> в соответствии со Стандартом и с учетом Пр</w:t>
      </w:r>
      <w:r w:rsidR="002F657A">
        <w:rPr>
          <w:color w:val="auto"/>
        </w:rPr>
        <w:t xml:space="preserve">имерной </w:t>
      </w:r>
      <w:r w:rsidRPr="00B540EE">
        <w:rPr>
          <w:color w:val="auto"/>
        </w:rPr>
        <w:t>АООП</w:t>
      </w:r>
      <w:r w:rsidR="002F657A">
        <w:rPr>
          <w:color w:val="auto"/>
        </w:rPr>
        <w:t xml:space="preserve"> и направлена на</w:t>
      </w:r>
    </w:p>
    <w:p w14:paraId="0C730DD3" w14:textId="77777777" w:rsidR="002F657A" w:rsidRDefault="00E33C68" w:rsidP="00CA2E68">
      <w:pPr>
        <w:pStyle w:val="25"/>
        <w:numPr>
          <w:ilvl w:val="0"/>
          <w:numId w:val="62"/>
        </w:numPr>
        <w:shd w:val="clear" w:color="auto" w:fill="auto"/>
        <w:spacing w:before="0" w:line="274" w:lineRule="exact"/>
        <w:jc w:val="both"/>
        <w:rPr>
          <w:color w:val="auto"/>
        </w:rPr>
      </w:pPr>
      <w:r>
        <w:rPr>
          <w:color w:val="auto"/>
        </w:rPr>
        <w:t>ф</w:t>
      </w:r>
      <w:r w:rsidR="002F657A">
        <w:rPr>
          <w:color w:val="auto"/>
        </w:rPr>
        <w:t xml:space="preserve">ормирование обшей культуры, обеспечивающей разностороннее развитие их личности (нравственно-эстетическое, социально-личностное, интеллектуальное, физическое); </w:t>
      </w:r>
    </w:p>
    <w:p w14:paraId="34E604C3" w14:textId="77777777" w:rsidR="001B66F7" w:rsidRDefault="00E33C68" w:rsidP="00CA2E68">
      <w:pPr>
        <w:pStyle w:val="25"/>
        <w:numPr>
          <w:ilvl w:val="0"/>
          <w:numId w:val="62"/>
        </w:numPr>
        <w:shd w:val="clear" w:color="auto" w:fill="auto"/>
        <w:spacing w:before="0" w:line="274" w:lineRule="exact"/>
        <w:jc w:val="both"/>
        <w:rPr>
          <w:color w:val="auto"/>
        </w:rPr>
      </w:pPr>
      <w:r>
        <w:rPr>
          <w:color w:val="auto"/>
        </w:rPr>
        <w:t>о</w:t>
      </w:r>
      <w:r w:rsidR="001B66F7">
        <w:rPr>
          <w:color w:val="auto"/>
        </w:rPr>
        <w:t>храну и укрепление физического и психического здоровья детей, в том числе их социального и эмоционального благополучия;</w:t>
      </w:r>
    </w:p>
    <w:p w14:paraId="77516DA6" w14:textId="77777777" w:rsidR="001B66F7" w:rsidRDefault="00E33C68" w:rsidP="00CA2E68">
      <w:pPr>
        <w:pStyle w:val="25"/>
        <w:numPr>
          <w:ilvl w:val="0"/>
          <w:numId w:val="62"/>
        </w:numPr>
        <w:shd w:val="clear" w:color="auto" w:fill="auto"/>
        <w:spacing w:before="0" w:line="274" w:lineRule="exact"/>
        <w:jc w:val="both"/>
        <w:rPr>
          <w:color w:val="auto"/>
        </w:rPr>
      </w:pPr>
      <w:r>
        <w:rPr>
          <w:color w:val="auto"/>
        </w:rPr>
        <w:t>ф</w:t>
      </w:r>
      <w:r w:rsidR="001B66F7">
        <w:rPr>
          <w:color w:val="auto"/>
        </w:rPr>
        <w:t xml:space="preserve">ормирование основ учебной деятельности (умение принимать и применять цели и следовать им в процессе решения учебных задач, планировать свою деятельность, </w:t>
      </w:r>
      <w:r w:rsidR="005732E1">
        <w:rPr>
          <w:color w:val="auto"/>
        </w:rPr>
        <w:t>контролировать ее проц</w:t>
      </w:r>
      <w:r w:rsidR="001B66F7">
        <w:rPr>
          <w:color w:val="auto"/>
        </w:rPr>
        <w:t>есс, доводить его до конца, адекватно оценивать результаты, взаимодействовать с педагогами и сверстниками);</w:t>
      </w:r>
    </w:p>
    <w:p w14:paraId="09E87E15" w14:textId="77777777" w:rsidR="001B66F7" w:rsidRDefault="00E33C68" w:rsidP="00CA2E68">
      <w:pPr>
        <w:pStyle w:val="25"/>
        <w:numPr>
          <w:ilvl w:val="0"/>
          <w:numId w:val="62"/>
        </w:numPr>
        <w:shd w:val="clear" w:color="auto" w:fill="auto"/>
        <w:spacing w:before="0" w:line="274" w:lineRule="exact"/>
        <w:jc w:val="both"/>
        <w:rPr>
          <w:color w:val="auto"/>
        </w:rPr>
      </w:pPr>
      <w:r>
        <w:rPr>
          <w:color w:val="auto"/>
        </w:rPr>
        <w:t>ф</w:t>
      </w:r>
      <w:r w:rsidR="001B66F7">
        <w:rPr>
          <w:color w:val="auto"/>
        </w:rPr>
        <w:t>ормирование основ гражданской идентичности и мировоззрения обучающихся</w:t>
      </w:r>
      <w:r w:rsidR="005732E1">
        <w:rPr>
          <w:color w:val="auto"/>
        </w:rPr>
        <w:t xml:space="preserve"> </w:t>
      </w:r>
      <w:r w:rsidR="001B66F7">
        <w:rPr>
          <w:color w:val="auto"/>
        </w:rPr>
        <w:t xml:space="preserve">в соответствии </w:t>
      </w:r>
      <w:r w:rsidR="005732E1">
        <w:rPr>
          <w:color w:val="auto"/>
        </w:rPr>
        <w:t>с принятыми в семь и обществе д</w:t>
      </w:r>
      <w:r w:rsidR="001B66F7">
        <w:rPr>
          <w:color w:val="auto"/>
        </w:rPr>
        <w:t>уховно-нравственными и социокультурными ценностями;</w:t>
      </w:r>
    </w:p>
    <w:p w14:paraId="37399A03" w14:textId="77777777" w:rsidR="001B66F7" w:rsidRDefault="00E33C68" w:rsidP="00CA2E68">
      <w:pPr>
        <w:pStyle w:val="25"/>
        <w:numPr>
          <w:ilvl w:val="0"/>
          <w:numId w:val="62"/>
        </w:numPr>
        <w:shd w:val="clear" w:color="auto" w:fill="auto"/>
        <w:spacing w:before="0" w:line="274" w:lineRule="exact"/>
        <w:jc w:val="both"/>
        <w:rPr>
          <w:color w:val="auto"/>
        </w:rPr>
      </w:pPr>
      <w:r>
        <w:rPr>
          <w:color w:val="auto"/>
        </w:rPr>
        <w:t>с</w:t>
      </w:r>
      <w:r w:rsidR="001B66F7">
        <w:rPr>
          <w:color w:val="auto"/>
        </w:rPr>
        <w:t>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14:paraId="37D62947" w14:textId="77777777" w:rsidR="001B66F7" w:rsidRDefault="00E33C68" w:rsidP="00CA2E68">
      <w:pPr>
        <w:pStyle w:val="25"/>
        <w:numPr>
          <w:ilvl w:val="0"/>
          <w:numId w:val="62"/>
        </w:numPr>
        <w:shd w:val="clear" w:color="auto" w:fill="auto"/>
        <w:spacing w:before="0" w:line="274" w:lineRule="exact"/>
        <w:jc w:val="both"/>
        <w:rPr>
          <w:color w:val="auto"/>
        </w:rPr>
      </w:pPr>
      <w:r>
        <w:rPr>
          <w:color w:val="auto"/>
        </w:rPr>
        <w:t>о</w:t>
      </w:r>
      <w:r w:rsidR="005732E1">
        <w:rPr>
          <w:color w:val="auto"/>
        </w:rPr>
        <w:t>беспечени</w:t>
      </w:r>
      <w:r w:rsidR="001B66F7">
        <w:rPr>
          <w:color w:val="auto"/>
        </w:rPr>
        <w:t>е вариативности и разнообразия содержании 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14:paraId="2DFA4782" w14:textId="77777777" w:rsidR="001B66F7" w:rsidRDefault="00E33C68" w:rsidP="00CA2E68">
      <w:pPr>
        <w:pStyle w:val="25"/>
        <w:numPr>
          <w:ilvl w:val="0"/>
          <w:numId w:val="62"/>
        </w:numPr>
        <w:shd w:val="clear" w:color="auto" w:fill="auto"/>
        <w:spacing w:before="0" w:line="274" w:lineRule="exact"/>
        <w:jc w:val="both"/>
        <w:rPr>
          <w:color w:val="auto"/>
        </w:rPr>
      </w:pPr>
      <w:r>
        <w:rPr>
          <w:color w:val="auto"/>
        </w:rPr>
        <w:t>ф</w:t>
      </w:r>
      <w:r w:rsidR="001B66F7">
        <w:rPr>
          <w:color w:val="auto"/>
        </w:rPr>
        <w:t>ормирование социоку</w:t>
      </w:r>
      <w:r w:rsidR="005732E1">
        <w:rPr>
          <w:color w:val="auto"/>
        </w:rPr>
        <w:t>льтурной и образовательной среды с учетом общих и специфическ</w:t>
      </w:r>
      <w:r w:rsidR="001B66F7">
        <w:rPr>
          <w:color w:val="auto"/>
        </w:rPr>
        <w:t>их потребностей разных групп обучающихся с умственной отсталостью (интеллектуальными нарушениями).</w:t>
      </w:r>
    </w:p>
    <w:p w14:paraId="75962156" w14:textId="77777777" w:rsidR="001B66F7" w:rsidRDefault="001B66F7" w:rsidP="001B66F7">
      <w:pPr>
        <w:pStyle w:val="25"/>
        <w:shd w:val="clear" w:color="auto" w:fill="auto"/>
        <w:spacing w:before="0" w:line="274" w:lineRule="exact"/>
        <w:ind w:left="1100"/>
        <w:jc w:val="both"/>
        <w:rPr>
          <w:color w:val="auto"/>
        </w:rPr>
      </w:pPr>
    </w:p>
    <w:p w14:paraId="1B89DBA7" w14:textId="77777777" w:rsidR="001B66F7" w:rsidRPr="00107E1E" w:rsidRDefault="001B66F7" w:rsidP="001B66F7">
      <w:pPr>
        <w:pStyle w:val="25"/>
        <w:shd w:val="clear" w:color="auto" w:fill="auto"/>
        <w:spacing w:before="0" w:line="274" w:lineRule="exact"/>
        <w:ind w:left="1100"/>
        <w:jc w:val="both"/>
        <w:rPr>
          <w:b/>
          <w:color w:val="auto"/>
        </w:rPr>
      </w:pPr>
      <w:r w:rsidRPr="00107E1E">
        <w:rPr>
          <w:b/>
          <w:color w:val="auto"/>
        </w:rPr>
        <w:t>Нормативные документы для разработки АООП.</w:t>
      </w:r>
    </w:p>
    <w:p w14:paraId="12BC4F71" w14:textId="77777777" w:rsidR="001A5E7A" w:rsidRDefault="001B66F7" w:rsidP="001B66F7">
      <w:pPr>
        <w:pStyle w:val="25"/>
        <w:shd w:val="clear" w:color="auto" w:fill="auto"/>
        <w:spacing w:before="0" w:line="274" w:lineRule="exact"/>
        <w:ind w:left="1100"/>
        <w:jc w:val="both"/>
        <w:rPr>
          <w:color w:val="auto"/>
        </w:rPr>
      </w:pPr>
      <w:r>
        <w:rPr>
          <w:color w:val="auto"/>
        </w:rPr>
        <w:t xml:space="preserve">Нормативно-правовую базу разработки АООП ОО обучающихся с умственной отсталостью составляют: </w:t>
      </w:r>
    </w:p>
    <w:p w14:paraId="5D405740" w14:textId="77777777" w:rsidR="001A5E7A" w:rsidRDefault="001B66F7" w:rsidP="00CA2E68">
      <w:pPr>
        <w:pStyle w:val="25"/>
        <w:numPr>
          <w:ilvl w:val="0"/>
          <w:numId w:val="62"/>
        </w:numPr>
        <w:shd w:val="clear" w:color="auto" w:fill="auto"/>
        <w:spacing w:before="0" w:line="274" w:lineRule="exact"/>
        <w:jc w:val="both"/>
        <w:rPr>
          <w:color w:val="auto"/>
        </w:rPr>
      </w:pPr>
      <w:r>
        <w:rPr>
          <w:color w:val="auto"/>
        </w:rPr>
        <w:t>Ф</w:t>
      </w:r>
      <w:r w:rsidR="001A5E7A">
        <w:rPr>
          <w:color w:val="auto"/>
        </w:rPr>
        <w:t>едеральный Закон Российской Федерации «Об образовании в Российской Федерации» № 273 ФЗ (В ред. Федеральных законов 07.05.2013г. № 99 ФЗ, от 23.07. 2013г. № 203 ФЗ);</w:t>
      </w:r>
    </w:p>
    <w:p w14:paraId="08600ABE" w14:textId="77777777" w:rsidR="001A5E7A" w:rsidRDefault="001A5E7A" w:rsidP="00CA2E68">
      <w:pPr>
        <w:pStyle w:val="25"/>
        <w:numPr>
          <w:ilvl w:val="0"/>
          <w:numId w:val="62"/>
        </w:numPr>
        <w:shd w:val="clear" w:color="auto" w:fill="auto"/>
        <w:spacing w:before="0" w:line="274" w:lineRule="exact"/>
        <w:jc w:val="both"/>
        <w:rPr>
          <w:color w:val="auto"/>
        </w:rPr>
      </w:pPr>
      <w:r>
        <w:rPr>
          <w:color w:val="auto"/>
        </w:rPr>
        <w:t>Федеральный Государственный Образовательный Стандарт общего образования дл</w:t>
      </w:r>
      <w:r w:rsidR="005732E1">
        <w:rPr>
          <w:color w:val="auto"/>
        </w:rPr>
        <w:t>я обучающихся с умст</w:t>
      </w:r>
      <w:r>
        <w:rPr>
          <w:color w:val="auto"/>
        </w:rPr>
        <w:t>венной отсталостью (Приказ № 1599 от 19.12.2014 г.);</w:t>
      </w:r>
    </w:p>
    <w:p w14:paraId="6788E25A" w14:textId="77777777" w:rsidR="001A5E7A" w:rsidRDefault="001A5E7A" w:rsidP="00CA2E68">
      <w:pPr>
        <w:pStyle w:val="25"/>
        <w:numPr>
          <w:ilvl w:val="0"/>
          <w:numId w:val="62"/>
        </w:numPr>
        <w:shd w:val="clear" w:color="auto" w:fill="auto"/>
        <w:spacing w:before="0" w:line="274" w:lineRule="exact"/>
        <w:jc w:val="both"/>
        <w:rPr>
          <w:color w:val="auto"/>
        </w:rPr>
      </w:pPr>
      <w:r>
        <w:rPr>
          <w:color w:val="auto"/>
        </w:rPr>
        <w:t>Примерная адаптированная основная образовательная программа общего образования, разработанная на основе ФГОС для обучающихся с умственной отсталостью;</w:t>
      </w:r>
    </w:p>
    <w:p w14:paraId="096093E7" w14:textId="77777777" w:rsidR="001A5E7A" w:rsidRDefault="001A5E7A" w:rsidP="00CA2E68">
      <w:pPr>
        <w:pStyle w:val="25"/>
        <w:numPr>
          <w:ilvl w:val="0"/>
          <w:numId w:val="62"/>
        </w:numPr>
        <w:shd w:val="clear" w:color="auto" w:fill="auto"/>
        <w:spacing w:before="0" w:line="274" w:lineRule="exact"/>
        <w:jc w:val="both"/>
        <w:rPr>
          <w:color w:val="auto"/>
        </w:rPr>
      </w:pPr>
      <w:r>
        <w:rPr>
          <w:color w:val="auto"/>
        </w:rPr>
        <w:t>Устав школы;</w:t>
      </w:r>
    </w:p>
    <w:p w14:paraId="5916CC66" w14:textId="77777777" w:rsidR="001B66F7" w:rsidRDefault="001A5E7A" w:rsidP="00CA2E68">
      <w:pPr>
        <w:pStyle w:val="25"/>
        <w:numPr>
          <w:ilvl w:val="0"/>
          <w:numId w:val="62"/>
        </w:numPr>
        <w:shd w:val="clear" w:color="auto" w:fill="auto"/>
        <w:spacing w:before="0" w:line="274" w:lineRule="exact"/>
        <w:jc w:val="both"/>
        <w:rPr>
          <w:color w:val="auto"/>
        </w:rPr>
      </w:pPr>
      <w:r>
        <w:rPr>
          <w:color w:val="auto"/>
        </w:rPr>
        <w:t xml:space="preserve"> другие нормативно-правовые акты в области образования.</w:t>
      </w:r>
      <w:r w:rsidR="001B66F7">
        <w:rPr>
          <w:color w:val="auto"/>
        </w:rPr>
        <w:t xml:space="preserve"> </w:t>
      </w:r>
    </w:p>
    <w:p w14:paraId="5AAC49D5" w14:textId="77777777" w:rsidR="001A5E7A" w:rsidRDefault="001A5E7A" w:rsidP="001A5E7A">
      <w:pPr>
        <w:pStyle w:val="25"/>
        <w:shd w:val="clear" w:color="auto" w:fill="auto"/>
        <w:spacing w:before="0" w:line="274" w:lineRule="exact"/>
        <w:ind w:left="1100"/>
        <w:jc w:val="both"/>
        <w:rPr>
          <w:color w:val="auto"/>
        </w:rPr>
      </w:pPr>
      <w:r>
        <w:rPr>
          <w:color w:val="auto"/>
        </w:rPr>
        <w:t xml:space="preserve">              Таким образом</w:t>
      </w:r>
      <w:r w:rsidR="00E33C68">
        <w:rPr>
          <w:color w:val="auto"/>
        </w:rPr>
        <w:t>,</w:t>
      </w:r>
      <w:r>
        <w:rPr>
          <w:color w:val="auto"/>
        </w:rPr>
        <w:t xml:space="preserve"> адаптированная основная образовательная программа общего образования детей с умственной отсталостью (далее – АООП) – это совокупность основных и дополнительных программ и соответствующих им образовательных технологий,</w:t>
      </w:r>
      <w:r w:rsidR="005732E1">
        <w:rPr>
          <w:color w:val="auto"/>
        </w:rPr>
        <w:t xml:space="preserve"> </w:t>
      </w:r>
      <w:r>
        <w:rPr>
          <w:color w:val="auto"/>
        </w:rPr>
        <w:t xml:space="preserve">определяющих содержание </w:t>
      </w:r>
      <w:r w:rsidR="005732E1">
        <w:rPr>
          <w:color w:val="auto"/>
        </w:rPr>
        <w:t>об</w:t>
      </w:r>
      <w:r>
        <w:rPr>
          <w:color w:val="auto"/>
        </w:rPr>
        <w:t>разования и направленных на достижение прогнозируемого результата деятельности школы. Структура АООП соответствует федеральному государственному образовательному стандарту для обучающихся с умственной отсталостью.</w:t>
      </w:r>
    </w:p>
    <w:p w14:paraId="1E9955FC" w14:textId="77777777" w:rsidR="003945D2" w:rsidRPr="00107E1E" w:rsidRDefault="001A5E7A" w:rsidP="00107E1E">
      <w:pPr>
        <w:pStyle w:val="25"/>
        <w:shd w:val="clear" w:color="auto" w:fill="auto"/>
        <w:spacing w:before="0" w:line="274" w:lineRule="exact"/>
        <w:ind w:left="1100"/>
        <w:jc w:val="both"/>
      </w:pPr>
      <w:r>
        <w:rPr>
          <w:color w:val="auto"/>
        </w:rPr>
        <w:t xml:space="preserve">               АООП содержит следующие </w:t>
      </w:r>
      <w:proofErr w:type="gramStart"/>
      <w:r>
        <w:rPr>
          <w:color w:val="auto"/>
        </w:rPr>
        <w:t>разделы:</w:t>
      </w:r>
      <w:r w:rsidR="00107E1E">
        <w:rPr>
          <w:color w:val="auto"/>
        </w:rPr>
        <w:t xml:space="preserve"> </w:t>
      </w:r>
      <w:r>
        <w:rPr>
          <w:color w:val="auto"/>
        </w:rPr>
        <w:t xml:space="preserve"> </w:t>
      </w:r>
      <w:r w:rsidRPr="00107E1E">
        <w:rPr>
          <w:color w:val="auto"/>
        </w:rPr>
        <w:t>Целевой</w:t>
      </w:r>
      <w:proofErr w:type="gramEnd"/>
      <w:r w:rsidR="00107E1E" w:rsidRPr="00107E1E">
        <w:rPr>
          <w:color w:val="auto"/>
        </w:rPr>
        <w:t xml:space="preserve">, </w:t>
      </w:r>
      <w:r w:rsidR="00E33C68">
        <w:rPr>
          <w:color w:val="auto"/>
        </w:rPr>
        <w:t>С</w:t>
      </w:r>
      <w:r w:rsidR="00E33C68">
        <w:t>одержательный, О</w:t>
      </w:r>
      <w:r w:rsidR="00107E1E" w:rsidRPr="00107E1E">
        <w:t>рганизационный</w:t>
      </w:r>
      <w:r w:rsidR="00107E1E">
        <w:t>.</w:t>
      </w:r>
      <w:r w:rsidR="003945D2" w:rsidRPr="00107E1E">
        <w:t xml:space="preserve">                                                          </w:t>
      </w:r>
    </w:p>
    <w:p w14:paraId="7B8463B5" w14:textId="77777777" w:rsidR="00170D5C" w:rsidRDefault="00170D5C" w:rsidP="003945D2">
      <w:pPr>
        <w:pStyle w:val="62"/>
        <w:shd w:val="clear" w:color="auto" w:fill="auto"/>
        <w:tabs>
          <w:tab w:val="left" w:pos="426"/>
        </w:tabs>
        <w:spacing w:after="120"/>
        <w:jc w:val="left"/>
        <w:rPr>
          <w:i w:val="0"/>
        </w:rPr>
      </w:pPr>
    </w:p>
    <w:p w14:paraId="20F21BAE" w14:textId="77777777" w:rsidR="00170D5C" w:rsidRPr="000034DB" w:rsidRDefault="00170D5C" w:rsidP="003945D2">
      <w:pPr>
        <w:pStyle w:val="62"/>
        <w:shd w:val="clear" w:color="auto" w:fill="auto"/>
        <w:tabs>
          <w:tab w:val="left" w:pos="426"/>
        </w:tabs>
        <w:spacing w:after="120"/>
        <w:jc w:val="left"/>
        <w:rPr>
          <w:i w:val="0"/>
        </w:rPr>
      </w:pPr>
    </w:p>
    <w:p w14:paraId="031C9EAF" w14:textId="77777777" w:rsidR="005732E1" w:rsidRDefault="009B3924" w:rsidP="005732E1">
      <w:pPr>
        <w:pStyle w:val="25"/>
        <w:shd w:val="clear" w:color="auto" w:fill="auto"/>
        <w:tabs>
          <w:tab w:val="left" w:pos="342"/>
        </w:tabs>
        <w:spacing w:before="0" w:line="274" w:lineRule="exact"/>
        <w:rPr>
          <w:b/>
        </w:rPr>
      </w:pPr>
      <w:r>
        <w:rPr>
          <w:b/>
        </w:rPr>
        <w:lastRenderedPageBreak/>
        <w:t>1</w:t>
      </w:r>
      <w:r w:rsidR="005732E1">
        <w:rPr>
          <w:b/>
        </w:rPr>
        <w:t xml:space="preserve">. </w:t>
      </w:r>
      <w:r w:rsidR="005732E1" w:rsidRPr="006642B3">
        <w:rPr>
          <w:b/>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14:paraId="7C004316" w14:textId="77777777" w:rsidR="005732E1" w:rsidRDefault="005732E1" w:rsidP="003945D2">
      <w:pPr>
        <w:pStyle w:val="62"/>
        <w:shd w:val="clear" w:color="auto" w:fill="auto"/>
        <w:tabs>
          <w:tab w:val="left" w:pos="426"/>
        </w:tabs>
        <w:spacing w:after="120"/>
        <w:jc w:val="left"/>
      </w:pPr>
    </w:p>
    <w:p w14:paraId="311AA6F2" w14:textId="77777777" w:rsidR="003945D2" w:rsidRPr="00BC4A45" w:rsidRDefault="009B3924" w:rsidP="00BC4A45">
      <w:pPr>
        <w:pStyle w:val="62"/>
        <w:shd w:val="clear" w:color="auto" w:fill="auto"/>
        <w:tabs>
          <w:tab w:val="left" w:pos="426"/>
        </w:tabs>
        <w:spacing w:after="120"/>
        <w:jc w:val="center"/>
        <w:rPr>
          <w:i w:val="0"/>
          <w:sz w:val="28"/>
          <w:szCs w:val="28"/>
        </w:rPr>
      </w:pPr>
      <w:r w:rsidRPr="00BC4A45">
        <w:rPr>
          <w:i w:val="0"/>
          <w:sz w:val="28"/>
          <w:szCs w:val="28"/>
        </w:rPr>
        <w:t>1</w:t>
      </w:r>
      <w:r w:rsidR="005732E1" w:rsidRPr="00BC4A45">
        <w:rPr>
          <w:i w:val="0"/>
          <w:sz w:val="28"/>
          <w:szCs w:val="28"/>
        </w:rPr>
        <w:t xml:space="preserve">.1. </w:t>
      </w:r>
      <w:r w:rsidR="00E33C68" w:rsidRPr="00BC4A45">
        <w:rPr>
          <w:i w:val="0"/>
          <w:sz w:val="28"/>
          <w:szCs w:val="28"/>
        </w:rPr>
        <w:t>ЦЕЛЕВОЙ РАЗДЕЛ</w:t>
      </w:r>
    </w:p>
    <w:p w14:paraId="6683575F" w14:textId="77777777" w:rsidR="003945D2" w:rsidRPr="000034DB" w:rsidRDefault="009B3924" w:rsidP="003945D2">
      <w:pPr>
        <w:pStyle w:val="62"/>
        <w:shd w:val="clear" w:color="auto" w:fill="auto"/>
        <w:tabs>
          <w:tab w:val="left" w:pos="4063"/>
        </w:tabs>
        <w:spacing w:after="120"/>
        <w:rPr>
          <w:i w:val="0"/>
        </w:rPr>
      </w:pPr>
      <w:r>
        <w:rPr>
          <w:bCs w:val="0"/>
          <w:i w:val="0"/>
          <w:iCs w:val="0"/>
        </w:rPr>
        <w:t>1</w:t>
      </w:r>
      <w:r w:rsidR="005732E1">
        <w:rPr>
          <w:bCs w:val="0"/>
          <w:i w:val="0"/>
          <w:iCs w:val="0"/>
        </w:rPr>
        <w:t>.1</w:t>
      </w:r>
      <w:r w:rsidR="003945D2" w:rsidRPr="000034DB">
        <w:rPr>
          <w:i w:val="0"/>
        </w:rPr>
        <w:t>.1. Пояснительная записка.</w:t>
      </w:r>
    </w:p>
    <w:p w14:paraId="57BBBFF6" w14:textId="77777777" w:rsidR="000034DB" w:rsidRDefault="000034DB" w:rsidP="000034DB">
      <w:pPr>
        <w:pStyle w:val="25"/>
        <w:shd w:val="clear" w:color="auto" w:fill="auto"/>
        <w:spacing w:before="0" w:line="317" w:lineRule="exact"/>
        <w:ind w:firstLine="740"/>
        <w:jc w:val="both"/>
        <w:rPr>
          <w:color w:val="FF0000"/>
        </w:rPr>
      </w:pPr>
      <w:r w:rsidRPr="00B540EE">
        <w:rPr>
          <w:b/>
          <w:color w:val="auto"/>
        </w:rPr>
        <w:t>МИССИЯ ШКОЛЫ:</w:t>
      </w:r>
      <w:r w:rsidRPr="00E36F64">
        <w:rPr>
          <w:color w:val="auto"/>
        </w:rPr>
        <w:t xml:space="preserve"> Обеспечение доступн</w:t>
      </w:r>
      <w:r>
        <w:rPr>
          <w:color w:val="auto"/>
        </w:rPr>
        <w:t xml:space="preserve">ости качественного образования </w:t>
      </w:r>
      <w:r w:rsidRPr="00E36F64">
        <w:rPr>
          <w:color w:val="auto"/>
        </w:rPr>
        <w:t>для обучающихся с различными потенциальными возможностями и степенью обуче</w:t>
      </w:r>
      <w:r>
        <w:rPr>
          <w:color w:val="auto"/>
        </w:rPr>
        <w:t xml:space="preserve">нности </w:t>
      </w:r>
      <w:r w:rsidRPr="00E36F64">
        <w:rPr>
          <w:color w:val="auto"/>
        </w:rPr>
        <w:t>путем создания психолого-педагогических и организационн</w:t>
      </w:r>
      <w:r>
        <w:rPr>
          <w:color w:val="auto"/>
        </w:rPr>
        <w:t xml:space="preserve">ых </w:t>
      </w:r>
      <w:r w:rsidRPr="00E36F64">
        <w:rPr>
          <w:color w:val="auto"/>
        </w:rPr>
        <w:t xml:space="preserve">условий для формирования личности, способной интегрироваться </w:t>
      </w:r>
      <w:r>
        <w:rPr>
          <w:color w:val="auto"/>
        </w:rPr>
        <w:t>в сов</w:t>
      </w:r>
      <w:r w:rsidRPr="00E36F64">
        <w:rPr>
          <w:color w:val="auto"/>
        </w:rPr>
        <w:t>ременное общество</w:t>
      </w:r>
      <w:r>
        <w:rPr>
          <w:color w:val="FF0000"/>
        </w:rPr>
        <w:t xml:space="preserve">. </w:t>
      </w:r>
    </w:p>
    <w:p w14:paraId="58C02226" w14:textId="77777777" w:rsidR="000034DB" w:rsidRPr="00E810E5" w:rsidRDefault="000034DB" w:rsidP="000034DB">
      <w:pPr>
        <w:pStyle w:val="25"/>
        <w:shd w:val="clear" w:color="auto" w:fill="auto"/>
        <w:spacing w:before="0" w:line="317" w:lineRule="exact"/>
        <w:ind w:firstLine="740"/>
        <w:jc w:val="both"/>
        <w:rPr>
          <w:color w:val="auto"/>
        </w:rPr>
      </w:pPr>
      <w:r w:rsidRPr="00E810E5">
        <w:rPr>
          <w:color w:val="auto"/>
        </w:rPr>
        <w:t>Ценностные основания деятельности школы формируются сл</w:t>
      </w:r>
      <w:r>
        <w:rPr>
          <w:color w:val="auto"/>
        </w:rPr>
        <w:t>едующим обра</w:t>
      </w:r>
      <w:r w:rsidRPr="00E810E5">
        <w:rPr>
          <w:color w:val="auto"/>
        </w:rPr>
        <w:t>зом:</w:t>
      </w:r>
    </w:p>
    <w:p w14:paraId="5DEAE737" w14:textId="77777777" w:rsidR="000034DB" w:rsidRPr="00E810E5" w:rsidRDefault="00E33C68" w:rsidP="00CA2E68">
      <w:pPr>
        <w:pStyle w:val="25"/>
        <w:numPr>
          <w:ilvl w:val="0"/>
          <w:numId w:val="62"/>
        </w:numPr>
        <w:shd w:val="clear" w:color="auto" w:fill="auto"/>
        <w:spacing w:before="0" w:line="317" w:lineRule="exact"/>
        <w:jc w:val="both"/>
        <w:rPr>
          <w:color w:val="auto"/>
        </w:rPr>
      </w:pPr>
      <w:r>
        <w:rPr>
          <w:color w:val="auto"/>
        </w:rPr>
        <w:t>р</w:t>
      </w:r>
      <w:r w:rsidR="000034DB" w:rsidRPr="00E810E5">
        <w:rPr>
          <w:color w:val="auto"/>
        </w:rPr>
        <w:t xml:space="preserve">езультаты образования должны обеспечить развитие каждого ребенка (в том числе самого «проблемного») в контексте культурных ценностей и сформированность знаний, умений и навыков с учетом </w:t>
      </w:r>
      <w:r w:rsidR="003B0C58">
        <w:rPr>
          <w:color w:val="auto"/>
        </w:rPr>
        <w:t xml:space="preserve">его </w:t>
      </w:r>
      <w:r w:rsidR="000034DB" w:rsidRPr="00E810E5">
        <w:rPr>
          <w:color w:val="auto"/>
        </w:rPr>
        <w:t>потенциальных возмо</w:t>
      </w:r>
      <w:r>
        <w:rPr>
          <w:color w:val="auto"/>
        </w:rPr>
        <w:t>жностей</w:t>
      </w:r>
      <w:r w:rsidR="000034DB" w:rsidRPr="00E810E5">
        <w:rPr>
          <w:color w:val="auto"/>
        </w:rPr>
        <w:t>;</w:t>
      </w:r>
    </w:p>
    <w:p w14:paraId="17B519E6" w14:textId="77777777" w:rsidR="000034DB" w:rsidRPr="00E810E5" w:rsidRDefault="00E33C68" w:rsidP="00CA2E68">
      <w:pPr>
        <w:pStyle w:val="25"/>
        <w:numPr>
          <w:ilvl w:val="0"/>
          <w:numId w:val="62"/>
        </w:numPr>
        <w:shd w:val="clear" w:color="auto" w:fill="auto"/>
        <w:spacing w:before="0" w:line="317" w:lineRule="exact"/>
        <w:jc w:val="both"/>
        <w:rPr>
          <w:color w:val="auto"/>
        </w:rPr>
      </w:pPr>
      <w:r>
        <w:rPr>
          <w:color w:val="auto"/>
        </w:rPr>
        <w:t>с</w:t>
      </w:r>
      <w:r w:rsidR="000034DB" w:rsidRPr="00E810E5">
        <w:rPr>
          <w:color w:val="auto"/>
        </w:rPr>
        <w:t>одержание о</w:t>
      </w:r>
      <w:r w:rsidR="003B0C58">
        <w:rPr>
          <w:color w:val="auto"/>
        </w:rPr>
        <w:t>бразования предполагает овладение</w:t>
      </w:r>
      <w:r w:rsidR="000034DB" w:rsidRPr="00E810E5">
        <w:rPr>
          <w:color w:val="auto"/>
        </w:rPr>
        <w:t xml:space="preserve"> обучающимися максимально доступного уровня жизненной компетенции для реализации ее в условиях семьи и гражданского общества;</w:t>
      </w:r>
    </w:p>
    <w:p w14:paraId="19AF5C22" w14:textId="77777777" w:rsidR="000034DB" w:rsidRPr="00E810E5" w:rsidRDefault="00E33C68" w:rsidP="00CA2E68">
      <w:pPr>
        <w:pStyle w:val="25"/>
        <w:numPr>
          <w:ilvl w:val="0"/>
          <w:numId w:val="62"/>
        </w:numPr>
        <w:shd w:val="clear" w:color="auto" w:fill="auto"/>
        <w:spacing w:before="0" w:line="317" w:lineRule="exact"/>
        <w:jc w:val="both"/>
        <w:rPr>
          <w:color w:val="auto"/>
        </w:rPr>
      </w:pPr>
      <w:r>
        <w:rPr>
          <w:color w:val="auto"/>
        </w:rPr>
        <w:t>о</w:t>
      </w:r>
      <w:r w:rsidR="000034DB" w:rsidRPr="00E810E5">
        <w:rPr>
          <w:color w:val="auto"/>
        </w:rPr>
        <w:t>бразователь</w:t>
      </w:r>
      <w:r w:rsidR="003B0C58">
        <w:rPr>
          <w:color w:val="auto"/>
        </w:rPr>
        <w:t>ный процесс строится так, что он обеспечивает</w:t>
      </w:r>
      <w:r w:rsidR="000034DB" w:rsidRPr="00E810E5">
        <w:rPr>
          <w:color w:val="auto"/>
        </w:rPr>
        <w:t xml:space="preserve"> психологические комфортные, </w:t>
      </w:r>
      <w:proofErr w:type="spellStart"/>
      <w:r w:rsidR="000034DB" w:rsidRPr="00E810E5">
        <w:rPr>
          <w:color w:val="auto"/>
        </w:rPr>
        <w:t>здоровьесберегающие</w:t>
      </w:r>
      <w:proofErr w:type="spellEnd"/>
      <w:r w:rsidR="000034DB" w:rsidRPr="00E810E5">
        <w:rPr>
          <w:color w:val="auto"/>
        </w:rPr>
        <w:t xml:space="preserve"> условия обучения и охранительный режим для всех детей с ОВЗ;</w:t>
      </w:r>
    </w:p>
    <w:p w14:paraId="776E3414" w14:textId="77777777" w:rsidR="000034DB" w:rsidRPr="00E810E5" w:rsidRDefault="003B0C58" w:rsidP="00CA2E68">
      <w:pPr>
        <w:pStyle w:val="25"/>
        <w:numPr>
          <w:ilvl w:val="0"/>
          <w:numId w:val="62"/>
        </w:numPr>
        <w:shd w:val="clear" w:color="auto" w:fill="auto"/>
        <w:spacing w:before="0" w:line="317" w:lineRule="exact"/>
        <w:jc w:val="both"/>
        <w:rPr>
          <w:color w:val="auto"/>
        </w:rPr>
      </w:pPr>
      <w:r>
        <w:rPr>
          <w:color w:val="auto"/>
        </w:rPr>
        <w:t>о</w:t>
      </w:r>
      <w:r w:rsidR="000034DB" w:rsidRPr="00E810E5">
        <w:rPr>
          <w:color w:val="auto"/>
        </w:rPr>
        <w:t xml:space="preserve">бучение и воспитание детей с интеллектуальным недоразвитием на всех этапах направлено на коррекцию познавательной деятельности, эмоционально-волевой сферы, на социальную и </w:t>
      </w:r>
      <w:proofErr w:type="gramStart"/>
      <w:r w:rsidR="000034DB" w:rsidRPr="00E810E5">
        <w:rPr>
          <w:color w:val="auto"/>
        </w:rPr>
        <w:t>трудовую  реабилитацию</w:t>
      </w:r>
      <w:proofErr w:type="gramEnd"/>
      <w:r w:rsidR="000034DB" w:rsidRPr="00E810E5">
        <w:rPr>
          <w:color w:val="auto"/>
        </w:rPr>
        <w:t>;</w:t>
      </w:r>
    </w:p>
    <w:p w14:paraId="59D0D827" w14:textId="77777777" w:rsidR="000034DB" w:rsidRPr="00E810E5" w:rsidRDefault="003B0C58" w:rsidP="00CA2E68">
      <w:pPr>
        <w:pStyle w:val="25"/>
        <w:numPr>
          <w:ilvl w:val="0"/>
          <w:numId w:val="62"/>
        </w:numPr>
        <w:shd w:val="clear" w:color="auto" w:fill="auto"/>
        <w:spacing w:before="0" w:line="317" w:lineRule="exact"/>
        <w:jc w:val="both"/>
        <w:rPr>
          <w:color w:val="auto"/>
        </w:rPr>
      </w:pPr>
      <w:r>
        <w:rPr>
          <w:color w:val="auto"/>
        </w:rPr>
        <w:t>н</w:t>
      </w:r>
      <w:r w:rsidR="000034DB" w:rsidRPr="00E810E5">
        <w:rPr>
          <w:color w:val="auto"/>
        </w:rPr>
        <w:t>а протяжении обучения предполагается оказание школьникам и их родителям (законным представителям) разумной психолого-педагогической, медико-социальной помощи и поддержки в решении проблем, связанных с обучением, воспитанием, здоровьем и социализацией;</w:t>
      </w:r>
    </w:p>
    <w:p w14:paraId="3C0137CB" w14:textId="77777777" w:rsidR="000034DB" w:rsidRPr="00E810E5" w:rsidRDefault="003B0C58" w:rsidP="00CA2E68">
      <w:pPr>
        <w:pStyle w:val="25"/>
        <w:numPr>
          <w:ilvl w:val="0"/>
          <w:numId w:val="62"/>
        </w:numPr>
        <w:shd w:val="clear" w:color="auto" w:fill="auto"/>
        <w:spacing w:before="0" w:line="317" w:lineRule="exact"/>
        <w:jc w:val="both"/>
        <w:rPr>
          <w:color w:val="auto"/>
        </w:rPr>
      </w:pPr>
      <w:r>
        <w:rPr>
          <w:color w:val="auto"/>
        </w:rPr>
        <w:t>с</w:t>
      </w:r>
      <w:r w:rsidR="000034DB" w:rsidRPr="00E810E5">
        <w:rPr>
          <w:color w:val="auto"/>
        </w:rPr>
        <w:t>оздание единой социокультурной среды на основе объединений усилий школы и семьи будет способствовать социальной реабилитации и успешной интеграции в общество детей с ОВЗ;</w:t>
      </w:r>
    </w:p>
    <w:p w14:paraId="15C6489B" w14:textId="77777777" w:rsidR="000034DB" w:rsidRPr="001B3A63" w:rsidRDefault="003B0C58" w:rsidP="001B3A63">
      <w:pPr>
        <w:pStyle w:val="25"/>
        <w:numPr>
          <w:ilvl w:val="0"/>
          <w:numId w:val="62"/>
        </w:numPr>
        <w:shd w:val="clear" w:color="auto" w:fill="auto"/>
        <w:spacing w:before="0" w:line="317" w:lineRule="exact"/>
        <w:jc w:val="both"/>
        <w:rPr>
          <w:color w:val="auto"/>
        </w:rPr>
      </w:pPr>
      <w:r>
        <w:rPr>
          <w:color w:val="auto"/>
        </w:rPr>
        <w:t>с</w:t>
      </w:r>
      <w:r w:rsidR="000034DB" w:rsidRPr="00E810E5">
        <w:rPr>
          <w:color w:val="auto"/>
        </w:rPr>
        <w:t>оздание условий для творческого саморазвития каждого учителя, его самореализации в профессиональной деятельности.</w:t>
      </w:r>
    </w:p>
    <w:p w14:paraId="72DC1E53" w14:textId="77777777" w:rsidR="009F514C" w:rsidRDefault="009F514C" w:rsidP="009F514C">
      <w:pPr>
        <w:jc w:val="both"/>
        <w:rPr>
          <w:rFonts w:ascii="Times New Roman" w:hAnsi="Times New Roman" w:cs="Times New Roman"/>
        </w:rPr>
      </w:pPr>
      <w:proofErr w:type="gramStart"/>
      <w:r>
        <w:rPr>
          <w:rFonts w:ascii="Times New Roman" w:hAnsi="Times New Roman" w:cs="Times New Roman"/>
          <w:b/>
          <w:bCs/>
        </w:rPr>
        <w:t xml:space="preserve">Цель </w:t>
      </w:r>
      <w:r>
        <w:rPr>
          <w:rFonts w:ascii="Times New Roman" w:hAnsi="Times New Roman" w:cs="Times New Roman"/>
        </w:rPr>
        <w:t xml:space="preserve"> </w:t>
      </w:r>
      <w:r w:rsidR="001B35EC">
        <w:rPr>
          <w:rFonts w:ascii="Times New Roman" w:hAnsi="Times New Roman" w:cs="Times New Roman"/>
        </w:rPr>
        <w:t>реализации</w:t>
      </w:r>
      <w:proofErr w:type="gramEnd"/>
      <w:r w:rsidR="001B35EC">
        <w:rPr>
          <w:rFonts w:ascii="Times New Roman" w:hAnsi="Times New Roman" w:cs="Times New Roman"/>
        </w:rPr>
        <w:t xml:space="preserve"> АООП образования обучающихся с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018442F4" w14:textId="77777777" w:rsidR="009F514C" w:rsidRPr="000034DB" w:rsidRDefault="001B35EC" w:rsidP="001B35EC">
      <w:pPr>
        <w:jc w:val="both"/>
        <w:rPr>
          <w:rFonts w:ascii="Times New Roman" w:hAnsi="Times New Roman" w:cs="Times New Roman"/>
          <w:b/>
        </w:rPr>
      </w:pPr>
      <w:r>
        <w:rPr>
          <w:rFonts w:ascii="Times New Roman" w:hAnsi="Times New Roman" w:cs="Times New Roman"/>
        </w:rPr>
        <w:t xml:space="preserve">         Достижение поставленной цели предусматривает решение следующих основных </w:t>
      </w:r>
      <w:r w:rsidRPr="000034DB">
        <w:rPr>
          <w:rFonts w:ascii="Times New Roman" w:hAnsi="Times New Roman" w:cs="Times New Roman"/>
          <w:b/>
        </w:rPr>
        <w:t>задач:</w:t>
      </w:r>
    </w:p>
    <w:p w14:paraId="4A09343A" w14:textId="77777777" w:rsidR="001B35EC" w:rsidRPr="001B3A63" w:rsidRDefault="003B0C58" w:rsidP="001B3A63">
      <w:pPr>
        <w:pStyle w:val="af1"/>
        <w:numPr>
          <w:ilvl w:val="0"/>
          <w:numId w:val="62"/>
        </w:numPr>
        <w:jc w:val="both"/>
        <w:rPr>
          <w:rFonts w:ascii="Times New Roman" w:hAnsi="Times New Roman" w:cs="Times New Roman"/>
        </w:rPr>
      </w:pPr>
      <w:r>
        <w:rPr>
          <w:rFonts w:ascii="Times New Roman" w:hAnsi="Times New Roman" w:cs="Times New Roman"/>
        </w:rPr>
        <w:t>о</w:t>
      </w:r>
      <w:r w:rsidR="001B35EC" w:rsidRPr="001B3A63">
        <w:rPr>
          <w:rFonts w:ascii="Times New Roman" w:hAnsi="Times New Roman" w:cs="Times New Roman"/>
        </w:rPr>
        <w:t>владение обучающимися с умственной отсталостью (интеллектуальными нарушениями) учебной</w:t>
      </w:r>
      <w:r w:rsidR="005F0504" w:rsidRPr="001B3A63">
        <w:rPr>
          <w:rFonts w:ascii="Times New Roman" w:hAnsi="Times New Roman" w:cs="Times New Roman"/>
        </w:rPr>
        <w:t xml:space="preserve"> деятельно</w:t>
      </w:r>
      <w:r w:rsidR="001B35EC" w:rsidRPr="001B3A63">
        <w:rPr>
          <w:rFonts w:ascii="Times New Roman" w:hAnsi="Times New Roman" w:cs="Times New Roman"/>
        </w:rPr>
        <w:t>стью, обеспечивающей формирование жизненных компетенций;</w:t>
      </w:r>
    </w:p>
    <w:p w14:paraId="5E2567A4" w14:textId="77777777" w:rsidR="001B35EC" w:rsidRPr="001B3A63" w:rsidRDefault="003B0C58" w:rsidP="001B3A63">
      <w:pPr>
        <w:pStyle w:val="af1"/>
        <w:numPr>
          <w:ilvl w:val="0"/>
          <w:numId w:val="62"/>
        </w:numPr>
        <w:jc w:val="both"/>
        <w:rPr>
          <w:rFonts w:ascii="Times New Roman" w:hAnsi="Times New Roman" w:cs="Times New Roman"/>
        </w:rPr>
      </w:pPr>
      <w:r>
        <w:rPr>
          <w:rFonts w:ascii="Times New Roman" w:hAnsi="Times New Roman" w:cs="Times New Roman"/>
        </w:rPr>
        <w:t>ф</w:t>
      </w:r>
      <w:r w:rsidR="001B35EC" w:rsidRPr="001B3A63">
        <w:rPr>
          <w:rFonts w:ascii="Times New Roman" w:hAnsi="Times New Roman" w:cs="Times New Roman"/>
        </w:rPr>
        <w:t>ормирование общей культуры, обеспечивающей разностороннее развитие их личности (нравственно-эстетическое, социально-личностное, интеллектуал</w:t>
      </w:r>
      <w:r w:rsidR="005F0504" w:rsidRPr="001B3A63">
        <w:rPr>
          <w:rFonts w:ascii="Times New Roman" w:hAnsi="Times New Roman" w:cs="Times New Roman"/>
        </w:rPr>
        <w:t>ьное, физическое</w:t>
      </w:r>
      <w:r w:rsidR="001B35EC" w:rsidRPr="001B3A63">
        <w:rPr>
          <w:rFonts w:ascii="Times New Roman" w:hAnsi="Times New Roman" w:cs="Times New Roman"/>
        </w:rPr>
        <w:t>), в соответствии с принятыми в семье и обществе духовно-н</w:t>
      </w:r>
      <w:r w:rsidR="005F0504" w:rsidRPr="001B3A63">
        <w:rPr>
          <w:rFonts w:ascii="Times New Roman" w:hAnsi="Times New Roman" w:cs="Times New Roman"/>
        </w:rPr>
        <w:t>равственными и социокультурными</w:t>
      </w:r>
      <w:r w:rsidR="001B35EC" w:rsidRPr="001B3A63">
        <w:rPr>
          <w:rFonts w:ascii="Times New Roman" w:hAnsi="Times New Roman" w:cs="Times New Roman"/>
        </w:rPr>
        <w:t xml:space="preserve"> ценност</w:t>
      </w:r>
      <w:r w:rsidR="005F0504" w:rsidRPr="001B3A63">
        <w:rPr>
          <w:rFonts w:ascii="Times New Roman" w:hAnsi="Times New Roman" w:cs="Times New Roman"/>
        </w:rPr>
        <w:t>я</w:t>
      </w:r>
      <w:r w:rsidR="001B35EC" w:rsidRPr="001B3A63">
        <w:rPr>
          <w:rFonts w:ascii="Times New Roman" w:hAnsi="Times New Roman" w:cs="Times New Roman"/>
        </w:rPr>
        <w:t>ми;</w:t>
      </w:r>
    </w:p>
    <w:p w14:paraId="5C05EA53" w14:textId="77777777" w:rsidR="001B35EC" w:rsidRPr="001B3A63" w:rsidRDefault="003B0C58" w:rsidP="001B3A63">
      <w:pPr>
        <w:pStyle w:val="af1"/>
        <w:numPr>
          <w:ilvl w:val="0"/>
          <w:numId w:val="62"/>
        </w:numPr>
        <w:jc w:val="both"/>
        <w:rPr>
          <w:rFonts w:ascii="Times New Roman" w:hAnsi="Times New Roman" w:cs="Times New Roman"/>
        </w:rPr>
      </w:pPr>
      <w:r>
        <w:rPr>
          <w:rFonts w:ascii="Times New Roman" w:hAnsi="Times New Roman" w:cs="Times New Roman"/>
        </w:rPr>
        <w:t>д</w:t>
      </w:r>
      <w:r w:rsidR="001B35EC" w:rsidRPr="001B3A63">
        <w:rPr>
          <w:rFonts w:ascii="Times New Roman" w:hAnsi="Times New Roman" w:cs="Times New Roman"/>
        </w:rPr>
        <w:t xml:space="preserve">остижение планируемых результатов освоения АООП образования обучающихся с умственной отсталостью (интеллектуальными нарушениями) с учетом их особых </w:t>
      </w:r>
      <w:r w:rsidR="001B35EC" w:rsidRPr="001B3A63">
        <w:rPr>
          <w:rFonts w:ascii="Times New Roman" w:hAnsi="Times New Roman" w:cs="Times New Roman"/>
        </w:rPr>
        <w:lastRenderedPageBreak/>
        <w:t xml:space="preserve">образовательных потребностей, а </w:t>
      </w:r>
      <w:proofErr w:type="gramStart"/>
      <w:r w:rsidR="001B35EC" w:rsidRPr="001B3A63">
        <w:rPr>
          <w:rFonts w:ascii="Times New Roman" w:hAnsi="Times New Roman" w:cs="Times New Roman"/>
        </w:rPr>
        <w:t>так же</w:t>
      </w:r>
      <w:proofErr w:type="gramEnd"/>
      <w:r w:rsidR="001B35EC" w:rsidRPr="001B3A63">
        <w:rPr>
          <w:rFonts w:ascii="Times New Roman" w:hAnsi="Times New Roman" w:cs="Times New Roman"/>
        </w:rPr>
        <w:t xml:space="preserve"> индивидуальных особенностей и возможностей;</w:t>
      </w:r>
    </w:p>
    <w:p w14:paraId="69FB53A2" w14:textId="77777777" w:rsidR="001B35EC" w:rsidRPr="001B3A63" w:rsidRDefault="003B0C58" w:rsidP="001B3A63">
      <w:pPr>
        <w:pStyle w:val="af1"/>
        <w:numPr>
          <w:ilvl w:val="0"/>
          <w:numId w:val="62"/>
        </w:numPr>
        <w:jc w:val="both"/>
        <w:rPr>
          <w:rFonts w:ascii="Times New Roman" w:hAnsi="Times New Roman" w:cs="Times New Roman"/>
        </w:rPr>
      </w:pPr>
      <w:r>
        <w:rPr>
          <w:rFonts w:ascii="Times New Roman" w:hAnsi="Times New Roman" w:cs="Times New Roman"/>
        </w:rPr>
        <w:t>в</w:t>
      </w:r>
      <w:r w:rsidR="005F0504" w:rsidRPr="001B3A63">
        <w:rPr>
          <w:rFonts w:ascii="Times New Roman" w:hAnsi="Times New Roman" w:cs="Times New Roman"/>
        </w:rPr>
        <w:t>ыявление и развитие возможностей и способностей обучающихся с умственной отсталостью (интеллектуальными нарушениями) через организацию их общественно-полезной деятельности, проведение спортивно-оздоровительной работы, организацию художественного творчества и др. с использованием системы клубов, студий, секций и кружков, включая организационные формы на</w:t>
      </w:r>
      <w:r>
        <w:rPr>
          <w:rFonts w:ascii="Times New Roman" w:hAnsi="Times New Roman" w:cs="Times New Roman"/>
        </w:rPr>
        <w:t xml:space="preserve"> основе сетевого взаимодействия</w:t>
      </w:r>
      <w:r w:rsidR="005F0504" w:rsidRPr="001B3A63">
        <w:rPr>
          <w:rFonts w:ascii="Times New Roman" w:hAnsi="Times New Roman" w:cs="Times New Roman"/>
        </w:rPr>
        <w:t>, проведении спортивных, творческих и других соревнований;</w:t>
      </w:r>
    </w:p>
    <w:p w14:paraId="69C453C0" w14:textId="77777777" w:rsidR="005F0504" w:rsidRPr="001B3A63" w:rsidRDefault="003B0C58" w:rsidP="001B3A63">
      <w:pPr>
        <w:pStyle w:val="af1"/>
        <w:numPr>
          <w:ilvl w:val="0"/>
          <w:numId w:val="62"/>
        </w:numPr>
        <w:jc w:val="both"/>
        <w:rPr>
          <w:rFonts w:ascii="Times New Roman" w:hAnsi="Times New Roman" w:cs="Times New Roman"/>
        </w:rPr>
      </w:pPr>
      <w:r>
        <w:rPr>
          <w:rFonts w:ascii="Times New Roman" w:hAnsi="Times New Roman" w:cs="Times New Roman"/>
        </w:rPr>
        <w:t>у</w:t>
      </w:r>
      <w:r w:rsidR="005F0504" w:rsidRPr="001B3A63">
        <w:rPr>
          <w:rFonts w:ascii="Times New Roman" w:hAnsi="Times New Roman" w:cs="Times New Roman"/>
        </w:rPr>
        <w:t>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BCDEE27" w14:textId="77777777" w:rsidR="005F0504" w:rsidRDefault="005F0504" w:rsidP="001B35EC">
      <w:pPr>
        <w:jc w:val="both"/>
        <w:rPr>
          <w:rFonts w:ascii="Times New Roman" w:hAnsi="Times New Roman" w:cs="Times New Roman"/>
        </w:rPr>
      </w:pPr>
      <w:r w:rsidRPr="005F0504">
        <w:rPr>
          <w:rFonts w:ascii="Times New Roman" w:hAnsi="Times New Roman" w:cs="Times New Roman"/>
          <w:b/>
        </w:rPr>
        <w:t>Сроки реализации АООП</w:t>
      </w:r>
      <w:r>
        <w:rPr>
          <w:rFonts w:ascii="Times New Roman" w:hAnsi="Times New Roman" w:cs="Times New Roman"/>
        </w:rPr>
        <w:t xml:space="preserve"> для обучающихся ГБОУ «Турунтаевская СКОШИ» составляет 9 лет.</w:t>
      </w:r>
    </w:p>
    <w:p w14:paraId="16361C3F" w14:textId="77777777" w:rsidR="00610D3C" w:rsidRDefault="00610D3C" w:rsidP="00610D3C">
      <w:pPr>
        <w:autoSpaceDE w:val="0"/>
        <w:autoSpaceDN w:val="0"/>
        <w:adjustRightInd w:val="0"/>
        <w:jc w:val="center"/>
        <w:rPr>
          <w:rFonts w:ascii="Times New Roman" w:hAnsi="Times New Roman"/>
          <w:b/>
          <w:i/>
        </w:rPr>
      </w:pPr>
    </w:p>
    <w:p w14:paraId="34E65AB4" w14:textId="77777777" w:rsidR="00610D3C" w:rsidRPr="00030DFC" w:rsidRDefault="00610D3C" w:rsidP="00610D3C">
      <w:pPr>
        <w:autoSpaceDE w:val="0"/>
        <w:autoSpaceDN w:val="0"/>
        <w:adjustRightInd w:val="0"/>
        <w:jc w:val="center"/>
        <w:rPr>
          <w:rFonts w:ascii="Times New Roman" w:hAnsi="Times New Roman"/>
          <w:b/>
          <w:i/>
        </w:rPr>
      </w:pPr>
      <w:r w:rsidRPr="00030DFC">
        <w:rPr>
          <w:rFonts w:ascii="Times New Roman" w:hAnsi="Times New Roman"/>
          <w:b/>
          <w:i/>
        </w:rPr>
        <w:t>Принципы и подходы к формированию АООП</w:t>
      </w:r>
    </w:p>
    <w:p w14:paraId="04327F9D" w14:textId="77777777" w:rsidR="00610D3C" w:rsidRPr="00030DFC" w:rsidRDefault="00610D3C" w:rsidP="00610D3C">
      <w:pPr>
        <w:autoSpaceDE w:val="0"/>
        <w:autoSpaceDN w:val="0"/>
        <w:adjustRightInd w:val="0"/>
        <w:ind w:firstLine="540"/>
        <w:jc w:val="both"/>
        <w:rPr>
          <w:rFonts w:ascii="Times New Roman" w:hAnsi="Times New Roman"/>
          <w:b/>
        </w:rPr>
      </w:pPr>
    </w:p>
    <w:p w14:paraId="205663CF" w14:textId="77777777" w:rsidR="00610D3C" w:rsidRPr="00030DFC" w:rsidRDefault="00610D3C" w:rsidP="00610D3C">
      <w:pPr>
        <w:ind w:firstLine="709"/>
        <w:jc w:val="both"/>
        <w:rPr>
          <w:rFonts w:ascii="Times New Roman" w:hAnsi="Times New Roman"/>
        </w:rPr>
      </w:pPr>
      <w:r w:rsidRPr="00030DFC">
        <w:rPr>
          <w:rFonts w:ascii="Times New Roman" w:hAnsi="Times New Roman"/>
        </w:rPr>
        <w:t>Адаптированная основная образовательная программа общего образования обучаю</w:t>
      </w:r>
      <w:r>
        <w:rPr>
          <w:rFonts w:ascii="Times New Roman" w:hAnsi="Times New Roman"/>
        </w:rPr>
        <w:t xml:space="preserve">щихся с умственной отсталостью ГБОУ «Турунтаевская </w:t>
      </w:r>
      <w:proofErr w:type="gramStart"/>
      <w:r>
        <w:rPr>
          <w:rFonts w:ascii="Times New Roman" w:hAnsi="Times New Roman"/>
        </w:rPr>
        <w:t xml:space="preserve">СКОШИ» </w:t>
      </w:r>
      <w:r w:rsidRPr="00030DFC">
        <w:rPr>
          <w:rFonts w:ascii="Times New Roman" w:hAnsi="Times New Roman"/>
        </w:rPr>
        <w:t xml:space="preserve"> предполагает</w:t>
      </w:r>
      <w:proofErr w:type="gramEnd"/>
      <w:r w:rsidRPr="00030DFC">
        <w:rPr>
          <w:rFonts w:ascii="Times New Roman" w:hAnsi="Times New Roman"/>
        </w:rPr>
        <w:t xml:space="preserve"> построение учебного процесса в соответствии с системой дидактических принципов:</w:t>
      </w:r>
    </w:p>
    <w:p w14:paraId="2D3FB166" w14:textId="77777777" w:rsidR="00610D3C" w:rsidRPr="00770028" w:rsidRDefault="00610D3C" w:rsidP="00610D3C">
      <w:pPr>
        <w:numPr>
          <w:ilvl w:val="0"/>
          <w:numId w:val="72"/>
        </w:numPr>
        <w:tabs>
          <w:tab w:val="left" w:pos="284"/>
        </w:tabs>
        <w:autoSpaceDE w:val="0"/>
        <w:autoSpaceDN w:val="0"/>
        <w:adjustRightInd w:val="0"/>
        <w:ind w:left="284" w:hanging="284"/>
        <w:jc w:val="both"/>
        <w:rPr>
          <w:rFonts w:ascii="Times New Roman" w:hAnsi="Times New Roman"/>
          <w:spacing w:val="-2"/>
        </w:rPr>
      </w:pPr>
      <w:r w:rsidRPr="00770028">
        <w:rPr>
          <w:rFonts w:ascii="Times New Roman" w:hAnsi="Times New Roman"/>
          <w:spacing w:val="-2"/>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др.); </w:t>
      </w:r>
    </w:p>
    <w:p w14:paraId="7F856E8B" w14:textId="77777777" w:rsidR="00610D3C" w:rsidRPr="00030DFC" w:rsidRDefault="00610D3C" w:rsidP="00610D3C">
      <w:pPr>
        <w:numPr>
          <w:ilvl w:val="0"/>
          <w:numId w:val="72"/>
        </w:numPr>
        <w:tabs>
          <w:tab w:val="left" w:pos="284"/>
        </w:tabs>
        <w:autoSpaceDE w:val="0"/>
        <w:autoSpaceDN w:val="0"/>
        <w:adjustRightInd w:val="0"/>
        <w:ind w:left="284" w:hanging="284"/>
        <w:jc w:val="both"/>
        <w:rPr>
          <w:rFonts w:ascii="Times New Roman" w:hAnsi="Times New Roman"/>
        </w:rPr>
      </w:pPr>
      <w:r w:rsidRPr="00030DFC">
        <w:rPr>
          <w:rFonts w:ascii="Times New Roman" w:hAnsi="Times New Roman"/>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14:paraId="3CEEB831" w14:textId="77777777" w:rsidR="00610D3C" w:rsidRPr="00030DFC" w:rsidRDefault="00610D3C" w:rsidP="00610D3C">
      <w:pPr>
        <w:numPr>
          <w:ilvl w:val="0"/>
          <w:numId w:val="72"/>
        </w:numPr>
        <w:tabs>
          <w:tab w:val="left" w:pos="284"/>
        </w:tabs>
        <w:autoSpaceDE w:val="0"/>
        <w:autoSpaceDN w:val="0"/>
        <w:adjustRightInd w:val="0"/>
        <w:ind w:left="284" w:hanging="284"/>
        <w:jc w:val="both"/>
        <w:rPr>
          <w:rFonts w:ascii="Times New Roman" w:hAnsi="Times New Roman"/>
        </w:rPr>
      </w:pPr>
      <w:r w:rsidRPr="00030DFC">
        <w:rPr>
          <w:rFonts w:ascii="Times New Roman" w:hAnsi="Times New Roman"/>
        </w:rPr>
        <w:t xml:space="preserve">онтогенетический принцип; </w:t>
      </w:r>
    </w:p>
    <w:p w14:paraId="2D1D06A5" w14:textId="77777777" w:rsidR="00610D3C" w:rsidRPr="00030DFC" w:rsidRDefault="00610D3C" w:rsidP="00610D3C">
      <w:pPr>
        <w:numPr>
          <w:ilvl w:val="0"/>
          <w:numId w:val="72"/>
        </w:numPr>
        <w:tabs>
          <w:tab w:val="left" w:pos="284"/>
        </w:tabs>
        <w:autoSpaceDE w:val="0"/>
        <w:autoSpaceDN w:val="0"/>
        <w:adjustRightInd w:val="0"/>
        <w:ind w:left="284" w:hanging="284"/>
        <w:jc w:val="both"/>
        <w:rPr>
          <w:rFonts w:ascii="Times New Roman" w:hAnsi="Times New Roman"/>
        </w:rPr>
      </w:pPr>
      <w:r w:rsidRPr="00030DFC">
        <w:rPr>
          <w:rFonts w:ascii="Times New Roman" w:hAnsi="Times New Roman"/>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4D94AF6C" w14:textId="77777777" w:rsidR="00610D3C" w:rsidRPr="00030DFC" w:rsidRDefault="00610D3C" w:rsidP="00610D3C">
      <w:pPr>
        <w:numPr>
          <w:ilvl w:val="0"/>
          <w:numId w:val="72"/>
        </w:numPr>
        <w:tabs>
          <w:tab w:val="left" w:pos="284"/>
        </w:tabs>
        <w:autoSpaceDE w:val="0"/>
        <w:autoSpaceDN w:val="0"/>
        <w:adjustRightInd w:val="0"/>
        <w:ind w:left="284" w:hanging="284"/>
        <w:jc w:val="both"/>
        <w:rPr>
          <w:rFonts w:ascii="Times New Roman" w:hAnsi="Times New Roman"/>
        </w:rPr>
      </w:pPr>
      <w:r w:rsidRPr="00030DFC">
        <w:rPr>
          <w:rFonts w:ascii="Times New Roman" w:hAnsi="Times New Roman"/>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5C1AA703" w14:textId="77777777" w:rsidR="00610D3C" w:rsidRPr="008B14D4" w:rsidRDefault="00610D3C" w:rsidP="00610D3C">
      <w:pPr>
        <w:numPr>
          <w:ilvl w:val="0"/>
          <w:numId w:val="72"/>
        </w:numPr>
        <w:tabs>
          <w:tab w:val="left" w:pos="284"/>
        </w:tabs>
        <w:autoSpaceDE w:val="0"/>
        <w:autoSpaceDN w:val="0"/>
        <w:adjustRightInd w:val="0"/>
        <w:ind w:left="284" w:hanging="284"/>
        <w:jc w:val="both"/>
        <w:rPr>
          <w:rFonts w:ascii="Times New Roman" w:hAnsi="Times New Roman"/>
        </w:rPr>
      </w:pPr>
      <w:r w:rsidRPr="008B14D4">
        <w:rPr>
          <w:rFonts w:ascii="Times New Roman" w:hAnsi="Times New Roman"/>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58603B2" w14:textId="77777777" w:rsidR="00610D3C" w:rsidRPr="00030DFC" w:rsidRDefault="00610D3C" w:rsidP="00610D3C">
      <w:pPr>
        <w:numPr>
          <w:ilvl w:val="0"/>
          <w:numId w:val="72"/>
        </w:numPr>
        <w:tabs>
          <w:tab w:val="left" w:pos="284"/>
        </w:tabs>
        <w:autoSpaceDE w:val="0"/>
        <w:autoSpaceDN w:val="0"/>
        <w:adjustRightInd w:val="0"/>
        <w:ind w:left="284" w:hanging="284"/>
        <w:jc w:val="both"/>
        <w:rPr>
          <w:rFonts w:ascii="Times New Roman" w:hAnsi="Times New Roman"/>
        </w:rPr>
      </w:pPr>
      <w:r w:rsidRPr="00030DFC">
        <w:rPr>
          <w:rFonts w:ascii="Times New Roman" w:hAnsi="Times New Roman"/>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14:paraId="014882D5" w14:textId="77777777" w:rsidR="00610D3C" w:rsidRPr="00030DFC" w:rsidRDefault="00610D3C" w:rsidP="00610D3C">
      <w:pPr>
        <w:numPr>
          <w:ilvl w:val="0"/>
          <w:numId w:val="72"/>
        </w:numPr>
        <w:tabs>
          <w:tab w:val="left" w:pos="284"/>
        </w:tabs>
        <w:autoSpaceDE w:val="0"/>
        <w:autoSpaceDN w:val="0"/>
        <w:adjustRightInd w:val="0"/>
        <w:ind w:left="284" w:hanging="284"/>
        <w:jc w:val="both"/>
        <w:rPr>
          <w:rFonts w:ascii="Times New Roman" w:hAnsi="Times New Roman"/>
        </w:rPr>
      </w:pPr>
      <w:r w:rsidRPr="00030DFC">
        <w:rPr>
          <w:rFonts w:ascii="Times New Roman" w:hAnsi="Times New Roman"/>
        </w:rPr>
        <w:t xml:space="preserve">принцип сотрудничества с семьей. </w:t>
      </w:r>
    </w:p>
    <w:p w14:paraId="55CFDD93" w14:textId="77777777" w:rsidR="00610D3C" w:rsidRPr="00030DFC" w:rsidRDefault="00610D3C" w:rsidP="00610D3C">
      <w:pPr>
        <w:overflowPunct w:val="0"/>
        <w:autoSpaceDE w:val="0"/>
        <w:autoSpaceDN w:val="0"/>
        <w:adjustRightInd w:val="0"/>
        <w:ind w:firstLine="709"/>
        <w:jc w:val="both"/>
        <w:rPr>
          <w:rFonts w:ascii="Times New Roman" w:hAnsi="Times New Roman"/>
        </w:rPr>
      </w:pPr>
      <w:r w:rsidRPr="00030DFC">
        <w:rPr>
          <w:rFonts w:ascii="Times New Roman" w:hAnsi="Times New Roman"/>
        </w:rPr>
        <w:t xml:space="preserve">В основу реализации </w:t>
      </w:r>
      <w:r>
        <w:rPr>
          <w:rFonts w:ascii="Times New Roman" w:hAnsi="Times New Roman"/>
        </w:rPr>
        <w:t>а</w:t>
      </w:r>
      <w:r w:rsidRPr="00030DFC">
        <w:rPr>
          <w:rFonts w:ascii="Times New Roman" w:hAnsi="Times New Roman"/>
        </w:rPr>
        <w:t>даптированной основной образовательной программы общего образования обучающихся с умственной отсталостью</w:t>
      </w:r>
      <w:r>
        <w:rPr>
          <w:rFonts w:ascii="Times New Roman" w:hAnsi="Times New Roman"/>
        </w:rPr>
        <w:t xml:space="preserve"> ГБОУ «Турунтаевская </w:t>
      </w:r>
      <w:proofErr w:type="gramStart"/>
      <w:r>
        <w:rPr>
          <w:rFonts w:ascii="Times New Roman" w:hAnsi="Times New Roman"/>
        </w:rPr>
        <w:t xml:space="preserve">СКОШИ» </w:t>
      </w:r>
      <w:r w:rsidRPr="00030DFC">
        <w:rPr>
          <w:rFonts w:ascii="Times New Roman" w:hAnsi="Times New Roman"/>
        </w:rPr>
        <w:t xml:space="preserve"> заложены</w:t>
      </w:r>
      <w:proofErr w:type="gramEnd"/>
      <w:r w:rsidRPr="00030DFC">
        <w:rPr>
          <w:rFonts w:ascii="Times New Roman" w:hAnsi="Times New Roman"/>
        </w:rPr>
        <w:t xml:space="preserve"> </w:t>
      </w:r>
      <w:r w:rsidRPr="00030DFC">
        <w:rPr>
          <w:rFonts w:ascii="Times New Roman" w:hAnsi="Times New Roman"/>
          <w:spacing w:val="-1"/>
          <w:lang w:eastAsia="en-US"/>
        </w:rPr>
        <w:t xml:space="preserve">дифференцированный </w:t>
      </w:r>
      <w:r w:rsidRPr="00030DFC">
        <w:rPr>
          <w:rFonts w:ascii="Times New Roman" w:hAnsi="Times New Roman"/>
          <w:lang w:eastAsia="en-US"/>
        </w:rPr>
        <w:t xml:space="preserve">и </w:t>
      </w:r>
      <w:r w:rsidRPr="00030DFC">
        <w:rPr>
          <w:rFonts w:ascii="Times New Roman" w:hAnsi="Times New Roman"/>
          <w:spacing w:val="-1"/>
          <w:lang w:eastAsia="en-US"/>
        </w:rPr>
        <w:t>деятельностный подходы.</w:t>
      </w:r>
    </w:p>
    <w:p w14:paraId="22743316" w14:textId="77777777" w:rsidR="00610D3C" w:rsidRPr="00030DFC" w:rsidRDefault="00610D3C" w:rsidP="00610D3C">
      <w:pPr>
        <w:overflowPunct w:val="0"/>
        <w:autoSpaceDE w:val="0"/>
        <w:autoSpaceDN w:val="0"/>
        <w:adjustRightInd w:val="0"/>
        <w:ind w:firstLine="709"/>
        <w:jc w:val="both"/>
        <w:rPr>
          <w:rFonts w:ascii="Times New Roman" w:hAnsi="Times New Roman"/>
        </w:rPr>
      </w:pPr>
      <w:bookmarkStart w:id="0" w:name="page15"/>
      <w:bookmarkEnd w:id="0"/>
      <w:r w:rsidRPr="00030DFC">
        <w:rPr>
          <w:rFonts w:ascii="Times New Roman" w:hAnsi="Times New Roman"/>
          <w:i/>
          <w:u w:val="single"/>
        </w:rPr>
        <w:t>Дифференцированный</w:t>
      </w:r>
      <w:r w:rsidRPr="00030DFC">
        <w:rPr>
          <w:rFonts w:ascii="Times New Roman" w:hAnsi="Times New Roman"/>
          <w:i/>
        </w:rPr>
        <w:t xml:space="preserve"> </w:t>
      </w:r>
      <w:r w:rsidRPr="00030DFC">
        <w:rPr>
          <w:rFonts w:ascii="Times New Roman" w:hAnsi="Times New Roman"/>
        </w:rPr>
        <w:t>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r>
        <w:rPr>
          <w:rFonts w:ascii="Times New Roman" w:hAnsi="Times New Roman"/>
        </w:rPr>
        <w:t xml:space="preserve"> </w:t>
      </w:r>
      <w:r w:rsidRPr="00030DFC">
        <w:rPr>
          <w:rFonts w:ascii="Times New Roman" w:hAnsi="Times New Roman"/>
        </w:rPr>
        <w:t xml:space="preserve">Применение дифференцированного подхода к созданию образовательных программ обеспечивает разнообразие содержания, </w:t>
      </w:r>
      <w:r w:rsidRPr="00030DFC">
        <w:rPr>
          <w:rFonts w:ascii="Times New Roman" w:hAnsi="Times New Roman"/>
        </w:rPr>
        <w:lastRenderedPageBreak/>
        <w:t>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5ED89A66" w14:textId="77777777" w:rsidR="00610D3C" w:rsidRPr="00030DFC" w:rsidRDefault="00610D3C" w:rsidP="00610D3C">
      <w:pPr>
        <w:overflowPunct w:val="0"/>
        <w:autoSpaceDE w:val="0"/>
        <w:autoSpaceDN w:val="0"/>
        <w:adjustRightInd w:val="0"/>
        <w:ind w:firstLine="709"/>
        <w:jc w:val="both"/>
        <w:rPr>
          <w:rFonts w:ascii="Times New Roman" w:hAnsi="Times New Roman"/>
        </w:rPr>
      </w:pPr>
      <w:r w:rsidRPr="00030DFC">
        <w:rPr>
          <w:rFonts w:ascii="Times New Roman" w:hAnsi="Times New Roman"/>
          <w:i/>
          <w:u w:val="single"/>
        </w:rPr>
        <w:t>Деятельностный</w:t>
      </w:r>
      <w:r w:rsidRPr="00030DFC">
        <w:rPr>
          <w:rFonts w:ascii="Times New Roman" w:hAnsi="Times New Roman"/>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36A818DE" w14:textId="77777777" w:rsidR="00610D3C" w:rsidRPr="00030DFC" w:rsidRDefault="00610D3C" w:rsidP="00610D3C">
      <w:pPr>
        <w:overflowPunct w:val="0"/>
        <w:autoSpaceDE w:val="0"/>
        <w:autoSpaceDN w:val="0"/>
        <w:adjustRightInd w:val="0"/>
        <w:ind w:firstLine="709"/>
        <w:jc w:val="both"/>
        <w:rPr>
          <w:rFonts w:ascii="Times New Roman" w:hAnsi="Times New Roman"/>
        </w:rPr>
      </w:pPr>
      <w:r w:rsidRPr="00030DFC">
        <w:rPr>
          <w:rFonts w:ascii="Times New Roman" w:hAnsi="Times New Roman"/>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69CEC002" w14:textId="77777777" w:rsidR="00610D3C" w:rsidRPr="00030DFC" w:rsidRDefault="00610D3C" w:rsidP="00610D3C">
      <w:pPr>
        <w:overflowPunct w:val="0"/>
        <w:autoSpaceDE w:val="0"/>
        <w:autoSpaceDN w:val="0"/>
        <w:adjustRightInd w:val="0"/>
        <w:ind w:firstLine="709"/>
        <w:jc w:val="both"/>
        <w:rPr>
          <w:rFonts w:ascii="Times New Roman" w:hAnsi="Times New Roman"/>
        </w:rPr>
      </w:pPr>
      <w:r w:rsidRPr="00030DFC">
        <w:rPr>
          <w:rFonts w:ascii="Times New Roman" w:hAnsi="Times New Roman"/>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3BA8F1E1" w14:textId="77777777" w:rsidR="00610D3C" w:rsidRPr="00030DFC" w:rsidRDefault="00610D3C" w:rsidP="00610D3C">
      <w:pPr>
        <w:overflowPunct w:val="0"/>
        <w:autoSpaceDE w:val="0"/>
        <w:autoSpaceDN w:val="0"/>
        <w:adjustRightInd w:val="0"/>
        <w:ind w:firstLine="709"/>
        <w:jc w:val="both"/>
        <w:rPr>
          <w:rFonts w:ascii="Times New Roman" w:hAnsi="Times New Roman"/>
          <w:spacing w:val="-2"/>
        </w:rPr>
      </w:pPr>
      <w:r w:rsidRPr="00030DFC">
        <w:rPr>
          <w:rFonts w:ascii="Times New Roman" w:hAnsi="Times New Roman"/>
          <w:spacing w:val="-2"/>
        </w:rPr>
        <w:t>В контексте разработки АООП образования для обучающихся с умственной отсталостью (интеллектуальными нарушениями) реализация деятельностного подхода обеспечивает:</w:t>
      </w:r>
    </w:p>
    <w:p w14:paraId="5B5426D1" w14:textId="77777777" w:rsidR="00610D3C" w:rsidRPr="00030DFC" w:rsidRDefault="00610D3C" w:rsidP="00610D3C">
      <w:pPr>
        <w:pStyle w:val="af1"/>
        <w:widowControl w:val="0"/>
        <w:numPr>
          <w:ilvl w:val="0"/>
          <w:numId w:val="70"/>
        </w:numPr>
        <w:tabs>
          <w:tab w:val="clear" w:pos="1260"/>
          <w:tab w:val="left" w:pos="284"/>
        </w:tabs>
        <w:overflowPunct w:val="0"/>
        <w:autoSpaceDE w:val="0"/>
        <w:autoSpaceDN w:val="0"/>
        <w:adjustRightInd w:val="0"/>
        <w:spacing w:after="0" w:line="240" w:lineRule="auto"/>
        <w:ind w:left="284" w:hanging="284"/>
        <w:contextualSpacing w:val="0"/>
        <w:jc w:val="both"/>
        <w:rPr>
          <w:rFonts w:ascii="Times New Roman" w:hAnsi="Times New Roman"/>
          <w:sz w:val="24"/>
          <w:szCs w:val="24"/>
        </w:rPr>
      </w:pPr>
      <w:r w:rsidRPr="00030DFC">
        <w:rPr>
          <w:rFonts w:ascii="Times New Roman" w:hAnsi="Times New Roman"/>
          <w:sz w:val="24"/>
          <w:szCs w:val="24"/>
        </w:rPr>
        <w:t>придание результатам образования социально и личностно значимого характера;</w:t>
      </w:r>
      <w:bookmarkStart w:id="1" w:name="page17"/>
      <w:bookmarkEnd w:id="1"/>
    </w:p>
    <w:p w14:paraId="46621736" w14:textId="77777777" w:rsidR="00610D3C" w:rsidRPr="00030DFC" w:rsidRDefault="00610D3C" w:rsidP="00610D3C">
      <w:pPr>
        <w:numPr>
          <w:ilvl w:val="0"/>
          <w:numId w:val="71"/>
        </w:numPr>
        <w:tabs>
          <w:tab w:val="left" w:pos="284"/>
        </w:tabs>
        <w:overflowPunct w:val="0"/>
        <w:autoSpaceDE w:val="0"/>
        <w:autoSpaceDN w:val="0"/>
        <w:adjustRightInd w:val="0"/>
        <w:ind w:left="284" w:hanging="284"/>
        <w:jc w:val="both"/>
        <w:rPr>
          <w:rFonts w:ascii="Times New Roman" w:hAnsi="Times New Roman"/>
        </w:rPr>
      </w:pPr>
      <w:r w:rsidRPr="00030DFC">
        <w:rPr>
          <w:rFonts w:ascii="Times New Roman" w:hAnsi="Times New Roman"/>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14:paraId="3C21530D" w14:textId="77777777" w:rsidR="00610D3C" w:rsidRPr="00030DFC" w:rsidRDefault="00610D3C" w:rsidP="00610D3C">
      <w:pPr>
        <w:numPr>
          <w:ilvl w:val="0"/>
          <w:numId w:val="71"/>
        </w:numPr>
        <w:tabs>
          <w:tab w:val="left" w:pos="284"/>
        </w:tabs>
        <w:overflowPunct w:val="0"/>
        <w:autoSpaceDE w:val="0"/>
        <w:autoSpaceDN w:val="0"/>
        <w:adjustRightInd w:val="0"/>
        <w:ind w:left="284" w:hanging="284"/>
        <w:jc w:val="both"/>
        <w:rPr>
          <w:rFonts w:ascii="Times New Roman" w:hAnsi="Times New Roman"/>
        </w:rPr>
      </w:pPr>
      <w:r w:rsidRPr="00030DFC">
        <w:rPr>
          <w:rFonts w:ascii="Times New Roman" w:hAnsi="Times New Roman"/>
        </w:rPr>
        <w:t>существенное повышение мотивации и интереса к учению, приобретению нового опыта деятельности и поведения;</w:t>
      </w:r>
    </w:p>
    <w:p w14:paraId="657BEACB" w14:textId="77777777" w:rsidR="00610D3C" w:rsidRPr="00770028" w:rsidRDefault="00610D3C" w:rsidP="00610D3C">
      <w:pPr>
        <w:pStyle w:val="af1"/>
        <w:widowControl w:val="0"/>
        <w:numPr>
          <w:ilvl w:val="0"/>
          <w:numId w:val="71"/>
        </w:numPr>
        <w:tabs>
          <w:tab w:val="left" w:pos="284"/>
        </w:tabs>
        <w:overflowPunct w:val="0"/>
        <w:autoSpaceDE w:val="0"/>
        <w:autoSpaceDN w:val="0"/>
        <w:adjustRightInd w:val="0"/>
        <w:spacing w:after="0" w:line="240" w:lineRule="auto"/>
        <w:ind w:left="284" w:hanging="284"/>
        <w:contextualSpacing w:val="0"/>
        <w:jc w:val="both"/>
        <w:rPr>
          <w:rFonts w:ascii="Times New Roman" w:hAnsi="Times New Roman"/>
          <w:spacing w:val="-2"/>
          <w:sz w:val="24"/>
          <w:szCs w:val="24"/>
        </w:rPr>
      </w:pPr>
      <w:r w:rsidRPr="00770028">
        <w:rPr>
          <w:rFonts w:ascii="Times New Roman" w:hAnsi="Times New Roman"/>
          <w:spacing w:val="-2"/>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w:t>
      </w:r>
      <w:r>
        <w:rPr>
          <w:rFonts w:ascii="Times New Roman" w:hAnsi="Times New Roman"/>
          <w:spacing w:val="-2"/>
          <w:sz w:val="24"/>
          <w:szCs w:val="24"/>
        </w:rPr>
        <w:t xml:space="preserve"> </w:t>
      </w:r>
      <w:r w:rsidRPr="00770028">
        <w:rPr>
          <w:rFonts w:ascii="Times New Roman" w:hAnsi="Times New Roman"/>
          <w:spacing w:val="-2"/>
          <w:sz w:val="24"/>
          <w:szCs w:val="24"/>
        </w:rPr>
        <w:t>умений и навыков (академических результатов), но и прежде всего жизненной компетенции, составляющей основу социальной успешности.</w:t>
      </w:r>
    </w:p>
    <w:p w14:paraId="5DEB5C1D" w14:textId="77777777" w:rsidR="005F0504" w:rsidRDefault="005F0504" w:rsidP="001B35EC">
      <w:pPr>
        <w:jc w:val="both"/>
        <w:rPr>
          <w:rFonts w:ascii="Times New Roman" w:hAnsi="Times New Roman" w:cs="Times New Roman"/>
        </w:rPr>
      </w:pPr>
    </w:p>
    <w:p w14:paraId="2939B3BB" w14:textId="77777777" w:rsidR="005F0504" w:rsidRPr="0093723A" w:rsidRDefault="005F0504" w:rsidP="005F0504">
      <w:pPr>
        <w:pStyle w:val="44"/>
        <w:keepNext/>
        <w:keepLines/>
        <w:shd w:val="clear" w:color="auto" w:fill="auto"/>
        <w:spacing w:after="120" w:line="278" w:lineRule="exact"/>
        <w:jc w:val="center"/>
        <w:rPr>
          <w:b/>
        </w:rPr>
      </w:pPr>
      <w:bookmarkStart w:id="2" w:name="bookmark3"/>
      <w:r w:rsidRPr="0093723A">
        <w:rPr>
          <w:b/>
        </w:rPr>
        <w:t>Психолого-педагогическая характеристика обучающихся</w:t>
      </w:r>
      <w:r w:rsidRPr="0093723A">
        <w:rPr>
          <w:b/>
        </w:rPr>
        <w:br/>
        <w:t>с легкой умственной отсталостью (интеллектуальными нарушениями)</w:t>
      </w:r>
      <w:bookmarkEnd w:id="2"/>
      <w:r w:rsidRPr="0093723A">
        <w:rPr>
          <w:b/>
        </w:rPr>
        <w:t>.</w:t>
      </w:r>
    </w:p>
    <w:p w14:paraId="25B0D5B1" w14:textId="77777777" w:rsidR="005F0504" w:rsidRDefault="005F0504" w:rsidP="005F0504">
      <w:pPr>
        <w:pStyle w:val="25"/>
        <w:shd w:val="clear" w:color="auto" w:fill="auto"/>
        <w:spacing w:before="0" w:line="274" w:lineRule="exact"/>
        <w:ind w:firstLine="740"/>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w:t>
      </w:r>
      <w:r w:rsidR="003B0C58">
        <w:t>нности соотносится</w:t>
      </w:r>
      <w:r>
        <w:t xml:space="preserve">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0C02A917" w14:textId="77777777" w:rsidR="005F0504" w:rsidRDefault="005F0504" w:rsidP="005F0504">
      <w:pPr>
        <w:pStyle w:val="25"/>
        <w:shd w:val="clear" w:color="auto" w:fill="auto"/>
        <w:spacing w:before="0" w:line="274" w:lineRule="exact"/>
        <w:ind w:firstLine="740"/>
        <w:jc w:val="both"/>
      </w:pPr>
      <w:r>
        <w:t xml:space="preserve">В международной классификации болезней (МКБ-10) выделено четыре степени умственной отсталости: легкая </w:t>
      </w:r>
      <w:r w:rsidRPr="00D91184">
        <w:rPr>
          <w:lang w:eastAsia="en-US" w:bidi="en-US"/>
        </w:rPr>
        <w:t>(</w:t>
      </w:r>
      <w:r>
        <w:rPr>
          <w:lang w:val="en-US" w:eastAsia="en-US" w:bidi="en-US"/>
        </w:rPr>
        <w:t>IQ</w:t>
      </w:r>
      <w:r w:rsidRPr="00D91184">
        <w:rPr>
          <w:lang w:eastAsia="en-US" w:bidi="en-US"/>
        </w:rPr>
        <w:t xml:space="preserve"> </w:t>
      </w:r>
      <w:r>
        <w:t>— 69-50</w:t>
      </w:r>
      <w:proofErr w:type="gramStart"/>
      <w:r>
        <w:t>) ,</w:t>
      </w:r>
      <w:proofErr w:type="gramEnd"/>
      <w:r>
        <w:t xml:space="preserve"> умеренная </w:t>
      </w:r>
      <w:r w:rsidRPr="00D91184">
        <w:rPr>
          <w:lang w:eastAsia="en-US" w:bidi="en-US"/>
        </w:rPr>
        <w:t>(</w:t>
      </w:r>
      <w:r>
        <w:rPr>
          <w:lang w:val="en-US" w:eastAsia="en-US" w:bidi="en-US"/>
        </w:rPr>
        <w:t>IQ</w:t>
      </w:r>
      <w:r w:rsidRPr="00D91184">
        <w:rPr>
          <w:lang w:eastAsia="en-US" w:bidi="en-US"/>
        </w:rPr>
        <w:t xml:space="preserve"> </w:t>
      </w:r>
      <w:r>
        <w:t xml:space="preserve">— 50-35), тяжелая </w:t>
      </w:r>
      <w:r w:rsidRPr="00D91184">
        <w:rPr>
          <w:lang w:eastAsia="en-US" w:bidi="en-US"/>
        </w:rPr>
        <w:t>(</w:t>
      </w:r>
      <w:r>
        <w:rPr>
          <w:lang w:val="en-US" w:eastAsia="en-US" w:bidi="en-US"/>
        </w:rPr>
        <w:t>IQ</w:t>
      </w:r>
      <w:r w:rsidRPr="00D91184">
        <w:rPr>
          <w:lang w:eastAsia="en-US" w:bidi="en-US"/>
        </w:rPr>
        <w:t xml:space="preserve"> </w:t>
      </w:r>
      <w:r>
        <w:t>— 34</w:t>
      </w:r>
      <w:r>
        <w:softHyphen/>
        <w:t xml:space="preserve">20), глубокая </w:t>
      </w:r>
      <w:r w:rsidRPr="00D91184">
        <w:rPr>
          <w:lang w:eastAsia="en-US" w:bidi="en-US"/>
        </w:rPr>
        <w:t>(</w:t>
      </w:r>
      <w:r>
        <w:rPr>
          <w:lang w:val="en-US" w:eastAsia="en-US" w:bidi="en-US"/>
        </w:rPr>
        <w:t>IQ</w:t>
      </w:r>
      <w:r w:rsidRPr="00D91184">
        <w:rPr>
          <w:lang w:eastAsia="en-US" w:bidi="en-US"/>
        </w:rPr>
        <w:t>&lt;20).</w:t>
      </w:r>
    </w:p>
    <w:p w14:paraId="5D1D9D43" w14:textId="77777777" w:rsidR="005F0504" w:rsidRDefault="005F0504" w:rsidP="005F0504">
      <w:pPr>
        <w:pStyle w:val="25"/>
        <w:shd w:val="clear" w:color="auto" w:fill="auto"/>
        <w:spacing w:before="0" w:line="274" w:lineRule="exact"/>
        <w:ind w:firstLine="740"/>
        <w:jc w:val="both"/>
      </w:pPr>
      <w:r>
        <w:t>Развитие ребенка с легкой умственной отсталостью (интеллектуальными наруше</w:t>
      </w:r>
      <w:r>
        <w:softHyphen/>
        <w:t>ниями), хотя и происходит на дефектной основе и характеризуется замедленностью, нали</w:t>
      </w:r>
      <w:r>
        <w:softHyphen/>
        <w:t>чием отклонений от нормального развития, тем не менее, представляет собой поступа</w:t>
      </w:r>
      <w:r>
        <w:softHyphen/>
        <w:t>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5426FF3C" w14:textId="77777777" w:rsidR="005F0504" w:rsidRDefault="005F0504" w:rsidP="005F0504">
      <w:pPr>
        <w:pStyle w:val="25"/>
        <w:shd w:val="clear" w:color="auto" w:fill="auto"/>
        <w:tabs>
          <w:tab w:val="left" w:pos="3418"/>
          <w:tab w:val="left" w:pos="4680"/>
          <w:tab w:val="left" w:pos="8160"/>
        </w:tabs>
        <w:spacing w:before="0" w:line="274" w:lineRule="exact"/>
        <w:ind w:firstLine="740"/>
        <w:jc w:val="left"/>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В подавляющем большинстве </w:t>
      </w:r>
      <w:r>
        <w:lastRenderedPageBreak/>
        <w:t xml:space="preserve">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w:t>
      </w:r>
      <w:r w:rsidR="003B0C58">
        <w:t xml:space="preserve">                                                                                       </w:t>
      </w:r>
      <w:r>
        <w:t>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t>потребностная</w:t>
      </w:r>
      <w:proofErr w:type="spellEnd"/>
      <w:r>
        <w:t>, социально</w:t>
      </w:r>
      <w:r>
        <w:softHyphen/>
        <w:t xml:space="preserve"> 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771A9036" w14:textId="77777777" w:rsidR="005F0504" w:rsidRDefault="005F0504" w:rsidP="005F0504">
      <w:pPr>
        <w:pStyle w:val="25"/>
        <w:shd w:val="clear" w:color="auto" w:fill="auto"/>
        <w:spacing w:before="0" w:line="274" w:lineRule="exact"/>
        <w:ind w:firstLine="74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w:t>
      </w:r>
      <w:r>
        <w:softHyphen/>
        <w:t>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w:t>
      </w:r>
      <w:r>
        <w:softHyphen/>
        <w:t>венной отсталостью (интеллектуальными нарушениями) «запускает» компенсаторные процессы, обеспечивающие реализацию их потенциальных возможностей.</w:t>
      </w:r>
    </w:p>
    <w:p w14:paraId="511B6BA4" w14:textId="77777777" w:rsidR="005F0504" w:rsidRDefault="005F0504" w:rsidP="005F0504">
      <w:pPr>
        <w:pStyle w:val="25"/>
        <w:shd w:val="clear" w:color="auto" w:fill="auto"/>
        <w:tabs>
          <w:tab w:val="left" w:pos="6667"/>
        </w:tabs>
        <w:spacing w:before="0" w:line="274" w:lineRule="exact"/>
        <w:ind w:firstLine="740"/>
        <w:jc w:val="both"/>
      </w:pPr>
      <w: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w:t>
      </w:r>
      <w:r>
        <w:softHyphen/>
        <w:t>но сохранной у обучающихся с умственной отсталостью (интеллектуальными нарушения</w:t>
      </w:r>
      <w:r>
        <w:softHyphen/>
        <w:t xml:space="preserve">ми) оказывается чувственная ступень познания — ощущение и восприятие. Но и в этих познавательных процессах сказывается </w:t>
      </w:r>
      <w:proofErr w:type="spellStart"/>
      <w:r>
        <w:t>дефицитарность</w:t>
      </w:r>
      <w:proofErr w:type="spellEnd"/>
      <w:r>
        <w:t>:</w:t>
      </w:r>
      <w:r w:rsidR="003B0C58">
        <w:t xml:space="preserve"> </w:t>
      </w:r>
      <w:r>
        <w:t>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w:t>
      </w:r>
      <w:r>
        <w:softHyphen/>
        <w:t>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23FD4E84" w14:textId="77777777" w:rsidR="005F0504" w:rsidRDefault="005F0504" w:rsidP="005F0504">
      <w:pPr>
        <w:pStyle w:val="25"/>
        <w:shd w:val="clear" w:color="auto" w:fill="auto"/>
        <w:spacing w:before="0" w:line="274" w:lineRule="exact"/>
        <w:ind w:firstLine="740"/>
        <w:jc w:val="both"/>
      </w:pPr>
      <w:r>
        <w:t>Меньший потенциал у обучающихся с умственной отсталостью (интеллек</w:t>
      </w:r>
      <w:r>
        <w:softHyphen/>
        <w:t xml:space="preserve">туальными нарушениями) обнаруживается в развитии их </w:t>
      </w:r>
      <w:r>
        <w:rPr>
          <w:rStyle w:val="29"/>
        </w:rPr>
        <w:t>мышления</w:t>
      </w:r>
      <w: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w:t>
      </w:r>
      <w:r>
        <w:softHyphen/>
        <w:t>дом своеобразных черт, проявляющихся в трудностях установления отношений между ча</w:t>
      </w:r>
      <w:r>
        <w:softHyphen/>
        <w:t>стями предмета, выделении его существенных признаков и дифференциации их от несу</w:t>
      </w:r>
      <w:r>
        <w:softHyphen/>
        <w:t>щественных, нахождении и сравнении предметов по признакам сходства и отличия и т. д.</w:t>
      </w:r>
    </w:p>
    <w:p w14:paraId="47B9F2EC" w14:textId="77777777" w:rsidR="005F0504" w:rsidRDefault="005F0504" w:rsidP="005F0504">
      <w:pPr>
        <w:pStyle w:val="25"/>
        <w:shd w:val="clear" w:color="auto" w:fill="auto"/>
        <w:spacing w:before="0" w:line="274" w:lineRule="exact"/>
        <w:ind w:firstLine="740"/>
        <w:jc w:val="both"/>
      </w:pPr>
      <w:r>
        <w:t xml:space="preserve">Из всех видов мышления (наглядно-действенного, наглядно-образного и </w:t>
      </w:r>
      <w:proofErr w:type="spellStart"/>
      <w:r>
        <w:t>словесно</w:t>
      </w:r>
      <w:r>
        <w:softHyphen/>
        <w:t>логического</w:t>
      </w:r>
      <w:proofErr w:type="spellEnd"/>
      <w:r>
        <w:t>) у обучающихся с легкой умственной отсталостью (интеллектуальными нару</w:t>
      </w:r>
      <w:r>
        <w:softHyphen/>
        <w:t>шениями) в большей степени недоразвито словесно-логическое мышление. Это выражает</w:t>
      </w:r>
      <w:r>
        <w:softHyphen/>
        <w:t>ся в слабости обобщения, трудностях понимания смысла явления или факта. Обучающим</w:t>
      </w:r>
      <w:r>
        <w:softHyphen/>
        <w:t>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w:t>
      </w:r>
      <w:r>
        <w:softHyphen/>
        <w:t>ной деятельности, направленной на обучение школьников с умственной отсталостью (ин</w:t>
      </w:r>
      <w:r>
        <w:softHyphen/>
      </w:r>
      <w:r>
        <w:lastRenderedPageBreak/>
        <w:t xml:space="preserve">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t>скорри</w:t>
      </w:r>
      <w:proofErr w:type="spellEnd"/>
      <w:r>
        <w:t xml:space="preserve">- </w:t>
      </w:r>
      <w:proofErr w:type="spellStart"/>
      <w:r>
        <w:t>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Особенности восприятия и осмысления детьми учебного материала неразрывно связаны с особенностями их </w:t>
      </w:r>
      <w:r>
        <w:rPr>
          <w:rStyle w:val="29"/>
        </w:rPr>
        <w:t>памяти</w:t>
      </w:r>
      <w: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w:t>
      </w:r>
      <w:r>
        <w:softHyphen/>
        <w:t>нают внешние, иногда случайные, зрительно воспринимаемые признаки, при этом, труд</w:t>
      </w:r>
      <w:r>
        <w:softHyphen/>
        <w:t>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w:t>
      </w:r>
      <w:r>
        <w:softHyphen/>
        <w:t>вторений. Менее развитым оказывается логическое опосредованное запоминание, хотя ме</w:t>
      </w:r>
      <w:r>
        <w:softHyphen/>
        <w:t>ханическая память может быть сформирована на более высоком уровне. Недостатки памя</w:t>
      </w:r>
      <w:r>
        <w:softHyphen/>
        <w:t>ти обучающихся с умственной отсталостью (интеллектуальными нарушениями) проявля</w:t>
      </w:r>
      <w:r>
        <w:softHyphen/>
        <w:t>ются не столько в трудностях получения и сохранения информации, сколько ее воспроиз</w:t>
      </w:r>
      <w:r>
        <w:softHyphen/>
        <w:t>ведения: вследствие трудностей установления логических отношений полученная инфор</w:t>
      </w:r>
      <w:r>
        <w:softHyphen/>
        <w:t xml:space="preserve">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w:t>
      </w:r>
      <w:proofErr w:type="gramStart"/>
      <w:r>
        <w:t>Вместе с тем,</w:t>
      </w:r>
      <w:proofErr w:type="gramEnd"/>
      <w:r>
        <w:t xml:space="preserve"> следует иметь в виду, что специфи</w:t>
      </w:r>
      <w:r>
        <w:softHyphen/>
        <w:t xml:space="preserve">ка </w:t>
      </w:r>
      <w:proofErr w:type="spellStart"/>
      <w:r>
        <w:t>мнемической</w:t>
      </w:r>
      <w:proofErr w:type="spellEnd"/>
      <w:r>
        <w:t xml:space="preserve"> деятельности во многом определяется структурой дефекта каждого ребе</w:t>
      </w:r>
      <w:r>
        <w:softHyphen/>
        <w:t xml:space="preserve">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деятельности. Особенности познавательной деятельности школьников с умственной отсталостью (интел</w:t>
      </w:r>
      <w:r>
        <w:softHyphen/>
        <w:t xml:space="preserve">лектуальными нарушениями) проявляются и в особенностях их </w:t>
      </w:r>
      <w:r>
        <w:rPr>
          <w:rStyle w:val="29"/>
        </w:rPr>
        <w:t>внимания</w:t>
      </w:r>
      <w:r>
        <w:t>, которое от</w:t>
      </w:r>
      <w:r>
        <w:softHyphen/>
        <w:t>личается сужением объема, малой устойчивостью, трудностями его распределения, замед</w:t>
      </w:r>
      <w:r>
        <w:softHyphen/>
        <w:t>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43A920D3" w14:textId="77777777" w:rsidR="005F0504" w:rsidRDefault="005F0504" w:rsidP="005F0504">
      <w:pPr>
        <w:pStyle w:val="25"/>
        <w:shd w:val="clear" w:color="auto" w:fill="auto"/>
        <w:spacing w:before="0" w:line="274" w:lineRule="exact"/>
        <w:jc w:val="both"/>
      </w:pPr>
      <w:r>
        <w:t xml:space="preserve">Для успешного обучения необходимы достаточно развитые </w:t>
      </w:r>
      <w:r>
        <w:rPr>
          <w:rStyle w:val="29"/>
        </w:rPr>
        <w:t xml:space="preserve">представления </w:t>
      </w:r>
      <w:r>
        <w:t xml:space="preserve">и </w:t>
      </w:r>
      <w:r>
        <w:rPr>
          <w:rStyle w:val="29"/>
        </w:rPr>
        <w:t>вообра</w:t>
      </w:r>
      <w:r>
        <w:rPr>
          <w:rStyle w:val="29"/>
        </w:rPr>
        <w:softHyphen/>
        <w:t>жение</w:t>
      </w:r>
      <w:r>
        <w:t>. Представлениям детей с умственной отсталостью (интеллектуальными нарушени</w:t>
      </w:r>
      <w:r>
        <w:softHyphen/>
        <w:t xml:space="preserve">ями) свойственна </w:t>
      </w:r>
      <w:proofErr w:type="spellStart"/>
      <w:r>
        <w:t>недифференцированоость</w:t>
      </w:r>
      <w:proofErr w:type="spellEnd"/>
      <w: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w:t>
      </w:r>
      <w:r>
        <w:softHyphen/>
        <w:t>направленная работа по уточнению и обогащению представлений, прежде всего — пред</w:t>
      </w:r>
      <w:r>
        <w:softHyphen/>
        <w:t>ставлений об окружающей действительности.</w:t>
      </w:r>
    </w:p>
    <w:p w14:paraId="4A5D175E" w14:textId="77777777" w:rsidR="005F0504" w:rsidRDefault="005F0504" w:rsidP="005F0504">
      <w:pPr>
        <w:pStyle w:val="25"/>
        <w:shd w:val="clear" w:color="auto" w:fill="auto"/>
        <w:spacing w:before="0" w:line="274" w:lineRule="exact"/>
        <w:jc w:val="both"/>
      </w:pPr>
      <w:r>
        <w:t xml:space="preserve">У школьников с умственной отсталостью (интеллектуальными нарушениями) отмечаются недостатки в развитии </w:t>
      </w:r>
      <w:r>
        <w:rPr>
          <w:rStyle w:val="29"/>
        </w:rPr>
        <w:t>речевой деятельности</w:t>
      </w:r>
      <w:r>
        <w:t>, физиологической основой которых яв</w:t>
      </w:r>
      <w:r>
        <w:softHyphen/>
        <w:t xml:space="preserve">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w:t>
      </w:r>
      <w:r>
        <w:lastRenderedPageBreak/>
        <w:t>отсталостью характерно системное недоразвитие речи.</w:t>
      </w:r>
    </w:p>
    <w:p w14:paraId="70564D62" w14:textId="77777777" w:rsidR="005F0504" w:rsidRDefault="005F0504" w:rsidP="005F0504">
      <w:pPr>
        <w:pStyle w:val="25"/>
        <w:shd w:val="clear" w:color="auto" w:fill="auto"/>
        <w:spacing w:before="0" w:line="274" w:lineRule="exact"/>
        <w:jc w:val="both"/>
      </w:pPr>
      <w: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w:t>
      </w:r>
      <w:r w:rsidR="003B0C58">
        <w:t>-</w:t>
      </w:r>
      <w:r>
        <w:softHyphen/>
        <w:t>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w:t>
      </w:r>
      <w:r>
        <w:softHyphen/>
        <w:t>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39E39972" w14:textId="77777777" w:rsidR="005F0504" w:rsidRDefault="005F0504" w:rsidP="005F0504">
      <w:pPr>
        <w:pStyle w:val="25"/>
        <w:shd w:val="clear" w:color="auto" w:fill="auto"/>
        <w:spacing w:before="0" w:line="274" w:lineRule="exact"/>
        <w:jc w:val="both"/>
      </w:pPr>
      <w:r>
        <w:rPr>
          <w:rStyle w:val="29"/>
        </w:rPr>
        <w:t xml:space="preserve">Моторная </w:t>
      </w:r>
      <w:r>
        <w:t>сфера детей с легкой степенью умственной отсталости (интеллектуальными на</w:t>
      </w:r>
      <w:r>
        <w:softHyphen/>
        <w:t>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w:t>
      </w:r>
      <w:r>
        <w:softHyphen/>
        <w:t>ствиями, требующими определенной моторной ловкости.</w:t>
      </w:r>
    </w:p>
    <w:p w14:paraId="6B82732B" w14:textId="77777777" w:rsidR="005F0504" w:rsidRDefault="005F0504" w:rsidP="005F0504">
      <w:pPr>
        <w:pStyle w:val="25"/>
        <w:shd w:val="clear" w:color="auto" w:fill="auto"/>
        <w:spacing w:before="0" w:line="274" w:lineRule="exact"/>
        <w:jc w:val="both"/>
      </w:pPr>
      <w:r>
        <w:t>Психологические особенности обучающихся с умственной отсталостью (интеллектуаль</w:t>
      </w:r>
      <w:r>
        <w:softHyphen/>
        <w:t xml:space="preserve">ными нарушениями) проявляются и в нарушении </w:t>
      </w:r>
      <w:r>
        <w:rPr>
          <w:rStyle w:val="29"/>
        </w:rPr>
        <w:t xml:space="preserve">эмоциональной </w:t>
      </w:r>
      <w:r>
        <w:t>сферы. При легкой умственной отсталости эмоции в целом сохранны, однако они отличаются отсутствием от</w:t>
      </w:r>
      <w:r>
        <w:softHyphen/>
        <w:t>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w:t>
      </w:r>
      <w:r>
        <w:softHyphen/>
        <w:t>ности, а также с большими затруднениями осуществляется воспитание высших психичес</w:t>
      </w:r>
      <w:r>
        <w:softHyphen/>
        <w:t>ких чувств: нравственных и эстетических.</w:t>
      </w:r>
    </w:p>
    <w:p w14:paraId="068920C6" w14:textId="77777777" w:rsidR="005F0504" w:rsidRDefault="005F0504" w:rsidP="005F0504">
      <w:pPr>
        <w:pStyle w:val="25"/>
        <w:shd w:val="clear" w:color="auto" w:fill="auto"/>
        <w:spacing w:before="0" w:line="274" w:lineRule="exact"/>
        <w:jc w:val="both"/>
      </w:pPr>
      <w:r>
        <w:rPr>
          <w:rStyle w:val="29"/>
        </w:rPr>
        <w:t xml:space="preserve">Волевая </w:t>
      </w:r>
      <w:r>
        <w:t>сфера учащихся с умственной отсталостью (интеллектуальными нарушениями) характеризуется слабостью собственных намерений и побуждений, большой внушае</w:t>
      </w:r>
      <w:r>
        <w:softHyphen/>
        <w:t xml:space="preserve">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w:t>
      </w:r>
      <w:r>
        <w:softHyphen/>
        <w:t>ния психических процессов и особенности волевой сферы школьников с умственной отс</w:t>
      </w:r>
      <w:r>
        <w:softHyphen/>
        <w:t>талостью (интеллектуальными нарушениями) оказывают отрицательное влияние на харак</w:t>
      </w:r>
      <w:r>
        <w:softHyphen/>
        <w:t xml:space="preserve">тер их </w:t>
      </w:r>
      <w:r>
        <w:rPr>
          <w:rStyle w:val="29"/>
        </w:rPr>
        <w:t>деятельности</w:t>
      </w:r>
      <w:r>
        <w:t>, в особенности произвольной, что выражается в недоразвитии моти</w:t>
      </w:r>
      <w:r>
        <w:softHyphen/>
        <w:t>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w:t>
      </w:r>
      <w:r>
        <w:softHyphen/>
        <w:t>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w:t>
      </w:r>
      <w:r>
        <w:softHyphen/>
        <w:t>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w:t>
      </w:r>
      <w:r>
        <w:softHyphen/>
        <w:t>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55BB11FD" w14:textId="77777777" w:rsidR="005F0504" w:rsidRDefault="005F0504" w:rsidP="005F0504">
      <w:pPr>
        <w:pStyle w:val="25"/>
        <w:shd w:val="clear" w:color="auto" w:fill="auto"/>
        <w:spacing w:before="0" w:line="274" w:lineRule="exact"/>
        <w:jc w:val="both"/>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rStyle w:val="29"/>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rStyle w:val="29"/>
        </w:rPr>
        <w:t xml:space="preserve">межличностных отношений </w:t>
      </w:r>
      <w:r>
        <w:t xml:space="preserve">является: высокая </w:t>
      </w:r>
      <w:r>
        <w:lastRenderedPageBreak/>
        <w:t>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04ADEA62" w14:textId="77777777" w:rsidR="005F0504" w:rsidRDefault="005F0504" w:rsidP="005F0504">
      <w:pPr>
        <w:pStyle w:val="25"/>
        <w:shd w:val="clear" w:color="auto" w:fill="auto"/>
        <w:spacing w:before="0" w:after="240" w:line="274" w:lineRule="exact"/>
        <w:jc w:val="both"/>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w:t>
      </w:r>
      <w:proofErr w:type="spellStart"/>
      <w:r>
        <w:t>коррекционно</w:t>
      </w:r>
      <w:r>
        <w:softHyphen/>
        <w:t>педагогической</w:t>
      </w:r>
      <w:proofErr w:type="spellEnd"/>
      <w:r>
        <w:t xml:space="preserve">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1F05726B" w14:textId="77777777" w:rsidR="005F0504" w:rsidRPr="0093723A" w:rsidRDefault="005F0504" w:rsidP="005F0504">
      <w:pPr>
        <w:pStyle w:val="25"/>
        <w:shd w:val="clear" w:color="auto" w:fill="auto"/>
        <w:spacing w:before="0" w:after="120" w:line="274" w:lineRule="exact"/>
        <w:rPr>
          <w:b/>
        </w:rPr>
      </w:pPr>
      <w:r w:rsidRPr="0093723A">
        <w:rPr>
          <w:b/>
        </w:rPr>
        <w:t>Особые образовательные потребности обучающихся</w:t>
      </w:r>
      <w:r w:rsidRPr="0093723A">
        <w:rPr>
          <w:b/>
        </w:rPr>
        <w:br/>
      </w:r>
      <w:r>
        <w:rPr>
          <w:b/>
        </w:rPr>
        <w:t xml:space="preserve">с легкой умственной отсталостью </w:t>
      </w:r>
      <w:r w:rsidRPr="0093723A">
        <w:rPr>
          <w:b/>
        </w:rPr>
        <w:t>(интеллектуальными нарушениями)</w:t>
      </w:r>
      <w:r>
        <w:rPr>
          <w:b/>
        </w:rPr>
        <w:t>.</w:t>
      </w:r>
    </w:p>
    <w:p w14:paraId="2F032AEB" w14:textId="77777777" w:rsidR="005F0504" w:rsidRDefault="003B0C58" w:rsidP="005F0504">
      <w:pPr>
        <w:pStyle w:val="25"/>
        <w:shd w:val="clear" w:color="auto" w:fill="auto"/>
        <w:spacing w:before="0" w:line="274" w:lineRule="exact"/>
        <w:jc w:val="both"/>
      </w:pPr>
      <w:r>
        <w:t xml:space="preserve">              </w:t>
      </w:r>
      <w:r w:rsidR="005F0504">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w:t>
      </w:r>
      <w:r w:rsidR="005F0504">
        <w:softHyphen/>
        <w:t>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14:paraId="27924E1E" w14:textId="77777777" w:rsidR="005F0504" w:rsidRDefault="003B0C58" w:rsidP="005F0504">
      <w:pPr>
        <w:pStyle w:val="25"/>
        <w:shd w:val="clear" w:color="auto" w:fill="auto"/>
        <w:spacing w:before="0" w:line="274" w:lineRule="exact"/>
        <w:jc w:val="both"/>
      </w:pPr>
      <w:r>
        <w:t xml:space="preserve">              </w:t>
      </w:r>
      <w:r w:rsidR="005F0504">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sidR="005F0504">
        <w:rPr>
          <w:vertAlign w:val="superscript"/>
        </w:rPr>
        <w:footnoteReference w:id="1"/>
      </w:r>
      <w:r w:rsidR="005F0504">
        <w:t>.</w:t>
      </w:r>
    </w:p>
    <w:p w14:paraId="32CB9916" w14:textId="77777777" w:rsidR="005F0504" w:rsidRDefault="005F0504" w:rsidP="005F0504">
      <w:pPr>
        <w:pStyle w:val="25"/>
        <w:shd w:val="clear" w:color="auto" w:fill="auto"/>
        <w:spacing w:before="0" w:line="274" w:lineRule="exact"/>
        <w:jc w:val="both"/>
      </w:pPr>
      <w: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47BC9FB5" w14:textId="77777777" w:rsidR="005F0504" w:rsidRDefault="003B0C58" w:rsidP="005F0504">
      <w:pPr>
        <w:pStyle w:val="25"/>
        <w:shd w:val="clear" w:color="auto" w:fill="auto"/>
        <w:spacing w:before="0" w:line="274" w:lineRule="exact"/>
        <w:jc w:val="left"/>
      </w:pPr>
      <w:r>
        <w:t xml:space="preserve">               </w:t>
      </w:r>
      <w:r w:rsidR="005F0504">
        <w:t>Для обучающихся с легкой умственной отсталостью (интеллектуальными нарушениями) характерны следующие специфические образовательные потребности: раннее получение специальной помощи средствами образования;</w:t>
      </w:r>
    </w:p>
    <w:p w14:paraId="2A47BDDE" w14:textId="77777777" w:rsidR="005F0504" w:rsidRDefault="005F0504" w:rsidP="003B0C58">
      <w:pPr>
        <w:pStyle w:val="25"/>
        <w:numPr>
          <w:ilvl w:val="0"/>
          <w:numId w:val="62"/>
        </w:numPr>
        <w:shd w:val="clear" w:color="auto" w:fill="auto"/>
        <w:tabs>
          <w:tab w:val="left" w:pos="284"/>
        </w:tabs>
        <w:spacing w:before="0" w:line="274" w:lineRule="exact"/>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1D4BC2B2" w14:textId="77777777" w:rsidR="005F0504" w:rsidRDefault="005F0504" w:rsidP="003B0C58">
      <w:pPr>
        <w:pStyle w:val="25"/>
        <w:numPr>
          <w:ilvl w:val="0"/>
          <w:numId w:val="62"/>
        </w:numPr>
        <w:shd w:val="clear" w:color="auto" w:fill="auto"/>
        <w:tabs>
          <w:tab w:val="left" w:pos="260"/>
        </w:tabs>
        <w:spacing w:before="0" w:line="274" w:lineRule="exact"/>
        <w:jc w:val="both"/>
      </w:pPr>
      <w:r>
        <w:t>научный, практико-ориентированный, действенный характер содержания образования;</w:t>
      </w:r>
    </w:p>
    <w:p w14:paraId="7E78E05B" w14:textId="77777777" w:rsidR="005F0504" w:rsidRDefault="005F0504" w:rsidP="003B0C58">
      <w:pPr>
        <w:pStyle w:val="25"/>
        <w:numPr>
          <w:ilvl w:val="0"/>
          <w:numId w:val="62"/>
        </w:numPr>
        <w:shd w:val="clear" w:color="auto" w:fill="auto"/>
        <w:tabs>
          <w:tab w:val="left" w:pos="260"/>
        </w:tabs>
        <w:spacing w:before="0" w:line="274" w:lineRule="exact"/>
        <w:jc w:val="both"/>
      </w:pPr>
      <w:r>
        <w:t>доступность содержания познавательных задач, реализуемых в процессе образования;</w:t>
      </w:r>
    </w:p>
    <w:p w14:paraId="7E43FE03" w14:textId="77777777" w:rsidR="005F0504" w:rsidRDefault="005F0504" w:rsidP="003B0C58">
      <w:pPr>
        <w:pStyle w:val="25"/>
        <w:numPr>
          <w:ilvl w:val="0"/>
          <w:numId w:val="62"/>
        </w:numPr>
        <w:shd w:val="clear" w:color="auto" w:fill="auto"/>
        <w:tabs>
          <w:tab w:val="left" w:pos="284"/>
        </w:tabs>
        <w:spacing w:before="0" w:line="274" w:lineRule="exact"/>
        <w:jc w:val="both"/>
      </w:pPr>
      <w:r>
        <w:lastRenderedPageBreak/>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1174BC25" w14:textId="77777777" w:rsidR="005F0504" w:rsidRDefault="005F0504" w:rsidP="003B0C58">
      <w:pPr>
        <w:pStyle w:val="25"/>
        <w:numPr>
          <w:ilvl w:val="0"/>
          <w:numId w:val="62"/>
        </w:numPr>
        <w:shd w:val="clear" w:color="auto" w:fill="auto"/>
        <w:tabs>
          <w:tab w:val="left" w:pos="284"/>
        </w:tabs>
        <w:spacing w:before="0" w:line="274" w:lineRule="exact"/>
        <w:jc w:val="both"/>
      </w:pPr>
      <w: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(интеллектуальными нарушениями);</w:t>
      </w:r>
    </w:p>
    <w:p w14:paraId="46627F14" w14:textId="77777777" w:rsidR="005F0504" w:rsidRDefault="005F0504" w:rsidP="003B0C58">
      <w:pPr>
        <w:pStyle w:val="25"/>
        <w:numPr>
          <w:ilvl w:val="0"/>
          <w:numId w:val="62"/>
        </w:numPr>
        <w:shd w:val="clear" w:color="auto" w:fill="auto"/>
        <w:tabs>
          <w:tab w:val="left" w:pos="284"/>
        </w:tabs>
        <w:spacing w:before="0" w:line="274" w:lineRule="exact"/>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4BB1FF7A" w14:textId="77777777" w:rsidR="005F0504" w:rsidRDefault="005F0504" w:rsidP="003B0C58">
      <w:pPr>
        <w:pStyle w:val="25"/>
        <w:numPr>
          <w:ilvl w:val="0"/>
          <w:numId w:val="62"/>
        </w:numPr>
        <w:shd w:val="clear" w:color="auto" w:fill="auto"/>
        <w:spacing w:before="0" w:line="274" w:lineRule="exact"/>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06A2C3AA" w14:textId="77777777" w:rsidR="005F0504" w:rsidRDefault="005F0504" w:rsidP="003B0C58">
      <w:pPr>
        <w:pStyle w:val="25"/>
        <w:numPr>
          <w:ilvl w:val="0"/>
          <w:numId w:val="62"/>
        </w:numPr>
        <w:shd w:val="clear" w:color="auto" w:fill="auto"/>
        <w:spacing w:before="0" w:line="274" w:lineRule="exact"/>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2D390A28" w14:textId="77777777" w:rsidR="005F0504" w:rsidRDefault="005F0504" w:rsidP="003B0C58">
      <w:pPr>
        <w:pStyle w:val="25"/>
        <w:numPr>
          <w:ilvl w:val="0"/>
          <w:numId w:val="62"/>
        </w:numPr>
        <w:shd w:val="clear" w:color="auto" w:fill="auto"/>
        <w:tabs>
          <w:tab w:val="left" w:pos="284"/>
        </w:tabs>
        <w:spacing w:before="0" w:line="274" w:lineRule="exact"/>
        <w:jc w:val="both"/>
      </w:pPr>
      <w:r>
        <w:t>стимуляция познавательной активности, формирование позитивного отношения к окружающему миру.</w:t>
      </w:r>
    </w:p>
    <w:p w14:paraId="00475942" w14:textId="77777777" w:rsidR="005F0504" w:rsidRDefault="003B0C58" w:rsidP="005F0504">
      <w:pPr>
        <w:pStyle w:val="25"/>
        <w:shd w:val="clear" w:color="auto" w:fill="auto"/>
        <w:spacing w:before="0" w:after="240" w:line="274" w:lineRule="exact"/>
        <w:jc w:val="both"/>
      </w:pPr>
      <w:r>
        <w:t xml:space="preserve">        </w:t>
      </w:r>
      <w:r w:rsidR="005F0504">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4C37D958" w14:textId="77777777" w:rsidR="005F0504" w:rsidRPr="005F0504" w:rsidRDefault="00F442B0" w:rsidP="005F0504">
      <w:pPr>
        <w:pStyle w:val="62"/>
        <w:shd w:val="clear" w:color="auto" w:fill="auto"/>
        <w:tabs>
          <w:tab w:val="left" w:pos="4063"/>
        </w:tabs>
        <w:spacing w:after="120"/>
        <w:rPr>
          <w:i w:val="0"/>
        </w:rPr>
      </w:pPr>
      <w:r>
        <w:rPr>
          <w:i w:val="0"/>
        </w:rPr>
        <w:t>1</w:t>
      </w:r>
      <w:r w:rsidR="005732E1">
        <w:rPr>
          <w:i w:val="0"/>
        </w:rPr>
        <w:t>.</w:t>
      </w:r>
      <w:r w:rsidR="005F0504" w:rsidRPr="005F0504">
        <w:rPr>
          <w:i w:val="0"/>
        </w:rPr>
        <w:t>1.2. Планируемые результаты освоения обучающимися АООП.</w:t>
      </w:r>
    </w:p>
    <w:p w14:paraId="1599F0CC" w14:textId="77777777" w:rsidR="005F0504" w:rsidRDefault="005F0504" w:rsidP="005F0504">
      <w:pPr>
        <w:pStyle w:val="25"/>
        <w:shd w:val="clear" w:color="auto" w:fill="auto"/>
        <w:spacing w:before="0" w:line="274" w:lineRule="exact"/>
        <w:jc w:val="both"/>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4DB76C38" w14:textId="77777777" w:rsidR="005F0504" w:rsidRDefault="005F0504" w:rsidP="005F0504">
      <w:pPr>
        <w:pStyle w:val="25"/>
        <w:shd w:val="clear" w:color="auto" w:fill="auto"/>
        <w:spacing w:before="0" w:line="274" w:lineRule="exact"/>
        <w:jc w:val="both"/>
      </w:pPr>
      <w:r>
        <w:t xml:space="preserve">Освоение обучающимися АООП, которая создана на основе ФГОС, предполагает достижение ими двух видов результатов: </w:t>
      </w:r>
      <w:r>
        <w:rPr>
          <w:rStyle w:val="28"/>
        </w:rPr>
        <w:t>личностных и предметных.</w:t>
      </w:r>
    </w:p>
    <w:p w14:paraId="10BF7D55" w14:textId="77777777" w:rsidR="005F0504" w:rsidRDefault="005F0504" w:rsidP="005F0504">
      <w:pPr>
        <w:pStyle w:val="25"/>
        <w:shd w:val="clear" w:color="auto" w:fill="auto"/>
        <w:spacing w:before="0" w:line="274" w:lineRule="exact"/>
        <w:jc w:val="both"/>
      </w:pPr>
      <w:r>
        <w:t xml:space="preserve">В структуре планируемых результатов ведущее место принадлежит </w:t>
      </w:r>
      <w:r>
        <w:rPr>
          <w:rStyle w:val="28"/>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D37E951" w14:textId="77777777" w:rsidR="005F0504" w:rsidRDefault="005F0504" w:rsidP="005F0504">
      <w:pPr>
        <w:pStyle w:val="25"/>
        <w:shd w:val="clear" w:color="auto" w:fill="auto"/>
        <w:spacing w:before="0" w:line="274" w:lineRule="exact"/>
        <w:jc w:val="both"/>
      </w:pPr>
      <w:r>
        <w:t xml:space="preserve">Личностные результаты освоения АООП образования включают </w:t>
      </w:r>
      <w:proofErr w:type="spellStart"/>
      <w:r>
        <w:t>индивидуально</w:t>
      </w:r>
      <w:r>
        <w:softHyphen/>
        <w:t>личностные</w:t>
      </w:r>
      <w:proofErr w:type="spellEnd"/>
      <w:r>
        <w:t xml:space="preserve"> качества и социальные (жизненные) компетенции обучающегося, социально значимые ценностные установки.</w:t>
      </w:r>
    </w:p>
    <w:p w14:paraId="04FE8E30" w14:textId="77777777" w:rsidR="005F0504" w:rsidRDefault="005F0504" w:rsidP="005F0504">
      <w:pPr>
        <w:pStyle w:val="25"/>
        <w:shd w:val="clear" w:color="auto" w:fill="auto"/>
        <w:spacing w:before="0" w:line="274" w:lineRule="exact"/>
        <w:jc w:val="both"/>
      </w:pPr>
      <w:r>
        <w:t>К личностным результатам освоения АООП относятся:</w:t>
      </w:r>
    </w:p>
    <w:p w14:paraId="34A17F09" w14:textId="77777777" w:rsidR="005F0504" w:rsidRDefault="005F0504" w:rsidP="003B0C58">
      <w:pPr>
        <w:pStyle w:val="25"/>
        <w:numPr>
          <w:ilvl w:val="0"/>
          <w:numId w:val="6"/>
        </w:numPr>
        <w:shd w:val="clear" w:color="auto" w:fill="auto"/>
        <w:tabs>
          <w:tab w:val="left" w:pos="332"/>
        </w:tabs>
        <w:spacing w:before="0" w:line="274" w:lineRule="exact"/>
        <w:jc w:val="both"/>
      </w:pPr>
      <w:r>
        <w:t>осознание себя как гражданина России; формирование чувства гордости за свою Родину;</w:t>
      </w:r>
    </w:p>
    <w:p w14:paraId="32934D91" w14:textId="77777777" w:rsidR="005F0504" w:rsidRDefault="005F0504" w:rsidP="003B0C58">
      <w:pPr>
        <w:pStyle w:val="25"/>
        <w:numPr>
          <w:ilvl w:val="0"/>
          <w:numId w:val="6"/>
        </w:numPr>
        <w:shd w:val="clear" w:color="auto" w:fill="auto"/>
        <w:tabs>
          <w:tab w:val="left" w:pos="327"/>
        </w:tabs>
        <w:spacing w:before="0" w:line="274" w:lineRule="exact"/>
        <w:jc w:val="both"/>
      </w:pPr>
      <w:r>
        <w:t>воспитание уважительного отношения к иному мнению, истории и культуре других народов;</w:t>
      </w:r>
    </w:p>
    <w:p w14:paraId="58139096" w14:textId="77777777" w:rsidR="005F0504" w:rsidRDefault="005F0504" w:rsidP="003B0C58">
      <w:pPr>
        <w:pStyle w:val="25"/>
        <w:numPr>
          <w:ilvl w:val="0"/>
          <w:numId w:val="6"/>
        </w:numPr>
        <w:shd w:val="clear" w:color="auto" w:fill="auto"/>
        <w:tabs>
          <w:tab w:val="left" w:pos="327"/>
        </w:tabs>
        <w:spacing w:before="0" w:line="274" w:lineRule="exact"/>
        <w:jc w:val="both"/>
      </w:pPr>
      <w:r>
        <w:t>сформированность адекватных представлений о собственных возможностях, о насущно необходимом жизнеобеспечении;</w:t>
      </w:r>
    </w:p>
    <w:p w14:paraId="019EAD54" w14:textId="77777777" w:rsidR="005F0504" w:rsidRDefault="005F0504" w:rsidP="003B0C58">
      <w:pPr>
        <w:pStyle w:val="25"/>
        <w:numPr>
          <w:ilvl w:val="0"/>
          <w:numId w:val="6"/>
        </w:numPr>
        <w:shd w:val="clear" w:color="auto" w:fill="auto"/>
        <w:tabs>
          <w:tab w:val="left" w:pos="327"/>
        </w:tabs>
        <w:spacing w:before="0" w:line="274" w:lineRule="exact"/>
        <w:jc w:val="both"/>
      </w:pPr>
      <w:r>
        <w:t>овладение начальными навыками адаптации в динамично изменяющемся и развивающемся мире;</w:t>
      </w:r>
    </w:p>
    <w:p w14:paraId="3F6C1308" w14:textId="77777777" w:rsidR="005F0504" w:rsidRDefault="005F0504" w:rsidP="003B0C58">
      <w:pPr>
        <w:pStyle w:val="25"/>
        <w:numPr>
          <w:ilvl w:val="0"/>
          <w:numId w:val="6"/>
        </w:numPr>
        <w:shd w:val="clear" w:color="auto" w:fill="auto"/>
        <w:tabs>
          <w:tab w:val="left" w:pos="327"/>
        </w:tabs>
        <w:spacing w:before="0" w:line="274" w:lineRule="exact"/>
        <w:jc w:val="both"/>
      </w:pPr>
      <w:r>
        <w:t>овладение социально-бытовыми навыками, используемыми в повседневной жизни;</w:t>
      </w:r>
    </w:p>
    <w:p w14:paraId="3022F77F" w14:textId="77777777" w:rsidR="005F0504" w:rsidRDefault="005F0504" w:rsidP="003B0C58">
      <w:pPr>
        <w:pStyle w:val="25"/>
        <w:numPr>
          <w:ilvl w:val="0"/>
          <w:numId w:val="6"/>
        </w:numPr>
        <w:shd w:val="clear" w:color="auto" w:fill="auto"/>
        <w:tabs>
          <w:tab w:val="left" w:pos="327"/>
        </w:tabs>
        <w:spacing w:before="0" w:line="274" w:lineRule="exact"/>
        <w:jc w:val="both"/>
      </w:pPr>
      <w:r>
        <w:t>владение навыками коммуникации и принятыми нормами социального взаимодействия;</w:t>
      </w:r>
    </w:p>
    <w:p w14:paraId="487D7D0E" w14:textId="77777777" w:rsidR="005F0504" w:rsidRDefault="005F0504" w:rsidP="003B0C58">
      <w:pPr>
        <w:pStyle w:val="25"/>
        <w:numPr>
          <w:ilvl w:val="0"/>
          <w:numId w:val="6"/>
        </w:numPr>
        <w:shd w:val="clear" w:color="auto" w:fill="auto"/>
        <w:spacing w:before="0" w:line="274" w:lineRule="exact"/>
        <w:jc w:val="both"/>
      </w:pPr>
      <w:r>
        <w:t>способность к осмыслению социального окружения, своего места в нем, принятие соответствующих возрасту ценностей и социальных ролей;</w:t>
      </w:r>
    </w:p>
    <w:p w14:paraId="11336B97" w14:textId="77777777" w:rsidR="005F0504" w:rsidRDefault="005F0504" w:rsidP="003B0C58">
      <w:pPr>
        <w:pStyle w:val="25"/>
        <w:numPr>
          <w:ilvl w:val="0"/>
          <w:numId w:val="6"/>
        </w:numPr>
        <w:shd w:val="clear" w:color="auto" w:fill="auto"/>
        <w:tabs>
          <w:tab w:val="left" w:pos="322"/>
        </w:tabs>
        <w:spacing w:before="0" w:line="274" w:lineRule="exact"/>
        <w:jc w:val="both"/>
      </w:pPr>
      <w:r>
        <w:t xml:space="preserve">принятие и освоение социальной роли обучающегося, проявление социально значимых </w:t>
      </w:r>
      <w:r>
        <w:lastRenderedPageBreak/>
        <w:t>мотивов учебной деятельности;</w:t>
      </w:r>
    </w:p>
    <w:p w14:paraId="7CB329BD" w14:textId="77777777" w:rsidR="005F0504" w:rsidRDefault="005F0504" w:rsidP="005F0504">
      <w:pPr>
        <w:pStyle w:val="25"/>
        <w:numPr>
          <w:ilvl w:val="0"/>
          <w:numId w:val="6"/>
        </w:numPr>
        <w:shd w:val="clear" w:color="auto" w:fill="auto"/>
        <w:tabs>
          <w:tab w:val="left" w:pos="322"/>
        </w:tabs>
        <w:spacing w:before="0" w:line="274" w:lineRule="exact"/>
        <w:jc w:val="both"/>
      </w:pPr>
      <w:r>
        <w:t>сформированность навыков сотрудничества с взрослыми и сверстниками в разных социальных ситуациях;</w:t>
      </w:r>
    </w:p>
    <w:p w14:paraId="0055261C" w14:textId="77777777" w:rsidR="005F0504" w:rsidRDefault="005F0504" w:rsidP="005F0504">
      <w:pPr>
        <w:pStyle w:val="25"/>
        <w:numPr>
          <w:ilvl w:val="0"/>
          <w:numId w:val="6"/>
        </w:numPr>
        <w:shd w:val="clear" w:color="auto" w:fill="auto"/>
        <w:tabs>
          <w:tab w:val="left" w:pos="423"/>
        </w:tabs>
        <w:spacing w:before="0" w:line="274" w:lineRule="exact"/>
        <w:jc w:val="both"/>
      </w:pPr>
      <w:r>
        <w:t>воспитание эстетических потребностей, ценностей и чувств;</w:t>
      </w:r>
    </w:p>
    <w:p w14:paraId="5DA3A9C1" w14:textId="77777777" w:rsidR="005F0504" w:rsidRDefault="005F0504" w:rsidP="005F0504">
      <w:pPr>
        <w:pStyle w:val="25"/>
        <w:numPr>
          <w:ilvl w:val="0"/>
          <w:numId w:val="6"/>
        </w:numPr>
        <w:shd w:val="clear" w:color="auto" w:fill="auto"/>
        <w:tabs>
          <w:tab w:val="left" w:pos="447"/>
        </w:tabs>
        <w:spacing w:before="0" w:line="274" w:lineRule="exact"/>
        <w:jc w:val="both"/>
      </w:pPr>
      <w:r>
        <w:t>развитие этических чувств, проявление доброжелательности, эмоционально-нра</w:t>
      </w:r>
      <w:r>
        <w:softHyphen/>
        <w:t>вственной отзывчивости и взаимопомощи, проявление сопереживания к чувствам других людей;</w:t>
      </w:r>
    </w:p>
    <w:p w14:paraId="6AB44A0C" w14:textId="77777777" w:rsidR="005F0504" w:rsidRDefault="005F0504" w:rsidP="005F0504">
      <w:pPr>
        <w:pStyle w:val="25"/>
        <w:numPr>
          <w:ilvl w:val="0"/>
          <w:numId w:val="6"/>
        </w:numPr>
        <w:shd w:val="clear" w:color="auto" w:fill="auto"/>
        <w:spacing w:before="0" w:line="274" w:lineRule="exact"/>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1899D08" w14:textId="77777777" w:rsidR="005F0504" w:rsidRDefault="005F0504" w:rsidP="005F0504">
      <w:pPr>
        <w:pStyle w:val="25"/>
        <w:numPr>
          <w:ilvl w:val="0"/>
          <w:numId w:val="6"/>
        </w:numPr>
        <w:shd w:val="clear" w:color="auto" w:fill="auto"/>
        <w:tabs>
          <w:tab w:val="left" w:pos="423"/>
        </w:tabs>
        <w:spacing w:before="0" w:line="274" w:lineRule="exact"/>
        <w:jc w:val="both"/>
      </w:pPr>
      <w:r>
        <w:t>проявление готовности к самостоятельной жизни.</w:t>
      </w:r>
    </w:p>
    <w:p w14:paraId="3759FA3F" w14:textId="77777777" w:rsidR="005F0504" w:rsidRDefault="005F0504" w:rsidP="005F0504">
      <w:pPr>
        <w:pStyle w:val="25"/>
        <w:shd w:val="clear" w:color="auto" w:fill="auto"/>
        <w:spacing w:before="0" w:line="274" w:lineRule="exact"/>
        <w:jc w:val="both"/>
      </w:pPr>
      <w:r>
        <w:rPr>
          <w:rStyle w:val="28"/>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11E22186" w14:textId="77777777" w:rsidR="005F0504" w:rsidRDefault="005F0504" w:rsidP="005F0504">
      <w:pPr>
        <w:pStyle w:val="25"/>
        <w:shd w:val="clear" w:color="auto" w:fill="auto"/>
        <w:spacing w:before="0" w:line="274" w:lineRule="exact"/>
        <w:jc w:val="both"/>
      </w:pPr>
      <w:r>
        <w:t>АООП определяет два уровня овладения предметными результатами: минимальный и достаточный.</w:t>
      </w:r>
    </w:p>
    <w:p w14:paraId="2B2CD4F8" w14:textId="77777777" w:rsidR="005F0504" w:rsidRDefault="005F0504" w:rsidP="005F0504">
      <w:pPr>
        <w:pStyle w:val="25"/>
        <w:shd w:val="clear" w:color="auto" w:fill="auto"/>
        <w:spacing w:before="0" w:after="236" w:line="274" w:lineRule="exact"/>
        <w:jc w:val="left"/>
      </w:pPr>
      <w:r>
        <w:t xml:space="preserve">Минимальный уровень является обязательным для большинства обучающихся с умственной отсталостью (интеллектуальными нарушениями). </w:t>
      </w:r>
      <w:proofErr w:type="gramStart"/>
      <w:r>
        <w:t>Вместе с тем,</w:t>
      </w:r>
      <w:proofErr w:type="gramEnd"/>
      <w:r>
        <w:t xml:space="preserve">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w:t>
      </w:r>
      <w:r w:rsidR="00F442B0">
        <w:rPr>
          <w:color w:val="auto"/>
        </w:rPr>
        <w:t xml:space="preserve">)  ГБОУ «Турунтаевская СКОШИ» </w:t>
      </w:r>
      <w:r w:rsidRPr="00170D5C">
        <w:rPr>
          <w:color w:val="auto"/>
        </w:rPr>
        <w:t xml:space="preserve"> может перевести обучающегося на обучение по инд</w:t>
      </w:r>
      <w:r w:rsidR="00F442B0">
        <w:rPr>
          <w:color w:val="auto"/>
        </w:rPr>
        <w:t xml:space="preserve">ивидуальному плану или на АООП </w:t>
      </w:r>
      <w:r w:rsidRPr="00170D5C">
        <w:rPr>
          <w:color w:val="auto"/>
        </w:rPr>
        <w:t>вариа</w:t>
      </w:r>
      <w:r w:rsidR="00F442B0">
        <w:rPr>
          <w:color w:val="auto"/>
        </w:rPr>
        <w:t>нт 2</w:t>
      </w:r>
      <w:r w:rsidRPr="00170D5C">
        <w:rPr>
          <w:color w:val="auto"/>
        </w:rPr>
        <w:t xml:space="preserve">.                                                                                                 </w:t>
      </w:r>
    </w:p>
    <w:p w14:paraId="71F2E5EA" w14:textId="77777777" w:rsidR="001319B9" w:rsidRDefault="005F0504" w:rsidP="001319B9">
      <w:pPr>
        <w:pStyle w:val="44"/>
        <w:keepNext/>
        <w:keepLines/>
        <w:shd w:val="clear" w:color="auto" w:fill="auto"/>
        <w:spacing w:after="244" w:line="278" w:lineRule="exact"/>
        <w:jc w:val="both"/>
      </w:pPr>
      <w:bookmarkStart w:id="3" w:name="bookmark4"/>
      <w:r>
        <w:t xml:space="preserve">Минимальный и достаточный уровни усвоения предметных результатов по отдельным учебным предметам на конец обучения в младших классах </w:t>
      </w:r>
      <w:bookmarkEnd w:id="3"/>
    </w:p>
    <w:p w14:paraId="0E6B2837" w14:textId="77777777" w:rsidR="005F0504" w:rsidRDefault="005F0504" w:rsidP="001319B9">
      <w:pPr>
        <w:pStyle w:val="44"/>
        <w:keepNext/>
        <w:keepLines/>
        <w:shd w:val="clear" w:color="auto" w:fill="auto"/>
        <w:spacing w:after="244" w:line="278" w:lineRule="exact"/>
        <w:jc w:val="both"/>
      </w:pPr>
      <w:r w:rsidRPr="009B3924">
        <w:rPr>
          <w:b/>
          <w:i/>
        </w:rPr>
        <w:t xml:space="preserve">Русский </w:t>
      </w:r>
      <w:proofErr w:type="gramStart"/>
      <w:r w:rsidRPr="009B3924">
        <w:rPr>
          <w:b/>
          <w:i/>
        </w:rPr>
        <w:t>язык</w:t>
      </w:r>
      <w:r w:rsidR="001319B9">
        <w:t xml:space="preserve"> </w:t>
      </w:r>
      <w:r w:rsidR="009B3924">
        <w:t xml:space="preserve"> </w:t>
      </w:r>
      <w:r w:rsidR="001319B9">
        <w:t>IV</w:t>
      </w:r>
      <w:proofErr w:type="gramEnd"/>
      <w:r w:rsidR="001319B9">
        <w:t xml:space="preserve"> кла</w:t>
      </w:r>
      <w:r w:rsidR="00F442B0">
        <w:t>сс</w:t>
      </w:r>
    </w:p>
    <w:tbl>
      <w:tblPr>
        <w:tblStyle w:val="ae"/>
        <w:tblW w:w="0" w:type="auto"/>
        <w:tblLook w:val="04A0" w:firstRow="1" w:lastRow="0" w:firstColumn="1" w:lastColumn="0" w:noHBand="0" w:noVBand="1"/>
      </w:tblPr>
      <w:tblGrid>
        <w:gridCol w:w="4795"/>
        <w:gridCol w:w="4770"/>
      </w:tblGrid>
      <w:tr w:rsidR="005F0504" w14:paraId="0C11004C" w14:textId="77777777" w:rsidTr="0004275A">
        <w:tc>
          <w:tcPr>
            <w:tcW w:w="5083" w:type="dxa"/>
          </w:tcPr>
          <w:p w14:paraId="3FF2702A" w14:textId="77777777" w:rsidR="005F0504" w:rsidRPr="005A2FA3" w:rsidRDefault="005F0504" w:rsidP="0004275A">
            <w:pPr>
              <w:pStyle w:val="62"/>
              <w:shd w:val="clear" w:color="auto" w:fill="auto"/>
              <w:rPr>
                <w:i w:val="0"/>
                <w:u w:val="single"/>
              </w:rPr>
            </w:pPr>
            <w:r w:rsidRPr="004302E1">
              <w:rPr>
                <w:i w:val="0"/>
                <w:u w:val="single"/>
              </w:rPr>
              <w:t>Минимальный уровень</w:t>
            </w:r>
          </w:p>
        </w:tc>
        <w:tc>
          <w:tcPr>
            <w:tcW w:w="5084" w:type="dxa"/>
          </w:tcPr>
          <w:p w14:paraId="52C5DF36" w14:textId="77777777" w:rsidR="005F0504" w:rsidRPr="004302E1" w:rsidRDefault="005F0504" w:rsidP="0004275A">
            <w:pPr>
              <w:pStyle w:val="62"/>
              <w:shd w:val="clear" w:color="auto" w:fill="auto"/>
              <w:rPr>
                <w:i w:val="0"/>
                <w:u w:val="single"/>
              </w:rPr>
            </w:pPr>
            <w:r w:rsidRPr="004302E1">
              <w:rPr>
                <w:rStyle w:val="2a"/>
                <w:i w:val="0"/>
              </w:rPr>
              <w:t>Достаточный уровень:</w:t>
            </w:r>
          </w:p>
        </w:tc>
      </w:tr>
      <w:tr w:rsidR="005F0504" w14:paraId="61753720" w14:textId="77777777" w:rsidTr="0004275A">
        <w:tc>
          <w:tcPr>
            <w:tcW w:w="5083" w:type="dxa"/>
          </w:tcPr>
          <w:p w14:paraId="034529BF" w14:textId="77777777" w:rsidR="005F0504" w:rsidRDefault="005F0504" w:rsidP="0004275A">
            <w:pPr>
              <w:pStyle w:val="25"/>
              <w:shd w:val="clear" w:color="auto" w:fill="auto"/>
              <w:spacing w:before="0" w:line="274" w:lineRule="exact"/>
              <w:jc w:val="left"/>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w:t>
            </w:r>
          </w:p>
          <w:p w14:paraId="0F5F3877" w14:textId="77777777" w:rsidR="005F0504" w:rsidRDefault="005F0504" w:rsidP="0004275A">
            <w:pPr>
              <w:pStyle w:val="25"/>
              <w:shd w:val="clear" w:color="auto" w:fill="auto"/>
              <w:spacing w:before="0" w:line="274" w:lineRule="exact"/>
              <w:jc w:val="both"/>
            </w:pPr>
            <w:r>
              <w:t>списывание по слогам и целыми словами с рукописного и печатного текста с орфографическим проговариванием;</w:t>
            </w:r>
          </w:p>
          <w:p w14:paraId="5305E9ED" w14:textId="77777777" w:rsidR="005F0504" w:rsidRDefault="005F0504" w:rsidP="0004275A">
            <w:pPr>
              <w:pStyle w:val="25"/>
              <w:shd w:val="clear" w:color="auto" w:fill="auto"/>
              <w:spacing w:before="0" w:line="274" w:lineRule="exact"/>
              <w:jc w:val="both"/>
            </w:pPr>
            <w:r>
              <w:t>запись под диктовку слов и коротких предложений (2-4 слова) с изученными орфограммами;</w:t>
            </w:r>
          </w:p>
          <w:p w14:paraId="24EBF886" w14:textId="77777777" w:rsidR="005F0504" w:rsidRDefault="005F0504" w:rsidP="0004275A">
            <w:pPr>
              <w:pStyle w:val="25"/>
              <w:shd w:val="clear" w:color="auto" w:fill="auto"/>
              <w:spacing w:before="0" w:line="274" w:lineRule="exact"/>
              <w:jc w:val="both"/>
            </w:pPr>
            <w:r>
              <w:t>обозначение мягкости и твердости согласных звуков на письме гласными буквами и буквой Ь (после предварительной отработки);</w:t>
            </w:r>
          </w:p>
          <w:p w14:paraId="0BA9F4D7" w14:textId="77777777" w:rsidR="005F0504" w:rsidRDefault="005F0504" w:rsidP="0004275A">
            <w:pPr>
              <w:pStyle w:val="25"/>
              <w:shd w:val="clear" w:color="auto" w:fill="auto"/>
              <w:spacing w:before="0" w:line="274" w:lineRule="exact"/>
              <w:jc w:val="left"/>
            </w:pPr>
            <w:r>
              <w:t xml:space="preserve">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w:t>
            </w:r>
            <w:r>
              <w:lastRenderedPageBreak/>
              <w:t>картинок; выделение из текста предложений на заданную тему; участие в обсуждении темы текста и выбора заголовка к нему.</w:t>
            </w:r>
          </w:p>
          <w:p w14:paraId="12228C83" w14:textId="77777777" w:rsidR="005F0504" w:rsidRDefault="005F0504" w:rsidP="0004275A">
            <w:pPr>
              <w:pStyle w:val="62"/>
              <w:shd w:val="clear" w:color="auto" w:fill="auto"/>
            </w:pPr>
          </w:p>
        </w:tc>
        <w:tc>
          <w:tcPr>
            <w:tcW w:w="5084" w:type="dxa"/>
          </w:tcPr>
          <w:p w14:paraId="52753E1A" w14:textId="77777777" w:rsidR="005F0504" w:rsidRPr="006A2053" w:rsidRDefault="005F0504" w:rsidP="0004275A">
            <w:pPr>
              <w:pStyle w:val="af"/>
              <w:rPr>
                <w:rFonts w:ascii="Times New Roman" w:hAnsi="Times New Roman" w:cs="Times New Roman"/>
              </w:rPr>
            </w:pPr>
            <w:r w:rsidRPr="006A2053">
              <w:rPr>
                <w:rFonts w:ascii="Times New Roman" w:hAnsi="Times New Roman" w:cs="Times New Roman"/>
              </w:rPr>
              <w:lastRenderedPageBreak/>
              <w:t>различение звуков и букв;</w:t>
            </w:r>
          </w:p>
          <w:p w14:paraId="76DC5458" w14:textId="77777777" w:rsidR="005F0504" w:rsidRDefault="005F0504" w:rsidP="0004275A">
            <w:pPr>
              <w:pStyle w:val="25"/>
              <w:shd w:val="clear" w:color="auto" w:fill="auto"/>
              <w:spacing w:before="0" w:line="274" w:lineRule="exact"/>
              <w:jc w:val="both"/>
            </w:pPr>
            <w:r>
              <w:t>характеристика гласных и согласных звуков с опорой на образец и опорную схему;</w:t>
            </w:r>
          </w:p>
          <w:p w14:paraId="7D9C9932" w14:textId="77777777" w:rsidR="005F0504" w:rsidRDefault="005F0504" w:rsidP="0004275A">
            <w:pPr>
              <w:pStyle w:val="25"/>
              <w:shd w:val="clear" w:color="auto" w:fill="auto"/>
              <w:spacing w:before="0" w:line="274" w:lineRule="exact"/>
              <w:jc w:val="left"/>
            </w:pPr>
            <w:r>
              <w:t>списывание рукописного и печатного текста целыми словами с орфографическим проговариванием;</w:t>
            </w:r>
          </w:p>
          <w:p w14:paraId="7BADFC49" w14:textId="77777777" w:rsidR="005F0504" w:rsidRDefault="005F0504" w:rsidP="0004275A">
            <w:pPr>
              <w:pStyle w:val="25"/>
              <w:shd w:val="clear" w:color="auto" w:fill="auto"/>
              <w:spacing w:before="0" w:line="274" w:lineRule="exact"/>
              <w:jc w:val="left"/>
            </w:pPr>
            <w:r>
              <w:t>запись под диктовку текста, включающего слова с изученными орфограммами (30-35 слов);</w:t>
            </w:r>
          </w:p>
          <w:p w14:paraId="5CB476BA" w14:textId="77777777" w:rsidR="005F0504" w:rsidRDefault="005F0504" w:rsidP="0004275A">
            <w:pPr>
              <w:pStyle w:val="25"/>
              <w:shd w:val="clear" w:color="auto" w:fill="auto"/>
              <w:spacing w:before="0" w:line="274" w:lineRule="exact"/>
              <w:jc w:val="left"/>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123BA14E" w14:textId="77777777" w:rsidR="005F0504" w:rsidRDefault="005F0504" w:rsidP="0004275A">
            <w:pPr>
              <w:pStyle w:val="25"/>
              <w:shd w:val="clear" w:color="auto" w:fill="auto"/>
              <w:spacing w:before="0" w:line="274" w:lineRule="exact"/>
              <w:jc w:val="left"/>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14:paraId="14A7D7C0" w14:textId="77777777" w:rsidR="005F0504" w:rsidRDefault="005F0504" w:rsidP="0004275A">
            <w:pPr>
              <w:pStyle w:val="25"/>
              <w:shd w:val="clear" w:color="auto" w:fill="auto"/>
              <w:spacing w:before="0" w:line="274" w:lineRule="exact"/>
              <w:jc w:val="left"/>
            </w:pPr>
            <w:r>
              <w:t xml:space="preserve">выделение темы текста (о чём идет речь), </w:t>
            </w:r>
            <w:r>
              <w:lastRenderedPageBreak/>
              <w:t>выбор одного заголовка из нескольких, подходящего по смыслу;</w:t>
            </w:r>
          </w:p>
          <w:p w14:paraId="060C8CE3" w14:textId="77777777" w:rsidR="005F0504" w:rsidRDefault="005F0504" w:rsidP="0004275A">
            <w:pPr>
              <w:pStyle w:val="25"/>
              <w:shd w:val="clear" w:color="auto" w:fill="auto"/>
              <w:spacing w:before="0" w:line="274" w:lineRule="exact"/>
              <w:jc w:val="left"/>
            </w:pPr>
            <w:r>
              <w:t xml:space="preserve">самостоятельная запись 3 -4 предложений из составленного текста после его анализа. </w:t>
            </w:r>
          </w:p>
          <w:p w14:paraId="2A85936B" w14:textId="77777777" w:rsidR="005F0504" w:rsidRDefault="005F0504" w:rsidP="0004275A">
            <w:pPr>
              <w:pStyle w:val="62"/>
              <w:shd w:val="clear" w:color="auto" w:fill="auto"/>
            </w:pPr>
          </w:p>
        </w:tc>
      </w:tr>
    </w:tbl>
    <w:p w14:paraId="68D0BCDC" w14:textId="77777777" w:rsidR="005F0504" w:rsidRDefault="005F0504" w:rsidP="005F0504">
      <w:pPr>
        <w:pStyle w:val="25"/>
        <w:shd w:val="clear" w:color="auto" w:fill="auto"/>
        <w:spacing w:before="0" w:line="274" w:lineRule="exact"/>
        <w:jc w:val="left"/>
        <w:rPr>
          <w:rStyle w:val="28"/>
        </w:rPr>
      </w:pPr>
      <w:r>
        <w:rPr>
          <w:rStyle w:val="28"/>
        </w:rPr>
        <w:lastRenderedPageBreak/>
        <w:t>Чтение</w:t>
      </w:r>
    </w:p>
    <w:tbl>
      <w:tblPr>
        <w:tblStyle w:val="ae"/>
        <w:tblW w:w="0" w:type="auto"/>
        <w:tblLook w:val="04A0" w:firstRow="1" w:lastRow="0" w:firstColumn="1" w:lastColumn="0" w:noHBand="0" w:noVBand="1"/>
      </w:tblPr>
      <w:tblGrid>
        <w:gridCol w:w="4772"/>
        <w:gridCol w:w="4793"/>
      </w:tblGrid>
      <w:tr w:rsidR="005F0504" w14:paraId="17AD12C7" w14:textId="77777777" w:rsidTr="0004275A">
        <w:tc>
          <w:tcPr>
            <w:tcW w:w="5083" w:type="dxa"/>
          </w:tcPr>
          <w:p w14:paraId="2AEA35E4" w14:textId="77777777" w:rsidR="005F0504" w:rsidRPr="005A2FA3" w:rsidRDefault="005F0504" w:rsidP="0004275A">
            <w:pPr>
              <w:pStyle w:val="25"/>
              <w:shd w:val="clear" w:color="auto" w:fill="auto"/>
              <w:spacing w:before="0" w:line="274" w:lineRule="exact"/>
              <w:jc w:val="left"/>
              <w:rPr>
                <w:b/>
              </w:rPr>
            </w:pPr>
            <w:r w:rsidRPr="004302E1">
              <w:rPr>
                <w:rStyle w:val="2a"/>
                <w:b/>
              </w:rPr>
              <w:t>Минимальный уровень:</w:t>
            </w:r>
          </w:p>
        </w:tc>
        <w:tc>
          <w:tcPr>
            <w:tcW w:w="5084" w:type="dxa"/>
          </w:tcPr>
          <w:p w14:paraId="762229DE" w14:textId="77777777" w:rsidR="005F0504" w:rsidRPr="005A2FA3" w:rsidRDefault="005F0504" w:rsidP="0004275A">
            <w:pPr>
              <w:pStyle w:val="25"/>
              <w:shd w:val="clear" w:color="auto" w:fill="auto"/>
              <w:spacing w:before="0" w:line="274" w:lineRule="exact"/>
              <w:jc w:val="left"/>
              <w:rPr>
                <w:b/>
              </w:rPr>
            </w:pPr>
            <w:r w:rsidRPr="004302E1">
              <w:rPr>
                <w:rStyle w:val="2a"/>
                <w:b/>
              </w:rPr>
              <w:t>Достаточный уровень:</w:t>
            </w:r>
          </w:p>
        </w:tc>
      </w:tr>
      <w:tr w:rsidR="005F0504" w14:paraId="5533F125" w14:textId="77777777" w:rsidTr="0004275A">
        <w:tc>
          <w:tcPr>
            <w:tcW w:w="5083" w:type="dxa"/>
          </w:tcPr>
          <w:p w14:paraId="65B609C6" w14:textId="77777777" w:rsidR="005F0504" w:rsidRDefault="005F0504" w:rsidP="0004275A">
            <w:pPr>
              <w:pStyle w:val="25"/>
              <w:shd w:val="clear" w:color="auto" w:fill="auto"/>
              <w:spacing w:before="0" w:line="274" w:lineRule="exact"/>
              <w:jc w:val="left"/>
            </w:pPr>
            <w:r>
              <w:t>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p>
          <w:p w14:paraId="13A1D496" w14:textId="77777777" w:rsidR="005F0504" w:rsidRDefault="005F0504" w:rsidP="0004275A">
            <w:pPr>
              <w:pStyle w:val="25"/>
              <w:shd w:val="clear" w:color="auto" w:fill="auto"/>
              <w:spacing w:before="0" w:line="274" w:lineRule="exact"/>
              <w:jc w:val="left"/>
            </w:pPr>
          </w:p>
        </w:tc>
        <w:tc>
          <w:tcPr>
            <w:tcW w:w="5084" w:type="dxa"/>
          </w:tcPr>
          <w:p w14:paraId="4265484C" w14:textId="77777777" w:rsidR="005F0504" w:rsidRDefault="005F0504" w:rsidP="0004275A">
            <w:pPr>
              <w:pStyle w:val="25"/>
              <w:shd w:val="clear" w:color="auto" w:fill="auto"/>
              <w:spacing w:before="0" w:line="274" w:lineRule="exact"/>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293623A" w14:textId="77777777" w:rsidR="005F0504" w:rsidRDefault="005F0504" w:rsidP="0004275A">
            <w:pPr>
              <w:pStyle w:val="25"/>
              <w:shd w:val="clear" w:color="auto" w:fill="auto"/>
              <w:spacing w:before="0" w:line="274" w:lineRule="exact"/>
              <w:jc w:val="left"/>
            </w:pPr>
            <w:r>
              <w:t>ответы на вопросы учителя по прочитанному тексту;</w:t>
            </w:r>
          </w:p>
          <w:p w14:paraId="2B2C2403" w14:textId="77777777" w:rsidR="005F0504" w:rsidRDefault="005F0504" w:rsidP="0004275A">
            <w:pPr>
              <w:pStyle w:val="25"/>
              <w:shd w:val="clear" w:color="auto" w:fill="auto"/>
              <w:spacing w:before="0" w:line="274" w:lineRule="exact"/>
              <w:jc w:val="left"/>
            </w:pPr>
            <w:r>
              <w:t>определение основной мысли текста после предварительного его анализа;</w:t>
            </w:r>
          </w:p>
          <w:p w14:paraId="576E51DE" w14:textId="77777777" w:rsidR="005F0504" w:rsidRDefault="005F0504" w:rsidP="0004275A">
            <w:pPr>
              <w:pStyle w:val="25"/>
              <w:shd w:val="clear" w:color="auto" w:fill="auto"/>
              <w:spacing w:before="0" w:line="274" w:lineRule="exact"/>
              <w:jc w:val="left"/>
            </w:pPr>
            <w:r>
              <w:t>чтение текста молча с выполнением заданий учителя;</w:t>
            </w:r>
          </w:p>
          <w:p w14:paraId="3E479621" w14:textId="77777777" w:rsidR="005F0504" w:rsidRDefault="005F0504" w:rsidP="0004275A">
            <w:pPr>
              <w:pStyle w:val="25"/>
              <w:shd w:val="clear" w:color="auto" w:fill="auto"/>
              <w:spacing w:before="0" w:line="274" w:lineRule="exact"/>
              <w:jc w:val="both"/>
            </w:pPr>
            <w:r>
              <w:t>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w:t>
            </w:r>
          </w:p>
          <w:p w14:paraId="5B5739B7" w14:textId="77777777" w:rsidR="005F0504" w:rsidRDefault="005F0504" w:rsidP="0004275A">
            <w:pPr>
              <w:pStyle w:val="25"/>
              <w:shd w:val="clear" w:color="auto" w:fill="auto"/>
              <w:spacing w:before="0" w:line="274" w:lineRule="exact"/>
              <w:jc w:val="left"/>
            </w:pPr>
            <w:r>
              <w:t>пересказ текста по частям с опорой на вопросы учителя, картинный план или иллюстрацию;</w:t>
            </w:r>
          </w:p>
          <w:p w14:paraId="3C4E177E" w14:textId="77777777" w:rsidR="005F0504" w:rsidRDefault="005F0504" w:rsidP="0004275A">
            <w:pPr>
              <w:pStyle w:val="25"/>
              <w:shd w:val="clear" w:color="auto" w:fill="auto"/>
              <w:spacing w:before="0" w:line="274" w:lineRule="exact"/>
              <w:jc w:val="left"/>
            </w:pPr>
            <w:r>
              <w:t>выразительное чтение наизусть 7-8 стихотворений.</w:t>
            </w:r>
          </w:p>
          <w:p w14:paraId="1AE819D6" w14:textId="77777777" w:rsidR="005F0504" w:rsidRDefault="005F0504" w:rsidP="0004275A">
            <w:pPr>
              <w:pStyle w:val="25"/>
              <w:shd w:val="clear" w:color="auto" w:fill="auto"/>
              <w:spacing w:before="0" w:line="274" w:lineRule="exact"/>
              <w:jc w:val="left"/>
            </w:pPr>
          </w:p>
        </w:tc>
      </w:tr>
    </w:tbl>
    <w:p w14:paraId="44B70071" w14:textId="77777777" w:rsidR="005F0504" w:rsidRDefault="005F0504" w:rsidP="005F0504">
      <w:pPr>
        <w:pStyle w:val="25"/>
        <w:shd w:val="clear" w:color="auto" w:fill="auto"/>
        <w:spacing w:before="0" w:line="274" w:lineRule="exact"/>
        <w:jc w:val="left"/>
        <w:rPr>
          <w:rStyle w:val="28"/>
        </w:rPr>
      </w:pPr>
      <w:r>
        <w:rPr>
          <w:rStyle w:val="28"/>
        </w:rPr>
        <w:t xml:space="preserve">Речевая практика </w:t>
      </w:r>
    </w:p>
    <w:tbl>
      <w:tblPr>
        <w:tblStyle w:val="ae"/>
        <w:tblW w:w="0" w:type="auto"/>
        <w:tblLook w:val="04A0" w:firstRow="1" w:lastRow="0" w:firstColumn="1" w:lastColumn="0" w:noHBand="0" w:noVBand="1"/>
      </w:tblPr>
      <w:tblGrid>
        <w:gridCol w:w="4734"/>
        <w:gridCol w:w="4831"/>
      </w:tblGrid>
      <w:tr w:rsidR="005F0504" w14:paraId="1BB76D55" w14:textId="77777777" w:rsidTr="0004275A">
        <w:tc>
          <w:tcPr>
            <w:tcW w:w="5083" w:type="dxa"/>
          </w:tcPr>
          <w:p w14:paraId="3B98CD63" w14:textId="77777777" w:rsidR="005F0504" w:rsidRPr="005A2FA3" w:rsidRDefault="005F0504" w:rsidP="0004275A">
            <w:pPr>
              <w:pStyle w:val="25"/>
              <w:shd w:val="clear" w:color="auto" w:fill="auto"/>
              <w:spacing w:before="0" w:line="274" w:lineRule="exact"/>
              <w:jc w:val="left"/>
              <w:rPr>
                <w:rStyle w:val="28"/>
                <w:bCs w:val="0"/>
                <w:i w:val="0"/>
                <w:iCs w:val="0"/>
              </w:rPr>
            </w:pPr>
            <w:r w:rsidRPr="004302E1">
              <w:rPr>
                <w:rStyle w:val="2a"/>
                <w:b/>
              </w:rPr>
              <w:t>Минимальный уровень:</w:t>
            </w:r>
          </w:p>
        </w:tc>
        <w:tc>
          <w:tcPr>
            <w:tcW w:w="5084" w:type="dxa"/>
          </w:tcPr>
          <w:p w14:paraId="700C1CBD" w14:textId="77777777" w:rsidR="005F0504" w:rsidRPr="005A2FA3" w:rsidRDefault="005F0504" w:rsidP="0004275A">
            <w:pPr>
              <w:pStyle w:val="25"/>
              <w:shd w:val="clear" w:color="auto" w:fill="auto"/>
              <w:spacing w:before="0" w:line="274" w:lineRule="exact"/>
              <w:jc w:val="left"/>
              <w:rPr>
                <w:rStyle w:val="28"/>
                <w:bCs w:val="0"/>
                <w:i w:val="0"/>
                <w:iCs w:val="0"/>
              </w:rPr>
            </w:pPr>
            <w:r w:rsidRPr="004302E1">
              <w:rPr>
                <w:rStyle w:val="2a"/>
                <w:b/>
              </w:rPr>
              <w:t>Достаточный уровень:</w:t>
            </w:r>
          </w:p>
        </w:tc>
      </w:tr>
      <w:tr w:rsidR="005F0504" w14:paraId="0F509F85" w14:textId="77777777" w:rsidTr="0004275A">
        <w:tc>
          <w:tcPr>
            <w:tcW w:w="5083" w:type="dxa"/>
          </w:tcPr>
          <w:p w14:paraId="66EA144B" w14:textId="77777777" w:rsidR="005F0504" w:rsidRDefault="005F0504" w:rsidP="0004275A">
            <w:pPr>
              <w:pStyle w:val="25"/>
              <w:shd w:val="clear" w:color="auto" w:fill="auto"/>
              <w:spacing w:before="0" w:line="274" w:lineRule="exact"/>
              <w:jc w:val="left"/>
            </w:pPr>
            <w:r>
              <w:t>формулировка просьб и желаний с использованием этикетных слов и выражений; участие в ролевых играх в соответствии с речевыми возможностями;</w:t>
            </w:r>
          </w:p>
          <w:p w14:paraId="3D1966D9" w14:textId="77777777" w:rsidR="005F0504" w:rsidRDefault="005F0504" w:rsidP="0004275A">
            <w:pPr>
              <w:pStyle w:val="25"/>
              <w:shd w:val="clear" w:color="auto" w:fill="auto"/>
              <w:spacing w:before="0" w:line="274" w:lineRule="exact"/>
              <w:jc w:val="left"/>
            </w:pPr>
            <w:r>
              <w:t>восприятие на слух сказок и рассказов; ответы на вопросы учителя по их содержанию с опорой на иллюстративный материал;</w:t>
            </w:r>
          </w:p>
          <w:p w14:paraId="128B785D" w14:textId="77777777" w:rsidR="005F0504" w:rsidRDefault="005F0504" w:rsidP="0004275A">
            <w:pPr>
              <w:pStyle w:val="25"/>
              <w:shd w:val="clear" w:color="auto" w:fill="auto"/>
              <w:spacing w:before="0" w:line="274" w:lineRule="exact"/>
              <w:jc w:val="left"/>
            </w:pPr>
            <w:r>
              <w:t>выразительное произнесение чистоговорок, коротких стихотворений с опорой на образец чтения учителя;</w:t>
            </w:r>
          </w:p>
          <w:p w14:paraId="0B953FFC" w14:textId="77777777" w:rsidR="005F0504" w:rsidRDefault="005F0504" w:rsidP="0004275A">
            <w:pPr>
              <w:pStyle w:val="25"/>
              <w:shd w:val="clear" w:color="auto" w:fill="auto"/>
              <w:spacing w:before="0" w:line="274" w:lineRule="exact"/>
              <w:jc w:val="left"/>
            </w:pPr>
            <w:r>
              <w:t>участие в беседах на темы, близкие личному опыту ребенка;</w:t>
            </w:r>
          </w:p>
          <w:p w14:paraId="77C462DC" w14:textId="77777777" w:rsidR="005F0504" w:rsidRDefault="005F0504" w:rsidP="0004275A">
            <w:pPr>
              <w:pStyle w:val="25"/>
              <w:shd w:val="clear" w:color="auto" w:fill="auto"/>
              <w:spacing w:before="0" w:line="274" w:lineRule="exact"/>
              <w:jc w:val="left"/>
            </w:pPr>
            <w:r>
              <w:t>ответы на вопросы учителя по содержанию прослушанных и/или просмотренных радио- и телепередач.</w:t>
            </w:r>
          </w:p>
          <w:p w14:paraId="44119A97" w14:textId="77777777" w:rsidR="005F0504" w:rsidRDefault="005F0504" w:rsidP="0004275A">
            <w:pPr>
              <w:pStyle w:val="25"/>
              <w:shd w:val="clear" w:color="auto" w:fill="auto"/>
              <w:spacing w:before="0" w:line="274" w:lineRule="exact"/>
              <w:jc w:val="left"/>
              <w:rPr>
                <w:rStyle w:val="28"/>
              </w:rPr>
            </w:pPr>
          </w:p>
        </w:tc>
        <w:tc>
          <w:tcPr>
            <w:tcW w:w="5084" w:type="dxa"/>
          </w:tcPr>
          <w:p w14:paraId="726478AE" w14:textId="77777777" w:rsidR="005F0504" w:rsidRDefault="005F0504" w:rsidP="0004275A">
            <w:pPr>
              <w:pStyle w:val="25"/>
              <w:shd w:val="clear" w:color="auto" w:fill="auto"/>
              <w:spacing w:before="0" w:line="274" w:lineRule="exact"/>
              <w:jc w:val="left"/>
            </w:pPr>
            <w:r>
              <w:t>понимание содержания небольших по объему сказок, рассказов и стихотворений; ответы на вопросы;</w:t>
            </w:r>
          </w:p>
          <w:p w14:paraId="1376A5A6" w14:textId="77777777" w:rsidR="005F0504" w:rsidRDefault="005F0504" w:rsidP="0004275A">
            <w:pPr>
              <w:pStyle w:val="25"/>
              <w:shd w:val="clear" w:color="auto" w:fill="auto"/>
              <w:spacing w:before="0" w:line="274" w:lineRule="exact"/>
              <w:jc w:val="left"/>
            </w:pPr>
            <w:r>
              <w:t>понимание содержания детских радио- и телепередач, ответы на вопросы учителя;</w:t>
            </w:r>
          </w:p>
          <w:p w14:paraId="49BD7D4A" w14:textId="77777777" w:rsidR="005F0504" w:rsidRDefault="005F0504" w:rsidP="0004275A">
            <w:pPr>
              <w:pStyle w:val="25"/>
              <w:shd w:val="clear" w:color="auto" w:fill="auto"/>
              <w:spacing w:before="0" w:line="274" w:lineRule="exact"/>
              <w:jc w:val="left"/>
            </w:pPr>
            <w:r>
              <w:t>выбор правильных средств интонации с опорой на образец речи учителя и анализ речевой</w:t>
            </w:r>
          </w:p>
          <w:p w14:paraId="057C4B44" w14:textId="77777777" w:rsidR="005F0504" w:rsidRDefault="005F0504" w:rsidP="0004275A">
            <w:pPr>
              <w:pStyle w:val="25"/>
              <w:shd w:val="clear" w:color="auto" w:fill="auto"/>
              <w:spacing w:before="0" w:line="274" w:lineRule="exact"/>
              <w:jc w:val="left"/>
            </w:pPr>
            <w:r>
              <w:t>ситуации;</w:t>
            </w:r>
          </w:p>
          <w:p w14:paraId="0C6018D8" w14:textId="77777777" w:rsidR="005F0504" w:rsidRDefault="005F0504" w:rsidP="0004275A">
            <w:pPr>
              <w:pStyle w:val="25"/>
              <w:shd w:val="clear" w:color="auto" w:fill="auto"/>
              <w:spacing w:before="0" w:line="274" w:lineRule="exact"/>
              <w:jc w:val="left"/>
            </w:pPr>
            <w:r>
              <w:t>активное участие в диалогах по темам речевых ситуаций;</w:t>
            </w:r>
          </w:p>
          <w:p w14:paraId="5DA5BF3A" w14:textId="77777777" w:rsidR="005F0504" w:rsidRDefault="005F0504" w:rsidP="0004275A">
            <w:pPr>
              <w:pStyle w:val="25"/>
              <w:shd w:val="clear" w:color="auto" w:fill="auto"/>
              <w:spacing w:before="0" w:line="274" w:lineRule="exact"/>
              <w:jc w:val="left"/>
            </w:pPr>
            <w: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3AA60D15" w14:textId="77777777" w:rsidR="005F0504" w:rsidRDefault="005F0504" w:rsidP="0004275A">
            <w:pPr>
              <w:pStyle w:val="25"/>
              <w:shd w:val="clear" w:color="auto" w:fill="auto"/>
              <w:spacing w:before="0" w:line="274" w:lineRule="exact"/>
              <w:jc w:val="left"/>
              <w:rPr>
                <w:rStyle w:val="28"/>
              </w:rPr>
            </w:pPr>
            <w:r>
              <w:t>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tc>
      </w:tr>
    </w:tbl>
    <w:p w14:paraId="23047055" w14:textId="77777777" w:rsidR="005A2FA3" w:rsidRDefault="005A2FA3" w:rsidP="005F0504">
      <w:pPr>
        <w:pStyle w:val="25"/>
        <w:shd w:val="clear" w:color="auto" w:fill="auto"/>
        <w:spacing w:before="0" w:line="274" w:lineRule="exact"/>
        <w:jc w:val="left"/>
        <w:rPr>
          <w:rStyle w:val="28"/>
        </w:rPr>
      </w:pPr>
    </w:p>
    <w:p w14:paraId="7C563D80" w14:textId="77777777" w:rsidR="005F0504" w:rsidRDefault="001319B9" w:rsidP="005F0504">
      <w:pPr>
        <w:pStyle w:val="25"/>
        <w:shd w:val="clear" w:color="auto" w:fill="auto"/>
        <w:spacing w:before="0" w:line="274" w:lineRule="exact"/>
        <w:jc w:val="left"/>
        <w:rPr>
          <w:rStyle w:val="28"/>
        </w:rPr>
      </w:pPr>
      <w:r>
        <w:rPr>
          <w:rStyle w:val="28"/>
        </w:rPr>
        <w:lastRenderedPageBreak/>
        <w:t>Математика</w:t>
      </w:r>
    </w:p>
    <w:tbl>
      <w:tblPr>
        <w:tblStyle w:val="ae"/>
        <w:tblW w:w="0" w:type="auto"/>
        <w:tblLook w:val="04A0" w:firstRow="1" w:lastRow="0" w:firstColumn="1" w:lastColumn="0" w:noHBand="0" w:noVBand="1"/>
      </w:tblPr>
      <w:tblGrid>
        <w:gridCol w:w="4782"/>
        <w:gridCol w:w="4783"/>
      </w:tblGrid>
      <w:tr w:rsidR="005F0504" w14:paraId="7F1CB41F" w14:textId="77777777" w:rsidTr="0004275A">
        <w:tc>
          <w:tcPr>
            <w:tcW w:w="5083" w:type="dxa"/>
          </w:tcPr>
          <w:p w14:paraId="1382426D" w14:textId="77777777" w:rsidR="005F0504" w:rsidRPr="005A2FA3" w:rsidRDefault="005F0504" w:rsidP="0004275A">
            <w:pPr>
              <w:pStyle w:val="25"/>
              <w:shd w:val="clear" w:color="auto" w:fill="auto"/>
              <w:spacing w:before="0" w:line="274" w:lineRule="exact"/>
              <w:jc w:val="left"/>
              <w:rPr>
                <w:b/>
              </w:rPr>
            </w:pPr>
            <w:r w:rsidRPr="004302E1">
              <w:rPr>
                <w:rStyle w:val="2a"/>
                <w:b/>
              </w:rPr>
              <w:t>Минимальный уровень:</w:t>
            </w:r>
          </w:p>
        </w:tc>
        <w:tc>
          <w:tcPr>
            <w:tcW w:w="5084" w:type="dxa"/>
          </w:tcPr>
          <w:p w14:paraId="073B0ADF" w14:textId="77777777" w:rsidR="005F0504" w:rsidRPr="005A2FA3" w:rsidRDefault="005F0504" w:rsidP="0004275A">
            <w:pPr>
              <w:pStyle w:val="25"/>
              <w:shd w:val="clear" w:color="auto" w:fill="auto"/>
              <w:spacing w:before="0" w:line="274" w:lineRule="exact"/>
              <w:jc w:val="left"/>
              <w:rPr>
                <w:b/>
              </w:rPr>
            </w:pPr>
            <w:r w:rsidRPr="004302E1">
              <w:rPr>
                <w:rStyle w:val="2a"/>
                <w:b/>
              </w:rPr>
              <w:t>Достаточный уровень:</w:t>
            </w:r>
          </w:p>
        </w:tc>
      </w:tr>
      <w:tr w:rsidR="005F0504" w14:paraId="16DA64DF" w14:textId="77777777" w:rsidTr="0004275A">
        <w:tc>
          <w:tcPr>
            <w:tcW w:w="5083" w:type="dxa"/>
          </w:tcPr>
          <w:p w14:paraId="0B37026D" w14:textId="77777777" w:rsidR="005F0504" w:rsidRDefault="005F0504" w:rsidP="0004275A">
            <w:pPr>
              <w:pStyle w:val="25"/>
              <w:shd w:val="clear" w:color="auto" w:fill="auto"/>
              <w:spacing w:before="0" w:line="274" w:lineRule="exact"/>
              <w:jc w:val="left"/>
            </w:pPr>
            <w:r>
              <w:t>знание числового ряда 1—100 в прямом порядке; откладывание любых чисел в пределах 100, с использованием счетного материала;</w:t>
            </w:r>
          </w:p>
          <w:p w14:paraId="5864B822" w14:textId="77777777" w:rsidR="005F0504" w:rsidRDefault="005F0504" w:rsidP="0004275A">
            <w:pPr>
              <w:pStyle w:val="25"/>
              <w:shd w:val="clear" w:color="auto" w:fill="auto"/>
              <w:spacing w:before="0" w:line="274" w:lineRule="exact"/>
              <w:jc w:val="left"/>
            </w:pPr>
            <w:r>
              <w:t>знание названий компонентов сложения, вычитания, умножения, деления;</w:t>
            </w:r>
          </w:p>
          <w:p w14:paraId="2AF8D475" w14:textId="77777777" w:rsidR="005F0504" w:rsidRDefault="005F0504" w:rsidP="0004275A">
            <w:pPr>
              <w:pStyle w:val="25"/>
              <w:shd w:val="clear" w:color="auto" w:fill="auto"/>
              <w:spacing w:before="0" w:line="274" w:lineRule="exact"/>
              <w:jc w:val="left"/>
            </w:pPr>
            <w:r>
              <w:t>понимание смысла арифметических действий сложения и вычитания, умножения и</w:t>
            </w:r>
          </w:p>
          <w:p w14:paraId="26FB59C2" w14:textId="77777777" w:rsidR="005F0504" w:rsidRDefault="005F0504" w:rsidP="0004275A">
            <w:pPr>
              <w:pStyle w:val="25"/>
              <w:shd w:val="clear" w:color="auto" w:fill="auto"/>
              <w:spacing w:before="0" w:line="274" w:lineRule="exact"/>
              <w:jc w:val="left"/>
            </w:pPr>
            <w:r>
              <w:t>деления (на равные части).</w:t>
            </w:r>
          </w:p>
          <w:p w14:paraId="13AF255F" w14:textId="77777777" w:rsidR="005F0504" w:rsidRDefault="005F0504" w:rsidP="0004275A">
            <w:pPr>
              <w:pStyle w:val="25"/>
              <w:shd w:val="clear" w:color="auto" w:fill="auto"/>
              <w:spacing w:before="0" w:line="274" w:lineRule="exact"/>
              <w:jc w:val="left"/>
            </w:pPr>
            <w:r>
              <w:t>знание таблицы умножения однозначных чисел до 5;</w:t>
            </w:r>
          </w:p>
          <w:p w14:paraId="41396256" w14:textId="77777777" w:rsidR="005F0504" w:rsidRDefault="005F0504" w:rsidP="0004275A">
            <w:pPr>
              <w:pStyle w:val="25"/>
              <w:shd w:val="clear" w:color="auto" w:fill="auto"/>
              <w:spacing w:before="0" w:line="274" w:lineRule="exact"/>
              <w:jc w:val="left"/>
            </w:pPr>
            <w:r>
              <w:t>понимание связи таблиц умножения и деления, пользование таблицами умножения на</w:t>
            </w:r>
          </w:p>
          <w:p w14:paraId="517E5941" w14:textId="77777777" w:rsidR="005F0504" w:rsidRDefault="005F0504" w:rsidP="0004275A">
            <w:pPr>
              <w:pStyle w:val="25"/>
              <w:shd w:val="clear" w:color="auto" w:fill="auto"/>
              <w:spacing w:before="0" w:line="274" w:lineRule="exact"/>
              <w:jc w:val="left"/>
            </w:pPr>
            <w:r>
              <w:t>печатной основе для нахождения произведения и частного;</w:t>
            </w:r>
          </w:p>
          <w:p w14:paraId="7732EE8C" w14:textId="77777777" w:rsidR="005F0504" w:rsidRDefault="005F0504" w:rsidP="0004275A">
            <w:pPr>
              <w:pStyle w:val="25"/>
              <w:shd w:val="clear" w:color="auto" w:fill="auto"/>
              <w:spacing w:before="0" w:line="274" w:lineRule="exact"/>
              <w:jc w:val="left"/>
            </w:pPr>
            <w:r>
              <w:t>знание порядка действий в примерах в два арифметических действия;</w:t>
            </w:r>
          </w:p>
          <w:p w14:paraId="77F66C30" w14:textId="77777777" w:rsidR="005F0504" w:rsidRDefault="005F0504" w:rsidP="0004275A">
            <w:pPr>
              <w:pStyle w:val="25"/>
              <w:shd w:val="clear" w:color="auto" w:fill="auto"/>
              <w:spacing w:before="0" w:line="274" w:lineRule="exact"/>
              <w:jc w:val="left"/>
            </w:pPr>
            <w:r>
              <w:t>знание и применение переместительного свойства сложения и умножения;</w:t>
            </w:r>
          </w:p>
          <w:p w14:paraId="43A16D0A" w14:textId="77777777" w:rsidR="005F0504" w:rsidRDefault="005F0504" w:rsidP="0004275A">
            <w:pPr>
              <w:pStyle w:val="25"/>
              <w:shd w:val="clear" w:color="auto" w:fill="auto"/>
              <w:spacing w:before="0" w:line="274" w:lineRule="exact"/>
              <w:jc w:val="left"/>
            </w:pPr>
            <w:r>
              <w:t>выполнение устных и письменных действий сложения и вычитания чисел в пределах 100;</w:t>
            </w:r>
          </w:p>
          <w:p w14:paraId="22E0FF5D" w14:textId="77777777" w:rsidR="005F0504" w:rsidRDefault="005F0504" w:rsidP="0004275A">
            <w:pPr>
              <w:pStyle w:val="25"/>
              <w:shd w:val="clear" w:color="auto" w:fill="auto"/>
              <w:spacing w:before="0" w:line="274" w:lineRule="exact"/>
              <w:jc w:val="left"/>
            </w:pPr>
            <w:r>
              <w:t>знание единиц измерения (меры) стоимости, длины, массы, времени и их соотношения;</w:t>
            </w:r>
          </w:p>
          <w:p w14:paraId="2CB14763" w14:textId="77777777" w:rsidR="005F0504" w:rsidRDefault="005F0504" w:rsidP="0004275A">
            <w:pPr>
              <w:pStyle w:val="25"/>
              <w:shd w:val="clear" w:color="auto" w:fill="auto"/>
              <w:spacing w:before="0" w:line="274" w:lineRule="exact"/>
              <w:jc w:val="left"/>
            </w:pPr>
            <w:r>
              <w:t>различение чисел, полученных при счете и измерении, запись числа, полученного при</w:t>
            </w:r>
          </w:p>
          <w:p w14:paraId="280C6813" w14:textId="77777777" w:rsidR="005F0504" w:rsidRDefault="005F0504" w:rsidP="0004275A">
            <w:pPr>
              <w:pStyle w:val="25"/>
              <w:shd w:val="clear" w:color="auto" w:fill="auto"/>
              <w:spacing w:before="0" w:line="274" w:lineRule="exact"/>
              <w:jc w:val="left"/>
            </w:pPr>
            <w:r>
              <w:t>измерении двумя мерами;</w:t>
            </w:r>
          </w:p>
          <w:p w14:paraId="7F0162D6" w14:textId="77777777" w:rsidR="005F0504" w:rsidRDefault="005F0504" w:rsidP="0004275A">
            <w:pPr>
              <w:pStyle w:val="25"/>
              <w:shd w:val="clear" w:color="auto" w:fill="auto"/>
              <w:spacing w:before="0" w:line="274" w:lineRule="exact"/>
              <w:jc w:val="left"/>
            </w:pPr>
            <w:r>
              <w:t>пользование календарем для установления порядка месяцев в году, количества суток в месяцах;</w:t>
            </w:r>
          </w:p>
          <w:p w14:paraId="7339A5F3" w14:textId="77777777" w:rsidR="005F0504" w:rsidRDefault="005F0504" w:rsidP="0004275A">
            <w:pPr>
              <w:pStyle w:val="25"/>
              <w:shd w:val="clear" w:color="auto" w:fill="auto"/>
              <w:spacing w:before="0" w:line="274" w:lineRule="exact"/>
              <w:jc w:val="left"/>
            </w:pPr>
            <w:r>
              <w:t>определение времени по часам (одним способом);</w:t>
            </w:r>
          </w:p>
          <w:p w14:paraId="05A03F03" w14:textId="77777777" w:rsidR="005F0504" w:rsidRDefault="005F0504" w:rsidP="0004275A">
            <w:pPr>
              <w:pStyle w:val="25"/>
              <w:shd w:val="clear" w:color="auto" w:fill="auto"/>
              <w:spacing w:before="0" w:line="274" w:lineRule="exact"/>
              <w:jc w:val="left"/>
            </w:pPr>
            <w:r>
              <w:t>решение, составление, иллюстрирование изученных простых арифметических задач; решение составных арифметических задач в два действия (с помощью учителя); различение замкнутых, незамкнутых кривых, ломаных линий; вычисление длины ломаной;</w:t>
            </w:r>
          </w:p>
          <w:p w14:paraId="6F9E0092" w14:textId="77777777" w:rsidR="005F0504" w:rsidRDefault="005F0504" w:rsidP="0004275A">
            <w:pPr>
              <w:pStyle w:val="25"/>
              <w:shd w:val="clear" w:color="auto" w:fill="auto"/>
              <w:spacing w:before="0" w:line="274" w:lineRule="exact"/>
              <w:jc w:val="left"/>
            </w:pPr>
            <w:r>
              <w:t>узнавание, называние, моделирование взаимного положения двух прямых, кривых линий, фигур; нахождение точки пересечения без вычерчивания;</w:t>
            </w:r>
          </w:p>
          <w:p w14:paraId="1B88E0DF" w14:textId="77777777" w:rsidR="005F0504" w:rsidRDefault="005F0504" w:rsidP="0004275A">
            <w:pPr>
              <w:pStyle w:val="25"/>
              <w:shd w:val="clear" w:color="auto" w:fill="auto"/>
              <w:spacing w:before="0" w:line="274" w:lineRule="exact"/>
              <w:jc w:val="left"/>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w:t>
            </w:r>
          </w:p>
          <w:p w14:paraId="6D2779FD" w14:textId="77777777" w:rsidR="005F0504" w:rsidRDefault="005F0504" w:rsidP="0004275A">
            <w:pPr>
              <w:pStyle w:val="25"/>
              <w:shd w:val="clear" w:color="auto" w:fill="auto"/>
              <w:spacing w:before="0" w:line="274" w:lineRule="exact"/>
              <w:jc w:val="left"/>
            </w:pPr>
          </w:p>
        </w:tc>
        <w:tc>
          <w:tcPr>
            <w:tcW w:w="5084" w:type="dxa"/>
          </w:tcPr>
          <w:p w14:paraId="1E7FDAD8" w14:textId="77777777" w:rsidR="005F0504" w:rsidRDefault="005F0504" w:rsidP="0004275A">
            <w:pPr>
              <w:pStyle w:val="25"/>
              <w:shd w:val="clear" w:color="auto" w:fill="auto"/>
              <w:spacing w:before="0" w:line="274" w:lineRule="exact"/>
              <w:jc w:val="left"/>
            </w:pPr>
            <w:r>
              <w:t>знание числового ряда 1—100 в прямом и обратном порядке;</w:t>
            </w:r>
          </w:p>
          <w:p w14:paraId="29FB54BB" w14:textId="77777777" w:rsidR="005F0504" w:rsidRDefault="005F0504" w:rsidP="0004275A">
            <w:pPr>
              <w:pStyle w:val="25"/>
              <w:shd w:val="clear" w:color="auto" w:fill="auto"/>
              <w:spacing w:before="0" w:line="274" w:lineRule="exact"/>
              <w:jc w:val="left"/>
            </w:pPr>
            <w:r>
              <w:t>счет, присчитыванием, отсчитыванием по единице и равными числовыми группами в пределах 100;</w:t>
            </w:r>
          </w:p>
          <w:p w14:paraId="29EE4F9E" w14:textId="77777777" w:rsidR="005F0504" w:rsidRDefault="005F0504" w:rsidP="0004275A">
            <w:pPr>
              <w:pStyle w:val="25"/>
              <w:shd w:val="clear" w:color="auto" w:fill="auto"/>
              <w:spacing w:before="0" w:line="274" w:lineRule="exact"/>
              <w:jc w:val="left"/>
            </w:pPr>
            <w:r>
              <w:t>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w:t>
            </w:r>
          </w:p>
          <w:p w14:paraId="36713764" w14:textId="77777777" w:rsidR="005F0504" w:rsidRDefault="005F0504" w:rsidP="0004275A">
            <w:pPr>
              <w:pStyle w:val="25"/>
              <w:shd w:val="clear" w:color="auto" w:fill="auto"/>
              <w:spacing w:before="0" w:line="274" w:lineRule="exact"/>
              <w:jc w:val="left"/>
            </w:pPr>
            <w:r>
              <w:t>понимание связи таблиц умножения и деления, пользование таблицами умножения на</w:t>
            </w:r>
          </w:p>
          <w:p w14:paraId="3066CCBF" w14:textId="77777777" w:rsidR="005F0504" w:rsidRDefault="005F0504" w:rsidP="0004275A">
            <w:pPr>
              <w:pStyle w:val="25"/>
              <w:shd w:val="clear" w:color="auto" w:fill="auto"/>
              <w:spacing w:before="0" w:line="274" w:lineRule="exact"/>
              <w:jc w:val="left"/>
            </w:pPr>
            <w:r>
              <w:t>печатной основе для нахождения произведения и частного;</w:t>
            </w:r>
          </w:p>
          <w:p w14:paraId="72C997EC" w14:textId="77777777" w:rsidR="005F0504" w:rsidRDefault="005F0504" w:rsidP="0004275A">
            <w:pPr>
              <w:pStyle w:val="25"/>
              <w:shd w:val="clear" w:color="auto" w:fill="auto"/>
              <w:spacing w:before="0" w:line="274" w:lineRule="exact"/>
              <w:jc w:val="left"/>
            </w:pPr>
            <w:r>
              <w:t>знание порядка действий в примерах в два арифметических действия;</w:t>
            </w:r>
          </w:p>
          <w:p w14:paraId="3AD61F16" w14:textId="77777777" w:rsidR="005F0504" w:rsidRDefault="005F0504" w:rsidP="0004275A">
            <w:pPr>
              <w:pStyle w:val="25"/>
              <w:shd w:val="clear" w:color="auto" w:fill="auto"/>
              <w:spacing w:before="0" w:line="274" w:lineRule="exact"/>
              <w:jc w:val="left"/>
            </w:pPr>
            <w:r>
              <w:t>знание и применение переместительного свойство сложения и умножения;</w:t>
            </w:r>
          </w:p>
          <w:p w14:paraId="43736DA0" w14:textId="77777777" w:rsidR="005F0504" w:rsidRDefault="005F0504" w:rsidP="0004275A">
            <w:pPr>
              <w:pStyle w:val="25"/>
              <w:shd w:val="clear" w:color="auto" w:fill="auto"/>
              <w:spacing w:before="0" w:line="274" w:lineRule="exact"/>
              <w:jc w:val="left"/>
            </w:pPr>
            <w:r>
              <w:t>выполнение устных и письменных действий сложения и вычитания чисел в пределах 100;</w:t>
            </w:r>
          </w:p>
          <w:p w14:paraId="3E417CC6" w14:textId="77777777" w:rsidR="005F0504" w:rsidRDefault="005F0504" w:rsidP="0004275A">
            <w:pPr>
              <w:pStyle w:val="25"/>
              <w:shd w:val="clear" w:color="auto" w:fill="auto"/>
              <w:spacing w:before="0" w:line="274" w:lineRule="exact"/>
              <w:jc w:val="left"/>
            </w:pPr>
            <w:r>
              <w:t>знание единиц (мер) измерения стоимости, длины, массы, времени и их соотношения;</w:t>
            </w:r>
          </w:p>
          <w:p w14:paraId="715C961D" w14:textId="77777777" w:rsidR="005F0504" w:rsidRDefault="005F0504" w:rsidP="0004275A">
            <w:pPr>
              <w:pStyle w:val="25"/>
              <w:shd w:val="clear" w:color="auto" w:fill="auto"/>
              <w:spacing w:before="0" w:line="274" w:lineRule="exact"/>
              <w:jc w:val="left"/>
            </w:pPr>
            <w:r>
              <w:t>различение чисел, полученных при счете и измерении, запись чисел, полученных при</w:t>
            </w:r>
          </w:p>
          <w:p w14:paraId="07F7BCBE" w14:textId="77777777" w:rsidR="005F0504" w:rsidRDefault="005F0504" w:rsidP="0004275A">
            <w:pPr>
              <w:pStyle w:val="25"/>
              <w:shd w:val="clear" w:color="auto" w:fill="auto"/>
              <w:spacing w:before="0" w:line="274" w:lineRule="exact"/>
              <w:jc w:val="left"/>
            </w:pPr>
            <w:r>
              <w:t>измерении двумя мерами (с полным набором знаков в мелких мерах);</w:t>
            </w:r>
          </w:p>
          <w:p w14:paraId="46106F35" w14:textId="77777777" w:rsidR="005F0504" w:rsidRDefault="005F0504" w:rsidP="0004275A">
            <w:pPr>
              <w:pStyle w:val="25"/>
              <w:shd w:val="clear" w:color="auto" w:fill="auto"/>
              <w:spacing w:before="0" w:line="274" w:lineRule="exact"/>
              <w:jc w:val="left"/>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w:t>
            </w:r>
          </w:p>
          <w:p w14:paraId="7F872834" w14:textId="77777777" w:rsidR="005F0504" w:rsidRDefault="005F0504" w:rsidP="0004275A">
            <w:pPr>
              <w:pStyle w:val="25"/>
              <w:shd w:val="clear" w:color="auto" w:fill="auto"/>
              <w:spacing w:before="0" w:line="274" w:lineRule="exact"/>
              <w:jc w:val="left"/>
            </w:pPr>
            <w:r>
              <w:t>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w:t>
            </w:r>
          </w:p>
          <w:p w14:paraId="7F1E5EEE" w14:textId="77777777" w:rsidR="005F0504" w:rsidRDefault="005F0504" w:rsidP="0004275A">
            <w:pPr>
              <w:pStyle w:val="25"/>
              <w:shd w:val="clear" w:color="auto" w:fill="auto"/>
              <w:spacing w:before="0" w:line="274" w:lineRule="exact"/>
              <w:jc w:val="left"/>
            </w:pPr>
            <w:r>
              <w:t>различение замкнутых, незамкнутых кривых, ломаных линий; вычисление длины ломаной;</w:t>
            </w:r>
          </w:p>
          <w:p w14:paraId="4B2CBD08" w14:textId="77777777" w:rsidR="005F0504" w:rsidRDefault="005F0504" w:rsidP="0004275A">
            <w:pPr>
              <w:pStyle w:val="25"/>
              <w:shd w:val="clear" w:color="auto" w:fill="auto"/>
              <w:spacing w:before="0" w:line="274" w:lineRule="exact"/>
              <w:jc w:val="left"/>
            </w:pPr>
            <w:r>
              <w:t xml:space="preserve">узнавание, называние, вычерчивание, моделирование взаимного положения двух прямых и кривых линий, многоугольников, </w:t>
            </w:r>
            <w:r>
              <w:lastRenderedPageBreak/>
              <w:t>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14:paraId="0E5CBD64" w14:textId="77777777" w:rsidR="005F0504" w:rsidRDefault="005F0504" w:rsidP="0004275A">
            <w:pPr>
              <w:pStyle w:val="25"/>
              <w:shd w:val="clear" w:color="auto" w:fill="auto"/>
              <w:spacing w:before="0" w:line="274" w:lineRule="exact"/>
              <w:jc w:val="left"/>
            </w:pPr>
          </w:p>
        </w:tc>
      </w:tr>
    </w:tbl>
    <w:p w14:paraId="535C73AF" w14:textId="77777777" w:rsidR="005F0504" w:rsidRDefault="005F0504" w:rsidP="005F0504">
      <w:pPr>
        <w:pStyle w:val="62"/>
        <w:shd w:val="clear" w:color="auto" w:fill="auto"/>
        <w:jc w:val="left"/>
      </w:pPr>
      <w:r>
        <w:lastRenderedPageBreak/>
        <w:t xml:space="preserve">Мир природы и человека </w:t>
      </w:r>
    </w:p>
    <w:tbl>
      <w:tblPr>
        <w:tblStyle w:val="ae"/>
        <w:tblW w:w="0" w:type="auto"/>
        <w:tblLook w:val="04A0" w:firstRow="1" w:lastRow="0" w:firstColumn="1" w:lastColumn="0" w:noHBand="0" w:noVBand="1"/>
      </w:tblPr>
      <w:tblGrid>
        <w:gridCol w:w="4746"/>
        <w:gridCol w:w="4819"/>
      </w:tblGrid>
      <w:tr w:rsidR="005F0504" w14:paraId="025FED3C" w14:textId="77777777" w:rsidTr="0004275A">
        <w:tc>
          <w:tcPr>
            <w:tcW w:w="5083" w:type="dxa"/>
          </w:tcPr>
          <w:p w14:paraId="1CCEF504" w14:textId="77777777" w:rsidR="005F0504" w:rsidRPr="004302E1" w:rsidRDefault="005F0504" w:rsidP="0004275A">
            <w:pPr>
              <w:pStyle w:val="62"/>
              <w:shd w:val="clear" w:color="auto" w:fill="auto"/>
              <w:jc w:val="left"/>
              <w:rPr>
                <w:b w:val="0"/>
              </w:rPr>
            </w:pPr>
            <w:r w:rsidRPr="004302E1">
              <w:rPr>
                <w:rStyle w:val="64"/>
                <w:b/>
              </w:rPr>
              <w:t>Минимальный уровень:</w:t>
            </w:r>
          </w:p>
          <w:p w14:paraId="4A9A5845" w14:textId="77777777" w:rsidR="005F0504" w:rsidRDefault="005F0504" w:rsidP="0004275A">
            <w:pPr>
              <w:pStyle w:val="62"/>
              <w:shd w:val="clear" w:color="auto" w:fill="auto"/>
              <w:jc w:val="left"/>
            </w:pPr>
          </w:p>
        </w:tc>
        <w:tc>
          <w:tcPr>
            <w:tcW w:w="5084" w:type="dxa"/>
          </w:tcPr>
          <w:p w14:paraId="1E39234A" w14:textId="77777777" w:rsidR="005F0504" w:rsidRPr="004302E1" w:rsidRDefault="005F0504" w:rsidP="0004275A">
            <w:pPr>
              <w:pStyle w:val="25"/>
              <w:shd w:val="clear" w:color="auto" w:fill="auto"/>
              <w:spacing w:before="0" w:line="274" w:lineRule="exact"/>
              <w:jc w:val="left"/>
              <w:rPr>
                <w:b/>
              </w:rPr>
            </w:pPr>
            <w:r w:rsidRPr="004302E1">
              <w:rPr>
                <w:rStyle w:val="2a"/>
                <w:b/>
              </w:rPr>
              <w:t>Достаточный уровень:</w:t>
            </w:r>
          </w:p>
          <w:p w14:paraId="110B87A8" w14:textId="77777777" w:rsidR="005F0504" w:rsidRDefault="005F0504" w:rsidP="0004275A">
            <w:pPr>
              <w:pStyle w:val="62"/>
              <w:shd w:val="clear" w:color="auto" w:fill="auto"/>
              <w:jc w:val="left"/>
            </w:pPr>
          </w:p>
        </w:tc>
      </w:tr>
      <w:tr w:rsidR="005F0504" w14:paraId="0D9F73B2" w14:textId="77777777" w:rsidTr="0004275A">
        <w:tc>
          <w:tcPr>
            <w:tcW w:w="5083" w:type="dxa"/>
          </w:tcPr>
          <w:p w14:paraId="351CC8ED" w14:textId="77777777" w:rsidR="005F0504" w:rsidRDefault="005F0504" w:rsidP="0004275A">
            <w:pPr>
              <w:pStyle w:val="25"/>
              <w:shd w:val="clear" w:color="auto" w:fill="auto"/>
              <w:spacing w:before="0" w:line="274" w:lineRule="exact"/>
              <w:jc w:val="left"/>
            </w:pPr>
            <w:r>
              <w:t>представления о назначении объектов изучения;</w:t>
            </w:r>
          </w:p>
          <w:p w14:paraId="2C54F36F" w14:textId="77777777" w:rsidR="005F0504" w:rsidRDefault="005F0504" w:rsidP="0004275A">
            <w:pPr>
              <w:pStyle w:val="25"/>
              <w:shd w:val="clear" w:color="auto" w:fill="auto"/>
              <w:spacing w:before="0" w:line="274" w:lineRule="exact"/>
              <w:jc w:val="left"/>
            </w:pPr>
            <w:r>
              <w:t>узнавание и называние изученных объектов на иллюстрациях, фотографиях; отнесение изученных объектов к определенным группам (</w:t>
            </w:r>
            <w:proofErr w:type="spellStart"/>
            <w:r>
              <w:t>видо</w:t>
            </w:r>
            <w:proofErr w:type="spellEnd"/>
            <w: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w:t>
            </w:r>
          </w:p>
          <w:p w14:paraId="520BB0CE" w14:textId="77777777" w:rsidR="005F0504" w:rsidRDefault="005F0504" w:rsidP="0004275A">
            <w:pPr>
              <w:pStyle w:val="25"/>
              <w:shd w:val="clear" w:color="auto" w:fill="auto"/>
              <w:spacing w:before="0" w:line="274" w:lineRule="exact"/>
              <w:jc w:val="left"/>
            </w:pPr>
            <w:r>
              <w:t>составление повествовательного или описательного рассказа из 3-5 предложений об изученных объектах по предложенному плану;</w:t>
            </w:r>
          </w:p>
          <w:p w14:paraId="258AB39E" w14:textId="77777777" w:rsidR="005F0504" w:rsidRDefault="005F0504" w:rsidP="0004275A">
            <w:pPr>
              <w:pStyle w:val="25"/>
              <w:shd w:val="clear" w:color="auto" w:fill="auto"/>
              <w:spacing w:before="0" w:line="274" w:lineRule="exact"/>
              <w:jc w:val="both"/>
            </w:pPr>
            <w: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14:paraId="551973A3" w14:textId="77777777" w:rsidR="005F0504" w:rsidRDefault="005F0504" w:rsidP="0004275A">
            <w:pPr>
              <w:pStyle w:val="62"/>
              <w:shd w:val="clear" w:color="auto" w:fill="auto"/>
              <w:jc w:val="left"/>
            </w:pPr>
          </w:p>
        </w:tc>
        <w:tc>
          <w:tcPr>
            <w:tcW w:w="5084" w:type="dxa"/>
          </w:tcPr>
          <w:p w14:paraId="4C7619BE" w14:textId="77777777" w:rsidR="005F0504" w:rsidRDefault="005F0504" w:rsidP="0004275A">
            <w:pPr>
              <w:pStyle w:val="25"/>
              <w:shd w:val="clear" w:color="auto" w:fill="auto"/>
              <w:spacing w:before="0" w:line="274" w:lineRule="exact"/>
              <w:jc w:val="left"/>
            </w:pPr>
            <w:r>
              <w:t>представления о взаимосвязях между изученными объектами, их месте в окружающем мире;</w:t>
            </w:r>
          </w:p>
          <w:p w14:paraId="69C66C95" w14:textId="77777777" w:rsidR="005F0504" w:rsidRDefault="005F0504" w:rsidP="0004275A">
            <w:pPr>
              <w:pStyle w:val="25"/>
              <w:shd w:val="clear" w:color="auto" w:fill="auto"/>
              <w:spacing w:before="0" w:line="274" w:lineRule="exact"/>
              <w:jc w:val="left"/>
            </w:pPr>
            <w:r>
              <w:t>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w:t>
            </w:r>
          </w:p>
          <w:p w14:paraId="7C4072CE" w14:textId="77777777" w:rsidR="005F0504" w:rsidRDefault="005F0504" w:rsidP="0004275A">
            <w:pPr>
              <w:pStyle w:val="25"/>
              <w:shd w:val="clear" w:color="auto" w:fill="auto"/>
              <w:spacing w:before="0" w:line="274" w:lineRule="exact"/>
              <w:jc w:val="left"/>
            </w:pPr>
            <w: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14:paraId="4F815181" w14:textId="77777777" w:rsidR="005F0504" w:rsidRDefault="005F0504" w:rsidP="0004275A">
            <w:pPr>
              <w:pStyle w:val="25"/>
              <w:shd w:val="clear" w:color="auto" w:fill="auto"/>
              <w:spacing w:before="0" w:line="274" w:lineRule="exact"/>
              <w:jc w:val="left"/>
            </w:pPr>
            <w:r>
              <w:t>знание некоторых правила безопасного поведения в природе и обществе с учетом возрастных особенностей;</w:t>
            </w:r>
          </w:p>
          <w:p w14:paraId="2F20A7B1" w14:textId="77777777" w:rsidR="005F0504" w:rsidRDefault="005F0504" w:rsidP="0004275A">
            <w:pPr>
              <w:pStyle w:val="25"/>
              <w:shd w:val="clear" w:color="auto" w:fill="auto"/>
              <w:spacing w:before="0" w:line="274" w:lineRule="exact"/>
              <w:jc w:val="left"/>
            </w:pPr>
            <w:r>
              <w:t>готовность к использованию полученных знаний при решении учебных, учебно-бытовых и учебно-трудовых задач.</w:t>
            </w:r>
          </w:p>
          <w:p w14:paraId="12CE0560" w14:textId="77777777" w:rsidR="005F0504" w:rsidRDefault="005F0504" w:rsidP="0004275A">
            <w:pPr>
              <w:pStyle w:val="25"/>
              <w:shd w:val="clear" w:color="auto" w:fill="auto"/>
              <w:spacing w:before="0" w:line="274" w:lineRule="exact"/>
              <w:jc w:val="left"/>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w:t>
            </w:r>
          </w:p>
          <w:p w14:paraId="04B0DFB6" w14:textId="77777777" w:rsidR="005F0504" w:rsidRDefault="005F0504" w:rsidP="0004275A">
            <w:pPr>
              <w:pStyle w:val="25"/>
              <w:shd w:val="clear" w:color="auto" w:fill="auto"/>
              <w:spacing w:before="0" w:line="274" w:lineRule="exact"/>
              <w:jc w:val="left"/>
            </w:pPr>
            <w:r>
              <w:t xml:space="preserve">готовность к использованию сформированных умений при решении учебных, </w:t>
            </w:r>
            <w:proofErr w:type="spellStart"/>
            <w:r>
              <w:t>учебно</w:t>
            </w:r>
            <w:proofErr w:type="spellEnd"/>
            <w:r>
              <w:t xml:space="preserve"> - бытовых и учебно-трудовых задач в объеме программы.</w:t>
            </w:r>
          </w:p>
          <w:p w14:paraId="10830690" w14:textId="77777777" w:rsidR="005F0504" w:rsidRDefault="005F0504" w:rsidP="0004275A">
            <w:pPr>
              <w:pStyle w:val="62"/>
              <w:shd w:val="clear" w:color="auto" w:fill="auto"/>
              <w:jc w:val="left"/>
            </w:pPr>
          </w:p>
        </w:tc>
      </w:tr>
    </w:tbl>
    <w:p w14:paraId="39261BAD" w14:textId="77777777" w:rsidR="005A2FA3" w:rsidRDefault="005A2FA3" w:rsidP="005F0504">
      <w:pPr>
        <w:pStyle w:val="52"/>
        <w:shd w:val="clear" w:color="auto" w:fill="auto"/>
        <w:spacing w:after="0" w:line="274" w:lineRule="exact"/>
        <w:jc w:val="left"/>
      </w:pPr>
    </w:p>
    <w:p w14:paraId="0600958A" w14:textId="77777777" w:rsidR="005A2FA3" w:rsidRDefault="005A2FA3" w:rsidP="005F0504">
      <w:pPr>
        <w:pStyle w:val="52"/>
        <w:shd w:val="clear" w:color="auto" w:fill="auto"/>
        <w:spacing w:after="0" w:line="274" w:lineRule="exact"/>
        <w:jc w:val="left"/>
      </w:pPr>
    </w:p>
    <w:p w14:paraId="5F7592DE" w14:textId="77777777" w:rsidR="005F0504" w:rsidRDefault="005F0504" w:rsidP="005F0504">
      <w:pPr>
        <w:pStyle w:val="52"/>
        <w:shd w:val="clear" w:color="auto" w:fill="auto"/>
        <w:spacing w:after="0" w:line="274" w:lineRule="exact"/>
        <w:jc w:val="left"/>
        <w:rPr>
          <w:rStyle w:val="53"/>
        </w:rPr>
      </w:pPr>
      <w:r>
        <w:lastRenderedPageBreak/>
        <w:t xml:space="preserve">Изобразительное искусство </w:t>
      </w:r>
      <w:r>
        <w:rPr>
          <w:rStyle w:val="53"/>
        </w:rPr>
        <w:t>(V класс)</w:t>
      </w:r>
    </w:p>
    <w:tbl>
      <w:tblPr>
        <w:tblStyle w:val="ae"/>
        <w:tblW w:w="0" w:type="auto"/>
        <w:tblLook w:val="04A0" w:firstRow="1" w:lastRow="0" w:firstColumn="1" w:lastColumn="0" w:noHBand="0" w:noVBand="1"/>
      </w:tblPr>
      <w:tblGrid>
        <w:gridCol w:w="4747"/>
        <w:gridCol w:w="4818"/>
      </w:tblGrid>
      <w:tr w:rsidR="005F0504" w14:paraId="43C6A4A6" w14:textId="77777777" w:rsidTr="0004275A">
        <w:tc>
          <w:tcPr>
            <w:tcW w:w="5083" w:type="dxa"/>
          </w:tcPr>
          <w:p w14:paraId="3C903048" w14:textId="77777777" w:rsidR="005F0504" w:rsidRPr="005A2FA3" w:rsidRDefault="005F0504" w:rsidP="005A2FA3">
            <w:pPr>
              <w:pStyle w:val="25"/>
              <w:shd w:val="clear" w:color="auto" w:fill="auto"/>
              <w:spacing w:before="0" w:line="274" w:lineRule="exact"/>
              <w:jc w:val="left"/>
              <w:rPr>
                <w:b/>
              </w:rPr>
            </w:pPr>
            <w:r w:rsidRPr="004302E1">
              <w:rPr>
                <w:rStyle w:val="2a"/>
                <w:b/>
              </w:rPr>
              <w:t>Минимальный уровень:</w:t>
            </w:r>
          </w:p>
        </w:tc>
        <w:tc>
          <w:tcPr>
            <w:tcW w:w="5084" w:type="dxa"/>
          </w:tcPr>
          <w:p w14:paraId="029907A3" w14:textId="77777777" w:rsidR="005F0504" w:rsidRPr="005A2FA3" w:rsidRDefault="005F0504" w:rsidP="005A2FA3">
            <w:pPr>
              <w:pStyle w:val="25"/>
              <w:shd w:val="clear" w:color="auto" w:fill="auto"/>
              <w:spacing w:before="0" w:line="274" w:lineRule="exact"/>
              <w:jc w:val="both"/>
              <w:rPr>
                <w:b/>
              </w:rPr>
            </w:pPr>
            <w:r w:rsidRPr="004302E1">
              <w:rPr>
                <w:rStyle w:val="2a"/>
                <w:b/>
              </w:rPr>
              <w:t>Достаточный уровень:</w:t>
            </w:r>
          </w:p>
        </w:tc>
      </w:tr>
      <w:tr w:rsidR="005F0504" w14:paraId="2A22D430" w14:textId="77777777" w:rsidTr="0004275A">
        <w:tc>
          <w:tcPr>
            <w:tcW w:w="5083" w:type="dxa"/>
          </w:tcPr>
          <w:p w14:paraId="36A74322" w14:textId="77777777" w:rsidR="005F0504" w:rsidRDefault="005F0504" w:rsidP="0004275A">
            <w:pPr>
              <w:pStyle w:val="25"/>
              <w:shd w:val="clear" w:color="auto" w:fill="auto"/>
              <w:spacing w:before="0" w:line="274" w:lineRule="exact"/>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9C73D20" w14:textId="77777777" w:rsidR="005F0504" w:rsidRDefault="005F0504" w:rsidP="0004275A">
            <w:pPr>
              <w:pStyle w:val="25"/>
              <w:shd w:val="clear" w:color="auto" w:fill="auto"/>
              <w:spacing w:before="0" w:line="274" w:lineRule="exact"/>
              <w:jc w:val="both"/>
            </w:pPr>
            <w:r>
              <w:t xml:space="preserve">знание элементарных правил композиции, </w:t>
            </w:r>
            <w:proofErr w:type="spellStart"/>
            <w:r>
              <w:t>цветоведения</w:t>
            </w:r>
            <w:proofErr w:type="spellEnd"/>
            <w:r>
              <w:t>, передачи формы предмета и др.;</w:t>
            </w:r>
          </w:p>
          <w:p w14:paraId="7B80E34A" w14:textId="77777777" w:rsidR="005F0504" w:rsidRDefault="005F0504" w:rsidP="0004275A">
            <w:pPr>
              <w:pStyle w:val="25"/>
              <w:shd w:val="clear" w:color="auto" w:fill="auto"/>
              <w:spacing w:before="0" w:line="274" w:lineRule="exact"/>
              <w:jc w:val="both"/>
            </w:pPr>
            <w:r>
              <w:t>знание некоторых выразительных средств изобразительного искусства: «изобразительная</w:t>
            </w:r>
          </w:p>
          <w:p w14:paraId="1A9C98F4" w14:textId="77777777" w:rsidR="005F0504" w:rsidRDefault="005F0504" w:rsidP="0004275A">
            <w:pPr>
              <w:pStyle w:val="25"/>
              <w:shd w:val="clear" w:color="auto" w:fill="auto"/>
              <w:spacing w:before="0" w:line="274" w:lineRule="exact"/>
              <w:jc w:val="both"/>
            </w:pPr>
            <w:r>
              <w:t>поверхность», «точка», «линия», «штриховка», «пятно», «цвет»;</w:t>
            </w:r>
          </w:p>
          <w:p w14:paraId="04A480EA" w14:textId="77777777" w:rsidR="005F0504" w:rsidRDefault="005F0504" w:rsidP="0004275A">
            <w:pPr>
              <w:pStyle w:val="25"/>
              <w:shd w:val="clear" w:color="auto" w:fill="auto"/>
              <w:spacing w:before="0" w:line="274" w:lineRule="exact"/>
              <w:jc w:val="both"/>
            </w:pPr>
            <w:r>
              <w:t>пользование материалами для рисования, аппликации, лепки;</w:t>
            </w:r>
          </w:p>
          <w:p w14:paraId="35F2544B" w14:textId="77777777" w:rsidR="005F0504" w:rsidRDefault="005F0504" w:rsidP="0004275A">
            <w:pPr>
              <w:pStyle w:val="25"/>
              <w:shd w:val="clear" w:color="auto" w:fill="auto"/>
              <w:spacing w:before="0" w:line="274" w:lineRule="exact"/>
              <w:jc w:val="both"/>
            </w:pPr>
            <w:r>
              <w:t>знание названий предметов, подлежащих рисованию, лепке и аппликации;</w:t>
            </w:r>
          </w:p>
          <w:p w14:paraId="2C989F6F" w14:textId="77777777" w:rsidR="005F0504" w:rsidRDefault="005F0504" w:rsidP="0004275A">
            <w:pPr>
              <w:pStyle w:val="25"/>
              <w:shd w:val="clear" w:color="auto" w:fill="auto"/>
              <w:spacing w:before="0" w:line="274" w:lineRule="exact"/>
              <w:jc w:val="both"/>
            </w:pPr>
            <w:r>
              <w:t>знание названий некоторых народных и национальных промыслов, изготавливающих</w:t>
            </w:r>
          </w:p>
          <w:p w14:paraId="76292529" w14:textId="77777777" w:rsidR="005F0504" w:rsidRDefault="005F0504" w:rsidP="0004275A">
            <w:pPr>
              <w:pStyle w:val="25"/>
              <w:shd w:val="clear" w:color="auto" w:fill="auto"/>
              <w:spacing w:before="0" w:line="274" w:lineRule="exact"/>
              <w:jc w:val="both"/>
            </w:pPr>
            <w:r>
              <w:t>игрушки: Дымково, Гжель, Городец, Каргополь и др.;</w:t>
            </w:r>
          </w:p>
          <w:p w14:paraId="23838CCF" w14:textId="77777777" w:rsidR="005F0504" w:rsidRDefault="005F0504" w:rsidP="0004275A">
            <w:pPr>
              <w:pStyle w:val="25"/>
              <w:shd w:val="clear" w:color="auto" w:fill="auto"/>
              <w:spacing w:before="0" w:line="274" w:lineRule="exact"/>
              <w:jc w:val="left"/>
            </w:pPr>
            <w:r>
              <w:t>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08BD9EDE" w14:textId="77777777" w:rsidR="005F0504" w:rsidRDefault="005F0504" w:rsidP="0004275A">
            <w:pPr>
              <w:pStyle w:val="25"/>
              <w:shd w:val="clear" w:color="auto" w:fill="auto"/>
              <w:spacing w:before="0" w:line="274" w:lineRule="exact"/>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14:paraId="6D8470EE" w14:textId="77777777" w:rsidR="005F0504" w:rsidRDefault="005F0504" w:rsidP="0004275A">
            <w:pPr>
              <w:pStyle w:val="25"/>
              <w:shd w:val="clear" w:color="auto" w:fill="auto"/>
              <w:spacing w:before="0" w:line="274" w:lineRule="exact"/>
              <w:jc w:val="both"/>
            </w:pPr>
            <w:r>
              <w:t>рисование по образцу</w:t>
            </w:r>
            <w:r>
              <w:rPr>
                <w:rStyle w:val="2b"/>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0CED42D7" w14:textId="77777777" w:rsidR="005F0504" w:rsidRDefault="005F0504" w:rsidP="0004275A">
            <w:pPr>
              <w:pStyle w:val="25"/>
              <w:shd w:val="clear" w:color="auto" w:fill="auto"/>
              <w:spacing w:before="0" w:line="274" w:lineRule="exact"/>
              <w:jc w:val="both"/>
            </w:pPr>
            <w:r>
              <w:t>применение приемов работы карандашом, гуашью, акварельными красками с целью передачи фактуры предмета;</w:t>
            </w:r>
          </w:p>
          <w:p w14:paraId="0529E6A2" w14:textId="77777777" w:rsidR="005F0504" w:rsidRDefault="005F0504" w:rsidP="0004275A">
            <w:pPr>
              <w:pStyle w:val="25"/>
              <w:shd w:val="clear" w:color="auto" w:fill="auto"/>
              <w:spacing w:before="0" w:line="274" w:lineRule="exact"/>
              <w:jc w:val="left"/>
            </w:pPr>
            <w:r>
              <w:t>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w:t>
            </w:r>
          </w:p>
          <w:p w14:paraId="338194FE" w14:textId="77777777" w:rsidR="005F0504" w:rsidRDefault="005F0504" w:rsidP="0004275A">
            <w:pPr>
              <w:pStyle w:val="25"/>
              <w:shd w:val="clear" w:color="auto" w:fill="auto"/>
              <w:spacing w:before="0" w:line="274" w:lineRule="exact"/>
              <w:jc w:val="both"/>
            </w:pPr>
            <w:r>
              <w:lastRenderedPageBreak/>
              <w:t>узнавание и различение в книжных иллюстрациях и репродукциях изображенных предметов и действий.</w:t>
            </w:r>
          </w:p>
          <w:p w14:paraId="0D3D9A56" w14:textId="77777777" w:rsidR="005F0504" w:rsidRDefault="005F0504" w:rsidP="0004275A">
            <w:pPr>
              <w:pStyle w:val="52"/>
              <w:shd w:val="clear" w:color="auto" w:fill="auto"/>
              <w:spacing w:after="0" w:line="274" w:lineRule="exact"/>
              <w:jc w:val="left"/>
            </w:pPr>
          </w:p>
        </w:tc>
        <w:tc>
          <w:tcPr>
            <w:tcW w:w="5084" w:type="dxa"/>
          </w:tcPr>
          <w:p w14:paraId="0F56825A" w14:textId="77777777" w:rsidR="005F0504" w:rsidRDefault="005F0504" w:rsidP="0004275A">
            <w:pPr>
              <w:pStyle w:val="25"/>
              <w:shd w:val="clear" w:color="auto" w:fill="auto"/>
              <w:spacing w:before="0" w:line="274" w:lineRule="exact"/>
              <w:jc w:val="left"/>
            </w:pPr>
            <w:r>
              <w:lastRenderedPageBreak/>
              <w:t>знание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w:t>
            </w:r>
          </w:p>
          <w:p w14:paraId="04D37783" w14:textId="77777777" w:rsidR="005F0504" w:rsidRDefault="005F0504" w:rsidP="0004275A">
            <w:pPr>
              <w:pStyle w:val="25"/>
              <w:shd w:val="clear" w:color="auto" w:fill="auto"/>
              <w:spacing w:before="0" w:line="274" w:lineRule="exact"/>
              <w:jc w:val="both"/>
            </w:pPr>
            <w:r>
              <w:t>знание основных особенностей некоторых материалов, используемых в рисовании, лепке и аппликации;</w:t>
            </w:r>
          </w:p>
          <w:p w14:paraId="3F9C94A3" w14:textId="77777777" w:rsidR="005F0504" w:rsidRDefault="005F0504" w:rsidP="0004275A">
            <w:pPr>
              <w:pStyle w:val="25"/>
              <w:shd w:val="clear" w:color="auto" w:fill="auto"/>
              <w:tabs>
                <w:tab w:val="left" w:pos="7469"/>
              </w:tabs>
              <w:spacing w:before="0" w:line="274" w:lineRule="exact"/>
              <w:jc w:val="both"/>
            </w:pPr>
            <w:r>
              <w:t>знание выразительных средств изобразительного искусства:</w:t>
            </w:r>
            <w:r>
              <w:tab/>
              <w:t>«изобразительная</w:t>
            </w:r>
          </w:p>
          <w:p w14:paraId="74FF05F5" w14:textId="77777777" w:rsidR="005F0504" w:rsidRDefault="005F0504" w:rsidP="0004275A">
            <w:pPr>
              <w:pStyle w:val="25"/>
              <w:shd w:val="clear" w:color="auto" w:fill="auto"/>
              <w:spacing w:before="0" w:line="274" w:lineRule="exact"/>
              <w:jc w:val="left"/>
            </w:pPr>
            <w:r>
              <w:t xml:space="preserve">поверхность», «точка», «линия», «штриховка», «контур», «пятно», «цвет», объем и др.; знание правил </w:t>
            </w:r>
            <w:proofErr w:type="spellStart"/>
            <w:r>
              <w:t>цветоведения</w:t>
            </w:r>
            <w:proofErr w:type="spellEnd"/>
            <w:r>
              <w:t>, светотени, перспективы; построения орнамента, стилизации формы предмета и др.;</w:t>
            </w:r>
          </w:p>
          <w:p w14:paraId="7694728D" w14:textId="77777777" w:rsidR="005F0504" w:rsidRDefault="005F0504" w:rsidP="0004275A">
            <w:pPr>
              <w:pStyle w:val="25"/>
              <w:shd w:val="clear" w:color="auto" w:fill="auto"/>
              <w:spacing w:before="0" w:line="274" w:lineRule="exact"/>
              <w:jc w:val="left"/>
            </w:pPr>
            <w: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14:paraId="37FB7074" w14:textId="77777777" w:rsidR="005F0504" w:rsidRDefault="005F0504" w:rsidP="0004275A">
            <w:pPr>
              <w:pStyle w:val="25"/>
              <w:shd w:val="clear" w:color="auto" w:fill="auto"/>
              <w:spacing w:before="0" w:line="274" w:lineRule="exact"/>
              <w:jc w:val="both"/>
            </w:pPr>
            <w:r>
              <w:t>следование при выполнении работы инструкциям учителя или инструкциям, представленным в других информационных источниках;</w:t>
            </w:r>
          </w:p>
          <w:p w14:paraId="4415D4E7" w14:textId="77777777" w:rsidR="005F0504" w:rsidRDefault="005F0504" w:rsidP="0004275A">
            <w:pPr>
              <w:pStyle w:val="25"/>
              <w:shd w:val="clear" w:color="auto" w:fill="auto"/>
              <w:spacing w:before="0" w:line="274" w:lineRule="exact"/>
              <w:jc w:val="both"/>
            </w:pPr>
            <w:r>
              <w:t>оценка результатов собственной изобразительной деятельности и одноклассников (красиво, некрасиво, аккуратно, похоже на образец);</w:t>
            </w:r>
          </w:p>
          <w:p w14:paraId="149575B1" w14:textId="77777777" w:rsidR="005F0504" w:rsidRDefault="005F0504" w:rsidP="0004275A">
            <w:pPr>
              <w:pStyle w:val="25"/>
              <w:shd w:val="clear" w:color="auto" w:fill="auto"/>
              <w:spacing w:before="0" w:line="274" w:lineRule="exact"/>
              <w:jc w:val="left"/>
            </w:pPr>
            <w:r>
              <w:t>использование разнообразных технологических способов выполнения аппликации; применение разных способов лепки;</w:t>
            </w:r>
          </w:p>
          <w:p w14:paraId="44D0BDA0" w14:textId="77777777" w:rsidR="005F0504" w:rsidRDefault="005F0504" w:rsidP="0004275A">
            <w:pPr>
              <w:pStyle w:val="25"/>
              <w:shd w:val="clear" w:color="auto" w:fill="auto"/>
              <w:spacing w:before="0" w:line="274" w:lineRule="exact"/>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w:t>
            </w:r>
          </w:p>
          <w:p w14:paraId="1707710E" w14:textId="77777777" w:rsidR="005F0504" w:rsidRDefault="005F0504" w:rsidP="0004275A">
            <w:pPr>
              <w:pStyle w:val="25"/>
              <w:shd w:val="clear" w:color="auto" w:fill="auto"/>
              <w:spacing w:before="0" w:line="274" w:lineRule="exact"/>
              <w:jc w:val="left"/>
            </w:pPr>
            <w:r>
              <w:t xml:space="preserve">различение произведений живописи, графики, скульптуры, архитектуры и </w:t>
            </w:r>
            <w:proofErr w:type="spellStart"/>
            <w:r>
              <w:t>декоративно</w:t>
            </w:r>
            <w:r>
              <w:softHyphen/>
              <w:t>прикладного</w:t>
            </w:r>
            <w:proofErr w:type="spellEnd"/>
            <w:r>
              <w:t xml:space="preserve"> искусства;</w:t>
            </w:r>
          </w:p>
          <w:p w14:paraId="1388D5F8" w14:textId="77777777" w:rsidR="005F0504" w:rsidRDefault="005F0504" w:rsidP="0004275A">
            <w:pPr>
              <w:pStyle w:val="25"/>
              <w:shd w:val="clear" w:color="auto" w:fill="auto"/>
              <w:spacing w:before="0" w:line="274" w:lineRule="exact"/>
              <w:jc w:val="left"/>
            </w:pPr>
            <w:r>
              <w:t>различение жанров изобразительного искусства: пейзаж, портрет, натюрморт, сюжетное изображение.</w:t>
            </w:r>
          </w:p>
          <w:p w14:paraId="03854132" w14:textId="77777777" w:rsidR="005F0504" w:rsidRDefault="005F0504" w:rsidP="0004275A">
            <w:pPr>
              <w:pStyle w:val="52"/>
              <w:shd w:val="clear" w:color="auto" w:fill="auto"/>
              <w:spacing w:after="0" w:line="274" w:lineRule="exact"/>
              <w:jc w:val="left"/>
            </w:pPr>
          </w:p>
        </w:tc>
      </w:tr>
    </w:tbl>
    <w:p w14:paraId="1532F1AF" w14:textId="77777777" w:rsidR="005F0504" w:rsidRDefault="005F0504" w:rsidP="005F0504">
      <w:pPr>
        <w:pStyle w:val="25"/>
        <w:shd w:val="clear" w:color="auto" w:fill="auto"/>
        <w:spacing w:before="0" w:line="274" w:lineRule="exact"/>
        <w:jc w:val="left"/>
      </w:pPr>
      <w:r>
        <w:rPr>
          <w:rStyle w:val="28"/>
        </w:rPr>
        <w:t>Музыка</w:t>
      </w:r>
      <w:r>
        <w:t xml:space="preserve"> (V класс)</w:t>
      </w:r>
    </w:p>
    <w:tbl>
      <w:tblPr>
        <w:tblStyle w:val="ae"/>
        <w:tblW w:w="0" w:type="auto"/>
        <w:tblLook w:val="04A0" w:firstRow="1" w:lastRow="0" w:firstColumn="1" w:lastColumn="0" w:noHBand="0" w:noVBand="1"/>
      </w:tblPr>
      <w:tblGrid>
        <w:gridCol w:w="4792"/>
        <w:gridCol w:w="4773"/>
      </w:tblGrid>
      <w:tr w:rsidR="005F0504" w14:paraId="78E13FE4" w14:textId="77777777" w:rsidTr="0004275A">
        <w:tc>
          <w:tcPr>
            <w:tcW w:w="5083" w:type="dxa"/>
          </w:tcPr>
          <w:p w14:paraId="5E6E7B8C" w14:textId="77777777" w:rsidR="005F0504" w:rsidRPr="005A2FA3" w:rsidRDefault="005F0504" w:rsidP="0004275A">
            <w:pPr>
              <w:pStyle w:val="25"/>
              <w:shd w:val="clear" w:color="auto" w:fill="auto"/>
              <w:spacing w:before="0" w:line="274" w:lineRule="exact"/>
              <w:jc w:val="left"/>
              <w:rPr>
                <w:b/>
              </w:rPr>
            </w:pPr>
            <w:r w:rsidRPr="004302E1">
              <w:rPr>
                <w:rStyle w:val="2a"/>
                <w:b/>
              </w:rPr>
              <w:t>Минимальный уровень:</w:t>
            </w:r>
          </w:p>
        </w:tc>
        <w:tc>
          <w:tcPr>
            <w:tcW w:w="5084" w:type="dxa"/>
          </w:tcPr>
          <w:p w14:paraId="4F8693CF" w14:textId="77777777" w:rsidR="005F0504" w:rsidRPr="005A2FA3" w:rsidRDefault="005F0504" w:rsidP="0004275A">
            <w:pPr>
              <w:pStyle w:val="25"/>
              <w:shd w:val="clear" w:color="auto" w:fill="auto"/>
              <w:spacing w:before="0" w:line="274" w:lineRule="exact"/>
              <w:jc w:val="left"/>
              <w:rPr>
                <w:b/>
              </w:rPr>
            </w:pPr>
            <w:r w:rsidRPr="004302E1">
              <w:rPr>
                <w:rStyle w:val="2a"/>
                <w:b/>
              </w:rPr>
              <w:t>Достаточный уровень</w:t>
            </w:r>
            <w:r w:rsidRPr="004302E1">
              <w:rPr>
                <w:b/>
              </w:rPr>
              <w:t>:</w:t>
            </w:r>
          </w:p>
        </w:tc>
      </w:tr>
      <w:tr w:rsidR="005F0504" w14:paraId="74B13000" w14:textId="77777777" w:rsidTr="0004275A">
        <w:tc>
          <w:tcPr>
            <w:tcW w:w="5083" w:type="dxa"/>
          </w:tcPr>
          <w:p w14:paraId="745D09E8" w14:textId="77777777" w:rsidR="005F0504" w:rsidRDefault="005F0504" w:rsidP="0004275A">
            <w:pPr>
              <w:pStyle w:val="25"/>
              <w:shd w:val="clear" w:color="auto" w:fill="auto"/>
              <w:spacing w:before="0" w:line="274" w:lineRule="exact"/>
              <w:jc w:val="left"/>
            </w:pPr>
            <w:r>
              <w:t>определение характера и содержания знакомых музыкальных произведений, предусмотренных Программой;</w:t>
            </w:r>
          </w:p>
          <w:p w14:paraId="305201B1" w14:textId="77777777" w:rsidR="005F0504" w:rsidRDefault="005F0504" w:rsidP="0004275A">
            <w:pPr>
              <w:pStyle w:val="25"/>
              <w:shd w:val="clear" w:color="auto" w:fill="auto"/>
              <w:spacing w:before="0" w:line="274" w:lineRule="exact"/>
              <w:jc w:val="left"/>
            </w:pPr>
            <w:r>
              <w:t>представления о некоторых музыкальных инструментах и их звучании (труба, баян, гитара);</w:t>
            </w:r>
          </w:p>
          <w:p w14:paraId="5517B93E" w14:textId="77777777" w:rsidR="005F0504" w:rsidRDefault="005F0504" w:rsidP="0004275A">
            <w:pPr>
              <w:pStyle w:val="25"/>
              <w:shd w:val="clear" w:color="auto" w:fill="auto"/>
              <w:spacing w:before="0" w:line="274" w:lineRule="exact"/>
              <w:jc w:val="left"/>
            </w:pPr>
            <w:r>
              <w:t>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w:t>
            </w:r>
          </w:p>
          <w:p w14:paraId="0A2A667B" w14:textId="77777777" w:rsidR="005F0504" w:rsidRDefault="005F0504" w:rsidP="0004275A">
            <w:pPr>
              <w:pStyle w:val="25"/>
              <w:shd w:val="clear" w:color="auto" w:fill="auto"/>
              <w:spacing w:before="0" w:line="274" w:lineRule="exact"/>
              <w:jc w:val="left"/>
            </w:pPr>
            <w:r>
              <w:t>правильное формирование при пении гласных звуков и отчетливое произнесение</w:t>
            </w:r>
          </w:p>
          <w:p w14:paraId="17AA1FD4" w14:textId="77777777" w:rsidR="005F0504" w:rsidRDefault="005F0504" w:rsidP="0004275A">
            <w:pPr>
              <w:pStyle w:val="25"/>
              <w:shd w:val="clear" w:color="auto" w:fill="auto"/>
              <w:spacing w:before="0" w:line="274" w:lineRule="exact"/>
              <w:jc w:val="left"/>
            </w:pPr>
            <w:r>
              <w:t>согласных звуков в конце и в середине слов;</w:t>
            </w:r>
          </w:p>
          <w:p w14:paraId="7493C2C2" w14:textId="77777777" w:rsidR="005F0504" w:rsidRDefault="005F0504" w:rsidP="0004275A">
            <w:pPr>
              <w:pStyle w:val="25"/>
              <w:shd w:val="clear" w:color="auto" w:fill="auto"/>
              <w:spacing w:before="0" w:line="274" w:lineRule="exact"/>
              <w:jc w:val="left"/>
            </w:pPr>
            <w:r>
              <w:t xml:space="preserve">правильная передача мелодии в диапазоне </w:t>
            </w:r>
            <w:r>
              <w:rPr>
                <w:rStyle w:val="28"/>
              </w:rPr>
              <w:t>ре1-си1</w:t>
            </w:r>
            <w:r>
              <w:t>;</w:t>
            </w:r>
          </w:p>
          <w:p w14:paraId="63A375E6" w14:textId="77777777" w:rsidR="005F0504" w:rsidRDefault="005F0504" w:rsidP="0004275A">
            <w:pPr>
              <w:pStyle w:val="25"/>
              <w:shd w:val="clear" w:color="auto" w:fill="auto"/>
              <w:spacing w:before="0" w:line="274" w:lineRule="exact"/>
              <w:jc w:val="left"/>
            </w:pPr>
            <w:r>
              <w:t>различение вступления, запева, припева, проигрыша, окончания песни;</w:t>
            </w:r>
          </w:p>
          <w:p w14:paraId="10EEE847" w14:textId="77777777" w:rsidR="005F0504" w:rsidRDefault="005F0504" w:rsidP="0004275A">
            <w:pPr>
              <w:pStyle w:val="25"/>
              <w:shd w:val="clear" w:color="auto" w:fill="auto"/>
              <w:spacing w:before="0" w:line="274" w:lineRule="exact"/>
              <w:jc w:val="left"/>
            </w:pPr>
            <w:r>
              <w:t>различение песни, танца, марша;</w:t>
            </w:r>
          </w:p>
          <w:p w14:paraId="3851989A" w14:textId="77777777" w:rsidR="005F0504" w:rsidRDefault="005F0504" w:rsidP="0004275A">
            <w:pPr>
              <w:pStyle w:val="25"/>
              <w:shd w:val="clear" w:color="auto" w:fill="auto"/>
              <w:spacing w:before="0" w:line="274" w:lineRule="exact"/>
              <w:jc w:val="left"/>
            </w:pPr>
            <w:r>
              <w:t xml:space="preserve">передача ритмического рисунка </w:t>
            </w:r>
            <w:proofErr w:type="spellStart"/>
            <w:r>
              <w:t>попевок</w:t>
            </w:r>
            <w:proofErr w:type="spellEnd"/>
            <w: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2D581740" w14:textId="77777777" w:rsidR="005F0504" w:rsidRDefault="005F0504" w:rsidP="0004275A">
            <w:pPr>
              <w:pStyle w:val="25"/>
              <w:shd w:val="clear" w:color="auto" w:fill="auto"/>
              <w:spacing w:before="0" w:line="274" w:lineRule="exact"/>
              <w:jc w:val="left"/>
            </w:pPr>
            <w:r>
              <w:t>владение элементарными представлениями о нотной грамоте.</w:t>
            </w:r>
          </w:p>
          <w:p w14:paraId="2780BAC8" w14:textId="77777777" w:rsidR="005F0504" w:rsidRDefault="005F0504" w:rsidP="0004275A">
            <w:pPr>
              <w:pStyle w:val="25"/>
              <w:shd w:val="clear" w:color="auto" w:fill="auto"/>
              <w:spacing w:before="0" w:line="274" w:lineRule="exact"/>
              <w:jc w:val="left"/>
            </w:pPr>
          </w:p>
        </w:tc>
        <w:tc>
          <w:tcPr>
            <w:tcW w:w="5084" w:type="dxa"/>
          </w:tcPr>
          <w:p w14:paraId="108A5DE8" w14:textId="77777777" w:rsidR="005F0504" w:rsidRDefault="005F0504" w:rsidP="0004275A">
            <w:pPr>
              <w:pStyle w:val="25"/>
              <w:shd w:val="clear" w:color="auto" w:fill="auto"/>
              <w:spacing w:before="0" w:line="274" w:lineRule="exact"/>
              <w:jc w:val="left"/>
            </w:pPr>
            <w:r>
              <w:t xml:space="preserve">самостоятельное исполнение разученных детских песен; знание динамических оттенков </w:t>
            </w:r>
            <w:r>
              <w:rPr>
                <w:rStyle w:val="28"/>
              </w:rPr>
              <w:t>(форте-громко, пиано-тихо);</w:t>
            </w:r>
          </w:p>
          <w:p w14:paraId="27413931" w14:textId="77777777" w:rsidR="005F0504" w:rsidRDefault="005F0504" w:rsidP="0004275A">
            <w:pPr>
              <w:pStyle w:val="25"/>
              <w:shd w:val="clear" w:color="auto" w:fill="auto"/>
              <w:spacing w:before="0" w:line="274" w:lineRule="exact"/>
              <w:jc w:val="left"/>
            </w:pPr>
            <w:r>
              <w:t>представления о народных музыкальных инструментах и их звучании (домра, мандолина, баян, гусли, свирель, гармонь, трещотка и др.);</w:t>
            </w:r>
          </w:p>
          <w:p w14:paraId="0C3BD137" w14:textId="77777777" w:rsidR="005F0504" w:rsidRDefault="005F0504" w:rsidP="0004275A">
            <w:pPr>
              <w:pStyle w:val="25"/>
              <w:shd w:val="clear" w:color="auto" w:fill="auto"/>
              <w:spacing w:before="0" w:line="274" w:lineRule="exact"/>
              <w:jc w:val="left"/>
            </w:pPr>
            <w:r>
              <w:t>представления об особенностях мелодического голосоведения (плавно, отрывисто, скачкообразно);</w:t>
            </w:r>
          </w:p>
          <w:p w14:paraId="6DD5D83C" w14:textId="77777777" w:rsidR="005F0504" w:rsidRDefault="005F0504" w:rsidP="0004275A">
            <w:pPr>
              <w:pStyle w:val="25"/>
              <w:shd w:val="clear" w:color="auto" w:fill="auto"/>
              <w:spacing w:before="0" w:line="274" w:lineRule="exact"/>
              <w:jc w:val="left"/>
            </w:pPr>
            <w:r>
              <w:t>пение хором с выполнением требований художественного исполнения;</w:t>
            </w:r>
          </w:p>
          <w:p w14:paraId="3FD56AE9" w14:textId="77777777" w:rsidR="005F0504" w:rsidRDefault="005F0504" w:rsidP="0004275A">
            <w:pPr>
              <w:pStyle w:val="25"/>
              <w:shd w:val="clear" w:color="auto" w:fill="auto"/>
              <w:spacing w:before="0" w:line="274" w:lineRule="exact"/>
              <w:jc w:val="left"/>
            </w:pPr>
            <w:r>
              <w:t>ясное и четкое произнесение слов в песнях подвижного характера;</w:t>
            </w:r>
          </w:p>
          <w:p w14:paraId="797342E2" w14:textId="77777777" w:rsidR="005F0504" w:rsidRDefault="005F0504" w:rsidP="0004275A">
            <w:pPr>
              <w:pStyle w:val="25"/>
              <w:shd w:val="clear" w:color="auto" w:fill="auto"/>
              <w:spacing w:before="0" w:line="274" w:lineRule="exact"/>
              <w:jc w:val="left"/>
            </w:pPr>
            <w:r>
              <w:t>исполнение выученных песен без музыкального сопровождения, самостоятельно;</w:t>
            </w:r>
          </w:p>
          <w:p w14:paraId="55D9DAED" w14:textId="77777777" w:rsidR="005F0504" w:rsidRDefault="005F0504" w:rsidP="0004275A">
            <w:pPr>
              <w:pStyle w:val="25"/>
              <w:shd w:val="clear" w:color="auto" w:fill="auto"/>
              <w:spacing w:before="0" w:line="274" w:lineRule="exact"/>
              <w:jc w:val="left"/>
            </w:pPr>
            <w:r>
              <w:t>различение разнообразных по характеру и звучанию песен, маршей, танцев;</w:t>
            </w:r>
          </w:p>
          <w:p w14:paraId="21B095A2" w14:textId="77777777" w:rsidR="005F0504" w:rsidRDefault="005F0504" w:rsidP="0004275A">
            <w:pPr>
              <w:pStyle w:val="25"/>
              <w:shd w:val="clear" w:color="auto" w:fill="auto"/>
              <w:spacing w:before="0" w:line="274" w:lineRule="exact"/>
              <w:jc w:val="left"/>
            </w:pPr>
            <w:r>
              <w:t>владение элементами музыкальной грамоты, как средства осознания музыкальной речи.</w:t>
            </w:r>
          </w:p>
          <w:p w14:paraId="0E693209" w14:textId="77777777" w:rsidR="005F0504" w:rsidRDefault="005F0504" w:rsidP="0004275A">
            <w:pPr>
              <w:pStyle w:val="25"/>
              <w:shd w:val="clear" w:color="auto" w:fill="auto"/>
              <w:spacing w:before="0" w:line="274" w:lineRule="exact"/>
              <w:jc w:val="left"/>
            </w:pPr>
          </w:p>
        </w:tc>
      </w:tr>
    </w:tbl>
    <w:p w14:paraId="4C8B5AB3" w14:textId="77777777" w:rsidR="005F0504" w:rsidRDefault="005F0504" w:rsidP="005F0504">
      <w:pPr>
        <w:pStyle w:val="62"/>
        <w:shd w:val="clear" w:color="auto" w:fill="auto"/>
        <w:jc w:val="left"/>
      </w:pPr>
      <w:r>
        <w:t>Физическая культура</w:t>
      </w:r>
    </w:p>
    <w:tbl>
      <w:tblPr>
        <w:tblStyle w:val="ae"/>
        <w:tblW w:w="0" w:type="auto"/>
        <w:tblLook w:val="04A0" w:firstRow="1" w:lastRow="0" w:firstColumn="1" w:lastColumn="0" w:noHBand="0" w:noVBand="1"/>
      </w:tblPr>
      <w:tblGrid>
        <w:gridCol w:w="4824"/>
        <w:gridCol w:w="4741"/>
      </w:tblGrid>
      <w:tr w:rsidR="005F0504" w14:paraId="7CDD226B" w14:textId="77777777" w:rsidTr="0004275A">
        <w:tc>
          <w:tcPr>
            <w:tcW w:w="5083" w:type="dxa"/>
          </w:tcPr>
          <w:p w14:paraId="192351AF" w14:textId="77777777" w:rsidR="005F0504" w:rsidRPr="005A2FA3" w:rsidRDefault="005F0504" w:rsidP="005A2FA3">
            <w:pPr>
              <w:pStyle w:val="25"/>
              <w:shd w:val="clear" w:color="auto" w:fill="auto"/>
              <w:spacing w:before="0" w:line="274" w:lineRule="exact"/>
              <w:jc w:val="left"/>
              <w:rPr>
                <w:b/>
              </w:rPr>
            </w:pPr>
            <w:r w:rsidRPr="004302E1">
              <w:rPr>
                <w:rStyle w:val="2a"/>
                <w:b/>
              </w:rPr>
              <w:t>Минимальный уровень:</w:t>
            </w:r>
          </w:p>
        </w:tc>
        <w:tc>
          <w:tcPr>
            <w:tcW w:w="5084" w:type="dxa"/>
          </w:tcPr>
          <w:p w14:paraId="7B015314" w14:textId="77777777" w:rsidR="005F0504" w:rsidRPr="004302E1" w:rsidRDefault="005F0504" w:rsidP="0004275A">
            <w:pPr>
              <w:pStyle w:val="62"/>
              <w:shd w:val="clear" w:color="auto" w:fill="auto"/>
              <w:jc w:val="left"/>
              <w:rPr>
                <w:i w:val="0"/>
                <w:u w:val="single"/>
              </w:rPr>
            </w:pPr>
            <w:r w:rsidRPr="004302E1">
              <w:rPr>
                <w:rStyle w:val="2a"/>
                <w:i w:val="0"/>
              </w:rPr>
              <w:t>Достаточный уровень:</w:t>
            </w:r>
          </w:p>
        </w:tc>
      </w:tr>
      <w:tr w:rsidR="005F0504" w14:paraId="7A716A2C" w14:textId="77777777" w:rsidTr="0004275A">
        <w:tc>
          <w:tcPr>
            <w:tcW w:w="5083" w:type="dxa"/>
          </w:tcPr>
          <w:p w14:paraId="4A7E6253" w14:textId="77777777" w:rsidR="005F0504" w:rsidRDefault="005F0504" w:rsidP="0004275A">
            <w:pPr>
              <w:pStyle w:val="25"/>
              <w:shd w:val="clear" w:color="auto" w:fill="auto"/>
              <w:spacing w:before="0" w:line="274" w:lineRule="exact"/>
              <w:jc w:val="left"/>
            </w:pPr>
            <w:r>
              <w:t>представления о физической культуре как средстве укрепления здоровья, физического развития и физической подготовки человека;</w:t>
            </w:r>
          </w:p>
          <w:p w14:paraId="6D8EE2F1" w14:textId="77777777" w:rsidR="005F0504" w:rsidRDefault="005F0504" w:rsidP="0004275A">
            <w:pPr>
              <w:pStyle w:val="25"/>
              <w:shd w:val="clear" w:color="auto" w:fill="auto"/>
              <w:spacing w:before="0" w:line="274" w:lineRule="exact"/>
              <w:jc w:val="left"/>
            </w:pPr>
            <w:r>
              <w:t>выполнение комплексов утренней гимнастики под руководством учителя;</w:t>
            </w:r>
          </w:p>
          <w:p w14:paraId="1DA51AC2" w14:textId="77777777" w:rsidR="005F0504" w:rsidRDefault="005F0504" w:rsidP="0004275A">
            <w:pPr>
              <w:pStyle w:val="25"/>
              <w:shd w:val="clear" w:color="auto" w:fill="auto"/>
              <w:spacing w:before="0" w:line="274" w:lineRule="exact"/>
              <w:jc w:val="left"/>
            </w:pPr>
            <w:r>
              <w:t>знание основных правил поведения на уроках физической культуры и осознанное их</w:t>
            </w:r>
          </w:p>
          <w:p w14:paraId="62004AD5" w14:textId="77777777" w:rsidR="005F0504" w:rsidRDefault="005F0504" w:rsidP="0004275A">
            <w:pPr>
              <w:pStyle w:val="25"/>
              <w:shd w:val="clear" w:color="auto" w:fill="auto"/>
              <w:spacing w:before="0" w:line="274" w:lineRule="exact"/>
              <w:jc w:val="left"/>
            </w:pPr>
            <w:r>
              <w:t>применение;</w:t>
            </w:r>
          </w:p>
          <w:p w14:paraId="4043BCB9" w14:textId="77777777" w:rsidR="005F0504" w:rsidRDefault="005F0504" w:rsidP="0004275A">
            <w:pPr>
              <w:pStyle w:val="25"/>
              <w:shd w:val="clear" w:color="auto" w:fill="auto"/>
              <w:spacing w:before="0" w:line="274" w:lineRule="exact"/>
              <w:jc w:val="left"/>
            </w:pPr>
            <w:r>
              <w:t>выполнение несложных упражнений по словесной инструкции при выполнении строевых команд;</w:t>
            </w:r>
          </w:p>
          <w:p w14:paraId="01ABDBE7" w14:textId="77777777" w:rsidR="005F0504" w:rsidRDefault="005F0504" w:rsidP="0004275A">
            <w:pPr>
              <w:pStyle w:val="25"/>
              <w:shd w:val="clear" w:color="auto" w:fill="auto"/>
              <w:spacing w:before="0" w:line="274" w:lineRule="exact"/>
              <w:jc w:val="left"/>
            </w:pPr>
            <w:r>
              <w:t>представления о двигательных действиях; знание основных строевых команд; подсчёт при выполнении общеразвивающих упражнений;</w:t>
            </w:r>
          </w:p>
          <w:p w14:paraId="391FE677" w14:textId="77777777" w:rsidR="005F0504" w:rsidRDefault="005F0504" w:rsidP="0004275A">
            <w:pPr>
              <w:pStyle w:val="25"/>
              <w:shd w:val="clear" w:color="auto" w:fill="auto"/>
              <w:spacing w:before="0" w:line="274" w:lineRule="exact"/>
              <w:jc w:val="left"/>
            </w:pPr>
            <w:r>
              <w:t>ходьба в различном темпе с различными исходными положениями;</w:t>
            </w:r>
          </w:p>
          <w:p w14:paraId="17D929E5" w14:textId="77777777" w:rsidR="005F0504" w:rsidRDefault="005F0504" w:rsidP="0004275A">
            <w:pPr>
              <w:pStyle w:val="25"/>
              <w:shd w:val="clear" w:color="auto" w:fill="auto"/>
              <w:spacing w:before="0" w:line="274" w:lineRule="exact"/>
              <w:jc w:val="left"/>
            </w:pPr>
            <w: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0128E553" w14:textId="77777777" w:rsidR="005F0504" w:rsidRDefault="005F0504" w:rsidP="0004275A">
            <w:pPr>
              <w:pStyle w:val="62"/>
              <w:shd w:val="clear" w:color="auto" w:fill="auto"/>
              <w:jc w:val="left"/>
            </w:pPr>
          </w:p>
        </w:tc>
        <w:tc>
          <w:tcPr>
            <w:tcW w:w="5084" w:type="dxa"/>
          </w:tcPr>
          <w:p w14:paraId="18F25E4C" w14:textId="77777777" w:rsidR="005F0504" w:rsidRDefault="005F0504" w:rsidP="0004275A">
            <w:pPr>
              <w:pStyle w:val="25"/>
              <w:shd w:val="clear" w:color="auto" w:fill="auto"/>
              <w:spacing w:before="0" w:line="274" w:lineRule="exact"/>
              <w:jc w:val="left"/>
            </w:pPr>
            <w: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w:t>
            </w:r>
          </w:p>
          <w:p w14:paraId="2518457B" w14:textId="77777777" w:rsidR="005F0504" w:rsidRDefault="005F0504" w:rsidP="0004275A">
            <w:pPr>
              <w:pStyle w:val="25"/>
              <w:shd w:val="clear" w:color="auto" w:fill="auto"/>
              <w:spacing w:before="0" w:line="274" w:lineRule="exact"/>
              <w:jc w:val="left"/>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w:t>
            </w:r>
          </w:p>
          <w:p w14:paraId="2F2E43AF" w14:textId="77777777" w:rsidR="005F0504" w:rsidRDefault="005F0504" w:rsidP="0004275A">
            <w:pPr>
              <w:pStyle w:val="25"/>
              <w:shd w:val="clear" w:color="auto" w:fill="auto"/>
              <w:spacing w:before="0" w:line="274" w:lineRule="exact"/>
              <w:jc w:val="left"/>
            </w:pPr>
            <w:r>
              <w:t>подача и выполнение строевых команд, ведение подсчёта при выполнении общеразвивающих упражнений.</w:t>
            </w:r>
          </w:p>
          <w:p w14:paraId="1CE7510D" w14:textId="77777777" w:rsidR="005F0504" w:rsidRDefault="005F0504" w:rsidP="0004275A">
            <w:pPr>
              <w:pStyle w:val="25"/>
              <w:shd w:val="clear" w:color="auto" w:fill="auto"/>
              <w:spacing w:before="0" w:line="274" w:lineRule="exact"/>
              <w:jc w:val="left"/>
            </w:pPr>
            <w:r>
              <w:t xml:space="preserve">совместное участие со сверстниками в </w:t>
            </w:r>
            <w:r>
              <w:lastRenderedPageBreak/>
              <w:t>подвижных играх и эстафетах;</w:t>
            </w:r>
          </w:p>
          <w:p w14:paraId="711D31F4" w14:textId="77777777" w:rsidR="005F0504" w:rsidRDefault="005F0504" w:rsidP="0004275A">
            <w:pPr>
              <w:pStyle w:val="25"/>
              <w:shd w:val="clear" w:color="auto" w:fill="auto"/>
              <w:spacing w:before="0" w:line="274" w:lineRule="exact"/>
              <w:jc w:val="left"/>
            </w:pPr>
            <w:r>
              <w:t>оказание посильной помощь и поддержки сверстникам в процессе участия в подвижных</w:t>
            </w:r>
          </w:p>
          <w:p w14:paraId="0812581D" w14:textId="77777777" w:rsidR="005F0504" w:rsidRDefault="005F0504" w:rsidP="0004275A">
            <w:pPr>
              <w:pStyle w:val="25"/>
              <w:shd w:val="clear" w:color="auto" w:fill="auto"/>
              <w:spacing w:before="0" w:line="274" w:lineRule="exact"/>
              <w:jc w:val="left"/>
            </w:pPr>
            <w:r>
              <w:t>играх и соревнованиях;</w:t>
            </w:r>
          </w:p>
          <w:p w14:paraId="42CB1326" w14:textId="77777777" w:rsidR="005F0504" w:rsidRDefault="005F0504" w:rsidP="0004275A">
            <w:pPr>
              <w:pStyle w:val="25"/>
              <w:shd w:val="clear" w:color="auto" w:fill="auto"/>
              <w:spacing w:before="0" w:line="274" w:lineRule="exact"/>
              <w:jc w:val="left"/>
            </w:pPr>
            <w:r>
              <w:t>знание спортивных традиций своего народа и других народов;</w:t>
            </w:r>
          </w:p>
          <w:p w14:paraId="03AA5EA4" w14:textId="77777777" w:rsidR="005F0504" w:rsidRDefault="005F0504" w:rsidP="0004275A">
            <w:pPr>
              <w:pStyle w:val="25"/>
              <w:shd w:val="clear" w:color="auto" w:fill="auto"/>
              <w:spacing w:before="0" w:line="274" w:lineRule="exact"/>
              <w:jc w:val="left"/>
            </w:pPr>
            <w:r>
              <w:t>знание способов использования различного спортивного инвентаря в основных видах</w:t>
            </w:r>
          </w:p>
          <w:p w14:paraId="39FD7825" w14:textId="77777777" w:rsidR="005F0504" w:rsidRDefault="005F0504" w:rsidP="0004275A">
            <w:pPr>
              <w:pStyle w:val="25"/>
              <w:shd w:val="clear" w:color="auto" w:fill="auto"/>
              <w:spacing w:before="0" w:line="274" w:lineRule="exact"/>
              <w:jc w:val="left"/>
            </w:pPr>
            <w:r>
              <w:t>двигательной активности и их применение в практической деятельности;</w:t>
            </w:r>
          </w:p>
          <w:p w14:paraId="4BF6F09E" w14:textId="77777777" w:rsidR="005F0504" w:rsidRDefault="005F0504" w:rsidP="0004275A">
            <w:pPr>
              <w:pStyle w:val="25"/>
              <w:shd w:val="clear" w:color="auto" w:fill="auto"/>
              <w:spacing w:before="0" w:line="274" w:lineRule="exact"/>
              <w:jc w:val="left"/>
            </w:pPr>
            <w:r>
              <w:t>знание правил и техники выполнения двигательных действий, применение усвоенных</w:t>
            </w:r>
          </w:p>
          <w:p w14:paraId="5B79BAAF" w14:textId="77777777" w:rsidR="005F0504" w:rsidRDefault="005F0504" w:rsidP="0004275A">
            <w:pPr>
              <w:pStyle w:val="25"/>
              <w:shd w:val="clear" w:color="auto" w:fill="auto"/>
              <w:spacing w:before="0" w:line="274" w:lineRule="exact"/>
              <w:jc w:val="left"/>
            </w:pPr>
            <w:r>
              <w:t>правил при выполнении двигательных действий под руководством учителя;</w:t>
            </w:r>
          </w:p>
          <w:p w14:paraId="67FBAAE2" w14:textId="77777777" w:rsidR="005F0504" w:rsidRDefault="005F0504" w:rsidP="0004275A">
            <w:pPr>
              <w:pStyle w:val="25"/>
              <w:shd w:val="clear" w:color="auto" w:fill="auto"/>
              <w:spacing w:before="0" w:line="274" w:lineRule="exact"/>
              <w:jc w:val="left"/>
            </w:pPr>
            <w:r>
              <w:t>знание и применение правил бережного обращения с инвентарём и оборудованием в</w:t>
            </w:r>
          </w:p>
          <w:p w14:paraId="3CD77BBD" w14:textId="77777777" w:rsidR="005F0504" w:rsidRDefault="005F0504" w:rsidP="0004275A">
            <w:pPr>
              <w:pStyle w:val="25"/>
              <w:shd w:val="clear" w:color="auto" w:fill="auto"/>
              <w:spacing w:before="0" w:line="274" w:lineRule="exact"/>
              <w:jc w:val="left"/>
            </w:pPr>
            <w:r>
              <w:t>повседневной жизни;</w:t>
            </w:r>
          </w:p>
          <w:p w14:paraId="31B2E11F" w14:textId="77777777" w:rsidR="005F0504" w:rsidRDefault="005F0504" w:rsidP="0004275A">
            <w:pPr>
              <w:pStyle w:val="25"/>
              <w:shd w:val="clear" w:color="auto" w:fill="auto"/>
              <w:spacing w:before="0" w:line="274" w:lineRule="exact"/>
              <w:jc w:val="left"/>
            </w:pPr>
            <w:r>
              <w:t>соблюдение требований техники безопасности в процессе участия в физкультурно- спортивных мероприятиях.</w:t>
            </w:r>
          </w:p>
          <w:p w14:paraId="36732579" w14:textId="77777777" w:rsidR="005F0504" w:rsidRDefault="005F0504" w:rsidP="0004275A">
            <w:pPr>
              <w:pStyle w:val="62"/>
              <w:shd w:val="clear" w:color="auto" w:fill="auto"/>
              <w:jc w:val="left"/>
            </w:pPr>
          </w:p>
        </w:tc>
      </w:tr>
    </w:tbl>
    <w:p w14:paraId="6C03044E" w14:textId="77777777" w:rsidR="005F0504" w:rsidRDefault="005F0504" w:rsidP="005F0504">
      <w:pPr>
        <w:pStyle w:val="25"/>
        <w:shd w:val="clear" w:color="auto" w:fill="auto"/>
        <w:spacing w:before="0" w:line="274" w:lineRule="exact"/>
        <w:jc w:val="left"/>
        <w:rPr>
          <w:rStyle w:val="28"/>
        </w:rPr>
      </w:pPr>
      <w:r>
        <w:rPr>
          <w:rStyle w:val="28"/>
        </w:rPr>
        <w:lastRenderedPageBreak/>
        <w:t>Ручной труд</w:t>
      </w:r>
    </w:p>
    <w:tbl>
      <w:tblPr>
        <w:tblStyle w:val="ae"/>
        <w:tblW w:w="0" w:type="auto"/>
        <w:tblLook w:val="04A0" w:firstRow="1" w:lastRow="0" w:firstColumn="1" w:lastColumn="0" w:noHBand="0" w:noVBand="1"/>
      </w:tblPr>
      <w:tblGrid>
        <w:gridCol w:w="4746"/>
        <w:gridCol w:w="4819"/>
      </w:tblGrid>
      <w:tr w:rsidR="005F0504" w14:paraId="5F800D17" w14:textId="77777777" w:rsidTr="0004275A">
        <w:tc>
          <w:tcPr>
            <w:tcW w:w="5083" w:type="dxa"/>
          </w:tcPr>
          <w:p w14:paraId="4AC91AF2" w14:textId="77777777" w:rsidR="005F0504" w:rsidRPr="005A2FA3" w:rsidRDefault="005F0504" w:rsidP="0004275A">
            <w:pPr>
              <w:pStyle w:val="25"/>
              <w:shd w:val="clear" w:color="auto" w:fill="auto"/>
              <w:spacing w:before="0" w:line="274" w:lineRule="exact"/>
              <w:jc w:val="left"/>
              <w:rPr>
                <w:rStyle w:val="28"/>
                <w:bCs w:val="0"/>
                <w:i w:val="0"/>
                <w:iCs w:val="0"/>
              </w:rPr>
            </w:pPr>
            <w:r w:rsidRPr="004302E1">
              <w:rPr>
                <w:rStyle w:val="2a"/>
                <w:b/>
              </w:rPr>
              <w:t>Минимальный уровень:</w:t>
            </w:r>
          </w:p>
        </w:tc>
        <w:tc>
          <w:tcPr>
            <w:tcW w:w="5084" w:type="dxa"/>
          </w:tcPr>
          <w:p w14:paraId="201BA470" w14:textId="77777777" w:rsidR="005F0504" w:rsidRPr="005A2FA3" w:rsidRDefault="005F0504" w:rsidP="0004275A">
            <w:pPr>
              <w:pStyle w:val="25"/>
              <w:shd w:val="clear" w:color="auto" w:fill="auto"/>
              <w:spacing w:before="0" w:line="274" w:lineRule="exact"/>
              <w:jc w:val="left"/>
              <w:rPr>
                <w:rStyle w:val="28"/>
                <w:bCs w:val="0"/>
                <w:i w:val="0"/>
                <w:iCs w:val="0"/>
              </w:rPr>
            </w:pPr>
            <w:r w:rsidRPr="004302E1">
              <w:rPr>
                <w:rStyle w:val="2a"/>
                <w:b/>
              </w:rPr>
              <w:t>Достаточный уровень:</w:t>
            </w:r>
          </w:p>
        </w:tc>
      </w:tr>
      <w:tr w:rsidR="005F0504" w14:paraId="3D7F2456" w14:textId="77777777" w:rsidTr="0004275A">
        <w:tc>
          <w:tcPr>
            <w:tcW w:w="5083" w:type="dxa"/>
          </w:tcPr>
          <w:p w14:paraId="4E83123B" w14:textId="77777777" w:rsidR="005F0504" w:rsidRDefault="005F0504" w:rsidP="0004275A">
            <w:pPr>
              <w:pStyle w:val="25"/>
              <w:shd w:val="clear" w:color="auto" w:fill="auto"/>
              <w:spacing w:before="0" w:line="274" w:lineRule="exact"/>
              <w:jc w:val="left"/>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14:paraId="155F4A56" w14:textId="77777777" w:rsidR="005F0504" w:rsidRDefault="005F0504" w:rsidP="0004275A">
            <w:pPr>
              <w:pStyle w:val="25"/>
              <w:shd w:val="clear" w:color="auto" w:fill="auto"/>
              <w:spacing w:before="0" w:line="274" w:lineRule="exact"/>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03B3841C" w14:textId="77777777" w:rsidR="005F0504" w:rsidRDefault="005F0504" w:rsidP="0004275A">
            <w:pPr>
              <w:pStyle w:val="25"/>
              <w:shd w:val="clear" w:color="auto" w:fill="auto"/>
              <w:spacing w:before="0" w:line="274" w:lineRule="exact"/>
              <w:jc w:val="left"/>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8DFE8DC" w14:textId="77777777" w:rsidR="005F0504" w:rsidRDefault="005F0504" w:rsidP="0004275A">
            <w:pPr>
              <w:pStyle w:val="25"/>
              <w:shd w:val="clear" w:color="auto" w:fill="auto"/>
              <w:spacing w:before="0" w:line="274" w:lineRule="exact"/>
              <w:jc w:val="left"/>
            </w:pPr>
            <w:r>
              <w:t>анализ объекта, подлежащего изготовлению, выделение и называние его признаков и свойств; определение способов соединения деталей;</w:t>
            </w:r>
          </w:p>
          <w:p w14:paraId="60F50CB9" w14:textId="77777777" w:rsidR="005F0504" w:rsidRDefault="005F0504" w:rsidP="0004275A">
            <w:pPr>
              <w:pStyle w:val="25"/>
              <w:shd w:val="clear" w:color="auto" w:fill="auto"/>
              <w:spacing w:before="0" w:line="274" w:lineRule="exact"/>
              <w:jc w:val="left"/>
            </w:pPr>
            <w:r>
              <w:t xml:space="preserve">пользование доступными технологическими (инструкционными) картами; составление стандартного плана </w:t>
            </w:r>
            <w:r>
              <w:lastRenderedPageBreak/>
              <w:t>работы по пунктам;</w:t>
            </w:r>
          </w:p>
          <w:p w14:paraId="33F5F604" w14:textId="77777777" w:rsidR="005F0504" w:rsidRDefault="005F0504" w:rsidP="0004275A">
            <w:pPr>
              <w:pStyle w:val="25"/>
              <w:shd w:val="clear" w:color="auto" w:fill="auto"/>
              <w:spacing w:before="0" w:line="274" w:lineRule="exact"/>
              <w:jc w:val="left"/>
            </w:pPr>
            <w:r>
              <w:t xml:space="preserve">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 выполнение несложного ремонта одежды.</w:t>
            </w:r>
          </w:p>
          <w:p w14:paraId="7DEBC500" w14:textId="77777777" w:rsidR="005F0504" w:rsidRDefault="005F0504" w:rsidP="0004275A">
            <w:pPr>
              <w:pStyle w:val="25"/>
              <w:shd w:val="clear" w:color="auto" w:fill="auto"/>
              <w:spacing w:before="0" w:line="274" w:lineRule="exact"/>
              <w:jc w:val="left"/>
              <w:rPr>
                <w:rStyle w:val="28"/>
              </w:rPr>
            </w:pPr>
          </w:p>
        </w:tc>
        <w:tc>
          <w:tcPr>
            <w:tcW w:w="5084" w:type="dxa"/>
          </w:tcPr>
          <w:p w14:paraId="58F19120" w14:textId="77777777" w:rsidR="005F0504" w:rsidRDefault="005F0504" w:rsidP="0004275A">
            <w:pPr>
              <w:pStyle w:val="25"/>
              <w:shd w:val="clear" w:color="auto" w:fill="auto"/>
              <w:spacing w:before="0" w:line="274" w:lineRule="exact"/>
              <w:jc w:val="left"/>
            </w:pPr>
            <w:r>
              <w:lastRenderedPageBreak/>
              <w:t>знание правил рациональной организации труда, включающих упорядоченность действий и самодисциплину;</w:t>
            </w:r>
          </w:p>
          <w:p w14:paraId="465969D7" w14:textId="77777777" w:rsidR="005F0504" w:rsidRDefault="005F0504" w:rsidP="0004275A">
            <w:pPr>
              <w:pStyle w:val="25"/>
              <w:shd w:val="clear" w:color="auto" w:fill="auto"/>
              <w:spacing w:before="0" w:line="274" w:lineRule="exact"/>
              <w:jc w:val="left"/>
            </w:pPr>
            <w:r>
              <w:t>знание об исторической, культурной и эстетической ценности вещей; знание видов художественных ремесел;</w:t>
            </w:r>
          </w:p>
          <w:p w14:paraId="6F3E488D" w14:textId="77777777" w:rsidR="005F0504" w:rsidRDefault="005F0504" w:rsidP="0004275A">
            <w:pPr>
              <w:pStyle w:val="25"/>
              <w:shd w:val="clear" w:color="auto" w:fill="auto"/>
              <w:spacing w:before="0" w:line="274" w:lineRule="exact"/>
              <w:jc w:val="left"/>
            </w:pPr>
            <w:r>
              <w:t>нахождение необходимой информации в материалах учебника, рабочей тетради;</w:t>
            </w:r>
          </w:p>
          <w:p w14:paraId="43723532" w14:textId="77777777" w:rsidR="005F0504" w:rsidRDefault="005F0504" w:rsidP="0004275A">
            <w:pPr>
              <w:pStyle w:val="25"/>
              <w:shd w:val="clear" w:color="auto" w:fill="auto"/>
              <w:spacing w:before="0" w:line="274" w:lineRule="exact"/>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0F6F8F44" w14:textId="77777777" w:rsidR="005F0504" w:rsidRDefault="005F0504" w:rsidP="0004275A">
            <w:pPr>
              <w:pStyle w:val="25"/>
              <w:shd w:val="clear" w:color="auto" w:fill="auto"/>
              <w:spacing w:before="0" w:line="274" w:lineRule="exact"/>
              <w:jc w:val="both"/>
            </w:pPr>
            <w:r>
              <w:t>осознанный подбор материалов по их физическим, декоративно-художественным и конструктивным свойствам;</w:t>
            </w:r>
          </w:p>
          <w:p w14:paraId="45D7DDD9" w14:textId="77777777" w:rsidR="005F0504" w:rsidRDefault="005F0504" w:rsidP="0004275A">
            <w:pPr>
              <w:pStyle w:val="25"/>
              <w:shd w:val="clear" w:color="auto" w:fill="auto"/>
              <w:spacing w:before="0" w:line="274" w:lineRule="exact"/>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566A5E0" w14:textId="77777777" w:rsidR="005F0504" w:rsidRDefault="005F0504" w:rsidP="0004275A">
            <w:pPr>
              <w:pStyle w:val="25"/>
              <w:shd w:val="clear" w:color="auto" w:fill="auto"/>
              <w:spacing w:before="0" w:line="274" w:lineRule="exact"/>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4DF64642" w14:textId="77777777" w:rsidR="005F0504" w:rsidRDefault="005F0504" w:rsidP="0004275A">
            <w:pPr>
              <w:pStyle w:val="25"/>
              <w:shd w:val="clear" w:color="auto" w:fill="auto"/>
              <w:spacing w:before="0" w:line="274" w:lineRule="exact"/>
              <w:jc w:val="both"/>
            </w:pPr>
            <w:r>
              <w:lastRenderedPageBreak/>
              <w:t>осуществление текущего самоконтроля выполняемых практических действий и корректировка хода практической работы;</w:t>
            </w:r>
          </w:p>
          <w:p w14:paraId="7BF2418B" w14:textId="77777777" w:rsidR="005F0504" w:rsidRDefault="005F0504" w:rsidP="0004275A">
            <w:pPr>
              <w:pStyle w:val="25"/>
              <w:shd w:val="clear" w:color="auto" w:fill="auto"/>
              <w:spacing w:before="0" w:line="274" w:lineRule="exact"/>
              <w:jc w:val="both"/>
            </w:pPr>
            <w:r>
              <w:t>оценка своих изделий (красиво, некрасиво, аккуратно, похоже на образец);</w:t>
            </w:r>
          </w:p>
          <w:p w14:paraId="17C95D19" w14:textId="77777777" w:rsidR="005F0504" w:rsidRDefault="005F0504" w:rsidP="0004275A">
            <w:pPr>
              <w:pStyle w:val="25"/>
              <w:shd w:val="clear" w:color="auto" w:fill="auto"/>
              <w:spacing w:before="0" w:line="274" w:lineRule="exact"/>
              <w:jc w:val="both"/>
            </w:pPr>
            <w:r>
              <w:t>установление причинно-следственных связей между выполняемыми действиями и их</w:t>
            </w:r>
          </w:p>
          <w:p w14:paraId="23053544" w14:textId="77777777" w:rsidR="005F0504" w:rsidRDefault="005F0504" w:rsidP="0004275A">
            <w:pPr>
              <w:pStyle w:val="25"/>
              <w:shd w:val="clear" w:color="auto" w:fill="auto"/>
              <w:spacing w:before="0" w:line="274" w:lineRule="exact"/>
              <w:jc w:val="both"/>
            </w:pPr>
            <w:r>
              <w:t>результатами;</w:t>
            </w:r>
          </w:p>
          <w:p w14:paraId="19D9397D" w14:textId="77777777" w:rsidR="005F0504" w:rsidRPr="0093723A" w:rsidRDefault="005F0504" w:rsidP="0004275A">
            <w:pPr>
              <w:pStyle w:val="25"/>
              <w:shd w:val="clear" w:color="auto" w:fill="auto"/>
              <w:spacing w:before="0" w:after="240" w:line="274" w:lineRule="exact"/>
              <w:jc w:val="both"/>
              <w:rPr>
                <w:rStyle w:val="28"/>
                <w:b w:val="0"/>
                <w:bCs w:val="0"/>
                <w:i w:val="0"/>
                <w:iCs w:val="0"/>
              </w:rPr>
            </w:pPr>
            <w:r>
              <w:t>выполнение общественных поручений по уборке класса/мастерской после уроков трудового обучения.</w:t>
            </w:r>
          </w:p>
        </w:tc>
      </w:tr>
    </w:tbl>
    <w:p w14:paraId="51A1CC5C" w14:textId="77777777" w:rsidR="005F0504" w:rsidRDefault="005F0504" w:rsidP="005F0504">
      <w:pPr>
        <w:pStyle w:val="25"/>
        <w:shd w:val="clear" w:color="auto" w:fill="auto"/>
        <w:spacing w:before="0" w:line="274" w:lineRule="exact"/>
        <w:jc w:val="left"/>
        <w:rPr>
          <w:rStyle w:val="28"/>
        </w:rPr>
      </w:pPr>
    </w:p>
    <w:p w14:paraId="4729CC73" w14:textId="77777777" w:rsidR="001319B9" w:rsidRDefault="005F0504" w:rsidP="001319B9">
      <w:pPr>
        <w:pStyle w:val="421"/>
        <w:keepNext/>
        <w:keepLines/>
        <w:shd w:val="clear" w:color="auto" w:fill="auto"/>
        <w:spacing w:after="240" w:line="274" w:lineRule="exact"/>
        <w:rPr>
          <w:rStyle w:val="422"/>
        </w:rPr>
      </w:pPr>
      <w:bookmarkStart w:id="4" w:name="bookmark5"/>
      <w:r>
        <w:t xml:space="preserve">Минимальный и достаточный уровни усвоения предметных результатов по отдельным учебным предметам на конец школьного обучения </w:t>
      </w:r>
      <w:r>
        <w:rPr>
          <w:rStyle w:val="422"/>
        </w:rPr>
        <w:t xml:space="preserve">(IX </w:t>
      </w:r>
      <w:r>
        <w:t>класс</w:t>
      </w:r>
      <w:r>
        <w:rPr>
          <w:rStyle w:val="422"/>
        </w:rPr>
        <w:t>):</w:t>
      </w:r>
      <w:bookmarkEnd w:id="4"/>
    </w:p>
    <w:p w14:paraId="29952841" w14:textId="77777777" w:rsidR="005F0504" w:rsidRDefault="005F0504" w:rsidP="001319B9">
      <w:pPr>
        <w:pStyle w:val="421"/>
        <w:keepNext/>
        <w:keepLines/>
        <w:shd w:val="clear" w:color="auto" w:fill="auto"/>
        <w:spacing w:after="240" w:line="274" w:lineRule="exact"/>
      </w:pPr>
      <w:r>
        <w:t>Русский язык</w:t>
      </w:r>
    </w:p>
    <w:tbl>
      <w:tblPr>
        <w:tblStyle w:val="ae"/>
        <w:tblW w:w="0" w:type="auto"/>
        <w:tblLayout w:type="fixed"/>
        <w:tblLook w:val="04A0" w:firstRow="1" w:lastRow="0" w:firstColumn="1" w:lastColumn="0" w:noHBand="0" w:noVBand="1"/>
      </w:tblPr>
      <w:tblGrid>
        <w:gridCol w:w="5070"/>
        <w:gridCol w:w="5097"/>
      </w:tblGrid>
      <w:tr w:rsidR="005F0504" w14:paraId="65D17A57" w14:textId="77777777" w:rsidTr="0004275A">
        <w:tc>
          <w:tcPr>
            <w:tcW w:w="5070" w:type="dxa"/>
          </w:tcPr>
          <w:p w14:paraId="5A35FC3C" w14:textId="77777777" w:rsidR="005F0504" w:rsidRPr="005A2FA3" w:rsidRDefault="005F0504" w:rsidP="005A2FA3">
            <w:pPr>
              <w:pStyle w:val="25"/>
              <w:shd w:val="clear" w:color="auto" w:fill="auto"/>
              <w:spacing w:before="0" w:line="274" w:lineRule="exact"/>
              <w:jc w:val="both"/>
              <w:rPr>
                <w:b/>
              </w:rPr>
            </w:pPr>
            <w:r w:rsidRPr="004302E1">
              <w:rPr>
                <w:rStyle w:val="2a"/>
                <w:b/>
              </w:rPr>
              <w:t>Минимальный уровень:</w:t>
            </w:r>
          </w:p>
        </w:tc>
        <w:tc>
          <w:tcPr>
            <w:tcW w:w="5097" w:type="dxa"/>
          </w:tcPr>
          <w:p w14:paraId="641A7398" w14:textId="77777777" w:rsidR="005F0504" w:rsidRPr="005A2FA3" w:rsidRDefault="005F0504" w:rsidP="005A2FA3">
            <w:pPr>
              <w:pStyle w:val="25"/>
              <w:shd w:val="clear" w:color="auto" w:fill="auto"/>
              <w:spacing w:before="0" w:line="274" w:lineRule="exact"/>
              <w:jc w:val="both"/>
              <w:rPr>
                <w:b/>
              </w:rPr>
            </w:pPr>
            <w:r w:rsidRPr="004302E1">
              <w:rPr>
                <w:rStyle w:val="2a"/>
                <w:b/>
              </w:rPr>
              <w:t>Достаточный уровень:</w:t>
            </w:r>
          </w:p>
        </w:tc>
      </w:tr>
      <w:tr w:rsidR="005F0504" w14:paraId="02B76506" w14:textId="77777777" w:rsidTr="0004275A">
        <w:tc>
          <w:tcPr>
            <w:tcW w:w="5070" w:type="dxa"/>
          </w:tcPr>
          <w:p w14:paraId="304F3991"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w:t>
            </w:r>
          </w:p>
          <w:p w14:paraId="6A6040F9"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 помощью учителя);</w:t>
            </w:r>
          </w:p>
          <w:p w14:paraId="09A96D5F"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нахождение в тексте однородных членов предложения; различение предложений, разных по интонации;</w:t>
            </w:r>
          </w:p>
          <w:p w14:paraId="43D591FB" w14:textId="77777777" w:rsidR="005F0504" w:rsidRDefault="005F0504" w:rsidP="0004275A">
            <w:pPr>
              <w:pStyle w:val="25"/>
              <w:shd w:val="clear" w:color="auto" w:fill="auto"/>
              <w:spacing w:before="0" w:line="274" w:lineRule="exact"/>
              <w:jc w:val="both"/>
            </w:pPr>
            <w:r>
              <w:t>нахождение в тексте предложений, различных по цели высказывания (с помощью учителя);</w:t>
            </w:r>
          </w:p>
          <w:p w14:paraId="734E140F" w14:textId="77777777" w:rsidR="005F0504" w:rsidRDefault="005F0504" w:rsidP="0004275A">
            <w:pPr>
              <w:pStyle w:val="25"/>
              <w:shd w:val="clear" w:color="auto" w:fill="auto"/>
              <w:spacing w:before="0" w:line="274" w:lineRule="exact"/>
              <w:jc w:val="both"/>
            </w:pPr>
            <w:r>
              <w:t>участие в обсуждении фактического материала высказывания, необходимого для раскрытия его темы и основной мысли;</w:t>
            </w:r>
          </w:p>
          <w:p w14:paraId="15648767" w14:textId="77777777" w:rsidR="005F0504" w:rsidRDefault="005F0504" w:rsidP="0004275A">
            <w:pPr>
              <w:pStyle w:val="25"/>
              <w:shd w:val="clear" w:color="auto" w:fill="auto"/>
              <w:spacing w:before="0" w:line="274" w:lineRule="exact"/>
              <w:jc w:val="left"/>
            </w:pPr>
            <w:r>
              <w:t xml:space="preserve">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w:t>
            </w:r>
            <w:r>
              <w:lastRenderedPageBreak/>
              <w:t>текста;</w:t>
            </w:r>
          </w:p>
          <w:p w14:paraId="4CAB28F3" w14:textId="77777777" w:rsidR="005F0504" w:rsidRDefault="005F0504" w:rsidP="0004275A">
            <w:pPr>
              <w:pStyle w:val="25"/>
              <w:shd w:val="clear" w:color="auto" w:fill="auto"/>
              <w:spacing w:before="0" w:line="274" w:lineRule="exact"/>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D4EC466" w14:textId="77777777" w:rsidR="005F0504" w:rsidRDefault="005F0504" w:rsidP="0004275A">
            <w:pPr>
              <w:pStyle w:val="62"/>
              <w:shd w:val="clear" w:color="auto" w:fill="auto"/>
            </w:pPr>
          </w:p>
        </w:tc>
        <w:tc>
          <w:tcPr>
            <w:tcW w:w="5097" w:type="dxa"/>
          </w:tcPr>
          <w:p w14:paraId="31D159E4" w14:textId="77777777" w:rsidR="005F0504" w:rsidRDefault="005F0504" w:rsidP="0004275A">
            <w:pPr>
              <w:pStyle w:val="25"/>
              <w:shd w:val="clear" w:color="auto" w:fill="auto"/>
              <w:spacing w:before="0" w:line="274" w:lineRule="exact"/>
              <w:jc w:val="left"/>
            </w:pPr>
            <w:r>
              <w:lastRenderedPageBreak/>
              <w:t>знание значимых частей слова и их дифференцировка по существенным признакам; разбор слова по составу с использованием опорных схем;</w:t>
            </w:r>
          </w:p>
          <w:p w14:paraId="47725BB1" w14:textId="77777777" w:rsidR="005F0504" w:rsidRDefault="005F0504" w:rsidP="0004275A">
            <w:pPr>
              <w:pStyle w:val="25"/>
              <w:shd w:val="clear" w:color="auto" w:fill="auto"/>
              <w:spacing w:before="0" w:line="274" w:lineRule="exact"/>
              <w:jc w:val="left"/>
            </w:pPr>
            <w:r>
              <w:t>образование слов с новым значением, относящихся к разным частям речи, с использованием приставок и суффиксов с опорой на схему;</w:t>
            </w:r>
          </w:p>
          <w:p w14:paraId="0934634E" w14:textId="77777777" w:rsidR="005F0504" w:rsidRDefault="005F0504" w:rsidP="0004275A">
            <w:pPr>
              <w:pStyle w:val="25"/>
              <w:shd w:val="clear" w:color="auto" w:fill="auto"/>
              <w:spacing w:before="0" w:line="274" w:lineRule="exact"/>
              <w:jc w:val="left"/>
            </w:pPr>
            <w:r>
              <w:t>дифференцировка слов, относящихся к различным частям речи по существенным признакам;</w:t>
            </w:r>
          </w:p>
          <w:p w14:paraId="39D25E2F" w14:textId="77777777" w:rsidR="005F0504" w:rsidRDefault="005F0504" w:rsidP="0004275A">
            <w:pPr>
              <w:pStyle w:val="25"/>
              <w:shd w:val="clear" w:color="auto" w:fill="auto"/>
              <w:spacing w:before="0" w:line="274" w:lineRule="exact"/>
              <w:jc w:val="left"/>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нахождение орфографической трудности в слове и решение орографической задачи (под руководством учителя);</w:t>
            </w:r>
          </w:p>
          <w:p w14:paraId="5674096A" w14:textId="77777777" w:rsidR="005F0504" w:rsidRDefault="005F0504" w:rsidP="0004275A">
            <w:pPr>
              <w:pStyle w:val="25"/>
              <w:shd w:val="clear" w:color="auto" w:fill="auto"/>
              <w:spacing w:before="0" w:line="274" w:lineRule="exact"/>
              <w:jc w:val="left"/>
            </w:pPr>
            <w:r>
              <w:t>пользование орфографическим словарем для уточнения написания слова;</w:t>
            </w:r>
          </w:p>
          <w:p w14:paraId="3C9A0744" w14:textId="77777777" w:rsidR="005F0504" w:rsidRDefault="005F0504" w:rsidP="0004275A">
            <w:pPr>
              <w:pStyle w:val="25"/>
              <w:shd w:val="clear" w:color="auto" w:fill="auto"/>
              <w:spacing w:before="0" w:line="274" w:lineRule="exact"/>
              <w:jc w:val="left"/>
            </w:pPr>
            <w:r>
              <w:t>составление простых распространенных и сложных предложений по схеме, опорным</w:t>
            </w:r>
          </w:p>
          <w:p w14:paraId="7C159AC9" w14:textId="77777777" w:rsidR="005F0504" w:rsidRDefault="005F0504" w:rsidP="0004275A">
            <w:pPr>
              <w:pStyle w:val="25"/>
              <w:shd w:val="clear" w:color="auto" w:fill="auto"/>
              <w:spacing w:before="0" w:line="274" w:lineRule="exact"/>
              <w:jc w:val="left"/>
            </w:pPr>
            <w:r>
              <w:t>словам, на предложенную тему и т. д.;</w:t>
            </w:r>
          </w:p>
          <w:p w14:paraId="63DFFE1D" w14:textId="77777777" w:rsidR="005F0504" w:rsidRDefault="005F0504" w:rsidP="0004275A">
            <w:pPr>
              <w:pStyle w:val="25"/>
              <w:shd w:val="clear" w:color="auto" w:fill="auto"/>
              <w:spacing w:before="0" w:line="274" w:lineRule="exact"/>
              <w:jc w:val="left"/>
            </w:pPr>
            <w:r>
              <w:t>установление смысловых связей в несложных по содержанию и структуре предложениях (не более 4-5 слов) по вопросам учителя, опорной схеме;</w:t>
            </w:r>
          </w:p>
          <w:p w14:paraId="23248A5C" w14:textId="77777777" w:rsidR="005F0504" w:rsidRDefault="005F0504" w:rsidP="0004275A">
            <w:pPr>
              <w:pStyle w:val="25"/>
              <w:shd w:val="clear" w:color="auto" w:fill="auto"/>
              <w:spacing w:before="0" w:line="274" w:lineRule="exact"/>
              <w:jc w:val="left"/>
            </w:pPr>
            <w:r>
              <w:t>нахождение главных и второстепенных членов предложения с использованием опорных схем;</w:t>
            </w:r>
          </w:p>
          <w:p w14:paraId="4BDCAD82" w14:textId="77777777" w:rsidR="005F0504" w:rsidRDefault="005F0504" w:rsidP="0004275A">
            <w:pPr>
              <w:pStyle w:val="25"/>
              <w:shd w:val="clear" w:color="auto" w:fill="auto"/>
              <w:spacing w:before="0" w:line="274" w:lineRule="exact"/>
              <w:jc w:val="left"/>
            </w:pPr>
            <w:r>
              <w:t>составление предложений с однородными членами с опорой на образец;</w:t>
            </w:r>
          </w:p>
          <w:p w14:paraId="6BF93601" w14:textId="77777777" w:rsidR="005F0504" w:rsidRDefault="005F0504" w:rsidP="0004275A">
            <w:pPr>
              <w:pStyle w:val="25"/>
              <w:shd w:val="clear" w:color="auto" w:fill="auto"/>
              <w:spacing w:before="0" w:line="274" w:lineRule="exact"/>
              <w:jc w:val="left"/>
            </w:pPr>
            <w:r>
              <w:t>составление предложений, разных по интонации с опорой на образец;</w:t>
            </w:r>
          </w:p>
          <w:p w14:paraId="5299C623" w14:textId="77777777" w:rsidR="005F0504" w:rsidRDefault="005F0504" w:rsidP="0004275A">
            <w:pPr>
              <w:pStyle w:val="25"/>
              <w:shd w:val="clear" w:color="auto" w:fill="auto"/>
              <w:spacing w:before="0" w:line="274" w:lineRule="exact"/>
              <w:jc w:val="left"/>
            </w:pPr>
            <w:r>
              <w:t>различение предложений (с помощью учителя) различных по цели высказывания;</w:t>
            </w:r>
          </w:p>
          <w:p w14:paraId="70531DA1" w14:textId="77777777" w:rsidR="005F0504" w:rsidRDefault="005F0504" w:rsidP="0004275A">
            <w:pPr>
              <w:pStyle w:val="25"/>
              <w:shd w:val="clear" w:color="auto" w:fill="auto"/>
              <w:spacing w:before="0" w:line="274" w:lineRule="exact"/>
              <w:jc w:val="left"/>
            </w:pPr>
            <w:r>
              <w:lastRenderedPageBreak/>
              <w:t>отбор фактического материала, необходимого для раскрытия темы текста;</w:t>
            </w:r>
          </w:p>
          <w:p w14:paraId="3FA49F6D" w14:textId="77777777" w:rsidR="005F0504" w:rsidRDefault="005F0504" w:rsidP="0004275A">
            <w:pPr>
              <w:pStyle w:val="25"/>
              <w:shd w:val="clear" w:color="auto" w:fill="auto"/>
              <w:spacing w:before="0" w:line="274" w:lineRule="exact"/>
              <w:jc w:val="left"/>
            </w:pPr>
            <w:r>
              <w:t>отбор фактического материала, необходимого для раскрытия основной мысли текста (с</w:t>
            </w:r>
          </w:p>
          <w:p w14:paraId="2984EED8" w14:textId="77777777" w:rsidR="005F0504" w:rsidRDefault="005F0504" w:rsidP="0004275A">
            <w:pPr>
              <w:pStyle w:val="25"/>
              <w:shd w:val="clear" w:color="auto" w:fill="auto"/>
              <w:spacing w:before="0" w:line="274" w:lineRule="exact"/>
              <w:jc w:val="left"/>
            </w:pPr>
            <w:r>
              <w:t>помощью учителя);</w:t>
            </w:r>
          </w:p>
          <w:p w14:paraId="6BCB8A91" w14:textId="77777777" w:rsidR="005F0504" w:rsidRDefault="005F0504" w:rsidP="0004275A">
            <w:pPr>
              <w:pStyle w:val="25"/>
              <w:shd w:val="clear" w:color="auto" w:fill="auto"/>
              <w:spacing w:before="0" w:line="274" w:lineRule="exact"/>
              <w:jc w:val="left"/>
            </w:pPr>
            <w:r>
              <w:t>выбор одного заголовка из нескольких предложенных, соответствующих теме и основной мысли текста;</w:t>
            </w:r>
          </w:p>
          <w:p w14:paraId="7A8FBC0E" w14:textId="77777777" w:rsidR="005F0504" w:rsidRDefault="005F0504" w:rsidP="0004275A">
            <w:pPr>
              <w:pStyle w:val="25"/>
              <w:shd w:val="clear" w:color="auto" w:fill="auto"/>
              <w:spacing w:before="0" w:line="274" w:lineRule="exact"/>
              <w:jc w:val="left"/>
            </w:pPr>
            <w:r>
              <w:t>оформление всех видов изученных деловых бумаг;</w:t>
            </w:r>
          </w:p>
          <w:p w14:paraId="772E6E20" w14:textId="77777777" w:rsidR="005F0504" w:rsidRDefault="005F0504" w:rsidP="0004275A">
            <w:pPr>
              <w:pStyle w:val="25"/>
              <w:shd w:val="clear" w:color="auto" w:fill="auto"/>
              <w:spacing w:before="0" w:line="274" w:lineRule="exact"/>
              <w:jc w:val="left"/>
            </w:pPr>
            <w:r>
              <w:t>письмо изложений повествовательных текстов и текстов с элементами описания и рассуждения после предварительного разбора (до 70 слов);</w:t>
            </w:r>
          </w:p>
          <w:p w14:paraId="4B43CA5E" w14:textId="77777777" w:rsidR="005F0504" w:rsidRDefault="005F0504" w:rsidP="0004275A">
            <w:pPr>
              <w:pStyle w:val="25"/>
              <w:shd w:val="clear" w:color="auto" w:fill="auto"/>
              <w:spacing w:before="0" w:line="274" w:lineRule="exact"/>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tc>
      </w:tr>
    </w:tbl>
    <w:p w14:paraId="50AB47BC" w14:textId="77777777" w:rsidR="005F0504" w:rsidRDefault="005F0504" w:rsidP="005F0504">
      <w:pPr>
        <w:pStyle w:val="62"/>
        <w:shd w:val="clear" w:color="auto" w:fill="auto"/>
        <w:jc w:val="left"/>
      </w:pPr>
      <w:r>
        <w:lastRenderedPageBreak/>
        <w:t>Чтение</w:t>
      </w:r>
    </w:p>
    <w:tbl>
      <w:tblPr>
        <w:tblStyle w:val="ae"/>
        <w:tblW w:w="0" w:type="auto"/>
        <w:tblLook w:val="04A0" w:firstRow="1" w:lastRow="0" w:firstColumn="1" w:lastColumn="0" w:noHBand="0" w:noVBand="1"/>
      </w:tblPr>
      <w:tblGrid>
        <w:gridCol w:w="4807"/>
        <w:gridCol w:w="4758"/>
      </w:tblGrid>
      <w:tr w:rsidR="005F0504" w14:paraId="27233146" w14:textId="77777777" w:rsidTr="0004275A">
        <w:tc>
          <w:tcPr>
            <w:tcW w:w="5083" w:type="dxa"/>
          </w:tcPr>
          <w:p w14:paraId="55EBC5C0" w14:textId="77777777" w:rsidR="005F0504" w:rsidRPr="005A2FA3" w:rsidRDefault="005F0504" w:rsidP="005A2FA3">
            <w:pPr>
              <w:pStyle w:val="25"/>
              <w:shd w:val="clear" w:color="auto" w:fill="auto"/>
              <w:spacing w:before="0" w:line="274" w:lineRule="exact"/>
              <w:jc w:val="left"/>
              <w:rPr>
                <w:b/>
              </w:rPr>
            </w:pPr>
            <w:r w:rsidRPr="004302E1">
              <w:rPr>
                <w:rStyle w:val="2a"/>
                <w:b/>
              </w:rPr>
              <w:t>Минимальный уровень</w:t>
            </w:r>
            <w:r w:rsidRPr="004302E1">
              <w:rPr>
                <w:b/>
              </w:rPr>
              <w:t>:</w:t>
            </w:r>
          </w:p>
        </w:tc>
        <w:tc>
          <w:tcPr>
            <w:tcW w:w="5084" w:type="dxa"/>
          </w:tcPr>
          <w:p w14:paraId="510E280C" w14:textId="77777777" w:rsidR="005F0504" w:rsidRPr="004302E1" w:rsidRDefault="005F0504" w:rsidP="0004275A">
            <w:pPr>
              <w:pStyle w:val="62"/>
              <w:shd w:val="clear" w:color="auto" w:fill="auto"/>
              <w:jc w:val="left"/>
              <w:rPr>
                <w:i w:val="0"/>
                <w:u w:val="single"/>
              </w:rPr>
            </w:pPr>
            <w:r w:rsidRPr="004302E1">
              <w:rPr>
                <w:rStyle w:val="2a"/>
                <w:i w:val="0"/>
              </w:rPr>
              <w:t>Достаточный уровень:</w:t>
            </w:r>
          </w:p>
        </w:tc>
      </w:tr>
      <w:tr w:rsidR="005F0504" w14:paraId="370F775B" w14:textId="77777777" w:rsidTr="0004275A">
        <w:tc>
          <w:tcPr>
            <w:tcW w:w="5083" w:type="dxa"/>
          </w:tcPr>
          <w:p w14:paraId="0C2606E6" w14:textId="77777777" w:rsidR="005F0504" w:rsidRDefault="005F0504" w:rsidP="0004275A">
            <w:pPr>
              <w:pStyle w:val="25"/>
              <w:shd w:val="clear" w:color="auto" w:fill="auto"/>
              <w:spacing w:before="0" w:line="274" w:lineRule="exact"/>
              <w:jc w:val="left"/>
            </w:pPr>
            <w:r>
              <w:t>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w:t>
            </w:r>
          </w:p>
          <w:p w14:paraId="29E36F70" w14:textId="77777777" w:rsidR="005F0504" w:rsidRDefault="005F0504" w:rsidP="0004275A">
            <w:pPr>
              <w:pStyle w:val="25"/>
              <w:shd w:val="clear" w:color="auto" w:fill="auto"/>
              <w:spacing w:before="0" w:line="274" w:lineRule="exact"/>
              <w:jc w:val="left"/>
            </w:pPr>
            <w:r>
              <w:t>ответы на вопросы учителя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учителя текста;</w:t>
            </w:r>
          </w:p>
          <w:p w14:paraId="1536D2EA" w14:textId="77777777" w:rsidR="005F0504" w:rsidRDefault="005F0504" w:rsidP="0004275A">
            <w:pPr>
              <w:pStyle w:val="25"/>
              <w:shd w:val="clear" w:color="auto" w:fill="auto"/>
              <w:spacing w:before="0" w:line="274" w:lineRule="exact"/>
              <w:jc w:val="left"/>
            </w:pPr>
            <w:r>
              <w:t>пересказ текста по частям на основе коллективно составленного плана (с помощью учителя);</w:t>
            </w:r>
          </w:p>
          <w:p w14:paraId="73460976" w14:textId="77777777" w:rsidR="005F0504" w:rsidRDefault="005F0504" w:rsidP="0004275A">
            <w:pPr>
              <w:pStyle w:val="25"/>
              <w:shd w:val="clear" w:color="auto" w:fill="auto"/>
              <w:spacing w:before="0" w:line="274" w:lineRule="exact"/>
              <w:jc w:val="left"/>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14:paraId="60E5E562" w14:textId="77777777" w:rsidR="005F0504" w:rsidRDefault="005F0504" w:rsidP="0004275A">
            <w:pPr>
              <w:pStyle w:val="25"/>
              <w:shd w:val="clear" w:color="auto" w:fill="auto"/>
              <w:spacing w:before="0" w:line="274" w:lineRule="exact"/>
              <w:jc w:val="left"/>
            </w:pPr>
            <w:r>
              <w:t>составление элементарной характеристики героя на основе предложенного плана и по вопросам учителя;</w:t>
            </w:r>
          </w:p>
          <w:p w14:paraId="6E9DC1A2" w14:textId="77777777" w:rsidR="005F0504" w:rsidRDefault="005F0504" w:rsidP="0004275A">
            <w:pPr>
              <w:pStyle w:val="25"/>
              <w:shd w:val="clear" w:color="auto" w:fill="auto"/>
              <w:spacing w:before="0" w:line="274" w:lineRule="exact"/>
              <w:jc w:val="left"/>
            </w:pPr>
            <w:r>
              <w:t>нахождение в тексте незнакомых слов и выражений, объяснение их значения с помощью учителя;</w:t>
            </w:r>
          </w:p>
          <w:p w14:paraId="351A464F" w14:textId="77777777" w:rsidR="005F0504" w:rsidRDefault="005F0504" w:rsidP="0004275A">
            <w:pPr>
              <w:pStyle w:val="25"/>
              <w:shd w:val="clear" w:color="auto" w:fill="auto"/>
              <w:spacing w:before="0" w:line="274" w:lineRule="exact"/>
              <w:jc w:val="left"/>
            </w:pPr>
            <w:r>
              <w:t>заучивание стихотворений наизусть (7-9);</w:t>
            </w:r>
          </w:p>
          <w:p w14:paraId="4C081240" w14:textId="77777777" w:rsidR="005F0504" w:rsidRDefault="005F0504" w:rsidP="0004275A">
            <w:pPr>
              <w:pStyle w:val="25"/>
              <w:shd w:val="clear" w:color="auto" w:fill="auto"/>
              <w:spacing w:before="0" w:line="274" w:lineRule="exact"/>
              <w:jc w:val="left"/>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6CB0FB03" w14:textId="77777777" w:rsidR="005F0504" w:rsidRDefault="005F0504" w:rsidP="0004275A">
            <w:pPr>
              <w:pStyle w:val="62"/>
              <w:shd w:val="clear" w:color="auto" w:fill="auto"/>
              <w:jc w:val="left"/>
            </w:pPr>
          </w:p>
        </w:tc>
        <w:tc>
          <w:tcPr>
            <w:tcW w:w="5084" w:type="dxa"/>
          </w:tcPr>
          <w:p w14:paraId="5C9A9328" w14:textId="77777777" w:rsidR="005F0504" w:rsidRDefault="005F0504" w:rsidP="0004275A">
            <w:pPr>
              <w:pStyle w:val="25"/>
              <w:shd w:val="clear" w:color="auto" w:fill="auto"/>
              <w:spacing w:before="0" w:line="274" w:lineRule="exact"/>
              <w:jc w:val="left"/>
            </w:pPr>
            <w:r>
              <w:t>правильное, осознанное и беглое чтение вслух, с соблюдением некоторых усвоенных норм орфоэпии;</w:t>
            </w:r>
          </w:p>
          <w:p w14:paraId="310C431E" w14:textId="77777777" w:rsidR="005F0504" w:rsidRDefault="005F0504" w:rsidP="0004275A">
            <w:pPr>
              <w:pStyle w:val="25"/>
              <w:shd w:val="clear" w:color="auto" w:fill="auto"/>
              <w:spacing w:before="0" w:line="274" w:lineRule="exact"/>
              <w:jc w:val="left"/>
            </w:pPr>
            <w:r>
              <w:t>ответы на вопросы учителя своими словами и словами автора (выборочное чтение); 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 формулировка заголовков пунктов плана (с помощью учителя);</w:t>
            </w:r>
          </w:p>
          <w:p w14:paraId="3E77AAB8" w14:textId="77777777" w:rsidR="005F0504" w:rsidRDefault="005F0504" w:rsidP="0004275A">
            <w:pPr>
              <w:pStyle w:val="25"/>
              <w:shd w:val="clear" w:color="auto" w:fill="auto"/>
              <w:spacing w:before="0" w:line="274" w:lineRule="exact"/>
              <w:jc w:val="left"/>
            </w:pPr>
            <w:r>
              <w:t>различение главных и второстепенных героев произведения с элементарным обоснованием;</w:t>
            </w:r>
          </w:p>
          <w:p w14:paraId="0FDD2000" w14:textId="77777777" w:rsidR="005F0504" w:rsidRDefault="005F0504" w:rsidP="0004275A">
            <w:pPr>
              <w:pStyle w:val="25"/>
              <w:shd w:val="clear" w:color="auto" w:fill="auto"/>
              <w:spacing w:before="0" w:line="274" w:lineRule="exact"/>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31215A98" w14:textId="77777777" w:rsidR="005F0504" w:rsidRDefault="005F0504" w:rsidP="0004275A">
            <w:pPr>
              <w:pStyle w:val="25"/>
              <w:shd w:val="clear" w:color="auto" w:fill="auto"/>
              <w:spacing w:before="0" w:line="274" w:lineRule="exact"/>
              <w:jc w:val="left"/>
            </w:pPr>
            <w:r>
              <w:t>пересказ текста по коллективно составленному плану;</w:t>
            </w:r>
          </w:p>
          <w:p w14:paraId="679D54B4" w14:textId="77777777" w:rsidR="005F0504" w:rsidRDefault="005F0504" w:rsidP="0004275A">
            <w:pPr>
              <w:pStyle w:val="25"/>
              <w:shd w:val="clear" w:color="auto" w:fill="auto"/>
              <w:spacing w:before="0" w:line="274" w:lineRule="exact"/>
              <w:jc w:val="left"/>
            </w:pPr>
            <w:r>
              <w:t>нахождение в тексте непонятных слов и выражений, объяснение их значения и смысла с опорой на контекст;</w:t>
            </w:r>
          </w:p>
          <w:p w14:paraId="19C77547" w14:textId="77777777" w:rsidR="005F0504" w:rsidRDefault="005F0504" w:rsidP="0004275A">
            <w:pPr>
              <w:pStyle w:val="25"/>
              <w:shd w:val="clear" w:color="auto" w:fill="auto"/>
              <w:spacing w:before="0" w:line="274" w:lineRule="exact"/>
              <w:jc w:val="left"/>
            </w:pPr>
            <w:r>
              <w:t>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w:t>
            </w:r>
          </w:p>
          <w:p w14:paraId="13EAF040" w14:textId="77777777" w:rsidR="005F0504" w:rsidRDefault="005F0504" w:rsidP="0004275A">
            <w:pPr>
              <w:pStyle w:val="62"/>
              <w:shd w:val="clear" w:color="auto" w:fill="auto"/>
              <w:jc w:val="left"/>
            </w:pPr>
          </w:p>
        </w:tc>
      </w:tr>
    </w:tbl>
    <w:p w14:paraId="6762A90F" w14:textId="77777777" w:rsidR="005A2FA3" w:rsidRDefault="005A2FA3" w:rsidP="005F0504">
      <w:pPr>
        <w:pStyle w:val="25"/>
        <w:shd w:val="clear" w:color="auto" w:fill="auto"/>
        <w:spacing w:before="0" w:line="274" w:lineRule="exact"/>
        <w:jc w:val="left"/>
        <w:rPr>
          <w:rStyle w:val="28"/>
        </w:rPr>
      </w:pPr>
    </w:p>
    <w:p w14:paraId="4EFC9DD5" w14:textId="77777777" w:rsidR="005F0504" w:rsidRDefault="005F0504" w:rsidP="005F0504">
      <w:pPr>
        <w:pStyle w:val="25"/>
        <w:shd w:val="clear" w:color="auto" w:fill="auto"/>
        <w:spacing w:before="0" w:line="274" w:lineRule="exact"/>
        <w:jc w:val="left"/>
        <w:rPr>
          <w:rStyle w:val="28"/>
        </w:rPr>
      </w:pPr>
      <w:r>
        <w:rPr>
          <w:rStyle w:val="28"/>
        </w:rPr>
        <w:lastRenderedPageBreak/>
        <w:t xml:space="preserve">Математика </w:t>
      </w:r>
    </w:p>
    <w:tbl>
      <w:tblPr>
        <w:tblStyle w:val="ae"/>
        <w:tblW w:w="0" w:type="auto"/>
        <w:tblLook w:val="04A0" w:firstRow="1" w:lastRow="0" w:firstColumn="1" w:lastColumn="0" w:noHBand="0" w:noVBand="1"/>
      </w:tblPr>
      <w:tblGrid>
        <w:gridCol w:w="4804"/>
        <w:gridCol w:w="4761"/>
      </w:tblGrid>
      <w:tr w:rsidR="005F0504" w14:paraId="1F43686A" w14:textId="77777777" w:rsidTr="0004275A">
        <w:tc>
          <w:tcPr>
            <w:tcW w:w="5083" w:type="dxa"/>
          </w:tcPr>
          <w:p w14:paraId="4C3FD81C" w14:textId="77777777" w:rsidR="005F0504" w:rsidRPr="005A2FA3" w:rsidRDefault="005F0504" w:rsidP="0004275A">
            <w:pPr>
              <w:pStyle w:val="25"/>
              <w:shd w:val="clear" w:color="auto" w:fill="auto"/>
              <w:spacing w:before="0" w:line="274" w:lineRule="exact"/>
              <w:jc w:val="left"/>
              <w:rPr>
                <w:rStyle w:val="28"/>
                <w:bCs w:val="0"/>
                <w:i w:val="0"/>
                <w:iCs w:val="0"/>
              </w:rPr>
            </w:pPr>
            <w:r w:rsidRPr="004302E1">
              <w:rPr>
                <w:rStyle w:val="2a"/>
                <w:b/>
              </w:rPr>
              <w:t>Минимальный уровень:</w:t>
            </w:r>
          </w:p>
        </w:tc>
        <w:tc>
          <w:tcPr>
            <w:tcW w:w="5084" w:type="dxa"/>
          </w:tcPr>
          <w:p w14:paraId="48527AF2" w14:textId="77777777" w:rsidR="005F0504" w:rsidRPr="005A2FA3" w:rsidRDefault="005F0504" w:rsidP="0004275A">
            <w:pPr>
              <w:pStyle w:val="25"/>
              <w:shd w:val="clear" w:color="auto" w:fill="auto"/>
              <w:spacing w:before="0" w:line="274" w:lineRule="exact"/>
              <w:jc w:val="left"/>
              <w:rPr>
                <w:rStyle w:val="28"/>
                <w:bCs w:val="0"/>
                <w:i w:val="0"/>
                <w:iCs w:val="0"/>
              </w:rPr>
            </w:pPr>
            <w:r w:rsidRPr="004302E1">
              <w:rPr>
                <w:rStyle w:val="2a"/>
                <w:b/>
              </w:rPr>
              <w:t>Достаточный уровень:</w:t>
            </w:r>
          </w:p>
        </w:tc>
      </w:tr>
      <w:tr w:rsidR="005F0504" w14:paraId="0EF04C61" w14:textId="77777777" w:rsidTr="0004275A">
        <w:tc>
          <w:tcPr>
            <w:tcW w:w="5083" w:type="dxa"/>
          </w:tcPr>
          <w:p w14:paraId="78095D75" w14:textId="77777777" w:rsidR="005F0504" w:rsidRDefault="005F0504" w:rsidP="0004275A">
            <w:pPr>
              <w:pStyle w:val="25"/>
              <w:shd w:val="clear" w:color="auto" w:fill="auto"/>
              <w:spacing w:before="0" w:line="274" w:lineRule="exact"/>
              <w:jc w:val="left"/>
            </w:pPr>
            <w:r>
              <w:t>знание числового ряда чисел в пределах 100 000; чтение, запись и сравнение целых чисел в пределах 100 000;</w:t>
            </w:r>
          </w:p>
          <w:p w14:paraId="1A533F20" w14:textId="77777777" w:rsidR="005F0504" w:rsidRDefault="005F0504" w:rsidP="0004275A">
            <w:pPr>
              <w:pStyle w:val="25"/>
              <w:shd w:val="clear" w:color="auto" w:fill="auto"/>
              <w:spacing w:before="0" w:line="274" w:lineRule="exact"/>
              <w:jc w:val="left"/>
            </w:pPr>
            <w:r>
              <w:t>знание таблицы сложения однозначных чисел;</w:t>
            </w:r>
          </w:p>
          <w:p w14:paraId="06A97E94" w14:textId="77777777" w:rsidR="005F0504" w:rsidRDefault="005F0504" w:rsidP="0004275A">
            <w:pPr>
              <w:pStyle w:val="25"/>
              <w:shd w:val="clear" w:color="auto" w:fill="auto"/>
              <w:spacing w:before="0" w:line="274" w:lineRule="exact"/>
              <w:jc w:val="left"/>
            </w:pPr>
            <w: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F699FFA" w14:textId="77777777" w:rsidR="005F0504" w:rsidRDefault="005F0504" w:rsidP="0004275A">
            <w:pPr>
              <w:pStyle w:val="25"/>
              <w:shd w:val="clear" w:color="auto" w:fill="auto"/>
              <w:spacing w:before="0" w:line="274" w:lineRule="exact"/>
              <w:jc w:val="left"/>
            </w:pPr>
            <w: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22AF3BE" w14:textId="77777777" w:rsidR="005F0504" w:rsidRDefault="005F0504" w:rsidP="0004275A">
            <w:pPr>
              <w:pStyle w:val="25"/>
              <w:shd w:val="clear" w:color="auto" w:fill="auto"/>
              <w:spacing w:before="0" w:line="274" w:lineRule="exact"/>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44D58329" w14:textId="77777777" w:rsidR="005F0504" w:rsidRDefault="005F0504" w:rsidP="0004275A">
            <w:pPr>
              <w:pStyle w:val="25"/>
              <w:shd w:val="clear" w:color="auto" w:fill="auto"/>
              <w:spacing w:before="0" w:line="274" w:lineRule="exact"/>
              <w:jc w:val="left"/>
            </w:pPr>
            <w:r>
              <w:t>нахождение доли величины и величины по значению её доли (половина, треть, четверть, пятая, десятая часть);</w:t>
            </w:r>
          </w:p>
          <w:p w14:paraId="4E158C25" w14:textId="77777777" w:rsidR="005F0504" w:rsidRDefault="005F0504" w:rsidP="0004275A">
            <w:pPr>
              <w:pStyle w:val="25"/>
              <w:shd w:val="clear" w:color="auto" w:fill="auto"/>
              <w:tabs>
                <w:tab w:val="left" w:pos="7867"/>
              </w:tabs>
              <w:spacing w:before="0" w:line="274" w:lineRule="exact"/>
              <w:jc w:val="left"/>
            </w:pPr>
            <w: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w:t>
            </w:r>
            <w:proofErr w:type="spellStart"/>
            <w:proofErr w:type="gramStart"/>
            <w:r>
              <w:t>треугольник,прямоугольник</w:t>
            </w:r>
            <w:proofErr w:type="spellEnd"/>
            <w:proofErr w:type="gramEnd"/>
            <w:r>
              <w:t>, параллелограмм);</w:t>
            </w:r>
          </w:p>
          <w:p w14:paraId="2BAE4687" w14:textId="77777777" w:rsidR="005F0504" w:rsidRDefault="005F0504" w:rsidP="0004275A">
            <w:pPr>
              <w:pStyle w:val="25"/>
              <w:shd w:val="clear" w:color="auto" w:fill="auto"/>
              <w:spacing w:before="0" w:line="274" w:lineRule="exact"/>
              <w:jc w:val="left"/>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7D46FC6" w14:textId="77777777" w:rsidR="005F0504" w:rsidRDefault="005F0504" w:rsidP="0004275A">
            <w:pPr>
              <w:pStyle w:val="25"/>
              <w:shd w:val="clear" w:color="auto" w:fill="auto"/>
              <w:spacing w:before="0" w:line="274" w:lineRule="exact"/>
              <w:jc w:val="left"/>
              <w:rPr>
                <w:rStyle w:val="28"/>
              </w:rPr>
            </w:pPr>
          </w:p>
        </w:tc>
        <w:tc>
          <w:tcPr>
            <w:tcW w:w="5084" w:type="dxa"/>
          </w:tcPr>
          <w:p w14:paraId="0BD0EAC1" w14:textId="77777777" w:rsidR="005F0504" w:rsidRDefault="005F0504" w:rsidP="0004275A">
            <w:pPr>
              <w:pStyle w:val="25"/>
              <w:shd w:val="clear" w:color="auto" w:fill="auto"/>
              <w:spacing w:before="0" w:line="274" w:lineRule="exact"/>
              <w:jc w:val="left"/>
            </w:pPr>
            <w:r>
              <w:t>знание числового ряда чисел в пределах 1 000 000; чтение, запись и сравнение чисел в пределах 1 000 000;</w:t>
            </w:r>
          </w:p>
          <w:p w14:paraId="68CAB033" w14:textId="77777777" w:rsidR="005F0504" w:rsidRDefault="005F0504" w:rsidP="0004275A">
            <w:pPr>
              <w:pStyle w:val="25"/>
              <w:shd w:val="clear" w:color="auto" w:fill="auto"/>
              <w:spacing w:before="0" w:line="274" w:lineRule="exact"/>
              <w:jc w:val="left"/>
            </w:pPr>
            <w:r>
              <w:t>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14:paraId="42D6764F" w14:textId="77777777" w:rsidR="005F0504" w:rsidRDefault="005F0504" w:rsidP="0004275A">
            <w:pPr>
              <w:pStyle w:val="25"/>
              <w:shd w:val="clear" w:color="auto" w:fill="auto"/>
              <w:spacing w:before="0" w:line="274" w:lineRule="exact"/>
              <w:jc w:val="left"/>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885901D" w14:textId="77777777" w:rsidR="005F0504" w:rsidRDefault="005F0504" w:rsidP="0004275A">
            <w:pPr>
              <w:pStyle w:val="25"/>
              <w:shd w:val="clear" w:color="auto" w:fill="auto"/>
              <w:spacing w:before="0" w:line="274" w:lineRule="exact"/>
              <w:jc w:val="both"/>
            </w:pPr>
            <w:r>
              <w:t>письменное выполнение арифметических действий с многозначными числами и числами, полученными при измерении, в пределах 1 000 000;</w:t>
            </w:r>
          </w:p>
          <w:p w14:paraId="76F67316"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знание обыкновенных и десятичных дробей, их получение, запись, чтение; выполнение арифметических действий с десятичными дробями;</w:t>
            </w:r>
          </w:p>
          <w:p w14:paraId="67AA08ED" w14:textId="77777777" w:rsidR="005F0504" w:rsidRDefault="005F0504" w:rsidP="0004275A">
            <w:pPr>
              <w:pStyle w:val="25"/>
              <w:shd w:val="clear" w:color="auto" w:fill="auto"/>
              <w:spacing w:before="0" w:line="274" w:lineRule="exact"/>
              <w:jc w:val="both"/>
            </w:pPr>
            <w:r>
              <w:t>нахождение одной или нескольких долей (процентов) от числа, числа по одной его доли (проценту);</w:t>
            </w:r>
          </w:p>
          <w:p w14:paraId="012568B5" w14:textId="77777777" w:rsidR="005F0504" w:rsidRDefault="005F0504" w:rsidP="0004275A">
            <w:pPr>
              <w:pStyle w:val="25"/>
              <w:shd w:val="clear" w:color="auto" w:fill="auto"/>
              <w:spacing w:before="0" w:line="274" w:lineRule="exact"/>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32E9DDB" w14:textId="77777777" w:rsidR="005F0504" w:rsidRDefault="005F0504" w:rsidP="0004275A">
            <w:pPr>
              <w:pStyle w:val="25"/>
              <w:shd w:val="clear" w:color="auto" w:fill="auto"/>
              <w:spacing w:before="0" w:line="274" w:lineRule="exact"/>
              <w:jc w:val="both"/>
            </w:pPr>
            <w:r>
              <w:t>решение простых задач в соответствии с программой, составных задач в 2-3 арифметических действия;</w:t>
            </w:r>
          </w:p>
          <w:p w14:paraId="7E6A9394" w14:textId="77777777" w:rsidR="005F0504" w:rsidRDefault="005F0504" w:rsidP="0004275A">
            <w:pPr>
              <w:pStyle w:val="25"/>
              <w:shd w:val="clear" w:color="auto" w:fill="auto"/>
              <w:spacing w:before="0" w:line="274" w:lineRule="exact"/>
              <w:jc w:val="both"/>
            </w:pPr>
            <w:r>
              <w:t>распознавание, различение и называние геометрических фигур и тел (куб, шар, параллелепипед, пирамида, призма, цилиндр, конус);</w:t>
            </w:r>
          </w:p>
          <w:p w14:paraId="59AC82DF" w14:textId="77777777" w:rsidR="005F0504" w:rsidRDefault="005F0504" w:rsidP="0004275A">
            <w:pPr>
              <w:pStyle w:val="25"/>
              <w:shd w:val="clear" w:color="auto" w:fill="auto"/>
              <w:tabs>
                <w:tab w:val="left" w:pos="5861"/>
                <w:tab w:val="left" w:pos="7675"/>
              </w:tabs>
              <w:spacing w:before="0" w:line="274" w:lineRule="exact"/>
              <w:jc w:val="both"/>
            </w:pPr>
            <w:r>
              <w:t>знание свойств элементов многоугольников</w:t>
            </w:r>
            <w:r>
              <w:tab/>
              <w:t>(треугольник,</w:t>
            </w:r>
            <w:r>
              <w:tab/>
              <w:t>прямоугольник,</w:t>
            </w:r>
          </w:p>
          <w:p w14:paraId="4A258F09" w14:textId="77777777" w:rsidR="005F0504" w:rsidRDefault="005F0504" w:rsidP="0004275A">
            <w:pPr>
              <w:pStyle w:val="25"/>
              <w:shd w:val="clear" w:color="auto" w:fill="auto"/>
              <w:spacing w:before="0" w:line="274" w:lineRule="exact"/>
              <w:jc w:val="both"/>
            </w:pPr>
            <w:r>
              <w:t>параллелограмм), прямоугольного параллелепипеда;</w:t>
            </w:r>
          </w:p>
          <w:p w14:paraId="1DED26EF" w14:textId="77777777" w:rsidR="005F0504" w:rsidRDefault="005F0504" w:rsidP="0004275A">
            <w:pPr>
              <w:pStyle w:val="25"/>
              <w:shd w:val="clear" w:color="auto" w:fill="auto"/>
              <w:spacing w:before="0" w:line="274" w:lineRule="exact"/>
              <w:jc w:val="left"/>
            </w:pPr>
            <w:r>
              <w:t>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DFB706C" w14:textId="77777777" w:rsidR="005F0504" w:rsidRDefault="005F0504" w:rsidP="0004275A">
            <w:pPr>
              <w:pStyle w:val="25"/>
              <w:shd w:val="clear" w:color="auto" w:fill="auto"/>
              <w:spacing w:before="0" w:line="274" w:lineRule="exact"/>
              <w:jc w:val="left"/>
            </w:pPr>
            <w:r>
              <w:t xml:space="preserve">применение математических знаний для решения профессиональных трудовых </w:t>
            </w:r>
            <w:r>
              <w:lastRenderedPageBreak/>
              <w:t>задач; представления о персональном компьютере как техническом средстве, его основных устройствах и их назначении;</w:t>
            </w:r>
          </w:p>
          <w:p w14:paraId="2214B1A8" w14:textId="77777777" w:rsidR="005F0504" w:rsidRDefault="005F0504" w:rsidP="0004275A">
            <w:pPr>
              <w:pStyle w:val="25"/>
              <w:shd w:val="clear" w:color="auto" w:fill="auto"/>
              <w:spacing w:before="0" w:line="274" w:lineRule="exact"/>
              <w:jc w:val="left"/>
              <w:rPr>
                <w:rStyle w:val="28"/>
              </w:rPr>
            </w:pPr>
          </w:p>
        </w:tc>
      </w:tr>
    </w:tbl>
    <w:p w14:paraId="33AEF09E" w14:textId="77777777" w:rsidR="005F0504" w:rsidRDefault="005F0504" w:rsidP="005F0504">
      <w:pPr>
        <w:pStyle w:val="62"/>
        <w:shd w:val="clear" w:color="auto" w:fill="auto"/>
        <w:rPr>
          <w:rStyle w:val="63"/>
        </w:rPr>
      </w:pPr>
      <w:r>
        <w:lastRenderedPageBreak/>
        <w:t>Природоведение</w:t>
      </w:r>
      <w:r>
        <w:rPr>
          <w:rStyle w:val="63"/>
        </w:rPr>
        <w:t xml:space="preserve"> </w:t>
      </w:r>
      <w:r w:rsidRPr="00D91184">
        <w:rPr>
          <w:rStyle w:val="63"/>
          <w:lang w:eastAsia="en-US" w:bidi="en-US"/>
        </w:rPr>
        <w:t>(</w:t>
      </w:r>
      <w:r>
        <w:rPr>
          <w:rStyle w:val="63"/>
          <w:lang w:val="en-US" w:eastAsia="en-US" w:bidi="en-US"/>
        </w:rPr>
        <w:t>V</w:t>
      </w:r>
      <w:r w:rsidRPr="00D91184">
        <w:rPr>
          <w:rStyle w:val="63"/>
          <w:lang w:eastAsia="en-US" w:bidi="en-US"/>
        </w:rPr>
        <w:t>-</w:t>
      </w:r>
      <w:r>
        <w:rPr>
          <w:rStyle w:val="63"/>
          <w:lang w:val="en-US" w:eastAsia="en-US" w:bidi="en-US"/>
        </w:rPr>
        <w:t>VI</w:t>
      </w:r>
      <w:r w:rsidRPr="00D91184">
        <w:rPr>
          <w:rStyle w:val="63"/>
          <w:lang w:eastAsia="en-US" w:bidi="en-US"/>
        </w:rPr>
        <w:t xml:space="preserve"> </w:t>
      </w:r>
      <w:r>
        <w:rPr>
          <w:rStyle w:val="63"/>
        </w:rPr>
        <w:t>класс)</w:t>
      </w:r>
    </w:p>
    <w:tbl>
      <w:tblPr>
        <w:tblStyle w:val="ae"/>
        <w:tblW w:w="0" w:type="auto"/>
        <w:tblLook w:val="04A0" w:firstRow="1" w:lastRow="0" w:firstColumn="1" w:lastColumn="0" w:noHBand="0" w:noVBand="1"/>
      </w:tblPr>
      <w:tblGrid>
        <w:gridCol w:w="4727"/>
        <w:gridCol w:w="4838"/>
      </w:tblGrid>
      <w:tr w:rsidR="005F0504" w14:paraId="40D35FDB" w14:textId="77777777" w:rsidTr="0004275A">
        <w:tc>
          <w:tcPr>
            <w:tcW w:w="5083" w:type="dxa"/>
          </w:tcPr>
          <w:p w14:paraId="5951ACE5" w14:textId="77777777" w:rsidR="005F0504" w:rsidRPr="005A2FA3" w:rsidRDefault="005F0504" w:rsidP="005A2FA3">
            <w:pPr>
              <w:pStyle w:val="25"/>
              <w:shd w:val="clear" w:color="auto" w:fill="auto"/>
              <w:spacing w:before="0" w:line="274" w:lineRule="exact"/>
              <w:jc w:val="both"/>
              <w:rPr>
                <w:b/>
              </w:rPr>
            </w:pPr>
            <w:r w:rsidRPr="004302E1">
              <w:rPr>
                <w:rStyle w:val="2a"/>
                <w:b/>
              </w:rPr>
              <w:t>Минимальный уровень:</w:t>
            </w:r>
          </w:p>
        </w:tc>
        <w:tc>
          <w:tcPr>
            <w:tcW w:w="5084" w:type="dxa"/>
          </w:tcPr>
          <w:p w14:paraId="2D62C2AE" w14:textId="77777777" w:rsidR="005F0504" w:rsidRPr="005A2FA3" w:rsidRDefault="005F0504" w:rsidP="005A2FA3">
            <w:pPr>
              <w:pStyle w:val="25"/>
              <w:shd w:val="clear" w:color="auto" w:fill="auto"/>
              <w:spacing w:before="0" w:line="274" w:lineRule="exact"/>
              <w:jc w:val="both"/>
              <w:rPr>
                <w:b/>
              </w:rPr>
            </w:pPr>
            <w:r w:rsidRPr="004302E1">
              <w:rPr>
                <w:rStyle w:val="2a"/>
                <w:b/>
              </w:rPr>
              <w:t>Достаточный уровень:</w:t>
            </w:r>
          </w:p>
        </w:tc>
      </w:tr>
      <w:tr w:rsidR="005F0504" w14:paraId="111CDD6F" w14:textId="77777777" w:rsidTr="0004275A">
        <w:tc>
          <w:tcPr>
            <w:tcW w:w="5083" w:type="dxa"/>
          </w:tcPr>
          <w:p w14:paraId="08113BD0" w14:textId="77777777" w:rsidR="005F0504" w:rsidRDefault="005F0504" w:rsidP="0004275A">
            <w:pPr>
              <w:pStyle w:val="25"/>
              <w:shd w:val="clear" w:color="auto" w:fill="auto"/>
              <w:spacing w:before="0" w:line="274" w:lineRule="exact"/>
              <w:jc w:val="left"/>
            </w:pPr>
            <w:r>
              <w:t>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w:t>
            </w:r>
          </w:p>
          <w:p w14:paraId="18305994" w14:textId="77777777" w:rsidR="005F0504" w:rsidRDefault="005F0504" w:rsidP="0004275A">
            <w:pPr>
              <w:pStyle w:val="25"/>
              <w:shd w:val="clear" w:color="auto" w:fill="auto"/>
              <w:spacing w:before="0" w:line="274" w:lineRule="exact"/>
              <w:jc w:val="both"/>
            </w:pPr>
            <w:r>
              <w:t>называние сходных объектов, отнесенных к одной и той же изучаемой группе (полезные ископаемые);</w:t>
            </w:r>
          </w:p>
          <w:p w14:paraId="11E95364" w14:textId="77777777" w:rsidR="005F0504" w:rsidRDefault="005F0504" w:rsidP="0004275A">
            <w:pPr>
              <w:pStyle w:val="25"/>
              <w:shd w:val="clear" w:color="auto" w:fill="auto"/>
              <w:spacing w:before="0" w:line="274" w:lineRule="exact"/>
              <w:jc w:val="both"/>
            </w:pPr>
            <w:r>
              <w:t>соблюдение режима дня, правил личной гигиены и здорового образа жизни, понимание их значение в жизни человека;</w:t>
            </w:r>
          </w:p>
          <w:p w14:paraId="3F30E7E3" w14:textId="77777777" w:rsidR="005F0504" w:rsidRDefault="005F0504" w:rsidP="0004275A">
            <w:pPr>
              <w:pStyle w:val="25"/>
              <w:shd w:val="clear" w:color="auto" w:fill="auto"/>
              <w:spacing w:before="0" w:line="274" w:lineRule="exact"/>
              <w:jc w:val="both"/>
            </w:pPr>
            <w:r>
              <w:t>соблюдение элементарных правил безопасного поведения в природе и обществе (под контролем взрослого);</w:t>
            </w:r>
          </w:p>
          <w:p w14:paraId="523CD105" w14:textId="77777777" w:rsidR="005F0504" w:rsidRDefault="005F0504" w:rsidP="0004275A">
            <w:pPr>
              <w:pStyle w:val="25"/>
              <w:shd w:val="clear" w:color="auto" w:fill="auto"/>
              <w:spacing w:before="0" w:line="274" w:lineRule="exact"/>
              <w:jc w:val="both"/>
            </w:pPr>
            <w:r>
              <w:t>выполнение несложных заданий под контролем учителя;</w:t>
            </w:r>
          </w:p>
          <w:p w14:paraId="022B99B1" w14:textId="77777777" w:rsidR="005F0504" w:rsidRDefault="005F0504" w:rsidP="0004275A">
            <w:pPr>
              <w:pStyle w:val="25"/>
              <w:shd w:val="clear" w:color="auto" w:fill="auto"/>
              <w:spacing w:before="0" w:line="274" w:lineRule="exact"/>
              <w:jc w:val="both"/>
            </w:pPr>
            <w:r>
              <w:t>адекватная оценка своей работы, проявление к ней ценностного отношения, понимание оценки педагога.</w:t>
            </w:r>
          </w:p>
          <w:p w14:paraId="5DB3CBDA" w14:textId="77777777" w:rsidR="005F0504" w:rsidRDefault="005F0504" w:rsidP="0004275A">
            <w:pPr>
              <w:pStyle w:val="62"/>
              <w:shd w:val="clear" w:color="auto" w:fill="auto"/>
            </w:pPr>
          </w:p>
        </w:tc>
        <w:tc>
          <w:tcPr>
            <w:tcW w:w="5084" w:type="dxa"/>
          </w:tcPr>
          <w:p w14:paraId="55A05F03" w14:textId="77777777" w:rsidR="005F0504" w:rsidRDefault="005F0504" w:rsidP="0004275A">
            <w:pPr>
              <w:pStyle w:val="25"/>
              <w:shd w:val="clear" w:color="auto" w:fill="auto"/>
              <w:spacing w:before="0" w:line="274" w:lineRule="exact"/>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14:paraId="0469C764" w14:textId="77777777" w:rsidR="005F0504" w:rsidRDefault="005F0504" w:rsidP="0004275A">
            <w:pPr>
              <w:pStyle w:val="25"/>
              <w:shd w:val="clear" w:color="auto" w:fill="auto"/>
              <w:spacing w:before="0" w:line="274" w:lineRule="exact"/>
              <w:jc w:val="both"/>
            </w:pPr>
            <w:r>
              <w:t>представления о взаимосвязях между изученными объектами, их месте в окружающем мире;</w:t>
            </w:r>
          </w:p>
          <w:p w14:paraId="6912FDE0" w14:textId="77777777" w:rsidR="005F0504" w:rsidRDefault="005F0504" w:rsidP="0004275A">
            <w:pPr>
              <w:pStyle w:val="25"/>
              <w:shd w:val="clear" w:color="auto" w:fill="auto"/>
              <w:spacing w:before="0" w:line="274" w:lineRule="exact"/>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18A25D35" w14:textId="77777777" w:rsidR="005F0504" w:rsidRDefault="005F0504" w:rsidP="0004275A">
            <w:pPr>
              <w:pStyle w:val="25"/>
              <w:shd w:val="clear" w:color="auto" w:fill="auto"/>
              <w:spacing w:before="0" w:line="274" w:lineRule="exact"/>
              <w:jc w:val="left"/>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w:t>
            </w:r>
          </w:p>
          <w:p w14:paraId="27DE8423" w14:textId="77777777" w:rsidR="005F0504" w:rsidRDefault="005F0504" w:rsidP="0004275A">
            <w:pPr>
              <w:pStyle w:val="25"/>
              <w:shd w:val="clear" w:color="auto" w:fill="auto"/>
              <w:spacing w:before="0" w:line="274" w:lineRule="exact"/>
              <w:jc w:val="both"/>
            </w:pPr>
            <w:r>
              <w:t>знание и соблюдение правил безопасного поведения в природе и обществе, правил здорового образа жизни;</w:t>
            </w:r>
          </w:p>
          <w:p w14:paraId="1E7FE9F0" w14:textId="77777777" w:rsidR="005F0504" w:rsidRDefault="005F0504" w:rsidP="0004275A">
            <w:pPr>
              <w:pStyle w:val="25"/>
              <w:shd w:val="clear" w:color="auto" w:fill="auto"/>
              <w:spacing w:before="0" w:line="274" w:lineRule="exact"/>
              <w:jc w:val="both"/>
            </w:pPr>
            <w:r>
              <w:t>участие в беседе; обсуждение изученного; проявление желания рассказать о предмете изучения, наблюдения, заинтересовавшем объекте;</w:t>
            </w:r>
          </w:p>
          <w:p w14:paraId="2C3E7102" w14:textId="77777777" w:rsidR="005F0504" w:rsidRDefault="005F0504" w:rsidP="0004275A">
            <w:pPr>
              <w:pStyle w:val="25"/>
              <w:shd w:val="clear" w:color="auto" w:fill="auto"/>
              <w:spacing w:before="0" w:line="274" w:lineRule="exact"/>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14:paraId="728224E0"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совершение действий по соблюдению санитарно-гигиенических норм в отношении изученных объектов и явлений;</w:t>
            </w:r>
          </w:p>
          <w:p w14:paraId="05CDACB3"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 xml:space="preserve">выполнение доступных возрасту природоохранительных действий; осуществление деятельности по уходу за комнатными и культурными растениями. </w:t>
            </w:r>
          </w:p>
          <w:p w14:paraId="3E67044D" w14:textId="77777777" w:rsidR="005F0504" w:rsidRDefault="005F0504" w:rsidP="0004275A">
            <w:pPr>
              <w:pStyle w:val="62"/>
              <w:shd w:val="clear" w:color="auto" w:fill="auto"/>
            </w:pPr>
          </w:p>
        </w:tc>
      </w:tr>
    </w:tbl>
    <w:p w14:paraId="1B67AE8A" w14:textId="77777777" w:rsidR="005F0504" w:rsidRDefault="001319B9" w:rsidP="005F0504">
      <w:pPr>
        <w:pStyle w:val="25"/>
        <w:shd w:val="clear" w:color="auto" w:fill="auto"/>
        <w:spacing w:before="0" w:line="274" w:lineRule="exact"/>
        <w:ind w:right="960"/>
        <w:jc w:val="left"/>
        <w:rPr>
          <w:rStyle w:val="28"/>
        </w:rPr>
      </w:pPr>
      <w:r>
        <w:rPr>
          <w:rStyle w:val="28"/>
        </w:rPr>
        <w:t>Биология</w:t>
      </w:r>
    </w:p>
    <w:tbl>
      <w:tblPr>
        <w:tblStyle w:val="ae"/>
        <w:tblW w:w="0" w:type="auto"/>
        <w:tblLook w:val="04A0" w:firstRow="1" w:lastRow="0" w:firstColumn="1" w:lastColumn="0" w:noHBand="0" w:noVBand="1"/>
      </w:tblPr>
      <w:tblGrid>
        <w:gridCol w:w="4776"/>
        <w:gridCol w:w="4789"/>
      </w:tblGrid>
      <w:tr w:rsidR="005F0504" w14:paraId="06D44844" w14:textId="77777777" w:rsidTr="0004275A">
        <w:tc>
          <w:tcPr>
            <w:tcW w:w="5083" w:type="dxa"/>
          </w:tcPr>
          <w:p w14:paraId="739F94FC" w14:textId="77777777" w:rsidR="005F0504" w:rsidRPr="005A2FA3" w:rsidRDefault="005F0504" w:rsidP="005A2FA3">
            <w:pPr>
              <w:pStyle w:val="25"/>
              <w:shd w:val="clear" w:color="auto" w:fill="auto"/>
              <w:spacing w:before="0" w:line="274" w:lineRule="exact"/>
              <w:jc w:val="both"/>
              <w:rPr>
                <w:b/>
              </w:rPr>
            </w:pPr>
            <w:r w:rsidRPr="004302E1">
              <w:rPr>
                <w:rStyle w:val="2a"/>
                <w:b/>
              </w:rPr>
              <w:t>Минимальный уровень:</w:t>
            </w:r>
          </w:p>
        </w:tc>
        <w:tc>
          <w:tcPr>
            <w:tcW w:w="5084" w:type="dxa"/>
          </w:tcPr>
          <w:p w14:paraId="4C2371DF" w14:textId="77777777" w:rsidR="005F0504" w:rsidRPr="005A2FA3" w:rsidRDefault="005F0504" w:rsidP="005A2FA3">
            <w:pPr>
              <w:pStyle w:val="25"/>
              <w:shd w:val="clear" w:color="auto" w:fill="auto"/>
              <w:spacing w:before="0" w:line="274" w:lineRule="exact"/>
              <w:jc w:val="both"/>
              <w:rPr>
                <w:b/>
              </w:rPr>
            </w:pPr>
            <w:r w:rsidRPr="004302E1">
              <w:rPr>
                <w:rStyle w:val="2a"/>
                <w:b/>
              </w:rPr>
              <w:t>Достаточный уровень:</w:t>
            </w:r>
          </w:p>
        </w:tc>
      </w:tr>
      <w:tr w:rsidR="005F0504" w14:paraId="18D72671" w14:textId="77777777" w:rsidTr="0004275A">
        <w:tc>
          <w:tcPr>
            <w:tcW w:w="5083" w:type="dxa"/>
          </w:tcPr>
          <w:p w14:paraId="18E4FA6C" w14:textId="77777777" w:rsidR="005F0504" w:rsidRDefault="005F0504" w:rsidP="0004275A">
            <w:pPr>
              <w:pStyle w:val="25"/>
              <w:shd w:val="clear" w:color="auto" w:fill="auto"/>
              <w:spacing w:before="0" w:line="274" w:lineRule="exact"/>
              <w:jc w:val="left"/>
            </w:pPr>
            <w:r>
              <w:t xml:space="preserve">представления об объектах и явлениях неживой и живой природы, организма человека; знание особенностей внешнего вида изученных растений и животных, </w:t>
            </w:r>
            <w:r>
              <w:lastRenderedPageBreak/>
              <w:t>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w:t>
            </w:r>
          </w:p>
          <w:p w14:paraId="2367D109" w14:textId="77777777" w:rsidR="005F0504" w:rsidRDefault="005F0504" w:rsidP="0004275A">
            <w:pPr>
              <w:pStyle w:val="25"/>
              <w:shd w:val="clear" w:color="auto" w:fill="auto"/>
              <w:spacing w:before="0" w:line="274" w:lineRule="exact"/>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0CB0AE7" w14:textId="77777777" w:rsidR="005F0504" w:rsidRDefault="005F0504" w:rsidP="0004275A">
            <w:pPr>
              <w:pStyle w:val="25"/>
              <w:shd w:val="clear" w:color="auto" w:fill="auto"/>
              <w:spacing w:before="0" w:line="274" w:lineRule="exact"/>
              <w:ind w:right="960"/>
              <w:jc w:val="left"/>
            </w:pPr>
          </w:p>
        </w:tc>
        <w:tc>
          <w:tcPr>
            <w:tcW w:w="5084" w:type="dxa"/>
          </w:tcPr>
          <w:p w14:paraId="686E2871" w14:textId="77777777" w:rsidR="005F0504" w:rsidRDefault="005F0504" w:rsidP="0004275A">
            <w:pPr>
              <w:pStyle w:val="25"/>
              <w:shd w:val="clear" w:color="auto" w:fill="auto"/>
              <w:spacing w:before="0" w:line="274" w:lineRule="exact"/>
              <w:jc w:val="both"/>
            </w:pPr>
            <w:r>
              <w:lastRenderedPageBreak/>
              <w:t>представления об объектах неживой и живой природы, организме человека;</w:t>
            </w:r>
          </w:p>
          <w:p w14:paraId="65125FCC" w14:textId="77777777" w:rsidR="005F0504" w:rsidRDefault="005F0504" w:rsidP="0004275A">
            <w:pPr>
              <w:pStyle w:val="25"/>
              <w:shd w:val="clear" w:color="auto" w:fill="auto"/>
              <w:spacing w:before="0" w:line="274" w:lineRule="exact"/>
              <w:jc w:val="both"/>
            </w:pPr>
            <w:r>
              <w:t>осознание основных взаимосвязей между природными компонентами, природой и</w:t>
            </w:r>
          </w:p>
          <w:p w14:paraId="0CF212C4" w14:textId="77777777" w:rsidR="005F0504" w:rsidRDefault="005F0504" w:rsidP="0004275A">
            <w:pPr>
              <w:pStyle w:val="25"/>
              <w:shd w:val="clear" w:color="auto" w:fill="auto"/>
              <w:spacing w:before="0" w:line="274" w:lineRule="exact"/>
              <w:jc w:val="both"/>
            </w:pPr>
            <w:r>
              <w:lastRenderedPageBreak/>
              <w:t>человеком, органами и системами органов у человека;</w:t>
            </w:r>
          </w:p>
          <w:p w14:paraId="3DC6B422" w14:textId="77777777" w:rsidR="005F0504" w:rsidRDefault="005F0504" w:rsidP="0004275A">
            <w:pPr>
              <w:pStyle w:val="25"/>
              <w:shd w:val="clear" w:color="auto" w:fill="auto"/>
              <w:spacing w:before="0" w:line="274" w:lineRule="exact"/>
              <w:jc w:val="both"/>
            </w:pPr>
            <w:r>
              <w:t>установление взаимосвязи между средой обитания и внешним видом объекта (единство формы и функции);</w:t>
            </w:r>
          </w:p>
          <w:p w14:paraId="0AF94868" w14:textId="77777777" w:rsidR="005F0504" w:rsidRDefault="005F0504" w:rsidP="0004275A">
            <w:pPr>
              <w:pStyle w:val="25"/>
              <w:shd w:val="clear" w:color="auto" w:fill="auto"/>
              <w:spacing w:before="0" w:line="274" w:lineRule="exact"/>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185B7F45" w14:textId="77777777" w:rsidR="005F0504" w:rsidRDefault="005F0504" w:rsidP="0004275A">
            <w:pPr>
              <w:pStyle w:val="25"/>
              <w:shd w:val="clear" w:color="auto" w:fill="auto"/>
              <w:spacing w:before="0" w:line="274" w:lineRule="exact"/>
              <w:jc w:val="both"/>
            </w:pPr>
            <w:r>
              <w:t>узнавание изученных природных объектов по внешнему виду (натуральные объекты, муляжи, слайды, рисунки, схемы);</w:t>
            </w:r>
          </w:p>
          <w:p w14:paraId="092E4A78" w14:textId="77777777" w:rsidR="005F0504" w:rsidRDefault="005F0504" w:rsidP="0004275A">
            <w:pPr>
              <w:pStyle w:val="25"/>
              <w:shd w:val="clear" w:color="auto" w:fill="auto"/>
              <w:spacing w:before="0" w:line="274" w:lineRule="exact"/>
              <w:jc w:val="both"/>
            </w:pPr>
            <w:r>
              <w:t>знание названий, элементарных функций и расположения основных органов в организме человека;</w:t>
            </w:r>
          </w:p>
          <w:p w14:paraId="4FEB8D3F" w14:textId="77777777" w:rsidR="005F0504" w:rsidRDefault="005F0504" w:rsidP="0004275A">
            <w:pPr>
              <w:pStyle w:val="25"/>
              <w:shd w:val="clear" w:color="auto" w:fill="auto"/>
              <w:spacing w:before="0" w:line="274" w:lineRule="exact"/>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A9697CF" w14:textId="77777777" w:rsidR="005F0504" w:rsidRDefault="005F0504" w:rsidP="0004275A">
            <w:pPr>
              <w:pStyle w:val="25"/>
              <w:shd w:val="clear" w:color="auto" w:fill="auto"/>
              <w:spacing w:before="0" w:line="274" w:lineRule="exact"/>
              <w:jc w:val="both"/>
            </w:pPr>
            <w:r>
              <w:t>знание правил здорового образа жизни и безопасного поведения, использование их для объяснения новых ситуаций;</w:t>
            </w:r>
          </w:p>
          <w:p w14:paraId="1E4AA596" w14:textId="77777777" w:rsidR="005F0504" w:rsidRDefault="005F0504" w:rsidP="0004275A">
            <w:pPr>
              <w:pStyle w:val="25"/>
              <w:shd w:val="clear" w:color="auto" w:fill="auto"/>
              <w:spacing w:before="0" w:line="274" w:lineRule="exact"/>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14:paraId="30BF269D" w14:textId="77777777" w:rsidR="005F0504" w:rsidRDefault="005F0504" w:rsidP="0004275A">
            <w:pPr>
              <w:pStyle w:val="25"/>
              <w:shd w:val="clear" w:color="auto" w:fill="auto"/>
              <w:spacing w:before="0" w:line="274" w:lineRule="exact"/>
              <w:jc w:val="both"/>
            </w:pPr>
            <w:r>
              <w:t xml:space="preserve">владение сформированными знаниями и умениями в учебных, учебно-бытовых и </w:t>
            </w:r>
            <w:proofErr w:type="spellStart"/>
            <w:r>
              <w:t>учебно</w:t>
            </w:r>
            <w:r>
              <w:softHyphen/>
              <w:t>трудовых</w:t>
            </w:r>
            <w:proofErr w:type="spellEnd"/>
            <w:r>
              <w:t xml:space="preserve"> ситуациях.</w:t>
            </w:r>
          </w:p>
          <w:p w14:paraId="30391493" w14:textId="77777777" w:rsidR="005F0504" w:rsidRDefault="005F0504" w:rsidP="0004275A">
            <w:pPr>
              <w:pStyle w:val="25"/>
              <w:shd w:val="clear" w:color="auto" w:fill="auto"/>
              <w:spacing w:before="0" w:line="274" w:lineRule="exact"/>
              <w:ind w:right="960"/>
              <w:jc w:val="left"/>
            </w:pPr>
          </w:p>
        </w:tc>
      </w:tr>
    </w:tbl>
    <w:p w14:paraId="10EA8B21" w14:textId="77777777" w:rsidR="005F0504" w:rsidRDefault="005F0504" w:rsidP="005F0504">
      <w:pPr>
        <w:pStyle w:val="62"/>
        <w:shd w:val="clear" w:color="auto" w:fill="auto"/>
      </w:pPr>
      <w:r>
        <w:lastRenderedPageBreak/>
        <w:t>Г</w:t>
      </w:r>
      <w:r w:rsidR="001319B9">
        <w:t>еография</w:t>
      </w:r>
    </w:p>
    <w:tbl>
      <w:tblPr>
        <w:tblStyle w:val="ae"/>
        <w:tblW w:w="0" w:type="auto"/>
        <w:tblLook w:val="04A0" w:firstRow="1" w:lastRow="0" w:firstColumn="1" w:lastColumn="0" w:noHBand="0" w:noVBand="1"/>
      </w:tblPr>
      <w:tblGrid>
        <w:gridCol w:w="4794"/>
        <w:gridCol w:w="4771"/>
      </w:tblGrid>
      <w:tr w:rsidR="005F0504" w14:paraId="78C31E37" w14:textId="77777777" w:rsidTr="0004275A">
        <w:tc>
          <w:tcPr>
            <w:tcW w:w="5083" w:type="dxa"/>
          </w:tcPr>
          <w:p w14:paraId="10E82ECF" w14:textId="77777777" w:rsidR="005F0504" w:rsidRPr="005A2FA3" w:rsidRDefault="005F0504" w:rsidP="005A2FA3">
            <w:pPr>
              <w:pStyle w:val="25"/>
              <w:shd w:val="clear" w:color="auto" w:fill="auto"/>
              <w:spacing w:before="0" w:line="274" w:lineRule="exact"/>
              <w:jc w:val="both"/>
              <w:rPr>
                <w:b/>
              </w:rPr>
            </w:pPr>
            <w:r w:rsidRPr="004302E1">
              <w:rPr>
                <w:rStyle w:val="2a"/>
                <w:b/>
              </w:rPr>
              <w:t>Минимальный уровень:</w:t>
            </w:r>
          </w:p>
        </w:tc>
        <w:tc>
          <w:tcPr>
            <w:tcW w:w="5084" w:type="dxa"/>
          </w:tcPr>
          <w:p w14:paraId="3658690E" w14:textId="77777777" w:rsidR="005F0504" w:rsidRPr="005A2FA3" w:rsidRDefault="005F0504" w:rsidP="005A2FA3">
            <w:pPr>
              <w:pStyle w:val="25"/>
              <w:shd w:val="clear" w:color="auto" w:fill="auto"/>
              <w:spacing w:before="0" w:line="274" w:lineRule="exact"/>
              <w:jc w:val="both"/>
              <w:rPr>
                <w:b/>
              </w:rPr>
            </w:pPr>
            <w:r w:rsidRPr="004302E1">
              <w:rPr>
                <w:rStyle w:val="2a"/>
                <w:b/>
              </w:rPr>
              <w:t>Достаточный уровень:</w:t>
            </w:r>
          </w:p>
        </w:tc>
      </w:tr>
      <w:tr w:rsidR="005F0504" w14:paraId="12243D8A" w14:textId="77777777" w:rsidTr="0004275A">
        <w:tc>
          <w:tcPr>
            <w:tcW w:w="5083" w:type="dxa"/>
          </w:tcPr>
          <w:p w14:paraId="706B25E7" w14:textId="77777777" w:rsidR="005F0504" w:rsidRDefault="005F0504" w:rsidP="0004275A">
            <w:pPr>
              <w:pStyle w:val="25"/>
              <w:shd w:val="clear" w:color="auto" w:fill="auto"/>
              <w:tabs>
                <w:tab w:val="left" w:pos="7829"/>
              </w:tabs>
              <w:spacing w:before="0" w:line="274" w:lineRule="exact"/>
              <w:jc w:val="left"/>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w:t>
            </w:r>
            <w:r>
              <w:tab/>
              <w:t>декодирование</w:t>
            </w:r>
          </w:p>
          <w:p w14:paraId="599A0DEC" w14:textId="77777777" w:rsidR="005F0504" w:rsidRDefault="005F0504" w:rsidP="0004275A">
            <w:pPr>
              <w:pStyle w:val="25"/>
              <w:shd w:val="clear" w:color="auto" w:fill="auto"/>
              <w:spacing w:before="0" w:line="274" w:lineRule="exact"/>
              <w:jc w:val="left"/>
            </w:pPr>
            <w:r>
              <w:t>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w:t>
            </w:r>
          </w:p>
          <w:p w14:paraId="0614EC15" w14:textId="77777777" w:rsidR="005F0504" w:rsidRDefault="005F0504" w:rsidP="0004275A">
            <w:pPr>
              <w:pStyle w:val="25"/>
              <w:shd w:val="clear" w:color="auto" w:fill="auto"/>
              <w:spacing w:before="0" w:line="274" w:lineRule="exact"/>
              <w:jc w:val="left"/>
            </w:pPr>
            <w:r>
              <w:t xml:space="preserve">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w:t>
            </w:r>
            <w:r>
              <w:lastRenderedPageBreak/>
              <w:t>к условиям территории проживания, соблюдения мер безопасности в случаях стихийных бедствий и техногенных катастроф.</w:t>
            </w:r>
          </w:p>
          <w:p w14:paraId="6BB190D5" w14:textId="77777777" w:rsidR="005F0504" w:rsidRDefault="005F0504" w:rsidP="0004275A">
            <w:pPr>
              <w:pStyle w:val="62"/>
              <w:shd w:val="clear" w:color="auto" w:fill="auto"/>
            </w:pPr>
          </w:p>
        </w:tc>
        <w:tc>
          <w:tcPr>
            <w:tcW w:w="5084" w:type="dxa"/>
          </w:tcPr>
          <w:p w14:paraId="160E25DB" w14:textId="77777777" w:rsidR="005F0504" w:rsidRDefault="005F0504" w:rsidP="0004275A">
            <w:pPr>
              <w:pStyle w:val="25"/>
              <w:shd w:val="clear" w:color="auto" w:fill="auto"/>
              <w:spacing w:before="0" w:line="274" w:lineRule="exact"/>
              <w:jc w:val="both"/>
            </w:pPr>
            <w:r>
              <w:lastRenderedPageBreak/>
              <w:t>применение элементарных практических умений и приемов работы с географической картой для получения географической информации;</w:t>
            </w:r>
          </w:p>
          <w:p w14:paraId="37CEFA62" w14:textId="77777777" w:rsidR="005F0504" w:rsidRDefault="005F0504" w:rsidP="0004275A">
            <w:pPr>
              <w:pStyle w:val="25"/>
              <w:shd w:val="clear" w:color="auto" w:fill="auto"/>
              <w:spacing w:before="0" w:line="274" w:lineRule="exact"/>
              <w:jc w:val="left"/>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14:paraId="1A684171" w14:textId="77777777" w:rsidR="005F0504" w:rsidRDefault="005F0504" w:rsidP="0004275A">
            <w:pPr>
              <w:pStyle w:val="25"/>
              <w:shd w:val="clear" w:color="auto" w:fill="auto"/>
              <w:spacing w:before="0" w:line="274" w:lineRule="exact"/>
              <w:jc w:val="both"/>
            </w:pPr>
            <w:r>
              <w:t>называние и показ на иллюстрациях изученных культурных и исторических памятников своей области.</w:t>
            </w:r>
          </w:p>
          <w:p w14:paraId="2CA35C9A" w14:textId="77777777" w:rsidR="005F0504" w:rsidRDefault="005F0504" w:rsidP="0004275A">
            <w:pPr>
              <w:pStyle w:val="62"/>
              <w:shd w:val="clear" w:color="auto" w:fill="auto"/>
            </w:pPr>
          </w:p>
        </w:tc>
      </w:tr>
    </w:tbl>
    <w:p w14:paraId="13599673" w14:textId="77777777" w:rsidR="005F0504" w:rsidRDefault="005F0504" w:rsidP="005F0504">
      <w:pPr>
        <w:pStyle w:val="62"/>
        <w:shd w:val="clear" w:color="auto" w:fill="auto"/>
        <w:ind w:right="6480"/>
        <w:jc w:val="left"/>
      </w:pPr>
      <w:r>
        <w:t>Домоводство</w:t>
      </w:r>
    </w:p>
    <w:tbl>
      <w:tblPr>
        <w:tblStyle w:val="ae"/>
        <w:tblW w:w="0" w:type="auto"/>
        <w:tblLook w:val="04A0" w:firstRow="1" w:lastRow="0" w:firstColumn="1" w:lastColumn="0" w:noHBand="0" w:noVBand="1"/>
      </w:tblPr>
      <w:tblGrid>
        <w:gridCol w:w="4815"/>
        <w:gridCol w:w="4750"/>
      </w:tblGrid>
      <w:tr w:rsidR="005F0504" w14:paraId="42E450C2" w14:textId="77777777" w:rsidTr="0004275A">
        <w:tc>
          <w:tcPr>
            <w:tcW w:w="5083" w:type="dxa"/>
          </w:tcPr>
          <w:p w14:paraId="6EED7FE8" w14:textId="77777777" w:rsidR="005F0504" w:rsidRPr="005A2FA3" w:rsidRDefault="005F0504" w:rsidP="005A2FA3">
            <w:pPr>
              <w:pStyle w:val="af"/>
              <w:rPr>
                <w:i/>
              </w:rPr>
            </w:pPr>
            <w:r w:rsidRPr="004302E1">
              <w:rPr>
                <w:rStyle w:val="64"/>
                <w:rFonts w:eastAsia="Arial Unicode MS"/>
                <w:i w:val="0"/>
              </w:rPr>
              <w:t>Минимальный уровень:</w:t>
            </w:r>
          </w:p>
        </w:tc>
        <w:tc>
          <w:tcPr>
            <w:tcW w:w="5084" w:type="dxa"/>
          </w:tcPr>
          <w:p w14:paraId="2850E816" w14:textId="77777777" w:rsidR="005F0504" w:rsidRPr="005A2FA3" w:rsidRDefault="005F0504" w:rsidP="005A2FA3">
            <w:pPr>
              <w:pStyle w:val="25"/>
              <w:shd w:val="clear" w:color="auto" w:fill="auto"/>
              <w:spacing w:before="0" w:line="274" w:lineRule="exact"/>
              <w:jc w:val="both"/>
              <w:rPr>
                <w:b/>
              </w:rPr>
            </w:pPr>
            <w:r w:rsidRPr="004302E1">
              <w:rPr>
                <w:rStyle w:val="2a"/>
                <w:b/>
              </w:rPr>
              <w:t>Достаточный уровень:</w:t>
            </w:r>
          </w:p>
        </w:tc>
      </w:tr>
      <w:tr w:rsidR="005F0504" w14:paraId="78711693" w14:textId="77777777" w:rsidTr="0004275A">
        <w:tc>
          <w:tcPr>
            <w:tcW w:w="5083" w:type="dxa"/>
          </w:tcPr>
          <w:p w14:paraId="4BFB083B" w14:textId="77777777" w:rsidR="005F0504" w:rsidRDefault="005F0504" w:rsidP="0004275A">
            <w:pPr>
              <w:pStyle w:val="25"/>
              <w:shd w:val="clear" w:color="auto" w:fill="auto"/>
              <w:spacing w:before="0" w:line="274" w:lineRule="exact"/>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78778C88" w14:textId="77777777" w:rsidR="005F0504" w:rsidRDefault="005F0504" w:rsidP="0004275A">
            <w:pPr>
              <w:pStyle w:val="25"/>
              <w:shd w:val="clear" w:color="auto" w:fill="auto"/>
              <w:spacing w:before="0" w:line="274" w:lineRule="exact"/>
              <w:jc w:val="both"/>
            </w:pPr>
            <w:r>
              <w:t>приготовление несложных видов блюд под руководством учителя;</w:t>
            </w:r>
          </w:p>
          <w:p w14:paraId="1D573A17" w14:textId="77777777" w:rsidR="005F0504" w:rsidRDefault="005F0504" w:rsidP="0004275A">
            <w:pPr>
              <w:pStyle w:val="25"/>
              <w:shd w:val="clear" w:color="auto" w:fill="auto"/>
              <w:spacing w:before="0" w:line="274" w:lineRule="exact"/>
              <w:jc w:val="left"/>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w:t>
            </w:r>
          </w:p>
          <w:p w14:paraId="365C416C" w14:textId="77777777" w:rsidR="005F0504" w:rsidRDefault="005F0504" w:rsidP="0004275A">
            <w:pPr>
              <w:pStyle w:val="25"/>
              <w:shd w:val="clear" w:color="auto" w:fill="auto"/>
              <w:spacing w:before="0" w:line="274" w:lineRule="exact"/>
              <w:jc w:val="both"/>
            </w:pPr>
            <w:r>
              <w:t>знание правил личной гигиены и их выполнение под руководством взрослого;</w:t>
            </w:r>
          </w:p>
          <w:p w14:paraId="0C46A780" w14:textId="77777777" w:rsidR="005F0504" w:rsidRDefault="005F0504" w:rsidP="0004275A">
            <w:pPr>
              <w:pStyle w:val="25"/>
              <w:shd w:val="clear" w:color="auto" w:fill="auto"/>
              <w:spacing w:before="0" w:line="274" w:lineRule="exact"/>
              <w:jc w:val="both"/>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14:paraId="0D94961F"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14:paraId="184FD4B8" w14:textId="77777777" w:rsidR="005F0504" w:rsidRDefault="005F0504" w:rsidP="0004275A">
            <w:pPr>
              <w:pStyle w:val="25"/>
              <w:shd w:val="clear" w:color="auto" w:fill="auto"/>
              <w:spacing w:before="0" w:line="274" w:lineRule="exact"/>
              <w:jc w:val="both"/>
            </w:pPr>
            <w:r>
              <w:t>знание и соблюдение правил поведения в общественных местах (магазинах, транспорте, музеях, медицинских учреждениях);</w:t>
            </w:r>
          </w:p>
          <w:p w14:paraId="49A045D3" w14:textId="77777777" w:rsidR="005F0504" w:rsidRDefault="005F0504" w:rsidP="0004275A">
            <w:pPr>
              <w:pStyle w:val="25"/>
              <w:shd w:val="clear" w:color="auto" w:fill="auto"/>
              <w:spacing w:before="0" w:line="274" w:lineRule="exact"/>
              <w:jc w:val="both"/>
            </w:pPr>
            <w:r>
              <w:t>знание названий организаций социальной направленности и их назначения;</w:t>
            </w:r>
          </w:p>
          <w:p w14:paraId="24A38539" w14:textId="77777777" w:rsidR="005F0504" w:rsidRDefault="005F0504" w:rsidP="0004275A">
            <w:pPr>
              <w:pStyle w:val="62"/>
              <w:shd w:val="clear" w:color="auto" w:fill="auto"/>
              <w:ind w:right="6480"/>
              <w:jc w:val="left"/>
            </w:pPr>
          </w:p>
        </w:tc>
        <w:tc>
          <w:tcPr>
            <w:tcW w:w="5084" w:type="dxa"/>
          </w:tcPr>
          <w:p w14:paraId="303A9FD1" w14:textId="77777777" w:rsidR="005F0504" w:rsidRDefault="005F0504" w:rsidP="0004275A">
            <w:pPr>
              <w:pStyle w:val="25"/>
              <w:shd w:val="clear" w:color="auto" w:fill="auto"/>
              <w:spacing w:before="0" w:line="274" w:lineRule="exact"/>
              <w:jc w:val="both"/>
            </w:pPr>
            <w:r>
              <w:t>знание способов хранения и переработки продуктов питания;</w:t>
            </w:r>
          </w:p>
          <w:p w14:paraId="5411F309" w14:textId="77777777" w:rsidR="005F0504" w:rsidRDefault="005F0504" w:rsidP="0004275A">
            <w:pPr>
              <w:pStyle w:val="25"/>
              <w:shd w:val="clear" w:color="auto" w:fill="auto"/>
              <w:spacing w:before="0" w:line="274" w:lineRule="exact"/>
              <w:jc w:val="both"/>
            </w:pPr>
            <w:r>
              <w:t>составление ежедневного меню из предложенных продуктов питания;</w:t>
            </w:r>
          </w:p>
          <w:p w14:paraId="4FA57F81" w14:textId="77777777" w:rsidR="005F0504" w:rsidRDefault="005F0504" w:rsidP="0004275A">
            <w:pPr>
              <w:pStyle w:val="25"/>
              <w:shd w:val="clear" w:color="auto" w:fill="auto"/>
              <w:spacing w:before="0" w:line="274" w:lineRule="exact"/>
              <w:jc w:val="both"/>
            </w:pPr>
            <w:r>
              <w:t>самостоятельное приготовление несложных знакомых блюд;</w:t>
            </w:r>
          </w:p>
          <w:p w14:paraId="1B194C89" w14:textId="77777777" w:rsidR="005F0504" w:rsidRDefault="005F0504" w:rsidP="0004275A">
            <w:pPr>
              <w:pStyle w:val="25"/>
              <w:shd w:val="clear" w:color="auto" w:fill="auto"/>
              <w:spacing w:before="0" w:line="274" w:lineRule="exact"/>
              <w:jc w:val="both"/>
            </w:pPr>
            <w:r>
              <w:t>самостоятельное совершение покупок товаров ежедневного назначения;</w:t>
            </w:r>
          </w:p>
          <w:p w14:paraId="3499E0FD" w14:textId="77777777" w:rsidR="005F0504" w:rsidRDefault="005F0504" w:rsidP="0004275A">
            <w:pPr>
              <w:pStyle w:val="25"/>
              <w:shd w:val="clear" w:color="auto" w:fill="auto"/>
              <w:spacing w:before="0" w:line="274" w:lineRule="exact"/>
              <w:jc w:val="both"/>
            </w:pPr>
            <w:r>
              <w:t xml:space="preserve">соблюдение правил личной гигиены по уходу за полостью рта, волосами, кожей рук и </w:t>
            </w:r>
            <w:proofErr w:type="gramStart"/>
            <w:r>
              <w:t>т.д.</w:t>
            </w:r>
            <w:proofErr w:type="gramEnd"/>
            <w:r>
              <w:t>;</w:t>
            </w:r>
          </w:p>
          <w:p w14:paraId="0E590CC0" w14:textId="77777777" w:rsidR="005F0504" w:rsidRDefault="005F0504" w:rsidP="0004275A">
            <w:pPr>
              <w:pStyle w:val="25"/>
              <w:shd w:val="clear" w:color="auto" w:fill="auto"/>
              <w:spacing w:before="0" w:line="274" w:lineRule="exact"/>
              <w:jc w:val="both"/>
            </w:pPr>
            <w:r>
              <w:t>соблюдение правила поведения в доме и общественных местах; представления о</w:t>
            </w:r>
          </w:p>
          <w:p w14:paraId="094AD621" w14:textId="77777777" w:rsidR="005F0504" w:rsidRDefault="005F0504" w:rsidP="0004275A">
            <w:pPr>
              <w:pStyle w:val="25"/>
              <w:shd w:val="clear" w:color="auto" w:fill="auto"/>
              <w:spacing w:before="0" w:line="274" w:lineRule="exact"/>
              <w:jc w:val="both"/>
            </w:pPr>
            <w:r>
              <w:t>морально-этических нормах поведения;</w:t>
            </w:r>
          </w:p>
          <w:p w14:paraId="17056231" w14:textId="77777777" w:rsidR="005F0504" w:rsidRDefault="005F0504" w:rsidP="0004275A">
            <w:pPr>
              <w:pStyle w:val="25"/>
              <w:shd w:val="clear" w:color="auto" w:fill="auto"/>
              <w:spacing w:before="0" w:line="274" w:lineRule="exact"/>
              <w:jc w:val="both"/>
            </w:pPr>
            <w:r>
              <w:t>некоторые навыки ведения домашнего хозяйства (уборка дома, стирка белья, мытье посуды и т. п.);</w:t>
            </w:r>
          </w:p>
          <w:p w14:paraId="4494C01A" w14:textId="77777777" w:rsidR="005F0504" w:rsidRDefault="005F0504" w:rsidP="0004275A">
            <w:pPr>
              <w:pStyle w:val="25"/>
              <w:shd w:val="clear" w:color="auto" w:fill="auto"/>
              <w:spacing w:before="0" w:line="274" w:lineRule="exact"/>
              <w:jc w:val="left"/>
            </w:pPr>
            <w:r>
              <w:t>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w:t>
            </w:r>
          </w:p>
          <w:p w14:paraId="199A782B" w14:textId="77777777" w:rsidR="005F0504" w:rsidRDefault="005F0504" w:rsidP="0004275A">
            <w:pPr>
              <w:pStyle w:val="25"/>
              <w:shd w:val="clear" w:color="auto" w:fill="auto"/>
              <w:spacing w:before="0" w:line="274" w:lineRule="exact"/>
              <w:jc w:val="both"/>
            </w:pPr>
            <w:r>
              <w:t>составление различных видов деловых бумаг под руководством учителя с целью обращения в различные организации социального назначения;</w:t>
            </w:r>
          </w:p>
          <w:p w14:paraId="5600D17A" w14:textId="77777777" w:rsidR="005F0504" w:rsidRDefault="005F0504" w:rsidP="0004275A">
            <w:pPr>
              <w:pStyle w:val="62"/>
              <w:shd w:val="clear" w:color="auto" w:fill="auto"/>
              <w:ind w:right="6480"/>
              <w:jc w:val="left"/>
            </w:pPr>
          </w:p>
        </w:tc>
      </w:tr>
    </w:tbl>
    <w:p w14:paraId="257BFCC4" w14:textId="77777777" w:rsidR="005F0504" w:rsidRDefault="005F0504" w:rsidP="005F0504">
      <w:pPr>
        <w:pStyle w:val="62"/>
        <w:shd w:val="clear" w:color="auto" w:fill="auto"/>
      </w:pPr>
      <w:r>
        <w:t>Мир истории</w:t>
      </w:r>
    </w:p>
    <w:tbl>
      <w:tblPr>
        <w:tblStyle w:val="ae"/>
        <w:tblW w:w="0" w:type="auto"/>
        <w:tblLook w:val="04A0" w:firstRow="1" w:lastRow="0" w:firstColumn="1" w:lastColumn="0" w:noHBand="0" w:noVBand="1"/>
      </w:tblPr>
      <w:tblGrid>
        <w:gridCol w:w="4787"/>
        <w:gridCol w:w="4778"/>
      </w:tblGrid>
      <w:tr w:rsidR="005F0504" w14:paraId="41D4E198" w14:textId="77777777" w:rsidTr="0004275A">
        <w:tc>
          <w:tcPr>
            <w:tcW w:w="5083" w:type="dxa"/>
          </w:tcPr>
          <w:p w14:paraId="209CAC51" w14:textId="77777777" w:rsidR="005F0504" w:rsidRPr="005A2FA3" w:rsidRDefault="005F0504" w:rsidP="005A2FA3">
            <w:pPr>
              <w:pStyle w:val="25"/>
              <w:shd w:val="clear" w:color="auto" w:fill="auto"/>
              <w:spacing w:before="0" w:line="274" w:lineRule="exact"/>
              <w:jc w:val="both"/>
              <w:rPr>
                <w:b/>
              </w:rPr>
            </w:pPr>
            <w:r w:rsidRPr="004302E1">
              <w:rPr>
                <w:rStyle w:val="2a"/>
                <w:b/>
              </w:rPr>
              <w:t>Минимальный уровень:</w:t>
            </w:r>
          </w:p>
        </w:tc>
        <w:tc>
          <w:tcPr>
            <w:tcW w:w="5084" w:type="dxa"/>
          </w:tcPr>
          <w:p w14:paraId="358B7359" w14:textId="77777777" w:rsidR="005F0504" w:rsidRDefault="005F0504" w:rsidP="005A2FA3">
            <w:pPr>
              <w:pStyle w:val="25"/>
              <w:shd w:val="clear" w:color="auto" w:fill="auto"/>
              <w:spacing w:before="0" w:line="274" w:lineRule="exact"/>
              <w:jc w:val="both"/>
            </w:pPr>
            <w:r w:rsidRPr="004302E1">
              <w:rPr>
                <w:rStyle w:val="2a"/>
                <w:b/>
              </w:rPr>
              <w:t>Достаточный уровень</w:t>
            </w:r>
            <w:r>
              <w:rPr>
                <w:rStyle w:val="2a"/>
              </w:rPr>
              <w:t>:</w:t>
            </w:r>
          </w:p>
        </w:tc>
      </w:tr>
      <w:tr w:rsidR="005F0504" w14:paraId="27E02915" w14:textId="77777777" w:rsidTr="0004275A">
        <w:tc>
          <w:tcPr>
            <w:tcW w:w="5083" w:type="dxa"/>
          </w:tcPr>
          <w:p w14:paraId="1EDF49E8" w14:textId="77777777" w:rsidR="005F0504" w:rsidRDefault="005F0504" w:rsidP="0004275A">
            <w:pPr>
              <w:pStyle w:val="25"/>
              <w:shd w:val="clear" w:color="auto" w:fill="auto"/>
              <w:spacing w:before="0" w:line="274" w:lineRule="exact"/>
              <w:jc w:val="both"/>
            </w:pPr>
            <w:r>
              <w:t>понимание доступных исторических фактов;</w:t>
            </w:r>
          </w:p>
          <w:p w14:paraId="7722F9E8" w14:textId="77777777" w:rsidR="005F0504" w:rsidRDefault="005F0504" w:rsidP="0004275A">
            <w:pPr>
              <w:pStyle w:val="25"/>
              <w:shd w:val="clear" w:color="auto" w:fill="auto"/>
              <w:spacing w:before="0" w:line="274" w:lineRule="exact"/>
              <w:jc w:val="both"/>
            </w:pPr>
            <w:r>
              <w:t>использование некоторых усвоенных понятий в активной речи;</w:t>
            </w:r>
          </w:p>
          <w:p w14:paraId="13DA3511" w14:textId="77777777" w:rsidR="005F0504" w:rsidRDefault="005F0504" w:rsidP="0004275A">
            <w:pPr>
              <w:pStyle w:val="25"/>
              <w:shd w:val="clear" w:color="auto" w:fill="auto"/>
              <w:spacing w:before="0" w:line="274" w:lineRule="exact"/>
              <w:jc w:val="both"/>
            </w:pPr>
            <w:r>
              <w:t>последовательные ответы на вопросы, выбор правильного ответа из ряда предложенных вариантов;</w:t>
            </w:r>
          </w:p>
          <w:p w14:paraId="3532835A" w14:textId="77777777" w:rsidR="005F0504" w:rsidRDefault="005F0504" w:rsidP="0004275A">
            <w:pPr>
              <w:pStyle w:val="25"/>
              <w:shd w:val="clear" w:color="auto" w:fill="auto"/>
              <w:spacing w:before="0" w:line="274" w:lineRule="exact"/>
              <w:jc w:val="both"/>
            </w:pPr>
            <w:r>
              <w:t xml:space="preserve">использование помощи учителя при выполнении учебных задач, </w:t>
            </w:r>
            <w:r>
              <w:lastRenderedPageBreak/>
              <w:t>самостоятельное исправление ошибок;</w:t>
            </w:r>
          </w:p>
          <w:p w14:paraId="6DE5D3AE" w14:textId="77777777" w:rsidR="005F0504" w:rsidRDefault="005F0504" w:rsidP="0004275A">
            <w:pPr>
              <w:pStyle w:val="25"/>
              <w:shd w:val="clear" w:color="auto" w:fill="auto"/>
              <w:spacing w:before="0" w:line="274" w:lineRule="exact"/>
              <w:jc w:val="both"/>
            </w:pPr>
            <w:r>
              <w:t>усвоение элементов контроля учебной деятельности (с помощью памяток, инструкций, опорных схем);</w:t>
            </w:r>
          </w:p>
          <w:p w14:paraId="24F6BF10" w14:textId="77777777" w:rsidR="005F0504" w:rsidRDefault="005F0504" w:rsidP="0004275A">
            <w:pPr>
              <w:pStyle w:val="25"/>
              <w:shd w:val="clear" w:color="auto" w:fill="auto"/>
              <w:spacing w:before="0" w:line="274" w:lineRule="exact"/>
              <w:jc w:val="both"/>
            </w:pPr>
            <w:r>
              <w:t>адекватное реагирование на оценку учебных действий.</w:t>
            </w:r>
          </w:p>
          <w:p w14:paraId="290C7E3D" w14:textId="77777777" w:rsidR="005F0504" w:rsidRDefault="005F0504" w:rsidP="0004275A">
            <w:pPr>
              <w:pStyle w:val="62"/>
              <w:shd w:val="clear" w:color="auto" w:fill="auto"/>
            </w:pPr>
          </w:p>
        </w:tc>
        <w:tc>
          <w:tcPr>
            <w:tcW w:w="5084" w:type="dxa"/>
          </w:tcPr>
          <w:p w14:paraId="5F53B131" w14:textId="77777777" w:rsidR="005F0504" w:rsidRDefault="005F0504" w:rsidP="0004275A">
            <w:pPr>
              <w:pStyle w:val="25"/>
              <w:shd w:val="clear" w:color="auto" w:fill="auto"/>
              <w:spacing w:before="0" w:line="274" w:lineRule="exact"/>
              <w:jc w:val="left"/>
            </w:pPr>
            <w:r>
              <w:lastRenderedPageBreak/>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w:t>
            </w:r>
          </w:p>
          <w:p w14:paraId="28C18622" w14:textId="77777777" w:rsidR="005F0504" w:rsidRPr="009B12FC" w:rsidRDefault="005F0504" w:rsidP="0004275A">
            <w:pPr>
              <w:pStyle w:val="af"/>
              <w:rPr>
                <w:rFonts w:ascii="Times New Roman" w:hAnsi="Times New Roman" w:cs="Times New Roman"/>
              </w:rPr>
            </w:pPr>
            <w:r w:rsidRPr="009B12FC">
              <w:rPr>
                <w:rFonts w:ascii="Times New Roman" w:hAnsi="Times New Roman" w:cs="Times New Roman"/>
              </w:rPr>
              <w:t xml:space="preserve">высказывание собственных суждений и личностное отношение к изученным фактам; понимание содержания учебных </w:t>
            </w:r>
            <w:r w:rsidRPr="009B12FC">
              <w:rPr>
                <w:rFonts w:ascii="Times New Roman" w:hAnsi="Times New Roman" w:cs="Times New Roman"/>
              </w:rPr>
              <w:lastRenderedPageBreak/>
              <w:t>заданий, их выполнение самостоятельно или с помощью учителя;</w:t>
            </w:r>
          </w:p>
          <w:p w14:paraId="23439E52" w14:textId="77777777" w:rsidR="005F0504" w:rsidRDefault="005F0504" w:rsidP="0004275A">
            <w:pPr>
              <w:pStyle w:val="af"/>
            </w:pPr>
            <w:r w:rsidRPr="009B12FC">
              <w:rPr>
                <w:rFonts w:ascii="Times New Roman" w:hAnsi="Times New Roman" w:cs="Times New Roman"/>
              </w:rPr>
              <w:t>владение элементами самоконтроля при выполнении заданий; владение элементами оценки и самооценки; проявление интереса к изучению истории</w:t>
            </w:r>
            <w:r>
              <w:t>.</w:t>
            </w:r>
          </w:p>
          <w:p w14:paraId="741D6CB4" w14:textId="77777777" w:rsidR="005F0504" w:rsidRDefault="005F0504" w:rsidP="0004275A">
            <w:pPr>
              <w:pStyle w:val="62"/>
              <w:shd w:val="clear" w:color="auto" w:fill="auto"/>
            </w:pPr>
          </w:p>
        </w:tc>
      </w:tr>
    </w:tbl>
    <w:p w14:paraId="5D94CF7D" w14:textId="77777777" w:rsidR="005F0504" w:rsidRDefault="005F0504" w:rsidP="005F0504">
      <w:pPr>
        <w:pStyle w:val="25"/>
        <w:shd w:val="clear" w:color="auto" w:fill="auto"/>
        <w:spacing w:before="0" w:line="274" w:lineRule="exact"/>
        <w:ind w:right="6960"/>
        <w:jc w:val="left"/>
        <w:rPr>
          <w:rStyle w:val="28"/>
        </w:rPr>
      </w:pPr>
      <w:r>
        <w:rPr>
          <w:rStyle w:val="28"/>
        </w:rPr>
        <w:lastRenderedPageBreak/>
        <w:t>История Отечества</w:t>
      </w:r>
    </w:p>
    <w:tbl>
      <w:tblPr>
        <w:tblStyle w:val="ae"/>
        <w:tblW w:w="0" w:type="auto"/>
        <w:tblLook w:val="04A0" w:firstRow="1" w:lastRow="0" w:firstColumn="1" w:lastColumn="0" w:noHBand="0" w:noVBand="1"/>
      </w:tblPr>
      <w:tblGrid>
        <w:gridCol w:w="4757"/>
        <w:gridCol w:w="4808"/>
      </w:tblGrid>
      <w:tr w:rsidR="005F0504" w14:paraId="5003B92B" w14:textId="77777777" w:rsidTr="0004275A">
        <w:tc>
          <w:tcPr>
            <w:tcW w:w="5083" w:type="dxa"/>
          </w:tcPr>
          <w:p w14:paraId="30E8C57A" w14:textId="77777777" w:rsidR="005F0504" w:rsidRPr="005A2FA3" w:rsidRDefault="005F0504" w:rsidP="005A2FA3">
            <w:pPr>
              <w:pStyle w:val="af"/>
              <w:rPr>
                <w:rStyle w:val="28"/>
                <w:rFonts w:ascii="Arial Unicode MS" w:eastAsia="Arial Unicode MS" w:hAnsi="Arial Unicode MS" w:cs="Arial Unicode MS"/>
                <w:bCs w:val="0"/>
                <w:i w:val="0"/>
                <w:iCs w:val="0"/>
              </w:rPr>
            </w:pPr>
            <w:r w:rsidRPr="004302E1">
              <w:rPr>
                <w:rStyle w:val="2a"/>
                <w:rFonts w:eastAsia="Arial Unicode MS"/>
                <w:b/>
              </w:rPr>
              <w:t>Минимальный уровень:</w:t>
            </w:r>
          </w:p>
        </w:tc>
        <w:tc>
          <w:tcPr>
            <w:tcW w:w="5084" w:type="dxa"/>
          </w:tcPr>
          <w:p w14:paraId="6CECB5B4" w14:textId="77777777" w:rsidR="005F0504" w:rsidRPr="005A2FA3" w:rsidRDefault="005F0504" w:rsidP="005A2FA3">
            <w:pPr>
              <w:pStyle w:val="25"/>
              <w:shd w:val="clear" w:color="auto" w:fill="auto"/>
              <w:spacing w:before="0" w:line="274" w:lineRule="exact"/>
              <w:jc w:val="left"/>
              <w:rPr>
                <w:rStyle w:val="28"/>
                <w:bCs w:val="0"/>
                <w:i w:val="0"/>
                <w:iCs w:val="0"/>
              </w:rPr>
            </w:pPr>
            <w:r w:rsidRPr="004302E1">
              <w:rPr>
                <w:rStyle w:val="2a"/>
                <w:b/>
              </w:rPr>
              <w:t>Достаточный уровень:</w:t>
            </w:r>
          </w:p>
        </w:tc>
      </w:tr>
      <w:tr w:rsidR="005F0504" w14:paraId="7CE3B330" w14:textId="77777777" w:rsidTr="0004275A">
        <w:tc>
          <w:tcPr>
            <w:tcW w:w="5083" w:type="dxa"/>
          </w:tcPr>
          <w:p w14:paraId="39E38D59" w14:textId="77777777" w:rsidR="005F0504" w:rsidRDefault="005F0504" w:rsidP="0004275A">
            <w:pPr>
              <w:pStyle w:val="25"/>
              <w:shd w:val="clear" w:color="auto" w:fill="auto"/>
              <w:spacing w:before="0" w:line="274" w:lineRule="exact"/>
              <w:jc w:val="both"/>
            </w:pPr>
            <w:r>
              <w:t>знание некоторых дат важнейших событий отечественной истории;</w:t>
            </w:r>
          </w:p>
          <w:p w14:paraId="69B26A4B" w14:textId="77777777" w:rsidR="005F0504" w:rsidRDefault="005F0504" w:rsidP="0004275A">
            <w:pPr>
              <w:pStyle w:val="25"/>
              <w:shd w:val="clear" w:color="auto" w:fill="auto"/>
              <w:spacing w:before="0" w:line="274" w:lineRule="exact"/>
              <w:jc w:val="both"/>
            </w:pPr>
            <w:r>
              <w:t>знание некоторых основных фактов исторических событий, явлений, процессов;</w:t>
            </w:r>
          </w:p>
          <w:p w14:paraId="7CA4ACB7" w14:textId="77777777" w:rsidR="005F0504" w:rsidRDefault="005F0504" w:rsidP="0004275A">
            <w:pPr>
              <w:pStyle w:val="25"/>
              <w:shd w:val="clear" w:color="auto" w:fill="auto"/>
              <w:spacing w:before="0" w:line="274" w:lineRule="exact"/>
              <w:jc w:val="left"/>
            </w:pPr>
            <w: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14:paraId="5482D0C8" w14:textId="77777777" w:rsidR="005F0504" w:rsidRDefault="005F0504" w:rsidP="0004275A">
            <w:pPr>
              <w:pStyle w:val="25"/>
              <w:shd w:val="clear" w:color="auto" w:fill="auto"/>
              <w:spacing w:before="0" w:line="274" w:lineRule="exact"/>
              <w:jc w:val="left"/>
            </w:pPr>
            <w:r>
              <w:t>установление по датам последовательности и длительности исторических событий, пользование «Лентой времени»;</w:t>
            </w:r>
          </w:p>
          <w:p w14:paraId="39905C80" w14:textId="77777777" w:rsidR="005F0504" w:rsidRDefault="005F0504" w:rsidP="0004275A">
            <w:pPr>
              <w:pStyle w:val="25"/>
              <w:shd w:val="clear" w:color="auto" w:fill="auto"/>
              <w:spacing w:before="0" w:line="274" w:lineRule="exact"/>
              <w:jc w:val="left"/>
            </w:pPr>
            <w:r>
              <w:t>описание предметов, событий, исторических героев с опорой на наглядность, составление рассказов о них по вопросам учителя;</w:t>
            </w:r>
          </w:p>
          <w:p w14:paraId="72397E27" w14:textId="77777777" w:rsidR="005F0504" w:rsidRDefault="005F0504" w:rsidP="0004275A">
            <w:pPr>
              <w:pStyle w:val="25"/>
              <w:shd w:val="clear" w:color="auto" w:fill="auto"/>
              <w:spacing w:before="0" w:line="274" w:lineRule="exact"/>
              <w:jc w:val="left"/>
            </w:pPr>
            <w:r>
              <w:t>нахождение и показ на исторической карте основных изучаемых объектов и событий; объяснение значения основных исторических понятий с помощью учителя.</w:t>
            </w:r>
          </w:p>
          <w:p w14:paraId="22A98E56" w14:textId="77777777" w:rsidR="005F0504" w:rsidRDefault="005F0504" w:rsidP="0004275A">
            <w:pPr>
              <w:pStyle w:val="25"/>
              <w:shd w:val="clear" w:color="auto" w:fill="auto"/>
              <w:spacing w:before="0" w:line="274" w:lineRule="exact"/>
              <w:ind w:right="6960"/>
              <w:jc w:val="left"/>
              <w:rPr>
                <w:rStyle w:val="28"/>
              </w:rPr>
            </w:pPr>
          </w:p>
        </w:tc>
        <w:tc>
          <w:tcPr>
            <w:tcW w:w="5084" w:type="dxa"/>
          </w:tcPr>
          <w:p w14:paraId="5DC64FEF" w14:textId="77777777" w:rsidR="005F0504" w:rsidRDefault="005F0504" w:rsidP="0004275A">
            <w:pPr>
              <w:pStyle w:val="25"/>
              <w:shd w:val="clear" w:color="auto" w:fill="auto"/>
              <w:spacing w:before="0" w:line="274" w:lineRule="exact"/>
              <w:jc w:val="left"/>
            </w:pPr>
            <w:r>
              <w:t>знание хронологических рамок ключевых процессов, дат важнейших событий отечественной истории;</w:t>
            </w:r>
          </w:p>
          <w:p w14:paraId="1BF563BC" w14:textId="77777777" w:rsidR="005F0504" w:rsidRDefault="005F0504" w:rsidP="0004275A">
            <w:pPr>
              <w:pStyle w:val="25"/>
              <w:shd w:val="clear" w:color="auto" w:fill="auto"/>
              <w:spacing w:before="0" w:line="274" w:lineRule="exact"/>
              <w:jc w:val="left"/>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w:t>
            </w:r>
          </w:p>
          <w:p w14:paraId="2FFFE9F5" w14:textId="77777777" w:rsidR="005F0504" w:rsidRDefault="005F0504" w:rsidP="0004275A">
            <w:pPr>
              <w:pStyle w:val="25"/>
              <w:shd w:val="clear" w:color="auto" w:fill="auto"/>
              <w:spacing w:before="0" w:line="274" w:lineRule="exact"/>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07BF1A7F" w14:textId="77777777" w:rsidR="005F0504" w:rsidRDefault="005F0504" w:rsidP="0004275A">
            <w:pPr>
              <w:pStyle w:val="25"/>
              <w:shd w:val="clear" w:color="auto" w:fill="auto"/>
              <w:spacing w:before="0" w:line="274" w:lineRule="exact"/>
              <w:jc w:val="left"/>
            </w:pPr>
            <w:r>
              <w:t>формирование первоначальных представлений о взаимосвязи и последовательности важнейших исторических событий;</w:t>
            </w:r>
          </w:p>
          <w:p w14:paraId="49684058" w14:textId="77777777" w:rsidR="005F0504" w:rsidRDefault="005F0504" w:rsidP="0004275A">
            <w:pPr>
              <w:pStyle w:val="25"/>
              <w:shd w:val="clear" w:color="auto" w:fill="auto"/>
              <w:spacing w:before="0" w:line="274" w:lineRule="exact"/>
              <w:jc w:val="left"/>
            </w:pPr>
            <w:r>
              <w:t>понимание «легенды» исторической карты и «чтение» исторической карты с опорой на ее «легенду»;</w:t>
            </w:r>
          </w:p>
          <w:p w14:paraId="3F795160" w14:textId="77777777" w:rsidR="005F0504" w:rsidRDefault="005F0504" w:rsidP="0004275A">
            <w:pPr>
              <w:pStyle w:val="25"/>
              <w:shd w:val="clear" w:color="auto" w:fill="auto"/>
              <w:spacing w:before="0" w:line="274" w:lineRule="exact"/>
              <w:jc w:val="left"/>
            </w:pPr>
            <w:r>
              <w:t>знание основных терминов понятий и их определений;</w:t>
            </w:r>
          </w:p>
          <w:p w14:paraId="2C33AED0" w14:textId="77777777" w:rsidR="005F0504" w:rsidRDefault="005F0504" w:rsidP="0004275A">
            <w:pPr>
              <w:pStyle w:val="25"/>
              <w:shd w:val="clear" w:color="auto" w:fill="auto"/>
              <w:spacing w:before="0" w:line="274" w:lineRule="exact"/>
              <w:jc w:val="left"/>
            </w:pPr>
            <w:r>
              <w:t>соотнесение года с веком, установление последовательности и длительности исторических событий;</w:t>
            </w:r>
          </w:p>
          <w:p w14:paraId="55C61A5B" w14:textId="77777777" w:rsidR="005F0504" w:rsidRDefault="005F0504" w:rsidP="0004275A">
            <w:pPr>
              <w:pStyle w:val="25"/>
              <w:shd w:val="clear" w:color="auto" w:fill="auto"/>
              <w:spacing w:before="0" w:line="274" w:lineRule="exact"/>
              <w:jc w:val="left"/>
            </w:pPr>
            <w:r>
              <w:t>сравнение, анализ, обобщение исторических фактов; поиск информации в одном или нескольких источниках;</w:t>
            </w:r>
          </w:p>
          <w:p w14:paraId="2BEE0920" w14:textId="77777777" w:rsidR="005F0504" w:rsidRDefault="005F0504" w:rsidP="0004275A">
            <w:pPr>
              <w:pStyle w:val="25"/>
              <w:shd w:val="clear" w:color="auto" w:fill="auto"/>
              <w:spacing w:before="0" w:line="274" w:lineRule="exact"/>
              <w:jc w:val="left"/>
            </w:pPr>
            <w:r>
              <w:t>установление и раскрытие причинно-следственных связей между историческими событиями и явлениями.</w:t>
            </w:r>
          </w:p>
          <w:p w14:paraId="65E0D1F6" w14:textId="77777777" w:rsidR="005F0504" w:rsidRDefault="005F0504" w:rsidP="0004275A">
            <w:pPr>
              <w:pStyle w:val="25"/>
              <w:shd w:val="clear" w:color="auto" w:fill="auto"/>
              <w:spacing w:before="0" w:line="274" w:lineRule="exact"/>
              <w:ind w:right="6960"/>
              <w:jc w:val="left"/>
              <w:rPr>
                <w:rStyle w:val="28"/>
              </w:rPr>
            </w:pPr>
          </w:p>
        </w:tc>
      </w:tr>
    </w:tbl>
    <w:p w14:paraId="465E3D0F" w14:textId="77777777" w:rsidR="005F0504" w:rsidRDefault="005F0504" w:rsidP="005F0504">
      <w:pPr>
        <w:pStyle w:val="62"/>
        <w:shd w:val="clear" w:color="auto" w:fill="auto"/>
        <w:jc w:val="left"/>
      </w:pPr>
      <w:r>
        <w:t>Физическая культура:</w:t>
      </w:r>
    </w:p>
    <w:tbl>
      <w:tblPr>
        <w:tblStyle w:val="ae"/>
        <w:tblW w:w="0" w:type="auto"/>
        <w:tblLook w:val="04A0" w:firstRow="1" w:lastRow="0" w:firstColumn="1" w:lastColumn="0" w:noHBand="0" w:noVBand="1"/>
      </w:tblPr>
      <w:tblGrid>
        <w:gridCol w:w="4775"/>
        <w:gridCol w:w="4790"/>
      </w:tblGrid>
      <w:tr w:rsidR="005F0504" w14:paraId="5093C68C" w14:textId="77777777" w:rsidTr="0004275A">
        <w:tc>
          <w:tcPr>
            <w:tcW w:w="5083" w:type="dxa"/>
          </w:tcPr>
          <w:p w14:paraId="285955C5" w14:textId="77777777" w:rsidR="005F0504" w:rsidRPr="005A2FA3" w:rsidRDefault="005F0504" w:rsidP="005A2FA3">
            <w:pPr>
              <w:pStyle w:val="25"/>
              <w:shd w:val="clear" w:color="auto" w:fill="auto"/>
              <w:spacing w:before="0" w:line="274" w:lineRule="exact"/>
              <w:jc w:val="left"/>
              <w:rPr>
                <w:b/>
              </w:rPr>
            </w:pPr>
            <w:r w:rsidRPr="004302E1">
              <w:rPr>
                <w:rStyle w:val="2a"/>
                <w:b/>
              </w:rPr>
              <w:t>Минимальный уровень:</w:t>
            </w:r>
          </w:p>
        </w:tc>
        <w:tc>
          <w:tcPr>
            <w:tcW w:w="5084" w:type="dxa"/>
          </w:tcPr>
          <w:p w14:paraId="063C40EF" w14:textId="77777777" w:rsidR="005F0504" w:rsidRPr="005A2FA3" w:rsidRDefault="005F0504" w:rsidP="005A2FA3">
            <w:pPr>
              <w:pStyle w:val="25"/>
              <w:shd w:val="clear" w:color="auto" w:fill="auto"/>
              <w:spacing w:before="0" w:line="274" w:lineRule="exact"/>
              <w:jc w:val="both"/>
              <w:rPr>
                <w:b/>
              </w:rPr>
            </w:pPr>
            <w:r w:rsidRPr="004302E1">
              <w:rPr>
                <w:rStyle w:val="2a"/>
                <w:b/>
              </w:rPr>
              <w:t>Достаточный уровень:</w:t>
            </w:r>
          </w:p>
        </w:tc>
      </w:tr>
      <w:tr w:rsidR="005F0504" w14:paraId="353E496E" w14:textId="77777777" w:rsidTr="0004275A">
        <w:tc>
          <w:tcPr>
            <w:tcW w:w="5083" w:type="dxa"/>
          </w:tcPr>
          <w:p w14:paraId="5034CBC4" w14:textId="77777777" w:rsidR="005F0504" w:rsidRDefault="005F0504" w:rsidP="0004275A">
            <w:pPr>
              <w:pStyle w:val="25"/>
              <w:shd w:val="clear" w:color="auto" w:fill="auto"/>
              <w:spacing w:before="0" w:line="274" w:lineRule="exact"/>
              <w:jc w:val="left"/>
            </w:pPr>
            <w:r>
              <w:t>знания о физической культуре как системе разнообразных форм занятий физическими упражнениями по укреплению здоровья;</w:t>
            </w:r>
          </w:p>
          <w:p w14:paraId="1479EF0E" w14:textId="77777777" w:rsidR="005F0504" w:rsidRDefault="005F0504" w:rsidP="0004275A">
            <w:pPr>
              <w:pStyle w:val="25"/>
              <w:shd w:val="clear" w:color="auto" w:fill="auto"/>
              <w:spacing w:before="0" w:line="274" w:lineRule="exact"/>
              <w:jc w:val="both"/>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w:t>
            </w:r>
            <w:r>
              <w:lastRenderedPageBreak/>
              <w:t>движении, положений тела и его частей (в положении стоя); комплексов упражнений для укрепления мышечного корсета;</w:t>
            </w:r>
          </w:p>
          <w:p w14:paraId="24D49F30" w14:textId="77777777" w:rsidR="005F0504" w:rsidRDefault="005F0504" w:rsidP="0004275A">
            <w:pPr>
              <w:pStyle w:val="25"/>
              <w:shd w:val="clear" w:color="auto" w:fill="auto"/>
              <w:spacing w:before="0" w:line="274" w:lineRule="exact"/>
              <w:jc w:val="left"/>
            </w:pPr>
            <w:r>
              <w:t>понимание влияния физических упражнений на физическое развитие и развитие физических качеств человека;</w:t>
            </w:r>
          </w:p>
          <w:p w14:paraId="0BEBC9A2" w14:textId="77777777" w:rsidR="005F0504" w:rsidRDefault="005F0504" w:rsidP="0004275A">
            <w:pPr>
              <w:pStyle w:val="25"/>
              <w:shd w:val="clear" w:color="auto" w:fill="auto"/>
              <w:spacing w:before="0" w:line="274" w:lineRule="exact"/>
              <w:jc w:val="left"/>
            </w:pPr>
            <w:r>
              <w:t>планирование занятий физическими упражнениями в режиме дня (под руководством учителя);</w:t>
            </w:r>
          </w:p>
          <w:p w14:paraId="6FA3137B" w14:textId="77777777" w:rsidR="005F0504" w:rsidRDefault="005F0504" w:rsidP="0004275A">
            <w:pPr>
              <w:pStyle w:val="25"/>
              <w:shd w:val="clear" w:color="auto" w:fill="auto"/>
              <w:spacing w:before="0" w:line="274" w:lineRule="exact"/>
              <w:jc w:val="left"/>
            </w:pPr>
            <w:r>
              <w:t>выбор (под руководством учителя) спортивной одежды и обуви в зависимости от погодных условий и времени года;</w:t>
            </w:r>
          </w:p>
          <w:p w14:paraId="5E2F4866" w14:textId="77777777" w:rsidR="005F0504" w:rsidRDefault="005F0504" w:rsidP="0004275A">
            <w:pPr>
              <w:pStyle w:val="25"/>
              <w:shd w:val="clear" w:color="auto" w:fill="auto"/>
              <w:spacing w:before="0" w:line="274" w:lineRule="exact"/>
              <w:jc w:val="left"/>
            </w:pPr>
            <w:r>
              <w:t>знания об основных физических качествах человека: сила, быстрота, выносливость, гибкость, координация;</w:t>
            </w:r>
          </w:p>
          <w:p w14:paraId="56F94E7D" w14:textId="77777777" w:rsidR="005F0504" w:rsidRDefault="005F0504" w:rsidP="0004275A">
            <w:pPr>
              <w:pStyle w:val="25"/>
              <w:shd w:val="clear" w:color="auto" w:fill="auto"/>
              <w:spacing w:before="0" w:line="274" w:lineRule="exact"/>
              <w:jc w:val="left"/>
            </w:pPr>
            <w:r>
              <w:t>демонстрация жизненно важных способов передвижения человека (ходьба, бег, прыжки, лазанье, ходьба на лыжах, плавание);</w:t>
            </w:r>
          </w:p>
          <w:p w14:paraId="3544FEA8" w14:textId="77777777" w:rsidR="005F0504" w:rsidRDefault="005F0504" w:rsidP="0004275A">
            <w:pPr>
              <w:pStyle w:val="25"/>
              <w:shd w:val="clear" w:color="auto" w:fill="auto"/>
              <w:spacing w:before="0" w:line="274" w:lineRule="exact"/>
              <w:jc w:val="left"/>
            </w:pPr>
            <w:r>
              <w:t>определение индивидуальных показателей физического развития (длина и масса тела) (под руководством учителя);</w:t>
            </w:r>
          </w:p>
          <w:p w14:paraId="32EA466D" w14:textId="77777777" w:rsidR="005F0504" w:rsidRDefault="005F0504" w:rsidP="0004275A">
            <w:pPr>
              <w:pStyle w:val="25"/>
              <w:shd w:val="clear" w:color="auto" w:fill="auto"/>
              <w:spacing w:before="0" w:line="274" w:lineRule="exact"/>
              <w:jc w:val="left"/>
            </w:pPr>
            <w:r>
              <w:t>выполнение технических действий из базовых видов спорта, применение их в игровой и учебной деятельности;</w:t>
            </w:r>
          </w:p>
          <w:p w14:paraId="609CA3CE" w14:textId="77777777" w:rsidR="005F0504" w:rsidRDefault="005F0504" w:rsidP="0004275A">
            <w:pPr>
              <w:pStyle w:val="25"/>
              <w:shd w:val="clear" w:color="auto" w:fill="auto"/>
              <w:spacing w:before="0" w:line="274" w:lineRule="exact"/>
              <w:jc w:val="both"/>
            </w:pPr>
            <w:r>
              <w:t>выполнение акробатических и гимнастических комбинаций из числа усвоенных (под руководством учителя);</w:t>
            </w:r>
          </w:p>
          <w:p w14:paraId="7444F85D" w14:textId="77777777" w:rsidR="005F0504" w:rsidRDefault="005F0504" w:rsidP="0004275A">
            <w:pPr>
              <w:pStyle w:val="25"/>
              <w:shd w:val="clear" w:color="auto" w:fill="auto"/>
              <w:spacing w:before="0" w:line="274" w:lineRule="exact"/>
              <w:jc w:val="both"/>
            </w:pPr>
            <w:r>
              <w:t>участие со сверстниками в подвижных и спортивных играх;</w:t>
            </w:r>
          </w:p>
          <w:p w14:paraId="14F90285" w14:textId="77777777" w:rsidR="005F0504" w:rsidRDefault="005F0504" w:rsidP="0004275A">
            <w:pPr>
              <w:pStyle w:val="25"/>
              <w:shd w:val="clear" w:color="auto" w:fill="auto"/>
              <w:spacing w:before="0" w:line="274" w:lineRule="exact"/>
              <w:jc w:val="both"/>
            </w:pPr>
            <w:r>
              <w:t>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FE2702D" w14:textId="77777777" w:rsidR="005F0504" w:rsidRDefault="005F0504" w:rsidP="0004275A">
            <w:pPr>
              <w:pStyle w:val="25"/>
              <w:shd w:val="clear" w:color="auto" w:fill="auto"/>
              <w:spacing w:before="0" w:line="274" w:lineRule="exact"/>
              <w:jc w:val="left"/>
            </w:pPr>
            <w: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1CF6293E" w14:textId="77777777" w:rsidR="005F0504" w:rsidRDefault="005F0504" w:rsidP="0004275A">
            <w:pPr>
              <w:pStyle w:val="62"/>
              <w:shd w:val="clear" w:color="auto" w:fill="auto"/>
              <w:jc w:val="left"/>
            </w:pPr>
          </w:p>
        </w:tc>
        <w:tc>
          <w:tcPr>
            <w:tcW w:w="5084" w:type="dxa"/>
          </w:tcPr>
          <w:p w14:paraId="2A990086" w14:textId="77777777" w:rsidR="005F0504" w:rsidRDefault="005F0504" w:rsidP="0004275A">
            <w:pPr>
              <w:pStyle w:val="25"/>
              <w:shd w:val="clear" w:color="auto" w:fill="auto"/>
              <w:spacing w:before="0" w:line="274" w:lineRule="exact"/>
              <w:jc w:val="both"/>
            </w:pPr>
            <w:r>
              <w:lastRenderedPageBreak/>
              <w:t>представление о состоянии и организации физической культуры и спорта в России, в том числе о Паралимпийских играх и Специальной олимпиаде;</w:t>
            </w:r>
          </w:p>
          <w:p w14:paraId="4AB5D5B8" w14:textId="77777777" w:rsidR="005F0504" w:rsidRDefault="005F0504" w:rsidP="0004275A">
            <w:pPr>
              <w:pStyle w:val="25"/>
              <w:shd w:val="clear" w:color="auto" w:fill="auto"/>
              <w:spacing w:before="0" w:line="274" w:lineRule="exact"/>
              <w:jc w:val="left"/>
            </w:pPr>
            <w: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w:t>
            </w:r>
            <w:r>
              <w:lastRenderedPageBreak/>
              <w:t>стоя, сидя, лёжа; комплексы упражнений для укрепления мышечного корсета; выполнение строевых действий в шеренге и колонне;</w:t>
            </w:r>
          </w:p>
          <w:p w14:paraId="3CD4C0CC" w14:textId="77777777" w:rsidR="005F0504" w:rsidRDefault="005F0504" w:rsidP="0004275A">
            <w:pPr>
              <w:pStyle w:val="25"/>
              <w:shd w:val="clear" w:color="auto" w:fill="auto"/>
              <w:spacing w:before="0" w:line="274" w:lineRule="exact"/>
              <w:jc w:val="both"/>
            </w:pPr>
            <w:r>
              <w:t>знание видов лыжного спорта, демонстрация техники лыжных ходов; знание температурных норм для занятий;</w:t>
            </w:r>
          </w:p>
          <w:p w14:paraId="48F51A7D" w14:textId="77777777" w:rsidR="005F0504" w:rsidRDefault="005F0504" w:rsidP="0004275A">
            <w:pPr>
              <w:pStyle w:val="25"/>
              <w:shd w:val="clear" w:color="auto" w:fill="auto"/>
              <w:spacing w:before="0" w:line="274" w:lineRule="exact"/>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14:paraId="7E061914" w14:textId="77777777" w:rsidR="005F0504" w:rsidRDefault="005F0504" w:rsidP="0004275A">
            <w:pPr>
              <w:pStyle w:val="25"/>
              <w:shd w:val="clear" w:color="auto" w:fill="auto"/>
              <w:spacing w:before="0" w:line="274" w:lineRule="exact"/>
              <w:jc w:val="both"/>
            </w:pPr>
            <w:r>
              <w:t>знание и измерение индивидуальных показателей физического развития (длина и масса тела),</w:t>
            </w:r>
          </w:p>
          <w:p w14:paraId="4AFD1524" w14:textId="77777777" w:rsidR="005F0504" w:rsidRDefault="005F0504" w:rsidP="0004275A">
            <w:pPr>
              <w:pStyle w:val="25"/>
              <w:shd w:val="clear" w:color="auto" w:fill="auto"/>
              <w:spacing w:before="0" w:line="274" w:lineRule="exact"/>
              <w:jc w:val="both"/>
            </w:pPr>
            <w:r>
              <w:t>подача строевых команд, ведение подсчёта при выполнении общеразвивающих упражнений (под руководством учителя);</w:t>
            </w:r>
          </w:p>
          <w:p w14:paraId="6A20F019" w14:textId="77777777" w:rsidR="005F0504" w:rsidRDefault="005F0504" w:rsidP="0004275A">
            <w:pPr>
              <w:pStyle w:val="25"/>
              <w:shd w:val="clear" w:color="auto" w:fill="auto"/>
              <w:spacing w:before="0" w:line="274" w:lineRule="exact"/>
              <w:jc w:val="both"/>
            </w:pPr>
            <w:r>
              <w:t>выполнение акробатических и гимнастических комбинаций на доступном техническом уровне;</w:t>
            </w:r>
          </w:p>
          <w:p w14:paraId="0CA7F01D" w14:textId="77777777" w:rsidR="005F0504" w:rsidRDefault="005F0504" w:rsidP="0004275A">
            <w:pPr>
              <w:pStyle w:val="25"/>
              <w:shd w:val="clear" w:color="auto" w:fill="auto"/>
              <w:spacing w:before="0" w:line="274" w:lineRule="exact"/>
              <w:jc w:val="left"/>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w:t>
            </w:r>
          </w:p>
          <w:p w14:paraId="21B333C5" w14:textId="77777777" w:rsidR="005F0504" w:rsidRDefault="005F0504" w:rsidP="0004275A">
            <w:pPr>
              <w:pStyle w:val="25"/>
              <w:shd w:val="clear" w:color="auto" w:fill="auto"/>
              <w:spacing w:before="0" w:line="274" w:lineRule="exact"/>
              <w:jc w:val="both"/>
            </w:pPr>
            <w: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14:paraId="72D5DEFC" w14:textId="77777777" w:rsidR="005F0504" w:rsidRDefault="005F0504" w:rsidP="0004275A">
            <w:pPr>
              <w:pStyle w:val="25"/>
              <w:shd w:val="clear" w:color="auto" w:fill="auto"/>
              <w:spacing w:before="0" w:line="274" w:lineRule="exact"/>
              <w:jc w:val="left"/>
            </w:pPr>
            <w:r>
              <w:t>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11D86242" w14:textId="77777777" w:rsidR="005F0504" w:rsidRDefault="005F0504" w:rsidP="0004275A">
            <w:pPr>
              <w:pStyle w:val="62"/>
              <w:shd w:val="clear" w:color="auto" w:fill="auto"/>
              <w:jc w:val="left"/>
            </w:pPr>
          </w:p>
        </w:tc>
      </w:tr>
    </w:tbl>
    <w:p w14:paraId="3193D76E" w14:textId="77777777" w:rsidR="005F0504" w:rsidRDefault="001319B9" w:rsidP="005F0504">
      <w:pPr>
        <w:pStyle w:val="62"/>
        <w:shd w:val="clear" w:color="auto" w:fill="auto"/>
      </w:pPr>
      <w:r>
        <w:lastRenderedPageBreak/>
        <w:t>Профильный труд</w:t>
      </w:r>
    </w:p>
    <w:tbl>
      <w:tblPr>
        <w:tblStyle w:val="ae"/>
        <w:tblW w:w="0" w:type="auto"/>
        <w:tblLook w:val="04A0" w:firstRow="1" w:lastRow="0" w:firstColumn="1" w:lastColumn="0" w:noHBand="0" w:noVBand="1"/>
      </w:tblPr>
      <w:tblGrid>
        <w:gridCol w:w="4735"/>
        <w:gridCol w:w="4830"/>
      </w:tblGrid>
      <w:tr w:rsidR="005F0504" w14:paraId="2F8D907B" w14:textId="77777777" w:rsidTr="0004275A">
        <w:tc>
          <w:tcPr>
            <w:tcW w:w="5083" w:type="dxa"/>
          </w:tcPr>
          <w:p w14:paraId="0FBC61F8" w14:textId="77777777" w:rsidR="005F0504" w:rsidRPr="005A2FA3" w:rsidRDefault="005F0504" w:rsidP="005A2FA3">
            <w:pPr>
              <w:pStyle w:val="25"/>
              <w:shd w:val="clear" w:color="auto" w:fill="auto"/>
              <w:spacing w:before="0" w:line="274" w:lineRule="exact"/>
              <w:jc w:val="both"/>
              <w:rPr>
                <w:b/>
              </w:rPr>
            </w:pPr>
            <w:r w:rsidRPr="004302E1">
              <w:rPr>
                <w:rStyle w:val="2a"/>
                <w:b/>
              </w:rPr>
              <w:t>Минимальный уровень:</w:t>
            </w:r>
          </w:p>
        </w:tc>
        <w:tc>
          <w:tcPr>
            <w:tcW w:w="5084" w:type="dxa"/>
          </w:tcPr>
          <w:p w14:paraId="490713C0" w14:textId="77777777" w:rsidR="005F0504" w:rsidRPr="005A2FA3" w:rsidRDefault="005F0504" w:rsidP="005A2FA3">
            <w:pPr>
              <w:pStyle w:val="25"/>
              <w:shd w:val="clear" w:color="auto" w:fill="auto"/>
              <w:spacing w:before="0" w:line="274" w:lineRule="exact"/>
              <w:jc w:val="left"/>
              <w:rPr>
                <w:b/>
              </w:rPr>
            </w:pPr>
            <w:r w:rsidRPr="004302E1">
              <w:rPr>
                <w:rStyle w:val="2a"/>
                <w:b/>
              </w:rPr>
              <w:t>Достаточный уровень:</w:t>
            </w:r>
          </w:p>
        </w:tc>
      </w:tr>
      <w:tr w:rsidR="005F0504" w14:paraId="3CDFB7F2" w14:textId="77777777" w:rsidTr="0004275A">
        <w:tc>
          <w:tcPr>
            <w:tcW w:w="5083" w:type="dxa"/>
          </w:tcPr>
          <w:p w14:paraId="64EC8F74" w14:textId="77777777" w:rsidR="005F0504" w:rsidRDefault="005F0504" w:rsidP="0004275A">
            <w:pPr>
              <w:pStyle w:val="25"/>
              <w:shd w:val="clear" w:color="auto" w:fill="auto"/>
              <w:spacing w:before="0" w:line="274" w:lineRule="exact"/>
              <w:jc w:val="both"/>
            </w:pPr>
            <w:r>
              <w:t>знание названий некоторых материалов; изделий, которые из них изготавливаются и применяются в быту, игре, учебе, отдыхе;</w:t>
            </w:r>
          </w:p>
          <w:p w14:paraId="62484E00" w14:textId="77777777" w:rsidR="005F0504" w:rsidRDefault="005F0504" w:rsidP="0004275A">
            <w:pPr>
              <w:pStyle w:val="25"/>
              <w:shd w:val="clear" w:color="auto" w:fill="auto"/>
              <w:spacing w:before="0" w:line="274" w:lineRule="exact"/>
              <w:jc w:val="both"/>
            </w:pPr>
            <w:r>
              <w:t>представления об основных свойствах используемых материалов;</w:t>
            </w:r>
          </w:p>
          <w:p w14:paraId="0AE52F51" w14:textId="77777777" w:rsidR="005F0504" w:rsidRDefault="005F0504" w:rsidP="0004275A">
            <w:pPr>
              <w:pStyle w:val="25"/>
              <w:shd w:val="clear" w:color="auto" w:fill="auto"/>
              <w:spacing w:before="0" w:line="274" w:lineRule="exact"/>
              <w:jc w:val="both"/>
            </w:pPr>
            <w:r>
              <w:lastRenderedPageBreak/>
              <w:t>знание правил хранения материалов; санитарно-гигиенических требований при работе с производственными материалами;</w:t>
            </w:r>
          </w:p>
          <w:p w14:paraId="1554FDAF" w14:textId="77777777" w:rsidR="005F0504" w:rsidRDefault="005F0504" w:rsidP="0004275A">
            <w:pPr>
              <w:pStyle w:val="25"/>
              <w:shd w:val="clear" w:color="auto" w:fill="auto"/>
              <w:spacing w:before="0" w:line="274" w:lineRule="exact"/>
              <w:jc w:val="left"/>
            </w:pPr>
            <w:r>
              <w:t>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14:paraId="7894F272" w14:textId="77777777" w:rsidR="005F0504" w:rsidRDefault="005F0504" w:rsidP="0004275A">
            <w:pPr>
              <w:pStyle w:val="25"/>
              <w:shd w:val="clear" w:color="auto" w:fill="auto"/>
              <w:spacing w:before="0" w:line="274" w:lineRule="exact"/>
              <w:jc w:val="left"/>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0525F162" w14:textId="77777777" w:rsidR="005F0504" w:rsidRDefault="005F0504" w:rsidP="0004275A">
            <w:pPr>
              <w:pStyle w:val="25"/>
              <w:shd w:val="clear" w:color="auto" w:fill="auto"/>
              <w:spacing w:before="0" w:line="274" w:lineRule="exact"/>
              <w:jc w:val="left"/>
            </w:pPr>
            <w:r>
              <w:t>владение базовыми умениями, лежащими в основе наиболее распространенных произво</w:t>
            </w:r>
            <w:r>
              <w:softHyphen/>
              <w:t>дственных технологических процессов (шитье, литье, пиление, строгание и т. д.); чтение (с помощью учителя) технологической карты, используемой в процессе изготовления изделия;</w:t>
            </w:r>
          </w:p>
          <w:p w14:paraId="1BA9FAB8" w14:textId="77777777" w:rsidR="005F0504" w:rsidRDefault="005F0504" w:rsidP="0004275A">
            <w:pPr>
              <w:pStyle w:val="25"/>
              <w:shd w:val="clear" w:color="auto" w:fill="auto"/>
              <w:spacing w:before="0" w:line="274" w:lineRule="exact"/>
              <w:jc w:val="left"/>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понимание значения и ценности труда; понимание красоты труда и его результатов;</w:t>
            </w:r>
          </w:p>
          <w:p w14:paraId="63042E92" w14:textId="77777777" w:rsidR="005F0504" w:rsidRDefault="005F0504" w:rsidP="0004275A">
            <w:pPr>
              <w:pStyle w:val="25"/>
              <w:shd w:val="clear" w:color="auto" w:fill="auto"/>
              <w:spacing w:before="0" w:line="274" w:lineRule="exact"/>
              <w:jc w:val="left"/>
            </w:pPr>
            <w:r>
              <w:t>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w:t>
            </w:r>
          </w:p>
          <w:p w14:paraId="327B8D0D" w14:textId="77777777" w:rsidR="005F0504" w:rsidRDefault="005F0504" w:rsidP="0004275A">
            <w:pPr>
              <w:pStyle w:val="25"/>
              <w:shd w:val="clear" w:color="auto" w:fill="auto"/>
              <w:spacing w:before="0" w:line="274" w:lineRule="exact"/>
              <w:jc w:val="left"/>
            </w:pPr>
            <w:r>
              <w:t>выражение отношения к результатам собственной и чужой творческой деятельности («нравится»</w:t>
            </w:r>
            <w:proofErr w:type="gramStart"/>
            <w:r>
              <w:t>/«</w:t>
            </w:r>
            <w:proofErr w:type="gramEnd"/>
            <w:r>
              <w:t>не нравится»);</w:t>
            </w:r>
          </w:p>
          <w:p w14:paraId="48DF08C9" w14:textId="77777777" w:rsidR="005F0504" w:rsidRDefault="005F0504" w:rsidP="0004275A">
            <w:pPr>
              <w:pStyle w:val="25"/>
              <w:shd w:val="clear" w:color="auto" w:fill="auto"/>
              <w:spacing w:before="0" w:line="274" w:lineRule="exact"/>
              <w:jc w:val="left"/>
            </w:pPr>
            <w:r>
              <w:t>организация (под руководством учителя) совместной работы в группе;</w:t>
            </w:r>
          </w:p>
          <w:p w14:paraId="2F60D16D" w14:textId="77777777" w:rsidR="005F0504" w:rsidRDefault="005F0504" w:rsidP="0004275A">
            <w:pPr>
              <w:pStyle w:val="25"/>
              <w:shd w:val="clear" w:color="auto" w:fill="auto"/>
              <w:spacing w:before="0" w:line="274" w:lineRule="exact"/>
              <w:jc w:val="left"/>
            </w:pPr>
            <w:r>
              <w:t>осознание необходимости соблюдения в процессе выполнения трудовых заданий порядка</w:t>
            </w:r>
          </w:p>
          <w:p w14:paraId="304F043C" w14:textId="77777777" w:rsidR="005F0504" w:rsidRDefault="005F0504" w:rsidP="0004275A">
            <w:pPr>
              <w:pStyle w:val="25"/>
              <w:shd w:val="clear" w:color="auto" w:fill="auto"/>
              <w:spacing w:before="0" w:line="274" w:lineRule="exact"/>
              <w:jc w:val="left"/>
            </w:pPr>
            <w:r>
              <w:t>и аккуратности;</w:t>
            </w:r>
          </w:p>
          <w:p w14:paraId="62625021" w14:textId="77777777" w:rsidR="005F0504" w:rsidRDefault="005F0504" w:rsidP="0004275A">
            <w:pPr>
              <w:pStyle w:val="25"/>
              <w:shd w:val="clear" w:color="auto" w:fill="auto"/>
              <w:spacing w:before="0" w:line="274" w:lineRule="exact"/>
              <w:jc w:val="left"/>
            </w:pPr>
            <w:r>
              <w:t>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w:t>
            </w:r>
          </w:p>
          <w:p w14:paraId="70A8F620" w14:textId="77777777" w:rsidR="005F0504" w:rsidRDefault="005F0504" w:rsidP="0004275A">
            <w:pPr>
              <w:pStyle w:val="25"/>
              <w:shd w:val="clear" w:color="auto" w:fill="auto"/>
              <w:spacing w:before="0" w:line="274" w:lineRule="exact"/>
              <w:jc w:val="left"/>
            </w:pPr>
            <w:r>
              <w:t>проявление заинтересованного отношения к деятельности своих товарищей и результатам их работы;</w:t>
            </w:r>
          </w:p>
          <w:p w14:paraId="1CF7184C" w14:textId="77777777" w:rsidR="005F0504" w:rsidRDefault="005F0504" w:rsidP="0004275A">
            <w:pPr>
              <w:pStyle w:val="25"/>
              <w:shd w:val="clear" w:color="auto" w:fill="auto"/>
              <w:spacing w:before="0" w:line="274" w:lineRule="exact"/>
              <w:jc w:val="left"/>
            </w:pPr>
            <w:r>
              <w:lastRenderedPageBreak/>
              <w:t>выполнение общественных поручений по уборке мастерской после уроков трудового обучения;</w:t>
            </w:r>
          </w:p>
          <w:p w14:paraId="4E6BDA06" w14:textId="77777777" w:rsidR="005F0504" w:rsidRDefault="005F0504" w:rsidP="0004275A">
            <w:pPr>
              <w:pStyle w:val="25"/>
              <w:shd w:val="clear" w:color="auto" w:fill="auto"/>
              <w:spacing w:before="0" w:line="274" w:lineRule="exact"/>
              <w:jc w:val="left"/>
            </w:pPr>
            <w:r>
              <w:t>посильное участие в благоустройстве и озеленении территорий; охране природы и окружающей среды.</w:t>
            </w:r>
          </w:p>
          <w:p w14:paraId="1A97FDC9" w14:textId="77777777" w:rsidR="005F0504" w:rsidRDefault="005F0504" w:rsidP="0004275A">
            <w:pPr>
              <w:pStyle w:val="62"/>
              <w:shd w:val="clear" w:color="auto" w:fill="auto"/>
            </w:pPr>
          </w:p>
        </w:tc>
        <w:tc>
          <w:tcPr>
            <w:tcW w:w="5084" w:type="dxa"/>
          </w:tcPr>
          <w:p w14:paraId="53EFC72F" w14:textId="77777777" w:rsidR="005F0504" w:rsidRDefault="005F0504" w:rsidP="0004275A">
            <w:pPr>
              <w:pStyle w:val="25"/>
              <w:shd w:val="clear" w:color="auto" w:fill="auto"/>
              <w:spacing w:before="0" w:line="274" w:lineRule="exact"/>
              <w:jc w:val="left"/>
            </w:pPr>
            <w:r>
              <w:lastRenderedPageBreak/>
              <w:t xml:space="preserve">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w:t>
            </w:r>
            <w:r>
              <w:lastRenderedPageBreak/>
              <w:t>конструктивными свойствам в зависимости от задач предметно-практической деятельности; экономное расходование материалов;</w:t>
            </w:r>
          </w:p>
          <w:p w14:paraId="30B934A3" w14:textId="77777777" w:rsidR="005F0504" w:rsidRDefault="005F0504" w:rsidP="0004275A">
            <w:pPr>
              <w:pStyle w:val="25"/>
              <w:shd w:val="clear" w:color="auto" w:fill="auto"/>
              <w:spacing w:before="0" w:line="274" w:lineRule="exact"/>
              <w:jc w:val="left"/>
            </w:pPr>
            <w: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w:t>
            </w:r>
          </w:p>
          <w:p w14:paraId="4C250D88" w14:textId="77777777" w:rsidR="005F0504" w:rsidRDefault="005F0504" w:rsidP="0004275A">
            <w:pPr>
              <w:pStyle w:val="25"/>
              <w:shd w:val="clear" w:color="auto" w:fill="auto"/>
              <w:spacing w:before="0" w:after="240" w:line="274" w:lineRule="exact"/>
              <w:jc w:val="left"/>
            </w:pPr>
            <w:r>
              <w:t>понимание общественной значимости своего труда, своих достижений в области трудовой деятельности.</w:t>
            </w:r>
          </w:p>
          <w:p w14:paraId="4484FCB6" w14:textId="77777777" w:rsidR="005F0504" w:rsidRDefault="005F0504" w:rsidP="0004275A">
            <w:pPr>
              <w:pStyle w:val="62"/>
              <w:shd w:val="clear" w:color="auto" w:fill="auto"/>
            </w:pPr>
          </w:p>
        </w:tc>
      </w:tr>
    </w:tbl>
    <w:p w14:paraId="6DA092FB" w14:textId="77777777" w:rsidR="005F0504" w:rsidRDefault="005F0504" w:rsidP="001B35EC">
      <w:pPr>
        <w:jc w:val="both"/>
        <w:rPr>
          <w:rFonts w:ascii="Times New Roman" w:hAnsi="Times New Roman" w:cs="Times New Roman"/>
        </w:rPr>
      </w:pPr>
    </w:p>
    <w:p w14:paraId="44339FBE" w14:textId="77777777" w:rsidR="00604933" w:rsidRPr="005F0504" w:rsidRDefault="00F442B0" w:rsidP="00604933">
      <w:pPr>
        <w:pStyle w:val="62"/>
        <w:shd w:val="clear" w:color="auto" w:fill="auto"/>
        <w:tabs>
          <w:tab w:val="left" w:pos="4063"/>
        </w:tabs>
        <w:spacing w:after="120"/>
        <w:rPr>
          <w:i w:val="0"/>
        </w:rPr>
      </w:pPr>
      <w:r>
        <w:rPr>
          <w:i w:val="0"/>
        </w:rPr>
        <w:t>1</w:t>
      </w:r>
      <w:r w:rsidR="005732E1">
        <w:rPr>
          <w:i w:val="0"/>
        </w:rPr>
        <w:t>.</w:t>
      </w:r>
      <w:r w:rsidR="00604933" w:rsidRPr="005F0504">
        <w:rPr>
          <w:i w:val="0"/>
        </w:rPr>
        <w:t>1.3. Система оценки достижения обучающимися планируемых результатов освоения АООП.</w:t>
      </w:r>
    </w:p>
    <w:p w14:paraId="0B841FE8" w14:textId="77777777" w:rsidR="00604933" w:rsidRDefault="00604933" w:rsidP="00604933">
      <w:pPr>
        <w:pStyle w:val="25"/>
        <w:shd w:val="clear" w:color="auto" w:fill="auto"/>
        <w:tabs>
          <w:tab w:val="left" w:pos="2583"/>
        </w:tabs>
        <w:spacing w:before="0" w:line="274" w:lineRule="exact"/>
        <w:jc w:val="left"/>
      </w:pPr>
      <w:r>
        <w:t>Основными направлениями и целями оценочной деятельности в соответствии с требо</w:t>
      </w:r>
      <w:r>
        <w:softHyphen/>
        <w:t>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w:t>
      </w:r>
      <w:r>
        <w:softHyphen/>
        <w:t>ченные данные используются для оценки состояния и тенденций развития системы образования.</w:t>
      </w:r>
    </w:p>
    <w:p w14:paraId="66C8BFA0" w14:textId="77777777" w:rsidR="00604933" w:rsidRDefault="00604933" w:rsidP="00604933">
      <w:pPr>
        <w:pStyle w:val="25"/>
        <w:shd w:val="clear" w:color="auto" w:fill="auto"/>
        <w:spacing w:before="0" w:line="274" w:lineRule="exact"/>
        <w:jc w:val="both"/>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3E6C4DBE" w14:textId="77777777" w:rsidR="00604933" w:rsidRDefault="00604933" w:rsidP="00604933">
      <w:pPr>
        <w:pStyle w:val="25"/>
        <w:shd w:val="clear" w:color="auto" w:fill="auto"/>
        <w:spacing w:before="0" w:line="274" w:lineRule="exact"/>
        <w:jc w:val="left"/>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5BEF4C16" w14:textId="77777777" w:rsidR="00604933" w:rsidRDefault="00604933" w:rsidP="00604933">
      <w:pPr>
        <w:pStyle w:val="25"/>
        <w:shd w:val="clear" w:color="auto" w:fill="auto"/>
        <w:spacing w:before="0" w:line="274" w:lineRule="exact"/>
        <w:jc w:val="both"/>
      </w:pPr>
      <w:r>
        <w:t>обеспечивать комплексный подход к оценке результатов освоения АООП, позволяющий вести оценку предметных и личностных результатов;</w:t>
      </w:r>
    </w:p>
    <w:p w14:paraId="0646CE93" w14:textId="77777777" w:rsidR="00604933" w:rsidRDefault="00604933" w:rsidP="00604933">
      <w:pPr>
        <w:pStyle w:val="25"/>
        <w:shd w:val="clear" w:color="auto" w:fill="auto"/>
        <w:spacing w:before="0" w:line="274" w:lineRule="exact"/>
        <w:jc w:val="both"/>
      </w:pPr>
      <w:r>
        <w:t>предусматривать оценку достижений обучающихся и оценку эффективности деятельности общеобразовательной организации;</w:t>
      </w:r>
    </w:p>
    <w:p w14:paraId="656F8410" w14:textId="77777777" w:rsidR="00604933" w:rsidRDefault="00604933" w:rsidP="00604933">
      <w:pPr>
        <w:pStyle w:val="25"/>
        <w:shd w:val="clear" w:color="auto" w:fill="auto"/>
        <w:spacing w:before="0" w:line="274" w:lineRule="exact"/>
        <w:jc w:val="both"/>
      </w:pPr>
      <w:r>
        <w:t>позволять осуществлять оценку динамики учебных достижений обучающихся и развития их жизненной компетенции.</w:t>
      </w:r>
    </w:p>
    <w:p w14:paraId="022A4F87" w14:textId="77777777" w:rsidR="00604933" w:rsidRDefault="00604933" w:rsidP="00604933">
      <w:pPr>
        <w:pStyle w:val="25"/>
        <w:shd w:val="clear" w:color="auto" w:fill="auto"/>
        <w:spacing w:before="0" w:line="274" w:lineRule="exact"/>
        <w:jc w:val="both"/>
      </w:pPr>
      <w: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w:t>
      </w:r>
      <w:r>
        <w:softHyphen/>
        <w:t>лесообразно опираться на следующие принципы:</w:t>
      </w:r>
    </w:p>
    <w:p w14:paraId="2C39AF3B" w14:textId="77777777" w:rsidR="00604933" w:rsidRDefault="00604933" w:rsidP="00604933">
      <w:pPr>
        <w:pStyle w:val="25"/>
        <w:numPr>
          <w:ilvl w:val="0"/>
          <w:numId w:val="7"/>
        </w:numPr>
        <w:shd w:val="clear" w:color="auto" w:fill="auto"/>
        <w:tabs>
          <w:tab w:val="left" w:pos="332"/>
        </w:tabs>
        <w:spacing w:before="0" w:line="274" w:lineRule="exact"/>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3C044553" w14:textId="77777777" w:rsidR="00604933" w:rsidRDefault="00604933" w:rsidP="00604933">
      <w:pPr>
        <w:pStyle w:val="25"/>
        <w:numPr>
          <w:ilvl w:val="0"/>
          <w:numId w:val="7"/>
        </w:numPr>
        <w:shd w:val="clear" w:color="auto" w:fill="auto"/>
        <w:tabs>
          <w:tab w:val="left" w:pos="327"/>
        </w:tabs>
        <w:spacing w:before="0" w:line="274" w:lineRule="exact"/>
        <w:jc w:val="both"/>
      </w:pPr>
      <w:r>
        <w:t>объективности оценки, раскрывающей динамику достижений и качественных изменений в психическом и социальном развитии обучающихся;</w:t>
      </w:r>
    </w:p>
    <w:p w14:paraId="0AE4584C" w14:textId="77777777" w:rsidR="00604933" w:rsidRDefault="00604933" w:rsidP="00604933">
      <w:pPr>
        <w:pStyle w:val="25"/>
        <w:numPr>
          <w:ilvl w:val="0"/>
          <w:numId w:val="7"/>
        </w:numPr>
        <w:shd w:val="clear" w:color="auto" w:fill="auto"/>
        <w:tabs>
          <w:tab w:val="left" w:pos="327"/>
        </w:tabs>
        <w:spacing w:before="0" w:line="274" w:lineRule="exact"/>
        <w:jc w:val="both"/>
      </w:pPr>
      <w: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51C1899" w14:textId="77777777" w:rsidR="00604933" w:rsidRDefault="00604933" w:rsidP="00604933">
      <w:pPr>
        <w:pStyle w:val="25"/>
        <w:shd w:val="clear" w:color="auto" w:fill="auto"/>
        <w:tabs>
          <w:tab w:val="left" w:pos="1675"/>
          <w:tab w:val="left" w:pos="4214"/>
          <w:tab w:val="left" w:pos="6144"/>
        </w:tabs>
        <w:spacing w:before="0" w:line="274" w:lineRule="exact"/>
        <w:jc w:val="both"/>
      </w:pPr>
      <w:r>
        <w:t>Эти принципы отражают целостность системы образования обучающихся с умственной отсталостью</w:t>
      </w:r>
      <w:r>
        <w:tab/>
        <w:t>(интеллектуальными</w:t>
      </w:r>
      <w:r>
        <w:tab/>
        <w:t>нарушениями),</w:t>
      </w:r>
      <w:r>
        <w:tab/>
        <w:t>представляют обобщенные</w:t>
      </w:r>
    </w:p>
    <w:p w14:paraId="51E8A03D" w14:textId="77777777" w:rsidR="00604933" w:rsidRDefault="00604933" w:rsidP="00604933">
      <w:pPr>
        <w:pStyle w:val="25"/>
        <w:shd w:val="clear" w:color="auto" w:fill="auto"/>
        <w:spacing w:before="0" w:line="274" w:lineRule="exact"/>
        <w:jc w:val="both"/>
      </w:pPr>
      <w:r>
        <w:t>характеристики оценки их учебных и личностных достижений.</w:t>
      </w:r>
    </w:p>
    <w:p w14:paraId="64582B56" w14:textId="77777777" w:rsidR="00604933" w:rsidRDefault="00604933" w:rsidP="00604933">
      <w:pPr>
        <w:pStyle w:val="25"/>
        <w:shd w:val="clear" w:color="auto" w:fill="auto"/>
        <w:spacing w:before="0" w:line="274" w:lineRule="exact"/>
        <w:jc w:val="left"/>
      </w:pPr>
      <w:r>
        <w:t>При разработке системы оценки достижений обучающихся в освоении содержания АООП ориентировано на представленный в Стандарте перечень планируемых результатов. Обеспечение дифференцированной оценки достижений обучающихся с умственной от</w:t>
      </w:r>
      <w:r>
        <w:softHyphen/>
        <w:t>сталостью (интеллектуальными нарушениями) имеет определяющее значение для оценки качества образования.</w:t>
      </w:r>
    </w:p>
    <w:p w14:paraId="258360A7" w14:textId="77777777" w:rsidR="00604933" w:rsidRDefault="00604933" w:rsidP="00604933">
      <w:pPr>
        <w:pStyle w:val="25"/>
        <w:shd w:val="clear" w:color="auto" w:fill="auto"/>
        <w:spacing w:before="0" w:line="274" w:lineRule="exact"/>
        <w:jc w:val="left"/>
      </w:pPr>
      <w:r>
        <w:t>В соответствии с требования</w:t>
      </w:r>
      <w:r w:rsidR="005A2FA3">
        <w:t>ми</w:t>
      </w:r>
      <w:r>
        <w:t xml:space="preserve"> Стандарта для обучающихся с умственной отсталостью </w:t>
      </w:r>
      <w:r>
        <w:lastRenderedPageBreak/>
        <w:t>(ин</w:t>
      </w:r>
      <w:r>
        <w:softHyphen/>
        <w:t xml:space="preserve">теллектуальными нарушениями) оценке подлежат личностные и предметные результаты. </w:t>
      </w:r>
      <w:r>
        <w:rPr>
          <w:rStyle w:val="28"/>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C1FBB6A" w14:textId="77777777" w:rsidR="00604933" w:rsidRDefault="00604933" w:rsidP="00604933">
      <w:pPr>
        <w:pStyle w:val="25"/>
        <w:shd w:val="clear" w:color="auto" w:fill="auto"/>
        <w:spacing w:before="0" w:line="274" w:lineRule="exact"/>
        <w:jc w:val="both"/>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w:t>
      </w:r>
      <w:proofErr w:type="gramStart"/>
      <w:r>
        <w:t>в конечном итоге</w:t>
      </w:r>
      <w:proofErr w:type="gramEnd"/>
      <w:r>
        <w:t xml:space="preserve">, составляют основу этих результатов. </w:t>
      </w:r>
      <w:proofErr w:type="gramStart"/>
      <w:r>
        <w:t>При этом,</w:t>
      </w:r>
      <w:proofErr w:type="gramEnd"/>
      <w:r>
        <w:t xml:space="preserve">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14:paraId="286595B2" w14:textId="77777777" w:rsidR="00604933" w:rsidRDefault="00604933" w:rsidP="00604933">
      <w:pPr>
        <w:pStyle w:val="25"/>
        <w:shd w:val="clear" w:color="auto" w:fill="auto"/>
        <w:spacing w:before="0" w:line="274" w:lineRule="exact"/>
        <w:jc w:val="both"/>
      </w:pPr>
      <w: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w:t>
      </w:r>
      <w:r>
        <w:tab/>
        <w:t>(учителей, воспитателей, учителя-логопеда,</w:t>
      </w:r>
      <w:r>
        <w:tab/>
        <w:t>педагога-психолога, социального педагога, медицинского работника),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5C2C8C61" w14:textId="77777777" w:rsidR="00604933" w:rsidRDefault="00604933" w:rsidP="001319B9">
      <w:pPr>
        <w:pStyle w:val="25"/>
        <w:shd w:val="clear" w:color="auto" w:fill="auto"/>
        <w:spacing w:before="0" w:line="274" w:lineRule="exact"/>
        <w:ind w:left="240"/>
        <w:jc w:val="both"/>
      </w:pPr>
      <w:r>
        <w:t>Результаты анализа должны быть представлены в форме удобных и понятных всем членам экспертной группы условных единицах:</w:t>
      </w:r>
    </w:p>
    <w:p w14:paraId="3412405A" w14:textId="77777777" w:rsidR="009B3924" w:rsidRDefault="009B3924" w:rsidP="001319B9">
      <w:pPr>
        <w:pStyle w:val="25"/>
        <w:shd w:val="clear" w:color="auto" w:fill="auto"/>
        <w:spacing w:before="0" w:line="274" w:lineRule="exact"/>
        <w:ind w:left="240"/>
        <w:jc w:val="both"/>
      </w:pPr>
    </w:p>
    <w:tbl>
      <w:tblPr>
        <w:tblStyle w:val="ae"/>
        <w:tblW w:w="0" w:type="auto"/>
        <w:tblInd w:w="240" w:type="dxa"/>
        <w:tblLook w:val="04A0" w:firstRow="1" w:lastRow="0" w:firstColumn="1" w:lastColumn="0" w:noHBand="0" w:noVBand="1"/>
      </w:tblPr>
      <w:tblGrid>
        <w:gridCol w:w="4575"/>
        <w:gridCol w:w="4750"/>
      </w:tblGrid>
      <w:tr w:rsidR="00604933" w14:paraId="415D6A70" w14:textId="77777777" w:rsidTr="0004275A">
        <w:tc>
          <w:tcPr>
            <w:tcW w:w="5083" w:type="dxa"/>
          </w:tcPr>
          <w:p w14:paraId="3B3B91BD" w14:textId="77777777" w:rsidR="00604933" w:rsidRDefault="00604933" w:rsidP="0004275A">
            <w:pPr>
              <w:pStyle w:val="25"/>
              <w:shd w:val="clear" w:color="auto" w:fill="auto"/>
              <w:spacing w:before="0" w:line="274" w:lineRule="exact"/>
              <w:jc w:val="both"/>
            </w:pPr>
            <w:r>
              <w:t>0 баллов</w:t>
            </w:r>
          </w:p>
        </w:tc>
        <w:tc>
          <w:tcPr>
            <w:tcW w:w="5084" w:type="dxa"/>
          </w:tcPr>
          <w:p w14:paraId="7752DFB7" w14:textId="77777777" w:rsidR="00604933" w:rsidRDefault="00604933" w:rsidP="0004275A">
            <w:pPr>
              <w:pStyle w:val="25"/>
              <w:shd w:val="clear" w:color="auto" w:fill="auto"/>
              <w:spacing w:before="0" w:line="274" w:lineRule="exact"/>
              <w:jc w:val="both"/>
            </w:pPr>
            <w:r>
              <w:t>Нет фиксируемой динамики</w:t>
            </w:r>
          </w:p>
        </w:tc>
      </w:tr>
      <w:tr w:rsidR="00604933" w14:paraId="64E69DB7" w14:textId="77777777" w:rsidTr="0004275A">
        <w:tc>
          <w:tcPr>
            <w:tcW w:w="5083" w:type="dxa"/>
          </w:tcPr>
          <w:p w14:paraId="37C92760" w14:textId="77777777" w:rsidR="00604933" w:rsidRDefault="00604933" w:rsidP="0004275A">
            <w:pPr>
              <w:pStyle w:val="25"/>
              <w:shd w:val="clear" w:color="auto" w:fill="auto"/>
              <w:spacing w:before="0" w:line="274" w:lineRule="exact"/>
              <w:jc w:val="both"/>
            </w:pPr>
            <w:r>
              <w:t>1 балл</w:t>
            </w:r>
          </w:p>
        </w:tc>
        <w:tc>
          <w:tcPr>
            <w:tcW w:w="5084" w:type="dxa"/>
          </w:tcPr>
          <w:p w14:paraId="3AF85BCD" w14:textId="77777777" w:rsidR="00604933" w:rsidRDefault="00604933" w:rsidP="0004275A">
            <w:pPr>
              <w:pStyle w:val="25"/>
              <w:shd w:val="clear" w:color="auto" w:fill="auto"/>
              <w:spacing w:before="0" w:line="274" w:lineRule="exact"/>
              <w:jc w:val="both"/>
            </w:pPr>
            <w:r>
              <w:t>Минимальная динамика</w:t>
            </w:r>
          </w:p>
        </w:tc>
      </w:tr>
      <w:tr w:rsidR="00604933" w14:paraId="1355D882" w14:textId="77777777" w:rsidTr="0004275A">
        <w:tc>
          <w:tcPr>
            <w:tcW w:w="5083" w:type="dxa"/>
          </w:tcPr>
          <w:p w14:paraId="7E3D51F0" w14:textId="77777777" w:rsidR="00604933" w:rsidRDefault="00604933" w:rsidP="0004275A">
            <w:pPr>
              <w:pStyle w:val="25"/>
              <w:shd w:val="clear" w:color="auto" w:fill="auto"/>
              <w:spacing w:before="0" w:line="274" w:lineRule="exact"/>
              <w:jc w:val="both"/>
            </w:pPr>
            <w:r>
              <w:t>2 балла</w:t>
            </w:r>
          </w:p>
        </w:tc>
        <w:tc>
          <w:tcPr>
            <w:tcW w:w="5084" w:type="dxa"/>
          </w:tcPr>
          <w:p w14:paraId="117D69F0" w14:textId="77777777" w:rsidR="00604933" w:rsidRDefault="00604933" w:rsidP="0004275A">
            <w:pPr>
              <w:pStyle w:val="25"/>
              <w:shd w:val="clear" w:color="auto" w:fill="auto"/>
              <w:spacing w:before="0" w:line="274" w:lineRule="exact"/>
              <w:jc w:val="both"/>
            </w:pPr>
            <w:r>
              <w:t>Удовлетворительная динамика</w:t>
            </w:r>
          </w:p>
        </w:tc>
      </w:tr>
      <w:tr w:rsidR="00604933" w14:paraId="676211D8" w14:textId="77777777" w:rsidTr="0004275A">
        <w:tc>
          <w:tcPr>
            <w:tcW w:w="5083" w:type="dxa"/>
          </w:tcPr>
          <w:p w14:paraId="5F5FAF2B" w14:textId="77777777" w:rsidR="00604933" w:rsidRDefault="00604933" w:rsidP="0004275A">
            <w:pPr>
              <w:pStyle w:val="25"/>
              <w:shd w:val="clear" w:color="auto" w:fill="auto"/>
              <w:spacing w:before="0" w:line="274" w:lineRule="exact"/>
              <w:jc w:val="both"/>
            </w:pPr>
            <w:r>
              <w:t>3 балла</w:t>
            </w:r>
          </w:p>
        </w:tc>
        <w:tc>
          <w:tcPr>
            <w:tcW w:w="5084" w:type="dxa"/>
          </w:tcPr>
          <w:p w14:paraId="74CFEA72" w14:textId="77777777" w:rsidR="00604933" w:rsidRDefault="00604933" w:rsidP="0004275A">
            <w:pPr>
              <w:pStyle w:val="25"/>
              <w:shd w:val="clear" w:color="auto" w:fill="auto"/>
              <w:spacing w:before="0" w:line="274" w:lineRule="exact"/>
              <w:jc w:val="both"/>
            </w:pPr>
            <w:r>
              <w:t>Значительная динамика</w:t>
            </w:r>
          </w:p>
        </w:tc>
      </w:tr>
    </w:tbl>
    <w:p w14:paraId="3853842E" w14:textId="77777777" w:rsidR="00604933" w:rsidRDefault="00604933" w:rsidP="00604933">
      <w:pPr>
        <w:pStyle w:val="25"/>
        <w:shd w:val="clear" w:color="auto" w:fill="auto"/>
        <w:tabs>
          <w:tab w:val="left" w:pos="486"/>
        </w:tabs>
        <w:spacing w:before="0" w:line="274" w:lineRule="exact"/>
        <w:jc w:val="both"/>
      </w:pPr>
    </w:p>
    <w:p w14:paraId="7702A416" w14:textId="77777777" w:rsidR="00604933" w:rsidRDefault="00604933" w:rsidP="00352F0F">
      <w:pPr>
        <w:pStyle w:val="25"/>
        <w:shd w:val="clear" w:color="auto" w:fill="auto"/>
        <w:spacing w:before="0" w:line="274" w:lineRule="exact"/>
        <w:jc w:val="both"/>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3B5DD5DB" w14:textId="77777777" w:rsidR="00604933" w:rsidRDefault="00604933" w:rsidP="00352F0F">
      <w:pPr>
        <w:pStyle w:val="25"/>
        <w:shd w:val="clear" w:color="auto" w:fill="auto"/>
        <w:spacing w:before="0" w:line="274" w:lineRule="exact"/>
        <w:jc w:val="both"/>
      </w:pPr>
      <w:r>
        <w:t xml:space="preserve">Основной формой работы участников экспертной группы является </w:t>
      </w:r>
      <w:proofErr w:type="spellStart"/>
      <w:r>
        <w:t>психолого-медико</w:t>
      </w:r>
      <w:r>
        <w:softHyphen/>
        <w:t>педагогический</w:t>
      </w:r>
      <w:proofErr w:type="spellEnd"/>
      <w:r>
        <w:t xml:space="preserve"> консилиум.</w:t>
      </w:r>
    </w:p>
    <w:p w14:paraId="19E201C3" w14:textId="77777777" w:rsidR="00604933" w:rsidRDefault="00604933" w:rsidP="00352F0F">
      <w:pPr>
        <w:pStyle w:val="25"/>
        <w:shd w:val="clear" w:color="auto" w:fill="auto"/>
        <w:spacing w:before="0" w:line="274" w:lineRule="exact"/>
        <w:jc w:val="both"/>
      </w:pPr>
      <w:r>
        <w:t>На основе требований, сформулированных в Стандарте</w:t>
      </w:r>
      <w:r>
        <w:rPr>
          <w:vertAlign w:val="superscript"/>
        </w:rPr>
        <w:footnoteReference w:id="2"/>
      </w:r>
      <w:r>
        <w:t>, ГБОУ «Турунтаевская СКОШИ»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0E6A4918" w14:textId="77777777" w:rsidR="00604933" w:rsidRDefault="00604933" w:rsidP="00352F0F">
      <w:pPr>
        <w:pStyle w:val="25"/>
        <w:numPr>
          <w:ilvl w:val="0"/>
          <w:numId w:val="8"/>
        </w:numPr>
        <w:shd w:val="clear" w:color="auto" w:fill="auto"/>
        <w:spacing w:before="0" w:line="274" w:lineRule="exact"/>
        <w:jc w:val="both"/>
      </w:pPr>
      <w:r>
        <w:t xml:space="preserve">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1E82DA7D" w14:textId="77777777" w:rsidR="00604933" w:rsidRDefault="00604933" w:rsidP="00352F0F">
      <w:pPr>
        <w:pStyle w:val="25"/>
        <w:numPr>
          <w:ilvl w:val="0"/>
          <w:numId w:val="8"/>
        </w:numPr>
        <w:shd w:val="clear" w:color="auto" w:fill="auto"/>
        <w:tabs>
          <w:tab w:val="left" w:pos="572"/>
        </w:tabs>
        <w:spacing w:before="0" w:line="274" w:lineRule="exact"/>
        <w:jc w:val="both"/>
      </w:pPr>
      <w:r>
        <w:t>перечень параметров и индикаторов оценки каждого результата. Пример представлен в таблице 1:</w:t>
      </w:r>
    </w:p>
    <w:p w14:paraId="1D04ACCD" w14:textId="77777777" w:rsidR="00604933" w:rsidRDefault="006357BD" w:rsidP="00604933">
      <w:pPr>
        <w:pStyle w:val="25"/>
        <w:numPr>
          <w:ilvl w:val="0"/>
          <w:numId w:val="8"/>
        </w:numPr>
        <w:shd w:val="clear" w:color="auto" w:fill="auto"/>
        <w:tabs>
          <w:tab w:val="left" w:pos="322"/>
        </w:tabs>
        <w:spacing w:before="0" w:line="274" w:lineRule="exact"/>
        <w:jc w:val="both"/>
      </w:pPr>
      <w:r>
        <w:lastRenderedPageBreak/>
        <w:pict w14:anchorId="44893127">
          <v:shapetype id="_x0000_t202" coordsize="21600,21600" o:spt="202" path="m,l,21600r21600,l21600,xe">
            <v:stroke joinstyle="miter"/>
            <v:path gradientshapeok="t" o:connecttype="rect"/>
          </v:shapetype>
          <v:shape id="_x0000_s1062" type="#_x0000_t202" style="position:absolute;left:0;text-align:left;margin-left:6.6pt;margin-top:-256.6pt;width:65.75pt;height:14.4pt;z-index:-251661824;mso-wrap-distance-left:5pt;mso-wrap-distance-top:.2pt;mso-wrap-distance-right:91.7pt;mso-position-horizontal-relative:margin" filled="f" stroked="f">
            <v:textbox style="mso-fit-shape-to-text:t" inset="0,0,0,0">
              <w:txbxContent>
                <w:p w14:paraId="48CDD80D" w14:textId="77777777" w:rsidR="00780288" w:rsidRDefault="00780288" w:rsidP="00604933">
                  <w:pPr>
                    <w:pStyle w:val="25"/>
                    <w:shd w:val="clear" w:color="auto" w:fill="auto"/>
                    <w:spacing w:before="0" w:line="240" w:lineRule="exact"/>
                    <w:jc w:val="left"/>
                  </w:pPr>
                </w:p>
              </w:txbxContent>
            </v:textbox>
            <w10:wrap type="topAndBottom" anchorx="margin"/>
          </v:shape>
        </w:pict>
      </w:r>
      <w:r>
        <w:pict w14:anchorId="5E2F7617">
          <v:shape id="_x0000_s1063" type="#_x0000_t202" style="position:absolute;left:0;text-align:left;margin-left:164.05pt;margin-top:-256.8pt;width:320.4pt;height:.05pt;z-index:-251660800;mso-wrap-distance-left:151.7pt;mso-wrap-distance-right:5pt;mso-position-horizontal-relative:margin" filled="f" stroked="f">
            <v:textbox style="mso-fit-shape-to-text:t" inset="0,0,0,0">
              <w:txbxContent>
                <w:p w14:paraId="6D14BA01" w14:textId="77777777" w:rsidR="00780288" w:rsidRDefault="00780288" w:rsidP="00604933">
                  <w:pPr>
                    <w:rPr>
                      <w:sz w:val="2"/>
                      <w:szCs w:val="2"/>
                    </w:rPr>
                  </w:pPr>
                </w:p>
              </w:txbxContent>
            </v:textbox>
            <w10:wrap type="topAndBottom" anchorx="margin"/>
          </v:shape>
        </w:pict>
      </w:r>
      <w:r w:rsidR="00604933">
        <w:t>систему бальной оценки результатов;</w:t>
      </w:r>
    </w:p>
    <w:p w14:paraId="57660193" w14:textId="77777777" w:rsidR="00604933" w:rsidRDefault="00604933" w:rsidP="00604933">
      <w:pPr>
        <w:pStyle w:val="25"/>
        <w:numPr>
          <w:ilvl w:val="0"/>
          <w:numId w:val="8"/>
        </w:numPr>
        <w:shd w:val="clear" w:color="auto" w:fill="auto"/>
        <w:tabs>
          <w:tab w:val="left" w:pos="327"/>
        </w:tabs>
        <w:spacing w:before="0" w:line="274" w:lineRule="exact"/>
        <w:jc w:val="both"/>
      </w:pPr>
      <w: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14:paraId="7F573AB7" w14:textId="77777777" w:rsidR="00604933" w:rsidRDefault="00604933" w:rsidP="00604933">
      <w:pPr>
        <w:pStyle w:val="25"/>
        <w:numPr>
          <w:ilvl w:val="0"/>
          <w:numId w:val="8"/>
        </w:numPr>
        <w:shd w:val="clear" w:color="auto" w:fill="auto"/>
        <w:tabs>
          <w:tab w:val="left" w:pos="327"/>
        </w:tabs>
        <w:spacing w:before="0" w:line="274" w:lineRule="exact"/>
        <w:jc w:val="both"/>
      </w:pPr>
      <w:r>
        <w:t>материалы для проведения процедуры оценки личностных и результатов.</w:t>
      </w:r>
    </w:p>
    <w:p w14:paraId="50748846" w14:textId="77777777" w:rsidR="00604933" w:rsidRDefault="001319B9" w:rsidP="00604933">
      <w:pPr>
        <w:pStyle w:val="25"/>
        <w:numPr>
          <w:ilvl w:val="0"/>
          <w:numId w:val="8"/>
        </w:numPr>
        <w:shd w:val="clear" w:color="auto" w:fill="auto"/>
        <w:tabs>
          <w:tab w:val="left" w:pos="332"/>
        </w:tabs>
        <w:spacing w:before="0" w:line="274" w:lineRule="exact"/>
        <w:jc w:val="both"/>
      </w:pPr>
      <w:r>
        <w:t>локальные акты о</w:t>
      </w:r>
      <w:r w:rsidR="00604933">
        <w:t>рганизации, регламентирующие все вопросы проведения оценки результатов.</w:t>
      </w:r>
    </w:p>
    <w:p w14:paraId="219CC0C5" w14:textId="77777777" w:rsidR="00604933" w:rsidRDefault="00604933" w:rsidP="00604933">
      <w:pPr>
        <w:pStyle w:val="25"/>
        <w:shd w:val="clear" w:color="auto" w:fill="auto"/>
        <w:tabs>
          <w:tab w:val="left" w:pos="572"/>
        </w:tabs>
        <w:spacing w:before="0" w:line="274" w:lineRule="exact"/>
        <w:jc w:val="both"/>
      </w:pPr>
    </w:p>
    <w:p w14:paraId="159C0928" w14:textId="77777777" w:rsidR="00604933" w:rsidRDefault="00604933" w:rsidP="00604933">
      <w:pPr>
        <w:pStyle w:val="aa"/>
        <w:framePr w:w="9595" w:wrap="notBeside" w:vAnchor="text" w:hAnchor="text" w:xAlign="center" w:y="1"/>
        <w:shd w:val="clear" w:color="auto" w:fill="auto"/>
        <w:spacing w:line="240" w:lineRule="exact"/>
        <w:rPr>
          <w:rStyle w:val="ab"/>
        </w:rPr>
      </w:pPr>
      <w:r>
        <w:rPr>
          <w:rStyle w:val="ab"/>
        </w:rPr>
        <w:t>Таблица 1. Программа оценки личностных результатов</w:t>
      </w:r>
    </w:p>
    <w:p w14:paraId="1E17F0DE" w14:textId="77777777" w:rsidR="00604933" w:rsidRDefault="00604933" w:rsidP="00604933">
      <w:pPr>
        <w:pStyle w:val="aa"/>
        <w:framePr w:w="9595" w:wrap="notBeside" w:vAnchor="text" w:hAnchor="text" w:xAlign="center" w:y="1"/>
        <w:shd w:val="clear" w:color="auto" w:fill="auto"/>
        <w:spacing w:line="240" w:lineRule="exact"/>
        <w:rPr>
          <w:rStyle w:val="ab"/>
        </w:rPr>
      </w:pPr>
    </w:p>
    <w:tbl>
      <w:tblPr>
        <w:tblStyle w:val="ae"/>
        <w:tblW w:w="0" w:type="auto"/>
        <w:tblLook w:val="04A0" w:firstRow="1" w:lastRow="0" w:firstColumn="1" w:lastColumn="0" w:noHBand="0" w:noVBand="1"/>
      </w:tblPr>
      <w:tblGrid>
        <w:gridCol w:w="3270"/>
        <w:gridCol w:w="3270"/>
        <w:gridCol w:w="3271"/>
      </w:tblGrid>
      <w:tr w:rsidR="00604933" w14:paraId="078BAB88" w14:textId="77777777" w:rsidTr="0004275A">
        <w:tc>
          <w:tcPr>
            <w:tcW w:w="3270" w:type="dxa"/>
          </w:tcPr>
          <w:p w14:paraId="17802402" w14:textId="77777777" w:rsidR="00604933" w:rsidRDefault="00604933" w:rsidP="0004275A">
            <w:pPr>
              <w:pStyle w:val="25"/>
              <w:framePr w:w="9595" w:wrap="notBeside" w:vAnchor="text" w:hAnchor="text" w:xAlign="center" w:y="1"/>
              <w:shd w:val="clear" w:color="auto" w:fill="auto"/>
              <w:spacing w:before="0" w:line="240" w:lineRule="exact"/>
            </w:pPr>
            <w:r>
              <w:t>Критерий</w:t>
            </w:r>
          </w:p>
          <w:p w14:paraId="29F20C69" w14:textId="77777777" w:rsidR="00604933" w:rsidRDefault="00604933" w:rsidP="0004275A">
            <w:pPr>
              <w:pStyle w:val="25"/>
              <w:framePr w:w="9595" w:wrap="notBeside" w:vAnchor="text" w:hAnchor="text" w:xAlign="center" w:y="1"/>
              <w:shd w:val="clear" w:color="auto" w:fill="auto"/>
              <w:spacing w:before="0" w:line="240" w:lineRule="exact"/>
            </w:pPr>
          </w:p>
        </w:tc>
        <w:tc>
          <w:tcPr>
            <w:tcW w:w="3270" w:type="dxa"/>
          </w:tcPr>
          <w:p w14:paraId="45D2EE03" w14:textId="77777777" w:rsidR="00604933" w:rsidRDefault="00604933" w:rsidP="0004275A">
            <w:pPr>
              <w:pStyle w:val="25"/>
              <w:framePr w:w="9595" w:wrap="notBeside" w:vAnchor="text" w:hAnchor="text" w:xAlign="center" w:y="1"/>
              <w:shd w:val="clear" w:color="auto" w:fill="auto"/>
              <w:spacing w:before="0" w:line="240" w:lineRule="exact"/>
            </w:pPr>
            <w:r>
              <w:t>Параметры оценки</w:t>
            </w:r>
          </w:p>
        </w:tc>
        <w:tc>
          <w:tcPr>
            <w:tcW w:w="3271" w:type="dxa"/>
          </w:tcPr>
          <w:p w14:paraId="4801C913" w14:textId="77777777" w:rsidR="00604933" w:rsidRDefault="00604933" w:rsidP="0004275A">
            <w:pPr>
              <w:pStyle w:val="25"/>
              <w:framePr w:w="9595" w:wrap="notBeside" w:vAnchor="text" w:hAnchor="text" w:xAlign="center" w:y="1"/>
              <w:shd w:val="clear" w:color="auto" w:fill="auto"/>
              <w:spacing w:before="0" w:line="240" w:lineRule="exact"/>
            </w:pPr>
            <w:r>
              <w:t>Индикаторы</w:t>
            </w:r>
          </w:p>
        </w:tc>
      </w:tr>
      <w:tr w:rsidR="00604933" w14:paraId="6EA9A1BE" w14:textId="77777777" w:rsidTr="0004275A">
        <w:trPr>
          <w:trHeight w:val="640"/>
        </w:trPr>
        <w:tc>
          <w:tcPr>
            <w:tcW w:w="3270" w:type="dxa"/>
            <w:vMerge w:val="restart"/>
          </w:tcPr>
          <w:p w14:paraId="14403AC7" w14:textId="77777777" w:rsidR="00604933" w:rsidRDefault="00604933" w:rsidP="0004275A">
            <w:pPr>
              <w:pStyle w:val="aa"/>
              <w:framePr w:w="9595" w:wrap="notBeside" w:vAnchor="text" w:hAnchor="text" w:xAlign="center" w:y="1"/>
              <w:shd w:val="clear" w:color="auto" w:fill="auto"/>
              <w:spacing w:line="240" w:lineRule="exact"/>
              <w:rPr>
                <w:rStyle w:val="ab"/>
              </w:rPr>
            </w:pPr>
            <w:r>
              <w:t>Владение навыками коммуникации и принятыми ритуалами социального взаимодействия (</w:t>
            </w:r>
            <w:proofErr w:type="gramStart"/>
            <w:r>
              <w:t>т.е.</w:t>
            </w:r>
            <w:proofErr w:type="gramEnd"/>
            <w:r>
              <w:t xml:space="preserve"> самой формой поведения, его социальным рисунком), в том числе с использованием информационных технологий</w:t>
            </w:r>
          </w:p>
        </w:tc>
        <w:tc>
          <w:tcPr>
            <w:tcW w:w="3270" w:type="dxa"/>
            <w:vMerge w:val="restart"/>
          </w:tcPr>
          <w:p w14:paraId="7F1BAADF" w14:textId="77777777" w:rsidR="00604933" w:rsidRDefault="00604933" w:rsidP="0004275A">
            <w:pPr>
              <w:pStyle w:val="aa"/>
              <w:framePr w:w="9595" w:wrap="notBeside" w:vAnchor="text" w:hAnchor="text" w:xAlign="center" w:y="1"/>
              <w:shd w:val="clear" w:color="auto" w:fill="auto"/>
              <w:spacing w:line="240" w:lineRule="exact"/>
              <w:rPr>
                <w:rStyle w:val="ab"/>
              </w:rPr>
            </w:pPr>
            <w:r>
              <w:t>сформированность навыков коммуникации со взрослыми</w:t>
            </w:r>
          </w:p>
        </w:tc>
        <w:tc>
          <w:tcPr>
            <w:tcW w:w="3271" w:type="dxa"/>
            <w:vAlign w:val="bottom"/>
          </w:tcPr>
          <w:p w14:paraId="63773142" w14:textId="77777777" w:rsidR="00604933" w:rsidRDefault="00604933" w:rsidP="0004275A">
            <w:pPr>
              <w:pStyle w:val="25"/>
              <w:framePr w:w="9595" w:wrap="notBeside" w:vAnchor="text" w:hAnchor="text" w:xAlign="center" w:y="1"/>
              <w:shd w:val="clear" w:color="auto" w:fill="auto"/>
              <w:spacing w:before="0" w:line="278" w:lineRule="exact"/>
              <w:jc w:val="both"/>
            </w:pPr>
            <w:r>
              <w:t>способность инициировать и поддерживать коммуника</w:t>
            </w:r>
            <w:r>
              <w:softHyphen/>
              <w:t>цию с взрослыми</w:t>
            </w:r>
          </w:p>
        </w:tc>
      </w:tr>
      <w:tr w:rsidR="00604933" w14:paraId="767D091B" w14:textId="77777777" w:rsidTr="0004275A">
        <w:trPr>
          <w:trHeight w:val="640"/>
        </w:trPr>
        <w:tc>
          <w:tcPr>
            <w:tcW w:w="3270" w:type="dxa"/>
            <w:vMerge/>
          </w:tcPr>
          <w:p w14:paraId="7CAEDE05" w14:textId="77777777" w:rsidR="00604933" w:rsidRDefault="00604933" w:rsidP="0004275A">
            <w:pPr>
              <w:pStyle w:val="aa"/>
              <w:framePr w:w="9595" w:wrap="notBeside" w:vAnchor="text" w:hAnchor="text" w:xAlign="center" w:y="1"/>
              <w:shd w:val="clear" w:color="auto" w:fill="auto"/>
              <w:spacing w:line="240" w:lineRule="exact"/>
            </w:pPr>
          </w:p>
        </w:tc>
        <w:tc>
          <w:tcPr>
            <w:tcW w:w="3270" w:type="dxa"/>
            <w:vMerge/>
          </w:tcPr>
          <w:p w14:paraId="5B886A83" w14:textId="77777777" w:rsidR="00604933" w:rsidRDefault="00604933" w:rsidP="0004275A">
            <w:pPr>
              <w:pStyle w:val="aa"/>
              <w:framePr w:w="9595" w:wrap="notBeside" w:vAnchor="text" w:hAnchor="text" w:xAlign="center" w:y="1"/>
              <w:shd w:val="clear" w:color="auto" w:fill="auto"/>
              <w:spacing w:line="240" w:lineRule="exact"/>
            </w:pPr>
          </w:p>
        </w:tc>
        <w:tc>
          <w:tcPr>
            <w:tcW w:w="3271" w:type="dxa"/>
            <w:vAlign w:val="bottom"/>
          </w:tcPr>
          <w:p w14:paraId="1B6B17CE" w14:textId="77777777" w:rsidR="00604933" w:rsidRDefault="00604933" w:rsidP="0004275A">
            <w:pPr>
              <w:pStyle w:val="25"/>
              <w:framePr w:w="9595" w:wrap="notBeside" w:vAnchor="text" w:hAnchor="text" w:xAlign="center" w:y="1"/>
              <w:shd w:val="clear" w:color="auto" w:fill="auto"/>
              <w:spacing w:before="0" w:line="274" w:lineRule="exact"/>
              <w:jc w:val="both"/>
            </w:pPr>
            <w:r>
              <w:t>способность применять аде</w:t>
            </w:r>
            <w:r>
              <w:softHyphen/>
              <w:t>кватные способы поведения в разных ситуациях</w:t>
            </w:r>
          </w:p>
        </w:tc>
      </w:tr>
      <w:tr w:rsidR="00604933" w14:paraId="7B2BC4CC" w14:textId="77777777" w:rsidTr="0004275A">
        <w:trPr>
          <w:trHeight w:val="640"/>
        </w:trPr>
        <w:tc>
          <w:tcPr>
            <w:tcW w:w="3270" w:type="dxa"/>
            <w:vMerge/>
          </w:tcPr>
          <w:p w14:paraId="35D357C1" w14:textId="77777777" w:rsidR="00604933" w:rsidRDefault="00604933" w:rsidP="0004275A">
            <w:pPr>
              <w:pStyle w:val="aa"/>
              <w:framePr w:w="9595" w:wrap="notBeside" w:vAnchor="text" w:hAnchor="text" w:xAlign="center" w:y="1"/>
              <w:shd w:val="clear" w:color="auto" w:fill="auto"/>
              <w:spacing w:line="240" w:lineRule="exact"/>
            </w:pPr>
          </w:p>
        </w:tc>
        <w:tc>
          <w:tcPr>
            <w:tcW w:w="3270" w:type="dxa"/>
            <w:vMerge/>
          </w:tcPr>
          <w:p w14:paraId="07DA6633" w14:textId="77777777" w:rsidR="00604933" w:rsidRDefault="00604933" w:rsidP="0004275A">
            <w:pPr>
              <w:pStyle w:val="aa"/>
              <w:framePr w:w="9595" w:wrap="notBeside" w:vAnchor="text" w:hAnchor="text" w:xAlign="center" w:y="1"/>
              <w:shd w:val="clear" w:color="auto" w:fill="auto"/>
              <w:spacing w:line="240" w:lineRule="exact"/>
            </w:pPr>
          </w:p>
        </w:tc>
        <w:tc>
          <w:tcPr>
            <w:tcW w:w="3271" w:type="dxa"/>
            <w:vAlign w:val="bottom"/>
          </w:tcPr>
          <w:p w14:paraId="608F7942" w14:textId="77777777" w:rsidR="00604933" w:rsidRDefault="00604933" w:rsidP="0004275A">
            <w:pPr>
              <w:pStyle w:val="25"/>
              <w:framePr w:w="9595" w:wrap="notBeside" w:vAnchor="text" w:hAnchor="text" w:xAlign="center" w:y="1"/>
              <w:shd w:val="clear" w:color="auto" w:fill="auto"/>
              <w:spacing w:before="0" w:line="274" w:lineRule="exact"/>
              <w:jc w:val="both"/>
            </w:pPr>
            <w:r>
              <w:t>способность обращаться за помощью</w:t>
            </w:r>
          </w:p>
        </w:tc>
      </w:tr>
      <w:tr w:rsidR="00604933" w14:paraId="7DA75671" w14:textId="77777777" w:rsidTr="0004275A">
        <w:trPr>
          <w:trHeight w:val="240"/>
        </w:trPr>
        <w:tc>
          <w:tcPr>
            <w:tcW w:w="3270" w:type="dxa"/>
            <w:vMerge w:val="restart"/>
          </w:tcPr>
          <w:p w14:paraId="5929AE8F" w14:textId="77777777" w:rsidR="00604933" w:rsidRDefault="00604933" w:rsidP="0004275A">
            <w:pPr>
              <w:pStyle w:val="aa"/>
              <w:framePr w:w="9595" w:wrap="notBeside" w:vAnchor="text" w:hAnchor="text" w:xAlign="center" w:y="1"/>
              <w:shd w:val="clear" w:color="auto" w:fill="auto"/>
              <w:spacing w:line="240" w:lineRule="exact"/>
              <w:rPr>
                <w:rStyle w:val="ab"/>
              </w:rPr>
            </w:pPr>
          </w:p>
        </w:tc>
        <w:tc>
          <w:tcPr>
            <w:tcW w:w="3270" w:type="dxa"/>
            <w:vMerge w:val="restart"/>
          </w:tcPr>
          <w:p w14:paraId="2F1A85E2" w14:textId="77777777" w:rsidR="00604933" w:rsidRDefault="00604933" w:rsidP="0004275A">
            <w:pPr>
              <w:pStyle w:val="aa"/>
              <w:framePr w:w="9595" w:wrap="notBeside" w:vAnchor="text" w:hAnchor="text" w:xAlign="center" w:y="1"/>
              <w:shd w:val="clear" w:color="auto" w:fill="auto"/>
              <w:spacing w:line="240" w:lineRule="exact"/>
              <w:rPr>
                <w:rStyle w:val="ab"/>
              </w:rPr>
            </w:pPr>
            <w:r>
              <w:t>сформированность навыков коммуникации со сверстниками</w:t>
            </w:r>
          </w:p>
        </w:tc>
        <w:tc>
          <w:tcPr>
            <w:tcW w:w="3271" w:type="dxa"/>
          </w:tcPr>
          <w:p w14:paraId="278EF217" w14:textId="77777777" w:rsidR="00604933" w:rsidRDefault="00604933" w:rsidP="0004275A">
            <w:pPr>
              <w:pStyle w:val="25"/>
              <w:framePr w:w="9595" w:wrap="notBeside" w:vAnchor="text" w:hAnchor="text" w:xAlign="center" w:y="1"/>
              <w:shd w:val="clear" w:color="auto" w:fill="auto"/>
              <w:spacing w:before="0" w:line="274" w:lineRule="exact"/>
              <w:jc w:val="both"/>
            </w:pPr>
            <w:r>
              <w:t>способность инициировать и поддерживать</w:t>
            </w:r>
          </w:p>
          <w:p w14:paraId="31EA1EAB" w14:textId="77777777" w:rsidR="00604933" w:rsidRDefault="00604933" w:rsidP="0004275A">
            <w:pPr>
              <w:pStyle w:val="25"/>
              <w:framePr w:w="9595" w:wrap="notBeside" w:vAnchor="text" w:hAnchor="text" w:xAlign="center" w:y="1"/>
              <w:shd w:val="clear" w:color="auto" w:fill="auto"/>
              <w:spacing w:before="0" w:line="274" w:lineRule="exact"/>
              <w:jc w:val="both"/>
            </w:pPr>
            <w:r>
              <w:t>коммуникацию со сверстни</w:t>
            </w:r>
            <w:r>
              <w:softHyphen/>
              <w:t>ками</w:t>
            </w:r>
          </w:p>
        </w:tc>
      </w:tr>
      <w:tr w:rsidR="00604933" w14:paraId="3BD13290" w14:textId="77777777" w:rsidTr="0004275A">
        <w:trPr>
          <w:trHeight w:val="240"/>
        </w:trPr>
        <w:tc>
          <w:tcPr>
            <w:tcW w:w="3270" w:type="dxa"/>
            <w:vMerge/>
          </w:tcPr>
          <w:p w14:paraId="17AC2277" w14:textId="77777777" w:rsidR="00604933" w:rsidRDefault="00604933" w:rsidP="0004275A">
            <w:pPr>
              <w:pStyle w:val="aa"/>
              <w:framePr w:w="9595" w:wrap="notBeside" w:vAnchor="text" w:hAnchor="text" w:xAlign="center" w:y="1"/>
              <w:shd w:val="clear" w:color="auto" w:fill="auto"/>
              <w:spacing w:line="240" w:lineRule="exact"/>
              <w:rPr>
                <w:rStyle w:val="ab"/>
              </w:rPr>
            </w:pPr>
          </w:p>
        </w:tc>
        <w:tc>
          <w:tcPr>
            <w:tcW w:w="3270" w:type="dxa"/>
            <w:vMerge/>
          </w:tcPr>
          <w:p w14:paraId="41B2FAFC" w14:textId="77777777" w:rsidR="00604933" w:rsidRDefault="00604933" w:rsidP="0004275A">
            <w:pPr>
              <w:pStyle w:val="aa"/>
              <w:framePr w:w="9595" w:wrap="notBeside" w:vAnchor="text" w:hAnchor="text" w:xAlign="center" w:y="1"/>
              <w:shd w:val="clear" w:color="auto" w:fill="auto"/>
              <w:spacing w:line="240" w:lineRule="exact"/>
            </w:pPr>
          </w:p>
        </w:tc>
        <w:tc>
          <w:tcPr>
            <w:tcW w:w="3271" w:type="dxa"/>
            <w:vAlign w:val="bottom"/>
          </w:tcPr>
          <w:p w14:paraId="0A536187" w14:textId="77777777" w:rsidR="00604933" w:rsidRDefault="00604933" w:rsidP="0004275A">
            <w:pPr>
              <w:pStyle w:val="25"/>
              <w:framePr w:w="9595" w:wrap="notBeside" w:vAnchor="text" w:hAnchor="text" w:xAlign="center" w:y="1"/>
              <w:shd w:val="clear" w:color="auto" w:fill="auto"/>
              <w:spacing w:before="0" w:line="274" w:lineRule="exact"/>
              <w:jc w:val="both"/>
            </w:pPr>
            <w:r>
              <w:t>способность применять аде</w:t>
            </w:r>
            <w:r>
              <w:softHyphen/>
              <w:t>кватные способы поведения в разных ситуациях</w:t>
            </w:r>
          </w:p>
        </w:tc>
      </w:tr>
      <w:tr w:rsidR="00604933" w14:paraId="38CA6DF7" w14:textId="77777777" w:rsidTr="0004275A">
        <w:trPr>
          <w:trHeight w:val="240"/>
        </w:trPr>
        <w:tc>
          <w:tcPr>
            <w:tcW w:w="3270" w:type="dxa"/>
            <w:vMerge/>
          </w:tcPr>
          <w:p w14:paraId="638D92D4" w14:textId="77777777" w:rsidR="00604933" w:rsidRDefault="00604933" w:rsidP="0004275A">
            <w:pPr>
              <w:pStyle w:val="aa"/>
              <w:framePr w:w="9595" w:wrap="notBeside" w:vAnchor="text" w:hAnchor="text" w:xAlign="center" w:y="1"/>
              <w:shd w:val="clear" w:color="auto" w:fill="auto"/>
              <w:spacing w:line="240" w:lineRule="exact"/>
              <w:rPr>
                <w:rStyle w:val="ab"/>
              </w:rPr>
            </w:pPr>
          </w:p>
        </w:tc>
        <w:tc>
          <w:tcPr>
            <w:tcW w:w="3270" w:type="dxa"/>
            <w:vMerge/>
          </w:tcPr>
          <w:p w14:paraId="4946CB06" w14:textId="77777777" w:rsidR="00604933" w:rsidRDefault="00604933" w:rsidP="0004275A">
            <w:pPr>
              <w:pStyle w:val="aa"/>
              <w:framePr w:w="9595" w:wrap="notBeside" w:vAnchor="text" w:hAnchor="text" w:xAlign="center" w:y="1"/>
              <w:shd w:val="clear" w:color="auto" w:fill="auto"/>
              <w:spacing w:line="240" w:lineRule="exact"/>
            </w:pPr>
          </w:p>
        </w:tc>
        <w:tc>
          <w:tcPr>
            <w:tcW w:w="3271" w:type="dxa"/>
            <w:vAlign w:val="bottom"/>
          </w:tcPr>
          <w:p w14:paraId="3BE77042" w14:textId="77777777" w:rsidR="00604933" w:rsidRDefault="00604933" w:rsidP="0004275A">
            <w:pPr>
              <w:pStyle w:val="25"/>
              <w:framePr w:w="9595" w:wrap="notBeside" w:vAnchor="text" w:hAnchor="text" w:xAlign="center" w:y="1"/>
              <w:shd w:val="clear" w:color="auto" w:fill="auto"/>
              <w:spacing w:before="0" w:line="278" w:lineRule="exact"/>
              <w:jc w:val="both"/>
            </w:pPr>
            <w:r>
              <w:t>способность обращаться за помощью</w:t>
            </w:r>
          </w:p>
        </w:tc>
      </w:tr>
      <w:tr w:rsidR="00604933" w14:paraId="37A8BC11" w14:textId="77777777" w:rsidTr="0004275A">
        <w:tc>
          <w:tcPr>
            <w:tcW w:w="3270" w:type="dxa"/>
          </w:tcPr>
          <w:p w14:paraId="48E97C57" w14:textId="77777777" w:rsidR="00604933" w:rsidRDefault="00604933" w:rsidP="0004275A">
            <w:pPr>
              <w:pStyle w:val="aa"/>
              <w:framePr w:w="9595" w:wrap="notBeside" w:vAnchor="text" w:hAnchor="text" w:xAlign="center" w:y="1"/>
              <w:shd w:val="clear" w:color="auto" w:fill="auto"/>
              <w:spacing w:line="240" w:lineRule="exact"/>
              <w:rPr>
                <w:rStyle w:val="ab"/>
              </w:rPr>
            </w:pPr>
          </w:p>
        </w:tc>
        <w:tc>
          <w:tcPr>
            <w:tcW w:w="3270" w:type="dxa"/>
          </w:tcPr>
          <w:p w14:paraId="4053E6C1" w14:textId="77777777" w:rsidR="00604933" w:rsidRDefault="00604933" w:rsidP="0004275A">
            <w:pPr>
              <w:pStyle w:val="aa"/>
              <w:framePr w:w="9595" w:wrap="notBeside" w:vAnchor="text" w:hAnchor="text" w:xAlign="center" w:y="1"/>
              <w:shd w:val="clear" w:color="auto" w:fill="auto"/>
              <w:spacing w:line="240" w:lineRule="exact"/>
              <w:rPr>
                <w:rStyle w:val="ab"/>
              </w:rPr>
            </w:pPr>
            <w:r>
              <w:t>владение средствами коммуникации</w:t>
            </w:r>
          </w:p>
        </w:tc>
        <w:tc>
          <w:tcPr>
            <w:tcW w:w="3271" w:type="dxa"/>
          </w:tcPr>
          <w:p w14:paraId="6DC84916" w14:textId="77777777" w:rsidR="00604933" w:rsidRDefault="00604933" w:rsidP="0004275A">
            <w:pPr>
              <w:pStyle w:val="aa"/>
              <w:framePr w:w="9595" w:wrap="notBeside" w:vAnchor="text" w:hAnchor="text" w:xAlign="center" w:y="1"/>
              <w:shd w:val="clear" w:color="auto" w:fill="auto"/>
              <w:spacing w:line="240" w:lineRule="exact"/>
              <w:rPr>
                <w:rStyle w:val="ab"/>
              </w:rPr>
            </w:pPr>
            <w:r>
              <w:t>способность использовать разнообразные средства ко</w:t>
            </w:r>
            <w:r>
              <w:softHyphen/>
              <w:t>ммуникации согласно ситу</w:t>
            </w:r>
            <w:r>
              <w:softHyphen/>
              <w:t>ации</w:t>
            </w:r>
          </w:p>
        </w:tc>
      </w:tr>
      <w:tr w:rsidR="00604933" w14:paraId="22B148AB" w14:textId="77777777" w:rsidTr="0004275A">
        <w:tc>
          <w:tcPr>
            <w:tcW w:w="3270" w:type="dxa"/>
          </w:tcPr>
          <w:p w14:paraId="5F43A161" w14:textId="77777777" w:rsidR="00604933" w:rsidRDefault="00604933" w:rsidP="0004275A">
            <w:pPr>
              <w:pStyle w:val="aa"/>
              <w:framePr w:w="9595" w:wrap="notBeside" w:vAnchor="text" w:hAnchor="text" w:xAlign="center" w:y="1"/>
              <w:shd w:val="clear" w:color="auto" w:fill="auto"/>
              <w:spacing w:line="240" w:lineRule="exact"/>
              <w:rPr>
                <w:rStyle w:val="ab"/>
              </w:rPr>
            </w:pPr>
          </w:p>
        </w:tc>
        <w:tc>
          <w:tcPr>
            <w:tcW w:w="3270" w:type="dxa"/>
          </w:tcPr>
          <w:p w14:paraId="4092F1D6" w14:textId="77777777" w:rsidR="00604933" w:rsidRDefault="00604933" w:rsidP="0004275A">
            <w:pPr>
              <w:pStyle w:val="aa"/>
              <w:framePr w:w="9595" w:wrap="notBeside" w:vAnchor="text" w:hAnchor="text" w:xAlign="center" w:y="1"/>
              <w:shd w:val="clear" w:color="auto" w:fill="auto"/>
              <w:spacing w:line="240" w:lineRule="exact"/>
            </w:pPr>
            <w:r>
              <w:t>адекватность применения ритуалов социального взаимодействия</w:t>
            </w:r>
          </w:p>
        </w:tc>
        <w:tc>
          <w:tcPr>
            <w:tcW w:w="3271" w:type="dxa"/>
          </w:tcPr>
          <w:p w14:paraId="60547249" w14:textId="77777777" w:rsidR="00604933" w:rsidRDefault="00604933" w:rsidP="0004275A">
            <w:pPr>
              <w:pStyle w:val="aa"/>
              <w:framePr w:w="9595" w:wrap="notBeside" w:vAnchor="text" w:hAnchor="text" w:xAlign="center" w:y="1"/>
              <w:shd w:val="clear" w:color="auto" w:fill="auto"/>
              <w:spacing w:line="240" w:lineRule="exact"/>
              <w:rPr>
                <w:rStyle w:val="ab"/>
              </w:rPr>
            </w:pPr>
            <w:r>
              <w:t>способность правильно при</w:t>
            </w:r>
            <w:r>
              <w:softHyphen/>
              <w:t>менить ритуалы социально</w:t>
            </w:r>
            <w:r>
              <w:softHyphen/>
              <w:t>го взаимодействия согласно ситуации</w:t>
            </w:r>
          </w:p>
        </w:tc>
      </w:tr>
    </w:tbl>
    <w:p w14:paraId="063D7C0D" w14:textId="77777777" w:rsidR="00604933" w:rsidRDefault="00604933" w:rsidP="00604933">
      <w:pPr>
        <w:pStyle w:val="aa"/>
        <w:framePr w:w="9595" w:wrap="notBeside" w:vAnchor="text" w:hAnchor="text" w:xAlign="center" w:y="1"/>
        <w:shd w:val="clear" w:color="auto" w:fill="auto"/>
        <w:spacing w:line="240" w:lineRule="exact"/>
        <w:rPr>
          <w:rStyle w:val="ab"/>
        </w:rPr>
      </w:pPr>
    </w:p>
    <w:p w14:paraId="7FCCAD79" w14:textId="77777777" w:rsidR="00604933" w:rsidRDefault="00604933" w:rsidP="00604933">
      <w:pPr>
        <w:pStyle w:val="aa"/>
        <w:framePr w:w="9595" w:wrap="notBeside" w:vAnchor="text" w:hAnchor="text" w:xAlign="center" w:y="1"/>
        <w:shd w:val="clear" w:color="auto" w:fill="auto"/>
        <w:spacing w:line="240" w:lineRule="exact"/>
      </w:pPr>
    </w:p>
    <w:p w14:paraId="6A280858" w14:textId="77777777" w:rsidR="00604933" w:rsidRDefault="00604933" w:rsidP="00604933">
      <w:pPr>
        <w:framePr w:w="9595" w:wrap="notBeside" w:vAnchor="text" w:hAnchor="text" w:xAlign="center" w:y="1"/>
        <w:rPr>
          <w:sz w:val="2"/>
          <w:szCs w:val="2"/>
        </w:rPr>
      </w:pPr>
    </w:p>
    <w:p w14:paraId="1CD50EE2" w14:textId="77777777" w:rsidR="00604933" w:rsidRPr="00604933" w:rsidRDefault="00604933" w:rsidP="00604933">
      <w:pPr>
        <w:rPr>
          <w:rFonts w:ascii="Times New Roman" w:hAnsi="Times New Roman" w:cs="Times New Roman"/>
          <w:sz w:val="2"/>
          <w:szCs w:val="2"/>
        </w:rPr>
      </w:pPr>
      <w:r>
        <w:rPr>
          <w:rStyle w:val="28"/>
          <w:rFonts w:eastAsia="Arial Unicode MS"/>
        </w:rPr>
        <w:t>Предметные результаты</w:t>
      </w:r>
      <w:r>
        <w:t xml:space="preserve"> </w:t>
      </w:r>
      <w:r w:rsidRPr="00604933">
        <w:rPr>
          <w:rFonts w:ascii="Times New Roman" w:hAnsi="Times New Roman" w:cs="Times New Roman"/>
        </w:rP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4A8B1B2" w14:textId="77777777" w:rsidR="00604933" w:rsidRPr="00604933" w:rsidRDefault="00604933" w:rsidP="00604933">
      <w:pPr>
        <w:pStyle w:val="25"/>
        <w:shd w:val="clear" w:color="auto" w:fill="auto"/>
        <w:spacing w:before="0" w:line="274" w:lineRule="exact"/>
        <w:jc w:val="both"/>
      </w:pPr>
      <w:r w:rsidRPr="00604933">
        <w:t>Оценку предметных результатов целесообразно</w:t>
      </w:r>
      <w:r w:rsidR="001319B9">
        <w:t xml:space="preserve"> начинать со второго полугодия </w:t>
      </w:r>
      <w:r w:rsidR="009B3924">
        <w:t>2</w:t>
      </w:r>
      <w:r w:rsidRPr="00604933">
        <w:t>-го</w:t>
      </w:r>
    </w:p>
    <w:p w14:paraId="46B5B8FA" w14:textId="77777777" w:rsidR="00604933" w:rsidRPr="00604933" w:rsidRDefault="00604933" w:rsidP="00604933">
      <w:pPr>
        <w:pStyle w:val="25"/>
        <w:shd w:val="clear" w:color="auto" w:fill="auto"/>
        <w:spacing w:before="0" w:line="274" w:lineRule="exact"/>
        <w:jc w:val="both"/>
      </w:pPr>
      <w:r w:rsidRPr="00604933">
        <w:t>класса, т. е. в тот период, когда у обучающихся будут сформированы некоторые начальные</w:t>
      </w:r>
    </w:p>
    <w:p w14:paraId="44863B51" w14:textId="77777777" w:rsidR="00604933" w:rsidRPr="00604933" w:rsidRDefault="00604933" w:rsidP="00604933">
      <w:pPr>
        <w:pStyle w:val="25"/>
        <w:shd w:val="clear" w:color="auto" w:fill="auto"/>
        <w:spacing w:before="0" w:line="274" w:lineRule="exact"/>
        <w:jc w:val="both"/>
      </w:pPr>
      <w:r w:rsidRPr="00604933">
        <w:t xml:space="preserve">навыки чтения, письма и счета. Кроме того, сама учебная деятельность для них будет </w:t>
      </w:r>
    </w:p>
    <w:p w14:paraId="6C9E6CDD" w14:textId="77777777" w:rsidR="00604933" w:rsidRPr="00604933" w:rsidRDefault="00604933" w:rsidP="00604933">
      <w:pPr>
        <w:pStyle w:val="25"/>
        <w:shd w:val="clear" w:color="auto" w:fill="auto"/>
        <w:spacing w:before="0" w:line="274" w:lineRule="exact"/>
        <w:jc w:val="both"/>
      </w:pPr>
      <w:r w:rsidRPr="00604933">
        <w:t>привычной, и они смогут ее организовывать под руководством учителя.</w:t>
      </w:r>
    </w:p>
    <w:p w14:paraId="14C33D58" w14:textId="77777777" w:rsidR="00604933" w:rsidRDefault="00604933" w:rsidP="00604933">
      <w:pPr>
        <w:pStyle w:val="25"/>
        <w:shd w:val="clear" w:color="auto" w:fill="auto"/>
        <w:spacing w:before="0" w:line="274" w:lineRule="exact"/>
        <w:jc w:val="both"/>
      </w:pPr>
      <w:r w:rsidRPr="00604933">
        <w:t xml:space="preserve">Во время обучения в первом классе, а также в течение первого полугодия </w:t>
      </w:r>
      <w:r w:rsidR="009B3924">
        <w:rPr>
          <w:lang w:eastAsia="en-US" w:bidi="en-US"/>
        </w:rPr>
        <w:t>2</w:t>
      </w:r>
      <w:r w:rsidRPr="00604933">
        <w:t>-го класса целесообразно всячески поощрять и стимулировать работу учеников, используя только</w:t>
      </w:r>
      <w:r>
        <w:t xml:space="preserve">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2115118B" w14:textId="77777777" w:rsidR="00604933" w:rsidRDefault="00604933" w:rsidP="00604933">
      <w:pPr>
        <w:pStyle w:val="25"/>
        <w:shd w:val="clear" w:color="auto" w:fill="auto"/>
        <w:spacing w:before="0" w:line="274" w:lineRule="exact"/>
        <w:jc w:val="both"/>
      </w:pPr>
      <w:r>
        <w:t>В целом оценка достижения обучающимися с умственной отсталостью (интеллектуальными нарушениями) предметных результатов базируется на принципах ин</w:t>
      </w:r>
      <w:r>
        <w:softHyphen/>
      </w:r>
      <w:r>
        <w:lastRenderedPageBreak/>
        <w:t>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14:paraId="404EBA4B" w14:textId="77777777" w:rsidR="00604933" w:rsidRDefault="00604933" w:rsidP="00604933">
      <w:pPr>
        <w:pStyle w:val="25"/>
        <w:shd w:val="clear" w:color="auto" w:fill="auto"/>
        <w:spacing w:before="0" w:line="274" w:lineRule="exact"/>
        <w:jc w:val="both"/>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14:paraId="274D9CF3" w14:textId="77777777" w:rsidR="00604933" w:rsidRDefault="00604933" w:rsidP="00604933">
      <w:pPr>
        <w:pStyle w:val="25"/>
        <w:shd w:val="clear" w:color="auto" w:fill="auto"/>
        <w:spacing w:before="0" w:line="274" w:lineRule="exact"/>
        <w:jc w:val="both"/>
      </w:pPr>
      <w:r>
        <w:t>Таким образом, усвоенные предметные результаты могут быть оценены с точки зрения до</w:t>
      </w:r>
      <w:r>
        <w:softHyphen/>
        <w:t>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78AD79D" w14:textId="77777777" w:rsidR="00604933" w:rsidRDefault="00604933" w:rsidP="00604933">
      <w:pPr>
        <w:pStyle w:val="25"/>
        <w:shd w:val="clear" w:color="auto" w:fill="auto"/>
        <w:spacing w:before="0" w:line="274" w:lineRule="exact"/>
        <w:jc w:val="both"/>
      </w:pPr>
      <w:r>
        <w:t>Результаты овладения АООП выявляются в ходе выполнения обучающимися разных видов заданий, требующих верного решения:</w:t>
      </w:r>
    </w:p>
    <w:p w14:paraId="547E8ADC" w14:textId="77777777" w:rsidR="00604933" w:rsidRDefault="00604933" w:rsidP="00604933">
      <w:pPr>
        <w:pStyle w:val="25"/>
        <w:shd w:val="clear" w:color="auto" w:fill="auto"/>
        <w:spacing w:before="0" w:line="274" w:lineRule="exact"/>
        <w:ind w:right="1980"/>
        <w:jc w:val="left"/>
      </w:pPr>
      <w:r>
        <w:t>по способу предъявления (устные, письменные, практические); по характеру выполнения (репродуктивные, продуктивные, творческие).</w:t>
      </w:r>
    </w:p>
    <w:p w14:paraId="15A1F82F" w14:textId="77777777" w:rsidR="00604933" w:rsidRDefault="00604933" w:rsidP="00604933">
      <w:pPr>
        <w:pStyle w:val="25"/>
        <w:shd w:val="clear" w:color="auto" w:fill="auto"/>
        <w:spacing w:before="0" w:line="274" w:lineRule="exact"/>
        <w:jc w:val="both"/>
      </w:pPr>
      <w:r>
        <w:t xml:space="preserve">Чем </w:t>
      </w:r>
      <w:proofErr w:type="gramStart"/>
      <w:r>
        <w:t>больше верно</w:t>
      </w:r>
      <w:proofErr w:type="gramEnd"/>
      <w: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01BAE9E3" w14:textId="77777777" w:rsidR="00604933" w:rsidRDefault="00604933" w:rsidP="00604933">
      <w:pPr>
        <w:pStyle w:val="25"/>
        <w:shd w:val="clear" w:color="auto" w:fill="auto"/>
        <w:spacing w:before="0" w:line="274" w:lineRule="exact"/>
        <w:jc w:val="both"/>
      </w:pPr>
      <w:r>
        <w:t>В текущей оценочной деятельности целесообразно соотносить результаты, продемонстрированные учеником, с оценками типа:</w:t>
      </w:r>
    </w:p>
    <w:p w14:paraId="7AAB4F86" w14:textId="77777777" w:rsidR="00604933" w:rsidRDefault="00604933" w:rsidP="00604933">
      <w:pPr>
        <w:pStyle w:val="25"/>
        <w:shd w:val="clear" w:color="auto" w:fill="auto"/>
        <w:spacing w:before="0" w:line="274" w:lineRule="exact"/>
        <w:jc w:val="both"/>
      </w:pPr>
      <w:r>
        <w:t>«удовлетворительно» (зачёт), если обучающиеся верно выполняют от 35% до 50% заданий;</w:t>
      </w:r>
    </w:p>
    <w:p w14:paraId="1916D261" w14:textId="77777777" w:rsidR="00604933" w:rsidRDefault="00604933" w:rsidP="00604933">
      <w:pPr>
        <w:pStyle w:val="25"/>
        <w:shd w:val="clear" w:color="auto" w:fill="auto"/>
        <w:spacing w:before="0" w:line="274" w:lineRule="exact"/>
        <w:jc w:val="both"/>
      </w:pPr>
      <w:r>
        <w:t>«хорошо» — от 51% до 65% заданий.</w:t>
      </w:r>
    </w:p>
    <w:p w14:paraId="1B917FAC" w14:textId="77777777" w:rsidR="00604933" w:rsidRDefault="00604933" w:rsidP="00604933">
      <w:pPr>
        <w:pStyle w:val="25"/>
        <w:shd w:val="clear" w:color="auto" w:fill="auto"/>
        <w:spacing w:before="0" w:line="274" w:lineRule="exact"/>
        <w:jc w:val="both"/>
      </w:pPr>
      <w:r>
        <w:t>«очень хорошо» (отлично) свыше 65%.</w:t>
      </w:r>
    </w:p>
    <w:p w14:paraId="37DBB84F" w14:textId="77777777" w:rsidR="00604933" w:rsidRDefault="00604933" w:rsidP="00604933">
      <w:pPr>
        <w:pStyle w:val="25"/>
        <w:shd w:val="clear" w:color="auto" w:fill="auto"/>
        <w:spacing w:before="0" w:line="274" w:lineRule="exact"/>
        <w:jc w:val="both"/>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w:t>
      </w:r>
    </w:p>
    <w:p w14:paraId="033A8BD7" w14:textId="77777777" w:rsidR="00604933" w:rsidRPr="00604933" w:rsidRDefault="00604933" w:rsidP="00604933">
      <w:pPr>
        <w:pStyle w:val="72"/>
        <w:shd w:val="clear" w:color="auto" w:fill="auto"/>
        <w:spacing w:before="0"/>
        <w:ind w:firstLine="0"/>
        <w:rPr>
          <w:sz w:val="24"/>
          <w:szCs w:val="24"/>
        </w:rPr>
      </w:pPr>
      <w:r w:rsidRPr="00604933">
        <w:rPr>
          <w:sz w:val="24"/>
          <w:szCs w:val="24"/>
        </w:rPr>
        <w:t>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7813621C" w14:textId="77777777" w:rsidR="00604933" w:rsidRPr="00604933" w:rsidRDefault="00604933" w:rsidP="00604933">
      <w:pPr>
        <w:pStyle w:val="25"/>
        <w:shd w:val="clear" w:color="auto" w:fill="auto"/>
        <w:spacing w:before="0" w:line="274" w:lineRule="exact"/>
        <w:jc w:val="both"/>
      </w:pPr>
      <w:r w:rsidRPr="00604933">
        <w:t>Согласно требованиям Стандарта по завершению реализации АООП проводится итоговая аттестация в форме двух испытаний:</w:t>
      </w:r>
    </w:p>
    <w:p w14:paraId="1AA7D66B" w14:textId="77777777" w:rsidR="00604933" w:rsidRPr="00604933" w:rsidRDefault="00604933" w:rsidP="00604933">
      <w:pPr>
        <w:pStyle w:val="25"/>
        <w:shd w:val="clear" w:color="auto" w:fill="auto"/>
        <w:spacing w:before="0" w:line="274" w:lineRule="exact"/>
        <w:jc w:val="both"/>
      </w:pPr>
      <w:r w:rsidRPr="00604933">
        <w:rPr>
          <w:rStyle w:val="29"/>
        </w:rPr>
        <w:t xml:space="preserve">первое </w:t>
      </w:r>
      <w:r w:rsidRPr="00604933">
        <w:t>— предполагает комплексную оценку предметных результатов усвоения обучающимися русского языка, чтения (литературного чтения), математики и домоводства;</w:t>
      </w:r>
    </w:p>
    <w:p w14:paraId="33D99639" w14:textId="77777777" w:rsidR="00604933" w:rsidRPr="00604933" w:rsidRDefault="00604933" w:rsidP="00604933">
      <w:pPr>
        <w:pStyle w:val="25"/>
        <w:shd w:val="clear" w:color="auto" w:fill="auto"/>
        <w:spacing w:before="0" w:line="274" w:lineRule="exact"/>
        <w:jc w:val="both"/>
      </w:pPr>
      <w:r w:rsidRPr="00604933">
        <w:rPr>
          <w:rStyle w:val="29"/>
        </w:rPr>
        <w:t xml:space="preserve">второе </w:t>
      </w:r>
      <w:r w:rsidRPr="00604933">
        <w:t>— направлено на оценку знаний и умений по выбранному профилю труда.</w:t>
      </w:r>
    </w:p>
    <w:p w14:paraId="3D64C9E5" w14:textId="77777777" w:rsidR="00604933" w:rsidRDefault="00604933" w:rsidP="00604933">
      <w:pPr>
        <w:pStyle w:val="25"/>
        <w:shd w:val="clear" w:color="auto" w:fill="auto"/>
        <w:spacing w:before="0" w:line="274" w:lineRule="exact"/>
        <w:jc w:val="both"/>
      </w:pPr>
      <w:r w:rsidRPr="00604933">
        <w:t xml:space="preserve">В ГБОУ «Турунтаевская </w:t>
      </w:r>
      <w:proofErr w:type="gramStart"/>
      <w:r w:rsidRPr="00604933">
        <w:t>СКОШИ»  устанавливается</w:t>
      </w:r>
      <w:proofErr w:type="gramEnd"/>
      <w:r w:rsidRPr="00604933">
        <w:t xml:space="preserve"> </w:t>
      </w:r>
      <w:proofErr w:type="spellStart"/>
      <w:r w:rsidRPr="00604933">
        <w:t>четырехбалльная</w:t>
      </w:r>
      <w:proofErr w:type="spellEnd"/>
      <w:r w:rsidRPr="00604933">
        <w:t xml:space="preserve"> система цифровых</w:t>
      </w:r>
      <w:r>
        <w:t xml:space="preserve"> отметок: </w:t>
      </w:r>
    </w:p>
    <w:p w14:paraId="5EA23114" w14:textId="77777777" w:rsidR="00604933" w:rsidRDefault="00604933" w:rsidP="00604933">
      <w:pPr>
        <w:pStyle w:val="25"/>
        <w:shd w:val="clear" w:color="auto" w:fill="auto"/>
        <w:spacing w:before="0" w:line="274" w:lineRule="exact"/>
        <w:jc w:val="both"/>
      </w:pPr>
    </w:p>
    <w:tbl>
      <w:tblPr>
        <w:tblStyle w:val="ae"/>
        <w:tblW w:w="0" w:type="auto"/>
        <w:tblLook w:val="04A0" w:firstRow="1" w:lastRow="0" w:firstColumn="1" w:lastColumn="0" w:noHBand="0" w:noVBand="1"/>
      </w:tblPr>
      <w:tblGrid>
        <w:gridCol w:w="4697"/>
        <w:gridCol w:w="4868"/>
      </w:tblGrid>
      <w:tr w:rsidR="00604933" w14:paraId="09A2CE99" w14:textId="77777777" w:rsidTr="0004275A">
        <w:tc>
          <w:tcPr>
            <w:tcW w:w="5083" w:type="dxa"/>
          </w:tcPr>
          <w:p w14:paraId="0F41B2C5" w14:textId="77777777" w:rsidR="00604933" w:rsidRDefault="00604933" w:rsidP="0004275A">
            <w:pPr>
              <w:pStyle w:val="25"/>
              <w:shd w:val="clear" w:color="auto" w:fill="auto"/>
              <w:spacing w:before="0" w:line="274" w:lineRule="exact"/>
            </w:pPr>
            <w:r>
              <w:t>5</w:t>
            </w:r>
          </w:p>
        </w:tc>
        <w:tc>
          <w:tcPr>
            <w:tcW w:w="5084" w:type="dxa"/>
          </w:tcPr>
          <w:p w14:paraId="6673F59F" w14:textId="77777777" w:rsidR="00604933" w:rsidRDefault="00604933" w:rsidP="0004275A">
            <w:pPr>
              <w:pStyle w:val="25"/>
              <w:shd w:val="clear" w:color="auto" w:fill="auto"/>
              <w:spacing w:before="0" w:line="274" w:lineRule="exact"/>
              <w:jc w:val="both"/>
            </w:pPr>
            <w:r>
              <w:t>отлично</w:t>
            </w:r>
          </w:p>
        </w:tc>
      </w:tr>
      <w:tr w:rsidR="00604933" w14:paraId="3FFABB31" w14:textId="77777777" w:rsidTr="0004275A">
        <w:tc>
          <w:tcPr>
            <w:tcW w:w="5083" w:type="dxa"/>
          </w:tcPr>
          <w:p w14:paraId="45DC8465" w14:textId="77777777" w:rsidR="00604933" w:rsidRDefault="00604933" w:rsidP="0004275A">
            <w:pPr>
              <w:pStyle w:val="25"/>
              <w:shd w:val="clear" w:color="auto" w:fill="auto"/>
              <w:spacing w:before="0" w:line="274" w:lineRule="exact"/>
            </w:pPr>
            <w:r>
              <w:t>4</w:t>
            </w:r>
          </w:p>
        </w:tc>
        <w:tc>
          <w:tcPr>
            <w:tcW w:w="5084" w:type="dxa"/>
          </w:tcPr>
          <w:p w14:paraId="37CFF51A" w14:textId="77777777" w:rsidR="00604933" w:rsidRDefault="00604933" w:rsidP="0004275A">
            <w:pPr>
              <w:pStyle w:val="25"/>
              <w:shd w:val="clear" w:color="auto" w:fill="auto"/>
              <w:spacing w:before="0" w:line="274" w:lineRule="exact"/>
              <w:jc w:val="both"/>
            </w:pPr>
            <w:r>
              <w:t>хорошо</w:t>
            </w:r>
          </w:p>
        </w:tc>
      </w:tr>
      <w:tr w:rsidR="00604933" w14:paraId="0431B73E" w14:textId="77777777" w:rsidTr="0004275A">
        <w:tc>
          <w:tcPr>
            <w:tcW w:w="5083" w:type="dxa"/>
          </w:tcPr>
          <w:p w14:paraId="10EC0AFD" w14:textId="77777777" w:rsidR="00604933" w:rsidRDefault="00604933" w:rsidP="0004275A">
            <w:pPr>
              <w:pStyle w:val="25"/>
              <w:shd w:val="clear" w:color="auto" w:fill="auto"/>
              <w:spacing w:before="0" w:line="274" w:lineRule="exact"/>
            </w:pPr>
            <w:r>
              <w:t>3</w:t>
            </w:r>
          </w:p>
        </w:tc>
        <w:tc>
          <w:tcPr>
            <w:tcW w:w="5084" w:type="dxa"/>
          </w:tcPr>
          <w:p w14:paraId="4A6E4AA0" w14:textId="77777777" w:rsidR="00604933" w:rsidRDefault="00604933" w:rsidP="0004275A">
            <w:pPr>
              <w:pStyle w:val="25"/>
              <w:shd w:val="clear" w:color="auto" w:fill="auto"/>
              <w:spacing w:before="0" w:line="274" w:lineRule="exact"/>
              <w:jc w:val="both"/>
            </w:pPr>
            <w:r>
              <w:t>удовлетворительно</w:t>
            </w:r>
          </w:p>
        </w:tc>
      </w:tr>
      <w:tr w:rsidR="00604933" w14:paraId="07F514E1" w14:textId="77777777" w:rsidTr="0004275A">
        <w:tc>
          <w:tcPr>
            <w:tcW w:w="5083" w:type="dxa"/>
          </w:tcPr>
          <w:p w14:paraId="024F7435" w14:textId="77777777" w:rsidR="00604933" w:rsidRDefault="00604933" w:rsidP="0004275A">
            <w:pPr>
              <w:pStyle w:val="25"/>
              <w:shd w:val="clear" w:color="auto" w:fill="auto"/>
              <w:spacing w:before="0" w:line="274" w:lineRule="exact"/>
            </w:pPr>
            <w:r>
              <w:t>2</w:t>
            </w:r>
          </w:p>
        </w:tc>
        <w:tc>
          <w:tcPr>
            <w:tcW w:w="5084" w:type="dxa"/>
          </w:tcPr>
          <w:p w14:paraId="3D29CEF3" w14:textId="77777777" w:rsidR="00604933" w:rsidRDefault="00604933" w:rsidP="0004275A">
            <w:pPr>
              <w:pStyle w:val="25"/>
              <w:shd w:val="clear" w:color="auto" w:fill="auto"/>
              <w:spacing w:before="0" w:line="274" w:lineRule="exact"/>
              <w:jc w:val="both"/>
            </w:pPr>
            <w:r>
              <w:t>неудовлетворительно</w:t>
            </w:r>
          </w:p>
        </w:tc>
      </w:tr>
    </w:tbl>
    <w:p w14:paraId="602EA2A0" w14:textId="77777777" w:rsidR="009B3924" w:rsidRDefault="00604933" w:rsidP="00604933">
      <w:pPr>
        <w:pStyle w:val="25"/>
        <w:shd w:val="clear" w:color="auto" w:fill="auto"/>
        <w:spacing w:before="0" w:line="274" w:lineRule="exact"/>
        <w:jc w:val="both"/>
      </w:pPr>
      <w:r>
        <w:t xml:space="preserve">Начиная со 2 полугодия 2 класса, в 3-9 классах - </w:t>
      </w:r>
      <w:proofErr w:type="spellStart"/>
      <w:r>
        <w:t>четырехбалльная</w:t>
      </w:r>
      <w:proofErr w:type="spellEnd"/>
      <w:r>
        <w:t xml:space="preserve"> система по четвертям учебного года;</w:t>
      </w:r>
    </w:p>
    <w:p w14:paraId="7821B860" w14:textId="77777777" w:rsidR="00604933" w:rsidRDefault="00604933" w:rsidP="00604933">
      <w:pPr>
        <w:pStyle w:val="25"/>
        <w:shd w:val="clear" w:color="auto" w:fill="auto"/>
        <w:spacing w:before="0" w:line="274" w:lineRule="exact"/>
        <w:jc w:val="both"/>
      </w:pPr>
      <w:r>
        <w:t>ГБОУ «Турунтаевская СКОШИ» самостоятельно разрабатывает содержание и процедуру проведения итоговой аттестации.</w:t>
      </w:r>
    </w:p>
    <w:p w14:paraId="40AB3C6D" w14:textId="77777777" w:rsidR="00604933" w:rsidRPr="00604933" w:rsidRDefault="00604933" w:rsidP="00604933">
      <w:pPr>
        <w:pStyle w:val="25"/>
        <w:shd w:val="clear" w:color="auto" w:fill="auto"/>
        <w:spacing w:before="0" w:line="274" w:lineRule="exact"/>
        <w:jc w:val="both"/>
        <w:rPr>
          <w:color w:val="auto"/>
        </w:rPr>
      </w:pPr>
      <w:r w:rsidRPr="00604933">
        <w:rPr>
          <w:color w:val="auto"/>
        </w:rPr>
        <w:t>Результаты итоговой аттестации оцениваются в форме «зачет» / «не зачет».</w:t>
      </w:r>
    </w:p>
    <w:p w14:paraId="0439FDB0" w14:textId="77777777" w:rsidR="00604933" w:rsidRDefault="00604933" w:rsidP="00604933">
      <w:pPr>
        <w:pStyle w:val="25"/>
        <w:shd w:val="clear" w:color="auto" w:fill="auto"/>
        <w:spacing w:before="0" w:line="274" w:lineRule="exact"/>
        <w:jc w:val="both"/>
      </w:pPr>
      <w:r w:rsidRPr="00604933">
        <w:rPr>
          <w:color w:val="auto"/>
        </w:rPr>
        <w:t xml:space="preserve">В качестве содержательной и </w:t>
      </w:r>
      <w:proofErr w:type="spellStart"/>
      <w:r w:rsidRPr="00604933">
        <w:rPr>
          <w:color w:val="auto"/>
        </w:rPr>
        <w:t>критериальной</w:t>
      </w:r>
      <w:proofErr w:type="spellEnd"/>
      <w:r w:rsidRPr="00604933">
        <w:rPr>
          <w:color w:val="auto"/>
        </w:rPr>
        <w:t xml:space="preserve"> базы оценки выступают предметные</w:t>
      </w:r>
      <w:r>
        <w:t xml:space="preserve"> </w:t>
      </w:r>
      <w:r>
        <w:lastRenderedPageBreak/>
        <w:t>результаты.</w:t>
      </w:r>
    </w:p>
    <w:p w14:paraId="3FC6057B" w14:textId="77777777" w:rsidR="00604933" w:rsidRDefault="00604933" w:rsidP="00604933">
      <w:pPr>
        <w:pStyle w:val="25"/>
        <w:shd w:val="clear" w:color="auto" w:fill="auto"/>
        <w:spacing w:before="0" w:line="274" w:lineRule="exact"/>
        <w:jc w:val="both"/>
      </w:pPr>
      <w:r>
        <w:t xml:space="preserve">Объектом оценки предметных результатов является освоение обучающимися содержания изучаемых дисциплин, умений и способов действия для решения </w:t>
      </w:r>
      <w:proofErr w:type="spellStart"/>
      <w:r>
        <w:t>учебнопознавательных</w:t>
      </w:r>
      <w:proofErr w:type="spellEnd"/>
      <w:r>
        <w:t xml:space="preserve"> и учебно-практических задач.</w:t>
      </w:r>
    </w:p>
    <w:p w14:paraId="2ACD1088" w14:textId="77777777" w:rsidR="00604933" w:rsidRDefault="00604933" w:rsidP="00604933">
      <w:pPr>
        <w:pStyle w:val="25"/>
        <w:shd w:val="clear" w:color="auto" w:fill="auto"/>
        <w:spacing w:before="0" w:line="274" w:lineRule="exact"/>
        <w:jc w:val="both"/>
      </w:pPr>
      <w:r>
        <w:t xml:space="preserve">Оценка достижения предметных результатов ведётся в ходе текущего контроля, промежуточной и итоговой аттестации на основании Положения о формах, периодичности и порядке текущего контроля успеваемости и промежуточной аттестации обучающихся. Для контроля и учёта предметных достижений обучающихся используются следующие формы текущего контроля и промежуточной аттестации: </w:t>
      </w:r>
    </w:p>
    <w:p w14:paraId="18000AE0" w14:textId="77777777" w:rsidR="00F442B0" w:rsidRDefault="00F442B0" w:rsidP="00604933">
      <w:pPr>
        <w:pStyle w:val="25"/>
        <w:shd w:val="clear" w:color="auto" w:fill="auto"/>
        <w:spacing w:before="0" w:line="274" w:lineRule="exact"/>
        <w:jc w:val="both"/>
      </w:pPr>
    </w:p>
    <w:p w14:paraId="54ADE234" w14:textId="77777777" w:rsidR="00604933" w:rsidRPr="00F442B0" w:rsidRDefault="00604933" w:rsidP="00F442B0">
      <w:pPr>
        <w:pStyle w:val="2d"/>
        <w:framePr w:w="9950" w:wrap="notBeside" w:vAnchor="text" w:hAnchor="text" w:xAlign="center" w:y="1"/>
        <w:shd w:val="clear" w:color="auto" w:fill="auto"/>
        <w:spacing w:line="200" w:lineRule="exact"/>
        <w:jc w:val="center"/>
        <w:rPr>
          <w:rStyle w:val="2e"/>
          <w:b/>
          <w:bCs/>
          <w:sz w:val="24"/>
        </w:rPr>
      </w:pPr>
      <w:r w:rsidRPr="00F442B0">
        <w:rPr>
          <w:rStyle w:val="2e"/>
          <w:b/>
          <w:bCs/>
          <w:sz w:val="24"/>
        </w:rPr>
        <w:lastRenderedPageBreak/>
        <w:t>Формы текущего контроля</w:t>
      </w:r>
    </w:p>
    <w:p w14:paraId="2DCBD2E3" w14:textId="77777777" w:rsidR="00F442B0" w:rsidRPr="00352F0F" w:rsidRDefault="00F442B0" w:rsidP="00F442B0">
      <w:pPr>
        <w:pStyle w:val="2d"/>
        <w:framePr w:w="9950" w:wrap="notBeside" w:vAnchor="text" w:hAnchor="text" w:xAlign="center" w:y="1"/>
        <w:shd w:val="clear" w:color="auto" w:fill="auto"/>
        <w:spacing w:line="200" w:lineRule="exact"/>
        <w:jc w:val="center"/>
        <w:rPr>
          <w:sz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70"/>
        <w:gridCol w:w="3398"/>
        <w:gridCol w:w="3682"/>
      </w:tblGrid>
      <w:tr w:rsidR="00604933" w:rsidRPr="00352F0F" w14:paraId="577B53F2" w14:textId="77777777" w:rsidTr="0004275A">
        <w:trPr>
          <w:trHeight w:hRule="exact" w:val="250"/>
          <w:jc w:val="center"/>
        </w:trPr>
        <w:tc>
          <w:tcPr>
            <w:tcW w:w="2870" w:type="dxa"/>
            <w:vMerge w:val="restart"/>
            <w:tcBorders>
              <w:top w:val="single" w:sz="4" w:space="0" w:color="auto"/>
              <w:left w:val="single" w:sz="4" w:space="0" w:color="auto"/>
            </w:tcBorders>
            <w:shd w:val="clear" w:color="auto" w:fill="FFFFFF"/>
          </w:tcPr>
          <w:p w14:paraId="7F661AD0"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Вид текущего контроля</w:t>
            </w:r>
          </w:p>
        </w:tc>
        <w:tc>
          <w:tcPr>
            <w:tcW w:w="7080" w:type="dxa"/>
            <w:gridSpan w:val="2"/>
            <w:tcBorders>
              <w:top w:val="single" w:sz="4" w:space="0" w:color="auto"/>
              <w:left w:val="single" w:sz="4" w:space="0" w:color="auto"/>
              <w:right w:val="single" w:sz="4" w:space="0" w:color="auto"/>
            </w:tcBorders>
            <w:shd w:val="clear" w:color="auto" w:fill="FFFFFF"/>
            <w:vAlign w:val="bottom"/>
          </w:tcPr>
          <w:p w14:paraId="0B1FA14A"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Вид контрольно-оценочной деятельности</w:t>
            </w:r>
          </w:p>
        </w:tc>
      </w:tr>
      <w:tr w:rsidR="00604933" w:rsidRPr="00352F0F" w14:paraId="38BCEACD" w14:textId="77777777" w:rsidTr="0004275A">
        <w:trPr>
          <w:trHeight w:hRule="exact" w:val="245"/>
          <w:jc w:val="center"/>
        </w:trPr>
        <w:tc>
          <w:tcPr>
            <w:tcW w:w="2870" w:type="dxa"/>
            <w:vMerge/>
            <w:tcBorders>
              <w:left w:val="single" w:sz="4" w:space="0" w:color="auto"/>
            </w:tcBorders>
            <w:shd w:val="clear" w:color="auto" w:fill="FFFFFF"/>
          </w:tcPr>
          <w:p w14:paraId="3150505E" w14:textId="77777777" w:rsidR="00604933" w:rsidRPr="00352F0F" w:rsidRDefault="00604933" w:rsidP="0004275A">
            <w:pPr>
              <w:framePr w:w="9950" w:wrap="notBeside" w:vAnchor="text" w:hAnchor="text" w:xAlign="center" w:y="1"/>
              <w:rPr>
                <w:sz w:val="22"/>
              </w:rPr>
            </w:pPr>
          </w:p>
        </w:tc>
        <w:tc>
          <w:tcPr>
            <w:tcW w:w="3398" w:type="dxa"/>
            <w:tcBorders>
              <w:top w:val="single" w:sz="4" w:space="0" w:color="auto"/>
              <w:left w:val="single" w:sz="4" w:space="0" w:color="auto"/>
            </w:tcBorders>
            <w:shd w:val="clear" w:color="auto" w:fill="FFFFFF"/>
          </w:tcPr>
          <w:p w14:paraId="7127FDBD"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Устный</w:t>
            </w:r>
          </w:p>
        </w:tc>
        <w:tc>
          <w:tcPr>
            <w:tcW w:w="3682" w:type="dxa"/>
            <w:tcBorders>
              <w:top w:val="single" w:sz="4" w:space="0" w:color="auto"/>
              <w:left w:val="single" w:sz="4" w:space="0" w:color="auto"/>
              <w:right w:val="single" w:sz="4" w:space="0" w:color="auto"/>
            </w:tcBorders>
            <w:shd w:val="clear" w:color="auto" w:fill="FFFFFF"/>
          </w:tcPr>
          <w:p w14:paraId="263E2277"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Письменный</w:t>
            </w:r>
          </w:p>
        </w:tc>
      </w:tr>
      <w:tr w:rsidR="00604933" w:rsidRPr="00352F0F" w14:paraId="0941DA2F" w14:textId="77777777" w:rsidTr="0004275A">
        <w:trPr>
          <w:trHeight w:hRule="exact" w:val="240"/>
          <w:jc w:val="center"/>
        </w:trPr>
        <w:tc>
          <w:tcPr>
            <w:tcW w:w="9950" w:type="dxa"/>
            <w:gridSpan w:val="3"/>
            <w:tcBorders>
              <w:top w:val="single" w:sz="4" w:space="0" w:color="auto"/>
              <w:left w:val="single" w:sz="4" w:space="0" w:color="auto"/>
              <w:right w:val="single" w:sz="4" w:space="0" w:color="auto"/>
            </w:tcBorders>
            <w:shd w:val="clear" w:color="auto" w:fill="FFFFFF"/>
          </w:tcPr>
          <w:p w14:paraId="42887D75" w14:textId="77777777" w:rsidR="00604933" w:rsidRPr="00352F0F" w:rsidRDefault="00604933" w:rsidP="00F442B0">
            <w:pPr>
              <w:pStyle w:val="25"/>
              <w:framePr w:w="9950" w:wrap="notBeside" w:vAnchor="text" w:hAnchor="text" w:xAlign="center" w:y="1"/>
              <w:shd w:val="clear" w:color="auto" w:fill="auto"/>
              <w:spacing w:before="0" w:line="180" w:lineRule="exact"/>
              <w:rPr>
                <w:sz w:val="22"/>
              </w:rPr>
            </w:pPr>
            <w:r w:rsidRPr="00352F0F">
              <w:rPr>
                <w:rStyle w:val="29pt"/>
                <w:sz w:val="22"/>
              </w:rPr>
              <w:t>Учебный предмет «Русский язык»</w:t>
            </w:r>
          </w:p>
        </w:tc>
      </w:tr>
      <w:tr w:rsidR="00604933" w:rsidRPr="00352F0F" w14:paraId="3C35C266" w14:textId="77777777" w:rsidTr="0004275A">
        <w:trPr>
          <w:trHeight w:hRule="exact" w:val="1157"/>
          <w:jc w:val="center"/>
        </w:trPr>
        <w:tc>
          <w:tcPr>
            <w:tcW w:w="2870" w:type="dxa"/>
            <w:tcBorders>
              <w:top w:val="single" w:sz="4" w:space="0" w:color="auto"/>
              <w:left w:val="single" w:sz="4" w:space="0" w:color="auto"/>
            </w:tcBorders>
            <w:shd w:val="clear" w:color="auto" w:fill="FFFFFF"/>
          </w:tcPr>
          <w:p w14:paraId="3E5BE709" w14:textId="77777777" w:rsidR="00604933" w:rsidRPr="00352F0F" w:rsidRDefault="00604933" w:rsidP="0004275A">
            <w:pPr>
              <w:pStyle w:val="25"/>
              <w:framePr w:w="9950" w:wrap="notBeside" w:vAnchor="text" w:hAnchor="text" w:xAlign="center" w:y="1"/>
              <w:shd w:val="clear" w:color="auto" w:fill="auto"/>
              <w:spacing w:before="0" w:line="200" w:lineRule="exact"/>
              <w:jc w:val="both"/>
              <w:rPr>
                <w:sz w:val="22"/>
              </w:rPr>
            </w:pPr>
            <w:r w:rsidRPr="00352F0F">
              <w:rPr>
                <w:rStyle w:val="210pt"/>
                <w:sz w:val="22"/>
              </w:rPr>
              <w:t>Поурочный контроль</w:t>
            </w:r>
          </w:p>
        </w:tc>
        <w:tc>
          <w:tcPr>
            <w:tcW w:w="3398" w:type="dxa"/>
            <w:tcBorders>
              <w:top w:val="single" w:sz="4" w:space="0" w:color="auto"/>
              <w:left w:val="single" w:sz="4" w:space="0" w:color="auto"/>
            </w:tcBorders>
            <w:shd w:val="clear" w:color="auto" w:fill="FFFFFF"/>
          </w:tcPr>
          <w:p w14:paraId="66BB1351"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rStyle w:val="210pt"/>
                <w:sz w:val="22"/>
              </w:rPr>
            </w:pPr>
            <w:r w:rsidRPr="00352F0F">
              <w:rPr>
                <w:rStyle w:val="210pt"/>
                <w:sz w:val="22"/>
              </w:rPr>
              <w:t xml:space="preserve">Устный опрос. </w:t>
            </w:r>
          </w:p>
          <w:p w14:paraId="31E0FC78"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Сообщение по теме.</w:t>
            </w:r>
          </w:p>
        </w:tc>
        <w:tc>
          <w:tcPr>
            <w:tcW w:w="3682" w:type="dxa"/>
            <w:tcBorders>
              <w:top w:val="single" w:sz="4" w:space="0" w:color="auto"/>
              <w:left w:val="single" w:sz="4" w:space="0" w:color="auto"/>
              <w:right w:val="single" w:sz="4" w:space="0" w:color="auto"/>
            </w:tcBorders>
            <w:shd w:val="clear" w:color="auto" w:fill="FFFFFF"/>
            <w:vAlign w:val="bottom"/>
          </w:tcPr>
          <w:p w14:paraId="1F424C9B"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Словарный диктант.</w:t>
            </w:r>
          </w:p>
          <w:p w14:paraId="4D8194F3"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rStyle w:val="210pt"/>
                <w:sz w:val="22"/>
              </w:rPr>
            </w:pPr>
            <w:r w:rsidRPr="00352F0F">
              <w:rPr>
                <w:rStyle w:val="210pt"/>
                <w:sz w:val="22"/>
              </w:rPr>
              <w:t xml:space="preserve">Выполнение письменного упражнения. Обучающее изложение. </w:t>
            </w:r>
          </w:p>
          <w:p w14:paraId="7F3C026B"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Самостоятельная работа.</w:t>
            </w:r>
          </w:p>
        </w:tc>
      </w:tr>
      <w:tr w:rsidR="00604933" w:rsidRPr="00352F0F" w14:paraId="194DE756" w14:textId="77777777" w:rsidTr="0004275A">
        <w:trPr>
          <w:trHeight w:hRule="exact" w:val="2770"/>
          <w:jc w:val="center"/>
        </w:trPr>
        <w:tc>
          <w:tcPr>
            <w:tcW w:w="2870" w:type="dxa"/>
            <w:tcBorders>
              <w:top w:val="single" w:sz="4" w:space="0" w:color="auto"/>
              <w:left w:val="single" w:sz="4" w:space="0" w:color="auto"/>
            </w:tcBorders>
            <w:shd w:val="clear" w:color="auto" w:fill="FFFFFF"/>
          </w:tcPr>
          <w:p w14:paraId="756FA2E3" w14:textId="77777777" w:rsidR="00604933" w:rsidRPr="00352F0F" w:rsidRDefault="00604933" w:rsidP="0004275A">
            <w:pPr>
              <w:pStyle w:val="25"/>
              <w:framePr w:w="9950" w:wrap="notBeside" w:vAnchor="text" w:hAnchor="text" w:xAlign="center" w:y="1"/>
              <w:shd w:val="clear" w:color="auto" w:fill="auto"/>
              <w:spacing w:before="0" w:line="230" w:lineRule="exact"/>
              <w:jc w:val="both"/>
              <w:rPr>
                <w:sz w:val="22"/>
              </w:rPr>
            </w:pPr>
            <w:r w:rsidRPr="00352F0F">
              <w:rPr>
                <w:rStyle w:val="210pt"/>
                <w:sz w:val="22"/>
              </w:rPr>
              <w:t>Периодический (тематический) контроль</w:t>
            </w:r>
          </w:p>
        </w:tc>
        <w:tc>
          <w:tcPr>
            <w:tcW w:w="3398" w:type="dxa"/>
            <w:tcBorders>
              <w:top w:val="single" w:sz="4" w:space="0" w:color="auto"/>
              <w:left w:val="single" w:sz="4" w:space="0" w:color="auto"/>
            </w:tcBorders>
            <w:shd w:val="clear" w:color="auto" w:fill="FFFFFF"/>
          </w:tcPr>
          <w:p w14:paraId="56C8C484"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Устный рассказ-обобщение по теме.</w:t>
            </w:r>
          </w:p>
        </w:tc>
        <w:tc>
          <w:tcPr>
            <w:tcW w:w="3682" w:type="dxa"/>
            <w:tcBorders>
              <w:top w:val="single" w:sz="4" w:space="0" w:color="auto"/>
              <w:left w:val="single" w:sz="4" w:space="0" w:color="auto"/>
              <w:right w:val="single" w:sz="4" w:space="0" w:color="auto"/>
            </w:tcBorders>
            <w:shd w:val="clear" w:color="auto" w:fill="FFFFFF"/>
          </w:tcPr>
          <w:p w14:paraId="6F27E513"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Проверочная работа.</w:t>
            </w:r>
          </w:p>
          <w:p w14:paraId="688C0409"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Контрольное списывание с печатного текста.</w:t>
            </w:r>
          </w:p>
          <w:p w14:paraId="5E83AA1B"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Графическая контрольная работа. Проверочный диктант с/без грамматического задания.</w:t>
            </w:r>
          </w:p>
          <w:p w14:paraId="7C21A9AB"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Контрольный тест.</w:t>
            </w:r>
          </w:p>
          <w:p w14:paraId="3276F97C"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Контрольный словарный диктант (срез). Контрольное списывание с/без грамматического задания. Самостоятельная работа.</w:t>
            </w:r>
          </w:p>
        </w:tc>
      </w:tr>
      <w:tr w:rsidR="00604933" w:rsidRPr="00352F0F" w14:paraId="7B3F1812" w14:textId="77777777" w:rsidTr="0004275A">
        <w:trPr>
          <w:trHeight w:hRule="exact" w:val="240"/>
          <w:jc w:val="center"/>
        </w:trPr>
        <w:tc>
          <w:tcPr>
            <w:tcW w:w="9950" w:type="dxa"/>
            <w:gridSpan w:val="3"/>
            <w:tcBorders>
              <w:top w:val="single" w:sz="4" w:space="0" w:color="auto"/>
              <w:left w:val="single" w:sz="4" w:space="0" w:color="auto"/>
              <w:right w:val="single" w:sz="4" w:space="0" w:color="auto"/>
            </w:tcBorders>
            <w:shd w:val="clear" w:color="auto" w:fill="FFFFFF"/>
          </w:tcPr>
          <w:p w14:paraId="5CB08730" w14:textId="77777777" w:rsidR="00604933" w:rsidRPr="00352F0F" w:rsidRDefault="00604933" w:rsidP="00F442B0">
            <w:pPr>
              <w:pStyle w:val="25"/>
              <w:framePr w:w="9950" w:wrap="notBeside" w:vAnchor="text" w:hAnchor="text" w:xAlign="center" w:y="1"/>
              <w:shd w:val="clear" w:color="auto" w:fill="auto"/>
              <w:spacing w:before="0" w:line="180" w:lineRule="exact"/>
              <w:rPr>
                <w:sz w:val="22"/>
              </w:rPr>
            </w:pPr>
            <w:r w:rsidRPr="00352F0F">
              <w:rPr>
                <w:rStyle w:val="29pt"/>
                <w:sz w:val="22"/>
              </w:rPr>
              <w:t>Учебный предмет «Математика»</w:t>
            </w:r>
          </w:p>
        </w:tc>
      </w:tr>
      <w:tr w:rsidR="00604933" w:rsidRPr="00352F0F" w14:paraId="47FBF7A8" w14:textId="77777777" w:rsidTr="00F442B0">
        <w:trPr>
          <w:trHeight w:hRule="exact" w:val="937"/>
          <w:jc w:val="center"/>
        </w:trPr>
        <w:tc>
          <w:tcPr>
            <w:tcW w:w="2870" w:type="dxa"/>
            <w:tcBorders>
              <w:top w:val="single" w:sz="4" w:space="0" w:color="auto"/>
              <w:left w:val="single" w:sz="4" w:space="0" w:color="auto"/>
            </w:tcBorders>
            <w:shd w:val="clear" w:color="auto" w:fill="FFFFFF"/>
          </w:tcPr>
          <w:p w14:paraId="3E8B705D" w14:textId="77777777" w:rsidR="00604933" w:rsidRPr="00352F0F" w:rsidRDefault="00604933" w:rsidP="0004275A">
            <w:pPr>
              <w:pStyle w:val="25"/>
              <w:framePr w:w="9950" w:wrap="notBeside" w:vAnchor="text" w:hAnchor="text" w:xAlign="center" w:y="1"/>
              <w:shd w:val="clear" w:color="auto" w:fill="auto"/>
              <w:spacing w:before="0" w:line="200" w:lineRule="exact"/>
              <w:jc w:val="both"/>
              <w:rPr>
                <w:sz w:val="22"/>
              </w:rPr>
            </w:pPr>
            <w:r w:rsidRPr="00352F0F">
              <w:rPr>
                <w:rStyle w:val="210pt"/>
                <w:sz w:val="22"/>
              </w:rPr>
              <w:t>Поурочный контроль</w:t>
            </w:r>
          </w:p>
        </w:tc>
        <w:tc>
          <w:tcPr>
            <w:tcW w:w="3398" w:type="dxa"/>
            <w:tcBorders>
              <w:top w:val="single" w:sz="4" w:space="0" w:color="auto"/>
              <w:left w:val="single" w:sz="4" w:space="0" w:color="auto"/>
            </w:tcBorders>
            <w:shd w:val="clear" w:color="auto" w:fill="FFFFFF"/>
          </w:tcPr>
          <w:p w14:paraId="06626326" w14:textId="77777777" w:rsidR="00604933" w:rsidRPr="00352F0F" w:rsidRDefault="00604933" w:rsidP="0004275A">
            <w:pPr>
              <w:pStyle w:val="25"/>
              <w:framePr w:w="9950" w:wrap="notBeside" w:vAnchor="text" w:hAnchor="text" w:xAlign="center" w:y="1"/>
              <w:shd w:val="clear" w:color="auto" w:fill="auto"/>
              <w:spacing w:before="0" w:line="221" w:lineRule="exact"/>
              <w:jc w:val="left"/>
              <w:rPr>
                <w:rStyle w:val="210pt"/>
                <w:sz w:val="22"/>
              </w:rPr>
            </w:pPr>
            <w:r w:rsidRPr="00352F0F">
              <w:rPr>
                <w:rStyle w:val="210pt"/>
                <w:sz w:val="22"/>
              </w:rPr>
              <w:t xml:space="preserve">Устный опрос. </w:t>
            </w:r>
          </w:p>
          <w:p w14:paraId="07826799" w14:textId="77777777" w:rsidR="00604933" w:rsidRPr="00352F0F" w:rsidRDefault="00604933" w:rsidP="0004275A">
            <w:pPr>
              <w:pStyle w:val="25"/>
              <w:framePr w:w="9950" w:wrap="notBeside" w:vAnchor="text" w:hAnchor="text" w:xAlign="center" w:y="1"/>
              <w:shd w:val="clear" w:color="auto" w:fill="auto"/>
              <w:spacing w:before="0" w:line="221" w:lineRule="exact"/>
              <w:jc w:val="left"/>
              <w:rPr>
                <w:rStyle w:val="210pt"/>
                <w:sz w:val="22"/>
              </w:rPr>
            </w:pPr>
            <w:r w:rsidRPr="00352F0F">
              <w:rPr>
                <w:rStyle w:val="210pt"/>
                <w:sz w:val="22"/>
              </w:rPr>
              <w:t xml:space="preserve">Сообщение по теме. </w:t>
            </w:r>
          </w:p>
          <w:p w14:paraId="30CD144D" w14:textId="77777777" w:rsidR="00604933" w:rsidRPr="00352F0F" w:rsidRDefault="00604933" w:rsidP="0004275A">
            <w:pPr>
              <w:pStyle w:val="25"/>
              <w:framePr w:w="9950" w:wrap="notBeside" w:vAnchor="text" w:hAnchor="text" w:xAlign="center" w:y="1"/>
              <w:shd w:val="clear" w:color="auto" w:fill="auto"/>
              <w:spacing w:before="0" w:line="221" w:lineRule="exact"/>
              <w:jc w:val="left"/>
              <w:rPr>
                <w:sz w:val="22"/>
              </w:rPr>
            </w:pPr>
            <w:r w:rsidRPr="00352F0F">
              <w:rPr>
                <w:rStyle w:val="210pt"/>
                <w:sz w:val="22"/>
              </w:rPr>
              <w:t>Устный счет.</w:t>
            </w:r>
          </w:p>
        </w:tc>
        <w:tc>
          <w:tcPr>
            <w:tcW w:w="3682" w:type="dxa"/>
            <w:tcBorders>
              <w:top w:val="single" w:sz="4" w:space="0" w:color="auto"/>
              <w:left w:val="single" w:sz="4" w:space="0" w:color="auto"/>
              <w:right w:val="single" w:sz="4" w:space="0" w:color="auto"/>
            </w:tcBorders>
            <w:shd w:val="clear" w:color="auto" w:fill="FFFFFF"/>
            <w:vAlign w:val="bottom"/>
          </w:tcPr>
          <w:p w14:paraId="46909EE5" w14:textId="77777777" w:rsidR="00604933" w:rsidRPr="00352F0F" w:rsidRDefault="00604933" w:rsidP="0004275A">
            <w:pPr>
              <w:pStyle w:val="25"/>
              <w:framePr w:w="9950" w:wrap="notBeside" w:vAnchor="text" w:hAnchor="text" w:xAlign="center" w:y="1"/>
              <w:shd w:val="clear" w:color="auto" w:fill="auto"/>
              <w:spacing w:before="0" w:line="221" w:lineRule="exact"/>
              <w:jc w:val="left"/>
              <w:rPr>
                <w:sz w:val="22"/>
              </w:rPr>
            </w:pPr>
            <w:r w:rsidRPr="00352F0F">
              <w:rPr>
                <w:rStyle w:val="210pt"/>
                <w:sz w:val="22"/>
              </w:rPr>
              <w:t>Самостоятельная работа.</w:t>
            </w:r>
          </w:p>
          <w:p w14:paraId="352C97A0" w14:textId="77777777" w:rsidR="00604933" w:rsidRPr="00352F0F" w:rsidRDefault="00F442B0" w:rsidP="0004275A">
            <w:pPr>
              <w:pStyle w:val="25"/>
              <w:framePr w:w="9950" w:wrap="notBeside" w:vAnchor="text" w:hAnchor="text" w:xAlign="center" w:y="1"/>
              <w:shd w:val="clear" w:color="auto" w:fill="auto"/>
              <w:spacing w:before="0" w:line="221" w:lineRule="exact"/>
              <w:jc w:val="left"/>
              <w:rPr>
                <w:sz w:val="22"/>
              </w:rPr>
            </w:pPr>
            <w:r>
              <w:rPr>
                <w:rStyle w:val="210pt"/>
                <w:sz w:val="22"/>
              </w:rPr>
              <w:t>Работа п</w:t>
            </w:r>
            <w:r w:rsidR="00604933" w:rsidRPr="00352F0F">
              <w:rPr>
                <w:rStyle w:val="210pt"/>
                <w:sz w:val="22"/>
              </w:rPr>
              <w:t>о карточке.</w:t>
            </w:r>
          </w:p>
          <w:p w14:paraId="0AC1A633" w14:textId="77777777" w:rsidR="00604933" w:rsidRPr="00352F0F" w:rsidRDefault="00604933" w:rsidP="0004275A">
            <w:pPr>
              <w:pStyle w:val="25"/>
              <w:framePr w:w="9950" w:wrap="notBeside" w:vAnchor="text" w:hAnchor="text" w:xAlign="center" w:y="1"/>
              <w:shd w:val="clear" w:color="auto" w:fill="auto"/>
              <w:spacing w:before="0" w:line="221" w:lineRule="exact"/>
              <w:jc w:val="left"/>
              <w:rPr>
                <w:sz w:val="22"/>
              </w:rPr>
            </w:pPr>
            <w:r w:rsidRPr="00352F0F">
              <w:rPr>
                <w:rStyle w:val="210pt"/>
                <w:sz w:val="22"/>
              </w:rPr>
              <w:t>Арифметический диктант.</w:t>
            </w:r>
          </w:p>
          <w:p w14:paraId="4211BA89" w14:textId="77777777" w:rsidR="00F442B0" w:rsidRDefault="00604933" w:rsidP="0004275A">
            <w:pPr>
              <w:pStyle w:val="25"/>
              <w:framePr w:w="9950" w:wrap="notBeside" w:vAnchor="text" w:hAnchor="text" w:xAlign="center" w:y="1"/>
              <w:shd w:val="clear" w:color="auto" w:fill="auto"/>
              <w:spacing w:before="0" w:line="221" w:lineRule="exact"/>
              <w:jc w:val="left"/>
              <w:rPr>
                <w:rStyle w:val="210pt"/>
                <w:sz w:val="22"/>
              </w:rPr>
            </w:pPr>
            <w:r w:rsidRPr="00352F0F">
              <w:rPr>
                <w:rStyle w:val="210pt"/>
                <w:sz w:val="22"/>
              </w:rPr>
              <w:t>Выполнение письменного</w:t>
            </w:r>
            <w:r w:rsidR="00F442B0">
              <w:rPr>
                <w:rStyle w:val="210pt"/>
                <w:sz w:val="22"/>
              </w:rPr>
              <w:t xml:space="preserve"> задания.</w:t>
            </w:r>
          </w:p>
          <w:p w14:paraId="3D2DE29A" w14:textId="77777777" w:rsidR="00F442B0" w:rsidRDefault="00F442B0" w:rsidP="0004275A">
            <w:pPr>
              <w:pStyle w:val="25"/>
              <w:framePr w:w="9950" w:wrap="notBeside" w:vAnchor="text" w:hAnchor="text" w:xAlign="center" w:y="1"/>
              <w:shd w:val="clear" w:color="auto" w:fill="auto"/>
              <w:spacing w:before="0" w:line="221" w:lineRule="exact"/>
              <w:jc w:val="left"/>
              <w:rPr>
                <w:rStyle w:val="210pt"/>
                <w:sz w:val="22"/>
              </w:rPr>
            </w:pPr>
          </w:p>
          <w:p w14:paraId="245AF6B4" w14:textId="77777777" w:rsidR="00F442B0" w:rsidRDefault="00F442B0" w:rsidP="0004275A">
            <w:pPr>
              <w:pStyle w:val="25"/>
              <w:framePr w:w="9950" w:wrap="notBeside" w:vAnchor="text" w:hAnchor="text" w:xAlign="center" w:y="1"/>
              <w:shd w:val="clear" w:color="auto" w:fill="auto"/>
              <w:spacing w:before="0" w:line="221" w:lineRule="exact"/>
              <w:jc w:val="left"/>
              <w:rPr>
                <w:rStyle w:val="210pt"/>
                <w:sz w:val="22"/>
              </w:rPr>
            </w:pPr>
          </w:p>
          <w:p w14:paraId="50B7192D" w14:textId="77777777" w:rsidR="00F442B0" w:rsidRDefault="00F442B0" w:rsidP="0004275A">
            <w:pPr>
              <w:pStyle w:val="25"/>
              <w:framePr w:w="9950" w:wrap="notBeside" w:vAnchor="text" w:hAnchor="text" w:xAlign="center" w:y="1"/>
              <w:shd w:val="clear" w:color="auto" w:fill="auto"/>
              <w:spacing w:before="0" w:line="221" w:lineRule="exact"/>
              <w:jc w:val="left"/>
              <w:rPr>
                <w:rStyle w:val="210pt"/>
                <w:sz w:val="22"/>
              </w:rPr>
            </w:pPr>
          </w:p>
          <w:p w14:paraId="1B4DBF9F" w14:textId="77777777" w:rsidR="00F442B0" w:rsidRDefault="00F442B0" w:rsidP="0004275A">
            <w:pPr>
              <w:pStyle w:val="25"/>
              <w:framePr w:w="9950" w:wrap="notBeside" w:vAnchor="text" w:hAnchor="text" w:xAlign="center" w:y="1"/>
              <w:shd w:val="clear" w:color="auto" w:fill="auto"/>
              <w:spacing w:before="0" w:line="221" w:lineRule="exact"/>
              <w:jc w:val="left"/>
              <w:rPr>
                <w:rStyle w:val="210pt"/>
                <w:sz w:val="22"/>
              </w:rPr>
            </w:pPr>
          </w:p>
          <w:p w14:paraId="10BCFC4C" w14:textId="77777777" w:rsidR="00F442B0" w:rsidRDefault="00F442B0" w:rsidP="0004275A">
            <w:pPr>
              <w:pStyle w:val="25"/>
              <w:framePr w:w="9950" w:wrap="notBeside" w:vAnchor="text" w:hAnchor="text" w:xAlign="center" w:y="1"/>
              <w:shd w:val="clear" w:color="auto" w:fill="auto"/>
              <w:spacing w:before="0" w:line="221" w:lineRule="exact"/>
              <w:jc w:val="left"/>
              <w:rPr>
                <w:rStyle w:val="210pt"/>
                <w:sz w:val="22"/>
              </w:rPr>
            </w:pPr>
          </w:p>
          <w:p w14:paraId="3D27B8AA" w14:textId="77777777" w:rsidR="00F442B0" w:rsidRDefault="00F442B0" w:rsidP="0004275A">
            <w:pPr>
              <w:pStyle w:val="25"/>
              <w:framePr w:w="9950" w:wrap="notBeside" w:vAnchor="text" w:hAnchor="text" w:xAlign="center" w:y="1"/>
              <w:shd w:val="clear" w:color="auto" w:fill="auto"/>
              <w:spacing w:before="0" w:line="221" w:lineRule="exact"/>
              <w:jc w:val="left"/>
              <w:rPr>
                <w:rStyle w:val="210pt"/>
                <w:sz w:val="22"/>
              </w:rPr>
            </w:pPr>
          </w:p>
          <w:p w14:paraId="37E42F6B" w14:textId="77777777" w:rsidR="00604933" w:rsidRPr="00352F0F" w:rsidRDefault="00604933" w:rsidP="0004275A">
            <w:pPr>
              <w:pStyle w:val="25"/>
              <w:framePr w:w="9950" w:wrap="notBeside" w:vAnchor="text" w:hAnchor="text" w:xAlign="center" w:y="1"/>
              <w:shd w:val="clear" w:color="auto" w:fill="auto"/>
              <w:spacing w:before="0" w:line="221" w:lineRule="exact"/>
              <w:jc w:val="left"/>
              <w:rPr>
                <w:sz w:val="22"/>
              </w:rPr>
            </w:pPr>
            <w:r w:rsidRPr="00352F0F">
              <w:rPr>
                <w:rStyle w:val="210pt"/>
                <w:sz w:val="22"/>
              </w:rPr>
              <w:t xml:space="preserve"> </w:t>
            </w:r>
            <w:proofErr w:type="spellStart"/>
            <w:r w:rsidR="00F442B0">
              <w:rPr>
                <w:rStyle w:val="210pt"/>
                <w:sz w:val="22"/>
              </w:rPr>
              <w:t>ззадания</w:t>
            </w:r>
            <w:r w:rsidRPr="00352F0F">
              <w:rPr>
                <w:rStyle w:val="210pt"/>
                <w:sz w:val="22"/>
              </w:rPr>
              <w:t>упражнения</w:t>
            </w:r>
            <w:proofErr w:type="spellEnd"/>
            <w:r w:rsidRPr="00352F0F">
              <w:rPr>
                <w:rStyle w:val="210pt"/>
                <w:sz w:val="22"/>
              </w:rPr>
              <w:t>.</w:t>
            </w:r>
          </w:p>
        </w:tc>
      </w:tr>
      <w:tr w:rsidR="00604933" w:rsidRPr="00352F0F" w14:paraId="774B1EAF" w14:textId="77777777" w:rsidTr="0004275A">
        <w:trPr>
          <w:trHeight w:hRule="exact" w:val="1166"/>
          <w:jc w:val="center"/>
        </w:trPr>
        <w:tc>
          <w:tcPr>
            <w:tcW w:w="2870" w:type="dxa"/>
            <w:tcBorders>
              <w:top w:val="single" w:sz="4" w:space="0" w:color="auto"/>
              <w:left w:val="single" w:sz="4" w:space="0" w:color="auto"/>
            </w:tcBorders>
            <w:shd w:val="clear" w:color="auto" w:fill="FFFFFF"/>
          </w:tcPr>
          <w:p w14:paraId="2858D56E" w14:textId="77777777" w:rsidR="00604933" w:rsidRPr="00352F0F" w:rsidRDefault="00604933" w:rsidP="0004275A">
            <w:pPr>
              <w:pStyle w:val="25"/>
              <w:framePr w:w="9950" w:wrap="notBeside" w:vAnchor="text" w:hAnchor="text" w:xAlign="center" w:y="1"/>
              <w:shd w:val="clear" w:color="auto" w:fill="auto"/>
              <w:spacing w:before="0" w:line="230" w:lineRule="exact"/>
              <w:jc w:val="both"/>
              <w:rPr>
                <w:sz w:val="22"/>
              </w:rPr>
            </w:pPr>
            <w:r w:rsidRPr="00352F0F">
              <w:rPr>
                <w:rStyle w:val="210pt"/>
                <w:sz w:val="22"/>
              </w:rPr>
              <w:t>Периодический (тематический) контроль</w:t>
            </w:r>
          </w:p>
        </w:tc>
        <w:tc>
          <w:tcPr>
            <w:tcW w:w="3398" w:type="dxa"/>
            <w:tcBorders>
              <w:top w:val="single" w:sz="4" w:space="0" w:color="auto"/>
              <w:left w:val="single" w:sz="4" w:space="0" w:color="auto"/>
            </w:tcBorders>
            <w:shd w:val="clear" w:color="auto" w:fill="FFFFFF"/>
          </w:tcPr>
          <w:p w14:paraId="730097ED"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Устный рассказ-обобщение по теме.</w:t>
            </w:r>
          </w:p>
        </w:tc>
        <w:tc>
          <w:tcPr>
            <w:tcW w:w="3682" w:type="dxa"/>
            <w:tcBorders>
              <w:top w:val="single" w:sz="4" w:space="0" w:color="auto"/>
              <w:left w:val="single" w:sz="4" w:space="0" w:color="auto"/>
              <w:right w:val="single" w:sz="4" w:space="0" w:color="auto"/>
            </w:tcBorders>
            <w:shd w:val="clear" w:color="auto" w:fill="FFFFFF"/>
            <w:vAlign w:val="bottom"/>
          </w:tcPr>
          <w:p w14:paraId="78D15D6C" w14:textId="77777777" w:rsidR="00604933" w:rsidRPr="00352F0F" w:rsidRDefault="00604933" w:rsidP="0004275A">
            <w:pPr>
              <w:pStyle w:val="25"/>
              <w:framePr w:w="9950" w:wrap="notBeside" w:vAnchor="text" w:hAnchor="text" w:xAlign="center" w:y="1"/>
              <w:shd w:val="clear" w:color="auto" w:fill="auto"/>
              <w:spacing w:before="0" w:line="230" w:lineRule="exact"/>
              <w:jc w:val="left"/>
              <w:rPr>
                <w:sz w:val="22"/>
              </w:rPr>
            </w:pPr>
            <w:r w:rsidRPr="00352F0F">
              <w:rPr>
                <w:rStyle w:val="210pt"/>
                <w:sz w:val="22"/>
              </w:rPr>
              <w:t>Контрольная работа: примеры, задачи, комбинированная.</w:t>
            </w:r>
          </w:p>
          <w:p w14:paraId="12FA0208" w14:textId="77777777" w:rsidR="00604933" w:rsidRPr="00352F0F" w:rsidRDefault="00604933" w:rsidP="0004275A">
            <w:pPr>
              <w:pStyle w:val="25"/>
              <w:framePr w:w="9950" w:wrap="notBeside" w:vAnchor="text" w:hAnchor="text" w:xAlign="center" w:y="1"/>
              <w:shd w:val="clear" w:color="auto" w:fill="auto"/>
              <w:spacing w:before="0" w:line="230" w:lineRule="exact"/>
              <w:jc w:val="left"/>
              <w:rPr>
                <w:sz w:val="22"/>
              </w:rPr>
            </w:pPr>
            <w:r w:rsidRPr="00352F0F">
              <w:rPr>
                <w:rStyle w:val="210pt"/>
                <w:sz w:val="22"/>
              </w:rPr>
              <w:t>Контрольный арифметический диктант. Контрольный тест.</w:t>
            </w:r>
          </w:p>
          <w:p w14:paraId="1C2CA1E2" w14:textId="77777777" w:rsidR="00604933" w:rsidRPr="00352F0F" w:rsidRDefault="00604933" w:rsidP="0004275A">
            <w:pPr>
              <w:pStyle w:val="25"/>
              <w:framePr w:w="9950" w:wrap="notBeside" w:vAnchor="text" w:hAnchor="text" w:xAlign="center" w:y="1"/>
              <w:shd w:val="clear" w:color="auto" w:fill="auto"/>
              <w:spacing w:before="0" w:line="230" w:lineRule="exact"/>
              <w:jc w:val="left"/>
              <w:rPr>
                <w:sz w:val="22"/>
              </w:rPr>
            </w:pPr>
            <w:r w:rsidRPr="00352F0F">
              <w:rPr>
                <w:rStyle w:val="210pt"/>
                <w:sz w:val="22"/>
              </w:rPr>
              <w:t>Самостоятельная работа.</w:t>
            </w:r>
          </w:p>
        </w:tc>
      </w:tr>
      <w:tr w:rsidR="00604933" w:rsidRPr="00352F0F" w14:paraId="4B1531A5" w14:textId="77777777" w:rsidTr="0004275A">
        <w:trPr>
          <w:trHeight w:hRule="exact" w:val="240"/>
          <w:jc w:val="center"/>
        </w:trPr>
        <w:tc>
          <w:tcPr>
            <w:tcW w:w="9950" w:type="dxa"/>
            <w:gridSpan w:val="3"/>
            <w:tcBorders>
              <w:top w:val="single" w:sz="4" w:space="0" w:color="auto"/>
              <w:left w:val="single" w:sz="4" w:space="0" w:color="auto"/>
              <w:right w:val="single" w:sz="4" w:space="0" w:color="auto"/>
            </w:tcBorders>
            <w:shd w:val="clear" w:color="auto" w:fill="FFFFFF"/>
          </w:tcPr>
          <w:p w14:paraId="17E519A3" w14:textId="77777777" w:rsidR="00604933" w:rsidRPr="00352F0F" w:rsidRDefault="00604933" w:rsidP="00F442B0">
            <w:pPr>
              <w:pStyle w:val="25"/>
              <w:framePr w:w="9950" w:wrap="notBeside" w:vAnchor="text" w:hAnchor="text" w:xAlign="center" w:y="1"/>
              <w:shd w:val="clear" w:color="auto" w:fill="auto"/>
              <w:spacing w:before="0" w:line="180" w:lineRule="exact"/>
              <w:rPr>
                <w:sz w:val="22"/>
              </w:rPr>
            </w:pPr>
            <w:r w:rsidRPr="00352F0F">
              <w:rPr>
                <w:rStyle w:val="29pt"/>
                <w:sz w:val="22"/>
              </w:rPr>
              <w:t>Учебный предмет «Речевая практика» «Чтение»</w:t>
            </w:r>
          </w:p>
        </w:tc>
      </w:tr>
      <w:tr w:rsidR="00604933" w:rsidRPr="00352F0F" w14:paraId="35F1ED47" w14:textId="77777777" w:rsidTr="0004275A">
        <w:trPr>
          <w:trHeight w:hRule="exact" w:val="763"/>
          <w:jc w:val="center"/>
        </w:trPr>
        <w:tc>
          <w:tcPr>
            <w:tcW w:w="2870" w:type="dxa"/>
            <w:tcBorders>
              <w:top w:val="single" w:sz="4" w:space="0" w:color="auto"/>
              <w:left w:val="single" w:sz="4" w:space="0" w:color="auto"/>
            </w:tcBorders>
            <w:shd w:val="clear" w:color="auto" w:fill="FFFFFF"/>
          </w:tcPr>
          <w:p w14:paraId="071E5FF6" w14:textId="77777777" w:rsidR="00604933" w:rsidRPr="00352F0F" w:rsidRDefault="00604933" w:rsidP="0004275A">
            <w:pPr>
              <w:pStyle w:val="25"/>
              <w:framePr w:w="9950" w:wrap="notBeside" w:vAnchor="text" w:hAnchor="text" w:xAlign="center" w:y="1"/>
              <w:shd w:val="clear" w:color="auto" w:fill="auto"/>
              <w:spacing w:before="0" w:line="200" w:lineRule="exact"/>
              <w:jc w:val="both"/>
              <w:rPr>
                <w:sz w:val="22"/>
              </w:rPr>
            </w:pPr>
            <w:r w:rsidRPr="00352F0F">
              <w:rPr>
                <w:rStyle w:val="210pt"/>
                <w:sz w:val="22"/>
              </w:rPr>
              <w:t>Поурочный контроль</w:t>
            </w:r>
          </w:p>
        </w:tc>
        <w:tc>
          <w:tcPr>
            <w:tcW w:w="3398" w:type="dxa"/>
            <w:tcBorders>
              <w:top w:val="single" w:sz="4" w:space="0" w:color="auto"/>
              <w:left w:val="single" w:sz="4" w:space="0" w:color="auto"/>
            </w:tcBorders>
            <w:shd w:val="clear" w:color="auto" w:fill="FFFFFF"/>
          </w:tcPr>
          <w:p w14:paraId="33540BC0" w14:textId="77777777" w:rsidR="00604933" w:rsidRPr="00352F0F" w:rsidRDefault="00604933" w:rsidP="0004275A">
            <w:pPr>
              <w:pStyle w:val="25"/>
              <w:framePr w:w="9950" w:wrap="notBeside" w:vAnchor="text" w:hAnchor="text" w:xAlign="center" w:y="1"/>
              <w:shd w:val="clear" w:color="auto" w:fill="auto"/>
              <w:spacing w:before="0" w:line="221" w:lineRule="exact"/>
              <w:jc w:val="left"/>
              <w:rPr>
                <w:sz w:val="22"/>
              </w:rPr>
            </w:pPr>
            <w:r w:rsidRPr="00352F0F">
              <w:rPr>
                <w:rStyle w:val="210pt"/>
                <w:sz w:val="22"/>
              </w:rPr>
              <w:t>Устный опрос. Пересказ текста. Ответы на вопросы. Чтение наизусть. Выразительное чтение.</w:t>
            </w:r>
          </w:p>
        </w:tc>
        <w:tc>
          <w:tcPr>
            <w:tcW w:w="3682" w:type="dxa"/>
            <w:tcBorders>
              <w:top w:val="single" w:sz="4" w:space="0" w:color="auto"/>
              <w:left w:val="single" w:sz="4" w:space="0" w:color="auto"/>
              <w:right w:val="single" w:sz="4" w:space="0" w:color="auto"/>
            </w:tcBorders>
            <w:shd w:val="clear" w:color="auto" w:fill="FFFFFF"/>
          </w:tcPr>
          <w:p w14:paraId="3A53A51C"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Ответы на вопросы.</w:t>
            </w:r>
          </w:p>
        </w:tc>
      </w:tr>
      <w:tr w:rsidR="00604933" w:rsidRPr="00352F0F" w14:paraId="019F67A9" w14:textId="77777777" w:rsidTr="0004275A">
        <w:trPr>
          <w:trHeight w:hRule="exact" w:val="470"/>
          <w:jc w:val="center"/>
        </w:trPr>
        <w:tc>
          <w:tcPr>
            <w:tcW w:w="2870" w:type="dxa"/>
            <w:tcBorders>
              <w:top w:val="single" w:sz="4" w:space="0" w:color="auto"/>
              <w:left w:val="single" w:sz="4" w:space="0" w:color="auto"/>
            </w:tcBorders>
            <w:shd w:val="clear" w:color="auto" w:fill="FFFFFF"/>
            <w:vAlign w:val="bottom"/>
          </w:tcPr>
          <w:p w14:paraId="1D2888EC" w14:textId="77777777" w:rsidR="00604933" w:rsidRPr="00352F0F" w:rsidRDefault="00604933" w:rsidP="0004275A">
            <w:pPr>
              <w:pStyle w:val="25"/>
              <w:framePr w:w="9950" w:wrap="notBeside" w:vAnchor="text" w:hAnchor="text" w:xAlign="center" w:y="1"/>
              <w:shd w:val="clear" w:color="auto" w:fill="auto"/>
              <w:spacing w:before="0" w:line="226" w:lineRule="exact"/>
              <w:jc w:val="both"/>
              <w:rPr>
                <w:sz w:val="22"/>
              </w:rPr>
            </w:pPr>
            <w:r w:rsidRPr="00352F0F">
              <w:rPr>
                <w:rStyle w:val="210pt"/>
                <w:sz w:val="22"/>
              </w:rPr>
              <w:t>Периодический (тематический) контроль</w:t>
            </w:r>
          </w:p>
        </w:tc>
        <w:tc>
          <w:tcPr>
            <w:tcW w:w="3398" w:type="dxa"/>
            <w:tcBorders>
              <w:top w:val="single" w:sz="4" w:space="0" w:color="auto"/>
              <w:left w:val="single" w:sz="4" w:space="0" w:color="auto"/>
            </w:tcBorders>
            <w:shd w:val="clear" w:color="auto" w:fill="FFFFFF"/>
          </w:tcPr>
          <w:p w14:paraId="37198E31"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Проверка техники чтения.</w:t>
            </w:r>
          </w:p>
        </w:tc>
        <w:tc>
          <w:tcPr>
            <w:tcW w:w="3682" w:type="dxa"/>
            <w:tcBorders>
              <w:top w:val="single" w:sz="4" w:space="0" w:color="auto"/>
              <w:left w:val="single" w:sz="4" w:space="0" w:color="auto"/>
              <w:right w:val="single" w:sz="4" w:space="0" w:color="auto"/>
            </w:tcBorders>
            <w:shd w:val="clear" w:color="auto" w:fill="FFFFFF"/>
          </w:tcPr>
          <w:p w14:paraId="6A70BA13"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p>
        </w:tc>
      </w:tr>
      <w:tr w:rsidR="00604933" w:rsidRPr="00352F0F" w14:paraId="5D820D43" w14:textId="77777777" w:rsidTr="0004275A">
        <w:trPr>
          <w:trHeight w:hRule="exact" w:val="470"/>
          <w:jc w:val="center"/>
        </w:trPr>
        <w:tc>
          <w:tcPr>
            <w:tcW w:w="9950" w:type="dxa"/>
            <w:gridSpan w:val="3"/>
            <w:tcBorders>
              <w:top w:val="single" w:sz="4" w:space="0" w:color="auto"/>
              <w:left w:val="single" w:sz="4" w:space="0" w:color="auto"/>
              <w:right w:val="single" w:sz="4" w:space="0" w:color="auto"/>
            </w:tcBorders>
            <w:shd w:val="clear" w:color="auto" w:fill="FFFFFF"/>
            <w:vAlign w:val="bottom"/>
          </w:tcPr>
          <w:p w14:paraId="5B58826E" w14:textId="77777777" w:rsidR="00F442B0" w:rsidRDefault="00604933" w:rsidP="00F442B0">
            <w:pPr>
              <w:pStyle w:val="25"/>
              <w:framePr w:w="9950" w:wrap="notBeside" w:vAnchor="text" w:hAnchor="text" w:xAlign="center" w:y="1"/>
              <w:shd w:val="clear" w:color="auto" w:fill="auto"/>
              <w:spacing w:before="0" w:line="230" w:lineRule="exact"/>
              <w:rPr>
                <w:rStyle w:val="29pt"/>
                <w:sz w:val="22"/>
              </w:rPr>
            </w:pPr>
            <w:r w:rsidRPr="00352F0F">
              <w:rPr>
                <w:rStyle w:val="29pt"/>
                <w:sz w:val="22"/>
              </w:rPr>
              <w:t xml:space="preserve">Учебные предметы «Мир природы и человека», «Природоведение», «Биология», «География», </w:t>
            </w:r>
          </w:p>
          <w:p w14:paraId="6D908D1A" w14:textId="77777777" w:rsidR="00604933" w:rsidRPr="00352F0F" w:rsidRDefault="00604933" w:rsidP="00F442B0">
            <w:pPr>
              <w:pStyle w:val="25"/>
              <w:framePr w:w="9950" w:wrap="notBeside" w:vAnchor="text" w:hAnchor="text" w:xAlign="center" w:y="1"/>
              <w:shd w:val="clear" w:color="auto" w:fill="auto"/>
              <w:spacing w:before="0" w:line="230" w:lineRule="exact"/>
              <w:rPr>
                <w:sz w:val="22"/>
              </w:rPr>
            </w:pPr>
            <w:r w:rsidRPr="00352F0F">
              <w:rPr>
                <w:rStyle w:val="29pt"/>
                <w:sz w:val="22"/>
              </w:rPr>
              <w:t>«М</w:t>
            </w:r>
            <w:r w:rsidR="00F442B0">
              <w:rPr>
                <w:rStyle w:val="29pt"/>
                <w:sz w:val="22"/>
              </w:rPr>
              <w:t>ир истории», «Этика», «История О</w:t>
            </w:r>
            <w:r w:rsidRPr="00352F0F">
              <w:rPr>
                <w:rStyle w:val="29pt"/>
                <w:sz w:val="22"/>
              </w:rPr>
              <w:t>течества»</w:t>
            </w:r>
          </w:p>
        </w:tc>
      </w:tr>
      <w:tr w:rsidR="00604933" w:rsidRPr="00352F0F" w14:paraId="668B6F6B" w14:textId="77777777" w:rsidTr="0004275A">
        <w:trPr>
          <w:trHeight w:hRule="exact" w:val="1162"/>
          <w:jc w:val="center"/>
        </w:trPr>
        <w:tc>
          <w:tcPr>
            <w:tcW w:w="2870" w:type="dxa"/>
            <w:tcBorders>
              <w:top w:val="single" w:sz="4" w:space="0" w:color="auto"/>
              <w:left w:val="single" w:sz="4" w:space="0" w:color="auto"/>
            </w:tcBorders>
            <w:shd w:val="clear" w:color="auto" w:fill="FFFFFF"/>
          </w:tcPr>
          <w:p w14:paraId="6143B60E" w14:textId="77777777" w:rsidR="00604933" w:rsidRPr="00352F0F" w:rsidRDefault="00604933" w:rsidP="0004275A">
            <w:pPr>
              <w:pStyle w:val="25"/>
              <w:framePr w:w="9950" w:wrap="notBeside" w:vAnchor="text" w:hAnchor="text" w:xAlign="center" w:y="1"/>
              <w:shd w:val="clear" w:color="auto" w:fill="auto"/>
              <w:spacing w:before="0" w:line="200" w:lineRule="exact"/>
              <w:jc w:val="both"/>
              <w:rPr>
                <w:sz w:val="22"/>
              </w:rPr>
            </w:pPr>
            <w:r w:rsidRPr="00352F0F">
              <w:rPr>
                <w:rStyle w:val="210pt"/>
                <w:sz w:val="22"/>
              </w:rPr>
              <w:t>Поурочный контроль</w:t>
            </w:r>
          </w:p>
        </w:tc>
        <w:tc>
          <w:tcPr>
            <w:tcW w:w="3398" w:type="dxa"/>
            <w:tcBorders>
              <w:top w:val="single" w:sz="4" w:space="0" w:color="auto"/>
              <w:left w:val="single" w:sz="4" w:space="0" w:color="auto"/>
            </w:tcBorders>
            <w:shd w:val="clear" w:color="auto" w:fill="FFFFFF"/>
          </w:tcPr>
          <w:p w14:paraId="7DAC1471"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Устный опрос. Проведение наблюдений. Постановка опытов.</w:t>
            </w:r>
          </w:p>
        </w:tc>
        <w:tc>
          <w:tcPr>
            <w:tcW w:w="3682" w:type="dxa"/>
            <w:tcBorders>
              <w:top w:val="single" w:sz="4" w:space="0" w:color="auto"/>
              <w:left w:val="single" w:sz="4" w:space="0" w:color="auto"/>
              <w:right w:val="single" w:sz="4" w:space="0" w:color="auto"/>
            </w:tcBorders>
            <w:shd w:val="clear" w:color="auto" w:fill="FFFFFF"/>
            <w:vAlign w:val="bottom"/>
          </w:tcPr>
          <w:p w14:paraId="4D993FB1"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Практическая работа.</w:t>
            </w:r>
          </w:p>
          <w:p w14:paraId="0B2D40E5"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Работа с картами.</w:t>
            </w:r>
          </w:p>
          <w:p w14:paraId="621F51A1"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Работа в тетради на печатной основе. Самостоятельная работа.</w:t>
            </w:r>
          </w:p>
        </w:tc>
      </w:tr>
      <w:tr w:rsidR="00604933" w:rsidRPr="00352F0F" w14:paraId="7EC97020" w14:textId="77777777" w:rsidTr="0004275A">
        <w:trPr>
          <w:trHeight w:hRule="exact" w:val="931"/>
          <w:jc w:val="center"/>
        </w:trPr>
        <w:tc>
          <w:tcPr>
            <w:tcW w:w="2870" w:type="dxa"/>
            <w:tcBorders>
              <w:top w:val="single" w:sz="4" w:space="0" w:color="auto"/>
              <w:left w:val="single" w:sz="4" w:space="0" w:color="auto"/>
            </w:tcBorders>
            <w:shd w:val="clear" w:color="auto" w:fill="FFFFFF"/>
          </w:tcPr>
          <w:p w14:paraId="0E3E4539" w14:textId="77777777" w:rsidR="00604933" w:rsidRPr="00352F0F" w:rsidRDefault="00604933" w:rsidP="0004275A">
            <w:pPr>
              <w:pStyle w:val="25"/>
              <w:framePr w:w="9950" w:wrap="notBeside" w:vAnchor="text" w:hAnchor="text" w:xAlign="center" w:y="1"/>
              <w:shd w:val="clear" w:color="auto" w:fill="auto"/>
              <w:spacing w:before="0" w:line="230" w:lineRule="exact"/>
              <w:jc w:val="both"/>
              <w:rPr>
                <w:sz w:val="22"/>
              </w:rPr>
            </w:pPr>
            <w:r w:rsidRPr="00352F0F">
              <w:rPr>
                <w:rStyle w:val="210pt"/>
                <w:sz w:val="22"/>
              </w:rPr>
              <w:t>Периодический (тематический) контроль</w:t>
            </w:r>
          </w:p>
        </w:tc>
        <w:tc>
          <w:tcPr>
            <w:tcW w:w="3398" w:type="dxa"/>
            <w:tcBorders>
              <w:top w:val="single" w:sz="4" w:space="0" w:color="auto"/>
              <w:left w:val="single" w:sz="4" w:space="0" w:color="auto"/>
            </w:tcBorders>
            <w:shd w:val="clear" w:color="auto" w:fill="FFFFFF"/>
          </w:tcPr>
          <w:p w14:paraId="05F25E06" w14:textId="77777777" w:rsidR="00604933" w:rsidRPr="00352F0F" w:rsidRDefault="00604933" w:rsidP="0004275A">
            <w:pPr>
              <w:framePr w:w="9950" w:wrap="notBeside" w:vAnchor="text" w:hAnchor="text" w:xAlign="center" w:y="1"/>
              <w:rPr>
                <w:sz w:val="22"/>
                <w:szCs w:val="10"/>
              </w:rPr>
            </w:pPr>
          </w:p>
        </w:tc>
        <w:tc>
          <w:tcPr>
            <w:tcW w:w="3682" w:type="dxa"/>
            <w:tcBorders>
              <w:top w:val="single" w:sz="4" w:space="0" w:color="auto"/>
              <w:left w:val="single" w:sz="4" w:space="0" w:color="auto"/>
              <w:right w:val="single" w:sz="4" w:space="0" w:color="auto"/>
            </w:tcBorders>
            <w:shd w:val="clear" w:color="auto" w:fill="FFFFFF"/>
          </w:tcPr>
          <w:p w14:paraId="3E0DB624" w14:textId="77777777" w:rsidR="00F442B0" w:rsidRDefault="00604933" w:rsidP="0004275A">
            <w:pPr>
              <w:pStyle w:val="25"/>
              <w:framePr w:w="9950" w:wrap="notBeside" w:vAnchor="text" w:hAnchor="text" w:xAlign="center" w:y="1"/>
              <w:shd w:val="clear" w:color="auto" w:fill="auto"/>
              <w:spacing w:before="0" w:line="230" w:lineRule="exact"/>
              <w:jc w:val="both"/>
              <w:rPr>
                <w:rStyle w:val="210pt"/>
                <w:sz w:val="22"/>
              </w:rPr>
            </w:pPr>
            <w:r w:rsidRPr="00352F0F">
              <w:rPr>
                <w:rStyle w:val="210pt"/>
                <w:sz w:val="22"/>
              </w:rPr>
              <w:t>Проверочная работа.</w:t>
            </w:r>
          </w:p>
          <w:p w14:paraId="2F115221" w14:textId="77777777" w:rsidR="00F442B0" w:rsidRDefault="00604933" w:rsidP="0004275A">
            <w:pPr>
              <w:pStyle w:val="25"/>
              <w:framePr w:w="9950" w:wrap="notBeside" w:vAnchor="text" w:hAnchor="text" w:xAlign="center" w:y="1"/>
              <w:shd w:val="clear" w:color="auto" w:fill="auto"/>
              <w:spacing w:before="0" w:line="230" w:lineRule="exact"/>
              <w:jc w:val="both"/>
              <w:rPr>
                <w:rStyle w:val="210pt"/>
                <w:sz w:val="22"/>
              </w:rPr>
            </w:pPr>
            <w:r w:rsidRPr="00352F0F">
              <w:rPr>
                <w:rStyle w:val="210pt"/>
                <w:sz w:val="22"/>
              </w:rPr>
              <w:t xml:space="preserve">Контрольный тест.  </w:t>
            </w:r>
          </w:p>
          <w:p w14:paraId="468887AA" w14:textId="77777777" w:rsidR="00604933" w:rsidRPr="00352F0F" w:rsidRDefault="00604933" w:rsidP="0004275A">
            <w:pPr>
              <w:pStyle w:val="25"/>
              <w:framePr w:w="9950" w:wrap="notBeside" w:vAnchor="text" w:hAnchor="text" w:xAlign="center" w:y="1"/>
              <w:shd w:val="clear" w:color="auto" w:fill="auto"/>
              <w:spacing w:before="0" w:line="230" w:lineRule="exact"/>
              <w:jc w:val="both"/>
              <w:rPr>
                <w:sz w:val="22"/>
              </w:rPr>
            </w:pPr>
            <w:r w:rsidRPr="00352F0F">
              <w:rPr>
                <w:rStyle w:val="210pt"/>
                <w:sz w:val="22"/>
              </w:rPr>
              <w:t>Самостоятельная работа.</w:t>
            </w:r>
          </w:p>
        </w:tc>
      </w:tr>
      <w:tr w:rsidR="00604933" w:rsidRPr="00352F0F" w14:paraId="6A4A926A" w14:textId="77777777" w:rsidTr="0004275A">
        <w:trPr>
          <w:trHeight w:hRule="exact" w:val="240"/>
          <w:jc w:val="center"/>
        </w:trPr>
        <w:tc>
          <w:tcPr>
            <w:tcW w:w="9950" w:type="dxa"/>
            <w:gridSpan w:val="3"/>
            <w:tcBorders>
              <w:top w:val="single" w:sz="4" w:space="0" w:color="auto"/>
              <w:left w:val="single" w:sz="4" w:space="0" w:color="auto"/>
              <w:right w:val="single" w:sz="4" w:space="0" w:color="auto"/>
            </w:tcBorders>
            <w:shd w:val="clear" w:color="auto" w:fill="FFFFFF"/>
          </w:tcPr>
          <w:p w14:paraId="10DF86FF" w14:textId="77777777" w:rsidR="00604933" w:rsidRPr="00352F0F" w:rsidRDefault="00604933" w:rsidP="0004275A">
            <w:pPr>
              <w:pStyle w:val="25"/>
              <w:framePr w:w="9950" w:wrap="notBeside" w:vAnchor="text" w:hAnchor="text" w:xAlign="center" w:y="1"/>
              <w:shd w:val="clear" w:color="auto" w:fill="auto"/>
              <w:spacing w:before="0" w:line="180" w:lineRule="exact"/>
              <w:rPr>
                <w:sz w:val="22"/>
              </w:rPr>
            </w:pPr>
            <w:r w:rsidRPr="00352F0F">
              <w:rPr>
                <w:rStyle w:val="29pt"/>
                <w:sz w:val="22"/>
              </w:rPr>
              <w:t>Учебный предмет «Ручной труд», «Профильный труд»</w:t>
            </w:r>
          </w:p>
        </w:tc>
      </w:tr>
      <w:tr w:rsidR="00604933" w:rsidRPr="00352F0F" w14:paraId="419E4736" w14:textId="77777777" w:rsidTr="009B3924">
        <w:trPr>
          <w:trHeight w:hRule="exact" w:val="1646"/>
          <w:jc w:val="center"/>
        </w:trPr>
        <w:tc>
          <w:tcPr>
            <w:tcW w:w="2870" w:type="dxa"/>
            <w:tcBorders>
              <w:top w:val="single" w:sz="4" w:space="0" w:color="auto"/>
              <w:left w:val="single" w:sz="4" w:space="0" w:color="auto"/>
              <w:bottom w:val="single" w:sz="4" w:space="0" w:color="auto"/>
            </w:tcBorders>
            <w:shd w:val="clear" w:color="auto" w:fill="FFFFFF"/>
          </w:tcPr>
          <w:p w14:paraId="49DFEC09"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Поурочный контроль</w:t>
            </w:r>
          </w:p>
        </w:tc>
        <w:tc>
          <w:tcPr>
            <w:tcW w:w="3398" w:type="dxa"/>
            <w:tcBorders>
              <w:top w:val="single" w:sz="4" w:space="0" w:color="auto"/>
              <w:left w:val="single" w:sz="4" w:space="0" w:color="auto"/>
              <w:bottom w:val="single" w:sz="4" w:space="0" w:color="auto"/>
            </w:tcBorders>
            <w:shd w:val="clear" w:color="auto" w:fill="FFFFFF"/>
          </w:tcPr>
          <w:p w14:paraId="2E6EF4F4" w14:textId="77777777" w:rsidR="00604933" w:rsidRPr="00352F0F" w:rsidRDefault="00604933" w:rsidP="0004275A">
            <w:pPr>
              <w:pStyle w:val="25"/>
              <w:framePr w:w="9950" w:wrap="notBeside" w:vAnchor="text" w:hAnchor="text" w:xAlign="center" w:y="1"/>
              <w:shd w:val="clear" w:color="auto" w:fill="auto"/>
              <w:spacing w:before="0" w:line="200" w:lineRule="exact"/>
              <w:jc w:val="left"/>
              <w:rPr>
                <w:sz w:val="22"/>
              </w:rPr>
            </w:pPr>
            <w:r w:rsidRPr="00352F0F">
              <w:rPr>
                <w:rStyle w:val="210pt"/>
                <w:sz w:val="22"/>
              </w:rPr>
              <w:t>Устный опрос. Сообщение.</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14:paraId="71B80CC1"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Практическая работа.</w:t>
            </w:r>
          </w:p>
          <w:p w14:paraId="3CCE3955"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Изготовление чертежей.</w:t>
            </w:r>
          </w:p>
          <w:p w14:paraId="4E7A370A" w14:textId="77777777" w:rsidR="00604933" w:rsidRPr="00352F0F" w:rsidRDefault="00604933" w:rsidP="0004275A">
            <w:pPr>
              <w:pStyle w:val="25"/>
              <w:framePr w:w="9950" w:wrap="notBeside" w:vAnchor="text" w:hAnchor="text" w:xAlign="center" w:y="1"/>
              <w:shd w:val="clear" w:color="auto" w:fill="auto"/>
              <w:spacing w:before="0" w:line="226" w:lineRule="exact"/>
              <w:jc w:val="left"/>
              <w:rPr>
                <w:sz w:val="22"/>
              </w:rPr>
            </w:pPr>
            <w:r w:rsidRPr="00352F0F">
              <w:rPr>
                <w:rStyle w:val="210pt"/>
                <w:sz w:val="22"/>
              </w:rPr>
              <w:t>Производство работ с использованием ручного инструмента, машин, станочного и иного технологического оборудования. Самостоятельная работа.</w:t>
            </w:r>
          </w:p>
        </w:tc>
      </w:tr>
    </w:tbl>
    <w:p w14:paraId="701EAE84" w14:textId="77777777" w:rsidR="00604933" w:rsidRDefault="00604933" w:rsidP="00604933">
      <w:pPr>
        <w:framePr w:w="9950" w:wrap="notBeside" w:vAnchor="text" w:hAnchor="text" w:xAlign="center" w:y="1"/>
        <w:rPr>
          <w:sz w:val="2"/>
          <w:szCs w:val="2"/>
        </w:rPr>
      </w:pPr>
    </w:p>
    <w:p w14:paraId="6419FE3A" w14:textId="77777777" w:rsidR="00604933" w:rsidRDefault="00604933" w:rsidP="00604933">
      <w:pPr>
        <w:rPr>
          <w:sz w:val="2"/>
          <w:szCs w:val="2"/>
        </w:rPr>
      </w:pPr>
    </w:p>
    <w:p w14:paraId="543AF613" w14:textId="77777777" w:rsidR="00604933" w:rsidRDefault="00604933" w:rsidP="00604933">
      <w:pPr>
        <w:rPr>
          <w:sz w:val="2"/>
          <w:szCs w:val="2"/>
        </w:rPr>
        <w:sectPr w:rsidR="00604933" w:rsidSect="001059A8">
          <w:headerReference w:type="default" r:id="rId8"/>
          <w:footerReference w:type="default" r:id="rId9"/>
          <w:pgSz w:w="11900" w:h="16840"/>
          <w:pgMar w:top="568" w:right="850" w:bottom="1134" w:left="1701" w:header="0" w:footer="660" w:gutter="0"/>
          <w:cols w:space="720"/>
          <w:noEndnote/>
          <w:docGrid w:linePitch="360"/>
        </w:sectPr>
      </w:pPr>
    </w:p>
    <w:p w14:paraId="74FF0C2B" w14:textId="77777777" w:rsidR="00604933" w:rsidRDefault="006357BD" w:rsidP="00604933">
      <w:pPr>
        <w:spacing w:line="360" w:lineRule="exact"/>
      </w:pPr>
      <w:r>
        <w:lastRenderedPageBreak/>
        <w:pict w14:anchorId="5DD230C9">
          <v:shape id="_x0000_s1059" type="#_x0000_t202" style="position:absolute;margin-left:.5pt;margin-top:0;width:497.5pt;height:.05pt;z-index:25165670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70"/>
                    <w:gridCol w:w="3398"/>
                    <w:gridCol w:w="3682"/>
                  </w:tblGrid>
                  <w:tr w:rsidR="00780288" w:rsidRPr="00F442B0" w14:paraId="3F5968C7" w14:textId="77777777">
                    <w:trPr>
                      <w:trHeight w:hRule="exact" w:val="706"/>
                      <w:jc w:val="center"/>
                    </w:trPr>
                    <w:tc>
                      <w:tcPr>
                        <w:tcW w:w="2870" w:type="dxa"/>
                        <w:tcBorders>
                          <w:top w:val="single" w:sz="4" w:space="0" w:color="auto"/>
                          <w:left w:val="single" w:sz="4" w:space="0" w:color="auto"/>
                        </w:tcBorders>
                        <w:shd w:val="clear" w:color="auto" w:fill="FFFFFF"/>
                      </w:tcPr>
                      <w:p w14:paraId="1BB51DF5" w14:textId="77777777" w:rsidR="00780288" w:rsidRPr="00F442B0" w:rsidRDefault="00780288">
                        <w:pPr>
                          <w:pStyle w:val="25"/>
                          <w:shd w:val="clear" w:color="auto" w:fill="auto"/>
                          <w:spacing w:before="0" w:line="235" w:lineRule="exact"/>
                          <w:jc w:val="both"/>
                          <w:rPr>
                            <w:sz w:val="22"/>
                            <w:szCs w:val="22"/>
                          </w:rPr>
                        </w:pPr>
                        <w:r w:rsidRPr="00F442B0">
                          <w:rPr>
                            <w:rStyle w:val="210pt"/>
                            <w:sz w:val="22"/>
                            <w:szCs w:val="22"/>
                          </w:rPr>
                          <w:t>Периодический (тематический) контроль</w:t>
                        </w:r>
                      </w:p>
                    </w:tc>
                    <w:tc>
                      <w:tcPr>
                        <w:tcW w:w="3398" w:type="dxa"/>
                        <w:tcBorders>
                          <w:top w:val="single" w:sz="4" w:space="0" w:color="auto"/>
                          <w:left w:val="single" w:sz="4" w:space="0" w:color="auto"/>
                        </w:tcBorders>
                        <w:shd w:val="clear" w:color="auto" w:fill="FFFFFF"/>
                      </w:tcPr>
                      <w:p w14:paraId="0E4B1221" w14:textId="77777777" w:rsidR="00780288" w:rsidRPr="00F442B0" w:rsidRDefault="00780288">
                        <w:pPr>
                          <w:rPr>
                            <w:rFonts w:ascii="Times New Roman" w:hAnsi="Times New Roman" w:cs="Times New Roman"/>
                            <w:sz w:val="22"/>
                            <w:szCs w:val="22"/>
                          </w:rPr>
                        </w:pPr>
                      </w:p>
                    </w:tc>
                    <w:tc>
                      <w:tcPr>
                        <w:tcW w:w="3682" w:type="dxa"/>
                        <w:tcBorders>
                          <w:top w:val="single" w:sz="4" w:space="0" w:color="auto"/>
                          <w:left w:val="single" w:sz="4" w:space="0" w:color="auto"/>
                          <w:right w:val="single" w:sz="4" w:space="0" w:color="auto"/>
                        </w:tcBorders>
                        <w:shd w:val="clear" w:color="auto" w:fill="FFFFFF"/>
                      </w:tcPr>
                      <w:p w14:paraId="71033275" w14:textId="77777777" w:rsidR="00780288" w:rsidRDefault="00780288">
                        <w:pPr>
                          <w:pStyle w:val="25"/>
                          <w:shd w:val="clear" w:color="auto" w:fill="auto"/>
                          <w:spacing w:before="0" w:line="235" w:lineRule="exact"/>
                          <w:jc w:val="left"/>
                          <w:rPr>
                            <w:rStyle w:val="210pt"/>
                            <w:sz w:val="22"/>
                            <w:szCs w:val="22"/>
                          </w:rPr>
                        </w:pPr>
                        <w:r w:rsidRPr="00F442B0">
                          <w:rPr>
                            <w:rStyle w:val="210pt"/>
                            <w:sz w:val="22"/>
                            <w:szCs w:val="22"/>
                          </w:rPr>
                          <w:t xml:space="preserve">Коллективный проект. </w:t>
                        </w:r>
                      </w:p>
                      <w:p w14:paraId="22B3B4BB" w14:textId="77777777" w:rsidR="00780288" w:rsidRDefault="00780288" w:rsidP="00F442B0">
                        <w:pPr>
                          <w:pStyle w:val="25"/>
                          <w:shd w:val="clear" w:color="auto" w:fill="auto"/>
                          <w:spacing w:before="0" w:line="235" w:lineRule="exact"/>
                          <w:jc w:val="left"/>
                          <w:rPr>
                            <w:rStyle w:val="210pt"/>
                            <w:sz w:val="22"/>
                            <w:szCs w:val="22"/>
                          </w:rPr>
                        </w:pPr>
                        <w:r w:rsidRPr="00F442B0">
                          <w:rPr>
                            <w:rStyle w:val="210pt"/>
                            <w:sz w:val="22"/>
                            <w:szCs w:val="22"/>
                          </w:rPr>
                          <w:t>Контрольный тест.</w:t>
                        </w:r>
                      </w:p>
                      <w:p w14:paraId="63293815" w14:textId="77777777" w:rsidR="00780288" w:rsidRPr="00F442B0" w:rsidRDefault="00780288" w:rsidP="00F442B0">
                        <w:pPr>
                          <w:pStyle w:val="25"/>
                          <w:shd w:val="clear" w:color="auto" w:fill="auto"/>
                          <w:spacing w:before="0" w:line="235" w:lineRule="exact"/>
                          <w:jc w:val="left"/>
                          <w:rPr>
                            <w:sz w:val="22"/>
                            <w:szCs w:val="22"/>
                          </w:rPr>
                        </w:pPr>
                        <w:r w:rsidRPr="00F442B0">
                          <w:rPr>
                            <w:rStyle w:val="210pt"/>
                            <w:sz w:val="22"/>
                            <w:szCs w:val="22"/>
                          </w:rPr>
                          <w:t>Практическая работа.</w:t>
                        </w:r>
                      </w:p>
                    </w:tc>
                  </w:tr>
                  <w:tr w:rsidR="00780288" w:rsidRPr="00F442B0" w14:paraId="249F5ED6" w14:textId="77777777">
                    <w:trPr>
                      <w:trHeight w:hRule="exact" w:val="240"/>
                      <w:jc w:val="center"/>
                    </w:trPr>
                    <w:tc>
                      <w:tcPr>
                        <w:tcW w:w="9950" w:type="dxa"/>
                        <w:gridSpan w:val="3"/>
                        <w:tcBorders>
                          <w:top w:val="single" w:sz="4" w:space="0" w:color="auto"/>
                          <w:left w:val="single" w:sz="4" w:space="0" w:color="auto"/>
                          <w:right w:val="single" w:sz="4" w:space="0" w:color="auto"/>
                        </w:tcBorders>
                        <w:shd w:val="clear" w:color="auto" w:fill="FFFFFF"/>
                      </w:tcPr>
                      <w:p w14:paraId="64156A64" w14:textId="77777777" w:rsidR="00780288" w:rsidRPr="00F442B0" w:rsidRDefault="00780288" w:rsidP="00F442B0">
                        <w:pPr>
                          <w:pStyle w:val="25"/>
                          <w:shd w:val="clear" w:color="auto" w:fill="auto"/>
                          <w:spacing w:before="0" w:line="180" w:lineRule="exact"/>
                          <w:rPr>
                            <w:sz w:val="22"/>
                            <w:szCs w:val="22"/>
                          </w:rPr>
                        </w:pPr>
                        <w:r w:rsidRPr="00F442B0">
                          <w:rPr>
                            <w:rStyle w:val="29pt"/>
                            <w:sz w:val="22"/>
                            <w:szCs w:val="22"/>
                          </w:rPr>
                          <w:t>Учебный предмет «Изобразительное искусство»</w:t>
                        </w:r>
                      </w:p>
                    </w:tc>
                  </w:tr>
                  <w:tr w:rsidR="00780288" w:rsidRPr="00F442B0" w14:paraId="13AF76A6" w14:textId="77777777">
                    <w:trPr>
                      <w:trHeight w:hRule="exact" w:val="470"/>
                      <w:jc w:val="center"/>
                    </w:trPr>
                    <w:tc>
                      <w:tcPr>
                        <w:tcW w:w="2870" w:type="dxa"/>
                        <w:tcBorders>
                          <w:top w:val="single" w:sz="4" w:space="0" w:color="auto"/>
                          <w:left w:val="single" w:sz="4" w:space="0" w:color="auto"/>
                        </w:tcBorders>
                        <w:shd w:val="clear" w:color="auto" w:fill="FFFFFF"/>
                      </w:tcPr>
                      <w:p w14:paraId="11060FC9" w14:textId="77777777" w:rsidR="00780288" w:rsidRPr="00F442B0" w:rsidRDefault="00780288">
                        <w:pPr>
                          <w:pStyle w:val="25"/>
                          <w:shd w:val="clear" w:color="auto" w:fill="auto"/>
                          <w:spacing w:before="0" w:line="200" w:lineRule="exact"/>
                          <w:jc w:val="left"/>
                          <w:rPr>
                            <w:sz w:val="22"/>
                            <w:szCs w:val="22"/>
                          </w:rPr>
                        </w:pPr>
                        <w:r w:rsidRPr="00F442B0">
                          <w:rPr>
                            <w:rStyle w:val="210pt"/>
                            <w:sz w:val="22"/>
                            <w:szCs w:val="22"/>
                          </w:rPr>
                          <w:t>Поурочный контроль</w:t>
                        </w:r>
                      </w:p>
                    </w:tc>
                    <w:tc>
                      <w:tcPr>
                        <w:tcW w:w="3398" w:type="dxa"/>
                        <w:tcBorders>
                          <w:top w:val="single" w:sz="4" w:space="0" w:color="auto"/>
                          <w:left w:val="single" w:sz="4" w:space="0" w:color="auto"/>
                        </w:tcBorders>
                        <w:shd w:val="clear" w:color="auto" w:fill="FFFFFF"/>
                      </w:tcPr>
                      <w:p w14:paraId="309855E8" w14:textId="77777777" w:rsidR="00780288" w:rsidRPr="00F442B0" w:rsidRDefault="00780288">
                        <w:pPr>
                          <w:pStyle w:val="25"/>
                          <w:shd w:val="clear" w:color="auto" w:fill="auto"/>
                          <w:spacing w:before="0" w:line="200" w:lineRule="exact"/>
                          <w:jc w:val="left"/>
                          <w:rPr>
                            <w:sz w:val="22"/>
                            <w:szCs w:val="22"/>
                          </w:rPr>
                        </w:pPr>
                        <w:r w:rsidRPr="00F442B0">
                          <w:rPr>
                            <w:rStyle w:val="210pt"/>
                            <w:sz w:val="22"/>
                            <w:szCs w:val="22"/>
                          </w:rPr>
                          <w:t>Устный опрос. Сообщение.</w:t>
                        </w:r>
                      </w:p>
                    </w:tc>
                    <w:tc>
                      <w:tcPr>
                        <w:tcW w:w="3682" w:type="dxa"/>
                        <w:tcBorders>
                          <w:top w:val="single" w:sz="4" w:space="0" w:color="auto"/>
                          <w:left w:val="single" w:sz="4" w:space="0" w:color="auto"/>
                          <w:right w:val="single" w:sz="4" w:space="0" w:color="auto"/>
                        </w:tcBorders>
                        <w:shd w:val="clear" w:color="auto" w:fill="FFFFFF"/>
                      </w:tcPr>
                      <w:p w14:paraId="5F246E7C" w14:textId="77777777" w:rsidR="00780288" w:rsidRPr="00F442B0" w:rsidRDefault="00780288">
                        <w:pPr>
                          <w:pStyle w:val="25"/>
                          <w:shd w:val="clear" w:color="auto" w:fill="auto"/>
                          <w:spacing w:before="0" w:line="200" w:lineRule="exact"/>
                          <w:jc w:val="both"/>
                          <w:rPr>
                            <w:sz w:val="22"/>
                            <w:szCs w:val="22"/>
                          </w:rPr>
                        </w:pPr>
                        <w:r w:rsidRPr="00F442B0">
                          <w:rPr>
                            <w:rStyle w:val="210pt"/>
                            <w:sz w:val="22"/>
                            <w:szCs w:val="22"/>
                          </w:rPr>
                          <w:t>Практическая работа.</w:t>
                        </w:r>
                      </w:p>
                    </w:tc>
                  </w:tr>
                  <w:tr w:rsidR="00780288" w:rsidRPr="00F442B0" w14:paraId="3CE46379" w14:textId="77777777">
                    <w:trPr>
                      <w:trHeight w:hRule="exact" w:val="250"/>
                      <w:jc w:val="center"/>
                    </w:trPr>
                    <w:tc>
                      <w:tcPr>
                        <w:tcW w:w="2870" w:type="dxa"/>
                        <w:tcBorders>
                          <w:top w:val="single" w:sz="4" w:space="0" w:color="auto"/>
                          <w:left w:val="single" w:sz="4" w:space="0" w:color="auto"/>
                        </w:tcBorders>
                        <w:shd w:val="clear" w:color="auto" w:fill="FFFFFF"/>
                      </w:tcPr>
                      <w:p w14:paraId="4D676B7C" w14:textId="77777777" w:rsidR="00780288" w:rsidRPr="00F442B0" w:rsidRDefault="00780288">
                        <w:pPr>
                          <w:pStyle w:val="25"/>
                          <w:shd w:val="clear" w:color="auto" w:fill="auto"/>
                          <w:spacing w:before="0" w:line="200" w:lineRule="exact"/>
                          <w:jc w:val="left"/>
                          <w:rPr>
                            <w:sz w:val="22"/>
                            <w:szCs w:val="22"/>
                          </w:rPr>
                        </w:pPr>
                        <w:r w:rsidRPr="00F442B0">
                          <w:rPr>
                            <w:rStyle w:val="210pt"/>
                            <w:sz w:val="22"/>
                            <w:szCs w:val="22"/>
                          </w:rPr>
                          <w:t>Периодический</w:t>
                        </w:r>
                      </w:p>
                    </w:tc>
                    <w:tc>
                      <w:tcPr>
                        <w:tcW w:w="3398" w:type="dxa"/>
                        <w:tcBorders>
                          <w:top w:val="single" w:sz="4" w:space="0" w:color="auto"/>
                          <w:left w:val="single" w:sz="4" w:space="0" w:color="auto"/>
                        </w:tcBorders>
                        <w:shd w:val="clear" w:color="auto" w:fill="FFFFFF"/>
                      </w:tcPr>
                      <w:p w14:paraId="13936232" w14:textId="77777777" w:rsidR="00780288" w:rsidRPr="00F442B0" w:rsidRDefault="00780288">
                        <w:pPr>
                          <w:rPr>
                            <w:rFonts w:ascii="Times New Roman" w:hAnsi="Times New Roman" w:cs="Times New Roman"/>
                            <w:sz w:val="22"/>
                            <w:szCs w:val="22"/>
                          </w:rPr>
                        </w:pPr>
                      </w:p>
                    </w:tc>
                    <w:tc>
                      <w:tcPr>
                        <w:tcW w:w="3682" w:type="dxa"/>
                        <w:tcBorders>
                          <w:top w:val="single" w:sz="4" w:space="0" w:color="auto"/>
                          <w:left w:val="single" w:sz="4" w:space="0" w:color="auto"/>
                          <w:right w:val="single" w:sz="4" w:space="0" w:color="auto"/>
                        </w:tcBorders>
                        <w:shd w:val="clear" w:color="auto" w:fill="FFFFFF"/>
                      </w:tcPr>
                      <w:p w14:paraId="182ACC18" w14:textId="77777777" w:rsidR="00780288" w:rsidRPr="00F442B0" w:rsidRDefault="00780288">
                        <w:pPr>
                          <w:pStyle w:val="25"/>
                          <w:shd w:val="clear" w:color="auto" w:fill="auto"/>
                          <w:spacing w:before="0" w:line="200" w:lineRule="exact"/>
                          <w:jc w:val="both"/>
                          <w:rPr>
                            <w:sz w:val="22"/>
                            <w:szCs w:val="22"/>
                          </w:rPr>
                        </w:pPr>
                        <w:r w:rsidRPr="00F442B0">
                          <w:rPr>
                            <w:rStyle w:val="210pt"/>
                            <w:sz w:val="22"/>
                            <w:szCs w:val="22"/>
                          </w:rPr>
                          <w:t>Коллективный проект.</w:t>
                        </w:r>
                      </w:p>
                    </w:tc>
                  </w:tr>
                  <w:tr w:rsidR="00780288" w:rsidRPr="00F442B0" w14:paraId="6A647D45" w14:textId="77777777">
                    <w:trPr>
                      <w:trHeight w:hRule="exact" w:val="245"/>
                      <w:jc w:val="center"/>
                    </w:trPr>
                    <w:tc>
                      <w:tcPr>
                        <w:tcW w:w="2870" w:type="dxa"/>
                        <w:tcBorders>
                          <w:top w:val="single" w:sz="4" w:space="0" w:color="auto"/>
                          <w:left w:val="single" w:sz="4" w:space="0" w:color="auto"/>
                        </w:tcBorders>
                        <w:shd w:val="clear" w:color="auto" w:fill="FFFFFF"/>
                        <w:vAlign w:val="bottom"/>
                      </w:tcPr>
                      <w:p w14:paraId="20C8FFFC" w14:textId="77777777" w:rsidR="00780288" w:rsidRPr="00F442B0" w:rsidRDefault="00780288">
                        <w:pPr>
                          <w:pStyle w:val="25"/>
                          <w:shd w:val="clear" w:color="auto" w:fill="auto"/>
                          <w:spacing w:before="0" w:line="200" w:lineRule="exact"/>
                          <w:rPr>
                            <w:sz w:val="22"/>
                            <w:szCs w:val="22"/>
                          </w:rPr>
                        </w:pPr>
                        <w:r w:rsidRPr="00F442B0">
                          <w:rPr>
                            <w:rStyle w:val="210pt"/>
                            <w:sz w:val="22"/>
                            <w:szCs w:val="22"/>
                          </w:rPr>
                          <w:t>(тематический) контроль</w:t>
                        </w:r>
                      </w:p>
                    </w:tc>
                    <w:tc>
                      <w:tcPr>
                        <w:tcW w:w="3398" w:type="dxa"/>
                        <w:tcBorders>
                          <w:top w:val="single" w:sz="4" w:space="0" w:color="auto"/>
                          <w:left w:val="single" w:sz="4" w:space="0" w:color="auto"/>
                        </w:tcBorders>
                        <w:shd w:val="clear" w:color="auto" w:fill="FFFFFF"/>
                      </w:tcPr>
                      <w:p w14:paraId="5A113705" w14:textId="77777777" w:rsidR="00780288" w:rsidRPr="00F442B0" w:rsidRDefault="00780288">
                        <w:pPr>
                          <w:rPr>
                            <w:rFonts w:ascii="Times New Roman" w:hAnsi="Times New Roman" w:cs="Times New Roman"/>
                            <w:sz w:val="22"/>
                            <w:szCs w:val="22"/>
                          </w:rPr>
                        </w:pPr>
                      </w:p>
                    </w:tc>
                    <w:tc>
                      <w:tcPr>
                        <w:tcW w:w="3682" w:type="dxa"/>
                        <w:tcBorders>
                          <w:top w:val="single" w:sz="4" w:space="0" w:color="auto"/>
                          <w:left w:val="single" w:sz="4" w:space="0" w:color="auto"/>
                          <w:right w:val="single" w:sz="4" w:space="0" w:color="auto"/>
                        </w:tcBorders>
                        <w:shd w:val="clear" w:color="auto" w:fill="FFFFFF"/>
                      </w:tcPr>
                      <w:p w14:paraId="617897CD" w14:textId="77777777" w:rsidR="00780288" w:rsidRPr="00F442B0" w:rsidRDefault="00780288">
                        <w:pPr>
                          <w:rPr>
                            <w:rFonts w:ascii="Times New Roman" w:hAnsi="Times New Roman" w:cs="Times New Roman"/>
                            <w:sz w:val="22"/>
                            <w:szCs w:val="22"/>
                          </w:rPr>
                        </w:pPr>
                      </w:p>
                    </w:tc>
                  </w:tr>
                  <w:tr w:rsidR="00780288" w:rsidRPr="00F442B0" w14:paraId="62A88B65" w14:textId="77777777">
                    <w:trPr>
                      <w:trHeight w:hRule="exact" w:val="235"/>
                      <w:jc w:val="center"/>
                    </w:trPr>
                    <w:tc>
                      <w:tcPr>
                        <w:tcW w:w="9950" w:type="dxa"/>
                        <w:gridSpan w:val="3"/>
                        <w:tcBorders>
                          <w:top w:val="single" w:sz="4" w:space="0" w:color="auto"/>
                          <w:left w:val="single" w:sz="4" w:space="0" w:color="auto"/>
                          <w:right w:val="single" w:sz="4" w:space="0" w:color="auto"/>
                        </w:tcBorders>
                        <w:shd w:val="clear" w:color="auto" w:fill="FFFFFF"/>
                        <w:vAlign w:val="bottom"/>
                      </w:tcPr>
                      <w:p w14:paraId="2C26AC31" w14:textId="77777777" w:rsidR="00780288" w:rsidRPr="00F442B0" w:rsidRDefault="00780288">
                        <w:pPr>
                          <w:pStyle w:val="25"/>
                          <w:shd w:val="clear" w:color="auto" w:fill="auto"/>
                          <w:spacing w:before="0" w:line="180" w:lineRule="exact"/>
                          <w:rPr>
                            <w:sz w:val="22"/>
                            <w:szCs w:val="22"/>
                          </w:rPr>
                        </w:pPr>
                        <w:r w:rsidRPr="00F442B0">
                          <w:rPr>
                            <w:rStyle w:val="29pt"/>
                            <w:sz w:val="22"/>
                            <w:szCs w:val="22"/>
                          </w:rPr>
                          <w:t>Учебный предмет «Физическая культура»</w:t>
                        </w:r>
                      </w:p>
                    </w:tc>
                  </w:tr>
                  <w:tr w:rsidR="00780288" w:rsidRPr="00F442B0" w14:paraId="7DF3B5BC" w14:textId="77777777">
                    <w:trPr>
                      <w:trHeight w:hRule="exact" w:val="475"/>
                      <w:jc w:val="center"/>
                    </w:trPr>
                    <w:tc>
                      <w:tcPr>
                        <w:tcW w:w="2870" w:type="dxa"/>
                        <w:tcBorders>
                          <w:top w:val="single" w:sz="4" w:space="0" w:color="auto"/>
                          <w:left w:val="single" w:sz="4" w:space="0" w:color="auto"/>
                        </w:tcBorders>
                        <w:shd w:val="clear" w:color="auto" w:fill="FFFFFF"/>
                      </w:tcPr>
                      <w:p w14:paraId="76F89959" w14:textId="77777777" w:rsidR="00780288" w:rsidRPr="00F442B0" w:rsidRDefault="00780288">
                        <w:pPr>
                          <w:pStyle w:val="25"/>
                          <w:shd w:val="clear" w:color="auto" w:fill="auto"/>
                          <w:spacing w:before="0" w:line="200" w:lineRule="exact"/>
                          <w:rPr>
                            <w:rStyle w:val="210pt"/>
                            <w:sz w:val="22"/>
                            <w:szCs w:val="22"/>
                          </w:rPr>
                        </w:pPr>
                      </w:p>
                      <w:p w14:paraId="3A1FEE9B" w14:textId="77777777" w:rsidR="00780288" w:rsidRPr="00F442B0" w:rsidRDefault="00780288">
                        <w:pPr>
                          <w:pStyle w:val="25"/>
                          <w:shd w:val="clear" w:color="auto" w:fill="auto"/>
                          <w:spacing w:before="0" w:line="200" w:lineRule="exact"/>
                          <w:rPr>
                            <w:sz w:val="22"/>
                            <w:szCs w:val="22"/>
                          </w:rPr>
                        </w:pPr>
                        <w:r w:rsidRPr="00F442B0">
                          <w:rPr>
                            <w:rStyle w:val="210pt"/>
                            <w:sz w:val="22"/>
                            <w:szCs w:val="22"/>
                          </w:rPr>
                          <w:t>Поурочный контроль</w:t>
                        </w:r>
                      </w:p>
                    </w:tc>
                    <w:tc>
                      <w:tcPr>
                        <w:tcW w:w="3398" w:type="dxa"/>
                        <w:tcBorders>
                          <w:top w:val="single" w:sz="4" w:space="0" w:color="auto"/>
                          <w:left w:val="single" w:sz="4" w:space="0" w:color="auto"/>
                        </w:tcBorders>
                        <w:shd w:val="clear" w:color="auto" w:fill="FFFFFF"/>
                        <w:vAlign w:val="bottom"/>
                      </w:tcPr>
                      <w:p w14:paraId="76119323" w14:textId="77777777" w:rsidR="00780288" w:rsidRPr="00F442B0" w:rsidRDefault="00780288">
                        <w:pPr>
                          <w:pStyle w:val="25"/>
                          <w:shd w:val="clear" w:color="auto" w:fill="auto"/>
                          <w:spacing w:before="0" w:line="200" w:lineRule="exact"/>
                          <w:jc w:val="left"/>
                          <w:rPr>
                            <w:sz w:val="22"/>
                            <w:szCs w:val="22"/>
                          </w:rPr>
                        </w:pPr>
                        <w:r w:rsidRPr="00F442B0">
                          <w:rPr>
                            <w:rStyle w:val="210pt"/>
                            <w:sz w:val="22"/>
                            <w:szCs w:val="22"/>
                          </w:rPr>
                          <w:t>Устный опрос. Сообщение.</w:t>
                        </w:r>
                      </w:p>
                    </w:tc>
                    <w:tc>
                      <w:tcPr>
                        <w:tcW w:w="3682" w:type="dxa"/>
                        <w:tcBorders>
                          <w:top w:val="single" w:sz="4" w:space="0" w:color="auto"/>
                          <w:left w:val="single" w:sz="4" w:space="0" w:color="auto"/>
                          <w:right w:val="single" w:sz="4" w:space="0" w:color="auto"/>
                        </w:tcBorders>
                        <w:shd w:val="clear" w:color="auto" w:fill="FFFFFF"/>
                        <w:vAlign w:val="bottom"/>
                      </w:tcPr>
                      <w:p w14:paraId="1B4695F6" w14:textId="77777777" w:rsidR="00780288" w:rsidRPr="00F442B0" w:rsidRDefault="00780288">
                        <w:pPr>
                          <w:pStyle w:val="25"/>
                          <w:shd w:val="clear" w:color="auto" w:fill="auto"/>
                          <w:spacing w:before="0" w:line="200" w:lineRule="exact"/>
                          <w:jc w:val="both"/>
                          <w:rPr>
                            <w:sz w:val="22"/>
                            <w:szCs w:val="22"/>
                          </w:rPr>
                        </w:pPr>
                        <w:r w:rsidRPr="00F442B0">
                          <w:rPr>
                            <w:rStyle w:val="210pt"/>
                            <w:sz w:val="22"/>
                            <w:szCs w:val="22"/>
                          </w:rPr>
                          <w:t xml:space="preserve">Практическая работа. </w:t>
                        </w:r>
                      </w:p>
                    </w:tc>
                  </w:tr>
                  <w:tr w:rsidR="00780288" w:rsidRPr="00F442B0" w14:paraId="1D0EFB2A" w14:textId="77777777">
                    <w:trPr>
                      <w:trHeight w:hRule="exact" w:val="470"/>
                      <w:jc w:val="center"/>
                    </w:trPr>
                    <w:tc>
                      <w:tcPr>
                        <w:tcW w:w="2870" w:type="dxa"/>
                        <w:tcBorders>
                          <w:top w:val="single" w:sz="4" w:space="0" w:color="auto"/>
                          <w:left w:val="single" w:sz="4" w:space="0" w:color="auto"/>
                        </w:tcBorders>
                        <w:shd w:val="clear" w:color="auto" w:fill="FFFFFF"/>
                        <w:vAlign w:val="bottom"/>
                      </w:tcPr>
                      <w:p w14:paraId="098FF66B" w14:textId="77777777" w:rsidR="00780288" w:rsidRPr="00F442B0" w:rsidRDefault="00780288">
                        <w:pPr>
                          <w:pStyle w:val="25"/>
                          <w:shd w:val="clear" w:color="auto" w:fill="auto"/>
                          <w:spacing w:before="0" w:line="235" w:lineRule="exact"/>
                          <w:rPr>
                            <w:sz w:val="22"/>
                            <w:szCs w:val="22"/>
                          </w:rPr>
                        </w:pPr>
                        <w:r w:rsidRPr="00F442B0">
                          <w:rPr>
                            <w:rStyle w:val="210pt"/>
                            <w:sz w:val="22"/>
                            <w:szCs w:val="22"/>
                          </w:rPr>
                          <w:t>Периодический (тематический) контроль</w:t>
                        </w:r>
                      </w:p>
                    </w:tc>
                    <w:tc>
                      <w:tcPr>
                        <w:tcW w:w="3398" w:type="dxa"/>
                        <w:tcBorders>
                          <w:top w:val="single" w:sz="4" w:space="0" w:color="auto"/>
                          <w:left w:val="single" w:sz="4" w:space="0" w:color="auto"/>
                        </w:tcBorders>
                        <w:shd w:val="clear" w:color="auto" w:fill="FFFFFF"/>
                      </w:tcPr>
                      <w:p w14:paraId="72ED29EE" w14:textId="77777777" w:rsidR="00780288" w:rsidRPr="00F442B0" w:rsidRDefault="00780288">
                        <w:pPr>
                          <w:rPr>
                            <w:rFonts w:ascii="Times New Roman" w:hAnsi="Times New Roman" w:cs="Times New Roman"/>
                            <w:sz w:val="22"/>
                            <w:szCs w:val="22"/>
                          </w:rPr>
                        </w:pPr>
                      </w:p>
                    </w:tc>
                    <w:tc>
                      <w:tcPr>
                        <w:tcW w:w="3682" w:type="dxa"/>
                        <w:tcBorders>
                          <w:top w:val="single" w:sz="4" w:space="0" w:color="auto"/>
                          <w:left w:val="single" w:sz="4" w:space="0" w:color="auto"/>
                          <w:right w:val="single" w:sz="4" w:space="0" w:color="auto"/>
                        </w:tcBorders>
                        <w:shd w:val="clear" w:color="auto" w:fill="FFFFFF"/>
                        <w:vAlign w:val="bottom"/>
                      </w:tcPr>
                      <w:p w14:paraId="0F6E7F1B" w14:textId="77777777" w:rsidR="00780288" w:rsidRPr="00F442B0" w:rsidRDefault="00780288">
                        <w:pPr>
                          <w:pStyle w:val="25"/>
                          <w:shd w:val="clear" w:color="auto" w:fill="auto"/>
                          <w:spacing w:before="0" w:line="200" w:lineRule="exact"/>
                          <w:jc w:val="both"/>
                          <w:rPr>
                            <w:sz w:val="22"/>
                            <w:szCs w:val="22"/>
                          </w:rPr>
                        </w:pPr>
                        <w:r w:rsidRPr="00F442B0">
                          <w:rPr>
                            <w:rStyle w:val="210pt"/>
                            <w:sz w:val="22"/>
                            <w:szCs w:val="22"/>
                          </w:rPr>
                          <w:t xml:space="preserve">Сдача нормативов. </w:t>
                        </w:r>
                      </w:p>
                    </w:tc>
                  </w:tr>
                  <w:tr w:rsidR="00780288" w:rsidRPr="00F442B0" w14:paraId="685C70E3" w14:textId="77777777">
                    <w:trPr>
                      <w:trHeight w:hRule="exact" w:val="240"/>
                      <w:jc w:val="center"/>
                    </w:trPr>
                    <w:tc>
                      <w:tcPr>
                        <w:tcW w:w="9950" w:type="dxa"/>
                        <w:gridSpan w:val="3"/>
                        <w:tcBorders>
                          <w:top w:val="single" w:sz="4" w:space="0" w:color="auto"/>
                          <w:left w:val="single" w:sz="4" w:space="0" w:color="auto"/>
                          <w:right w:val="single" w:sz="4" w:space="0" w:color="auto"/>
                        </w:tcBorders>
                        <w:shd w:val="clear" w:color="auto" w:fill="FFFFFF"/>
                        <w:vAlign w:val="bottom"/>
                      </w:tcPr>
                      <w:p w14:paraId="62C63141" w14:textId="77777777" w:rsidR="00780288" w:rsidRPr="00F442B0" w:rsidRDefault="00780288">
                        <w:pPr>
                          <w:pStyle w:val="25"/>
                          <w:shd w:val="clear" w:color="auto" w:fill="auto"/>
                          <w:spacing w:before="0" w:line="180" w:lineRule="exact"/>
                          <w:rPr>
                            <w:sz w:val="22"/>
                            <w:szCs w:val="22"/>
                          </w:rPr>
                        </w:pPr>
                        <w:r w:rsidRPr="00F442B0">
                          <w:rPr>
                            <w:rStyle w:val="29pt"/>
                            <w:sz w:val="22"/>
                            <w:szCs w:val="22"/>
                          </w:rPr>
                          <w:t>Учебный предмет «Музыка»</w:t>
                        </w:r>
                      </w:p>
                    </w:tc>
                  </w:tr>
                  <w:tr w:rsidR="00780288" w:rsidRPr="00F442B0" w14:paraId="5E329128" w14:textId="77777777" w:rsidTr="00F442B0">
                    <w:trPr>
                      <w:trHeight w:hRule="exact" w:val="932"/>
                      <w:jc w:val="center"/>
                    </w:trPr>
                    <w:tc>
                      <w:tcPr>
                        <w:tcW w:w="2870" w:type="dxa"/>
                        <w:tcBorders>
                          <w:top w:val="single" w:sz="4" w:space="0" w:color="auto"/>
                          <w:left w:val="single" w:sz="4" w:space="0" w:color="auto"/>
                        </w:tcBorders>
                        <w:shd w:val="clear" w:color="auto" w:fill="FFFFFF"/>
                      </w:tcPr>
                      <w:p w14:paraId="3D63B258" w14:textId="77777777" w:rsidR="00780288" w:rsidRPr="00F442B0" w:rsidRDefault="00780288">
                        <w:pPr>
                          <w:pStyle w:val="25"/>
                          <w:shd w:val="clear" w:color="auto" w:fill="auto"/>
                          <w:spacing w:before="0" w:line="200" w:lineRule="exact"/>
                          <w:rPr>
                            <w:sz w:val="22"/>
                            <w:szCs w:val="22"/>
                          </w:rPr>
                        </w:pPr>
                        <w:r w:rsidRPr="00F442B0">
                          <w:rPr>
                            <w:rStyle w:val="210pt"/>
                            <w:sz w:val="22"/>
                            <w:szCs w:val="22"/>
                          </w:rPr>
                          <w:t>Поурочный контроль</w:t>
                        </w:r>
                      </w:p>
                    </w:tc>
                    <w:tc>
                      <w:tcPr>
                        <w:tcW w:w="3398" w:type="dxa"/>
                        <w:tcBorders>
                          <w:top w:val="single" w:sz="4" w:space="0" w:color="auto"/>
                          <w:left w:val="single" w:sz="4" w:space="0" w:color="auto"/>
                        </w:tcBorders>
                        <w:shd w:val="clear" w:color="auto" w:fill="FFFFFF"/>
                        <w:vAlign w:val="bottom"/>
                      </w:tcPr>
                      <w:p w14:paraId="34BDB9CE" w14:textId="77777777" w:rsidR="00780288" w:rsidRPr="00F442B0" w:rsidRDefault="00780288" w:rsidP="00352F0F">
                        <w:pPr>
                          <w:pStyle w:val="25"/>
                          <w:shd w:val="clear" w:color="auto" w:fill="auto"/>
                          <w:spacing w:before="0" w:line="221" w:lineRule="exact"/>
                          <w:jc w:val="left"/>
                          <w:rPr>
                            <w:sz w:val="22"/>
                            <w:szCs w:val="22"/>
                          </w:rPr>
                        </w:pPr>
                        <w:r w:rsidRPr="00F442B0">
                          <w:rPr>
                            <w:rStyle w:val="210pt"/>
                            <w:sz w:val="22"/>
                            <w:szCs w:val="22"/>
                          </w:rPr>
                          <w:t>Устный опрос.</w:t>
                        </w:r>
                      </w:p>
                      <w:p w14:paraId="6D8DD386" w14:textId="77777777" w:rsidR="00780288" w:rsidRPr="00F442B0" w:rsidRDefault="00780288">
                        <w:pPr>
                          <w:pStyle w:val="25"/>
                          <w:shd w:val="clear" w:color="auto" w:fill="auto"/>
                          <w:spacing w:before="0" w:line="221" w:lineRule="exact"/>
                          <w:jc w:val="left"/>
                          <w:rPr>
                            <w:sz w:val="22"/>
                            <w:szCs w:val="22"/>
                          </w:rPr>
                        </w:pPr>
                        <w:r w:rsidRPr="00F442B0">
                          <w:rPr>
                            <w:rStyle w:val="210pt"/>
                            <w:sz w:val="22"/>
                            <w:szCs w:val="22"/>
                          </w:rPr>
                          <w:t>Сообщение.</w:t>
                        </w:r>
                      </w:p>
                      <w:p w14:paraId="74F8A4A7" w14:textId="77777777" w:rsidR="00780288" w:rsidRPr="00F442B0" w:rsidRDefault="00780288">
                        <w:pPr>
                          <w:pStyle w:val="25"/>
                          <w:shd w:val="clear" w:color="auto" w:fill="auto"/>
                          <w:spacing w:before="0" w:line="221" w:lineRule="exact"/>
                          <w:jc w:val="left"/>
                          <w:rPr>
                            <w:sz w:val="22"/>
                            <w:szCs w:val="22"/>
                          </w:rPr>
                        </w:pPr>
                        <w:r w:rsidRPr="00F442B0">
                          <w:rPr>
                            <w:rStyle w:val="210pt"/>
                            <w:sz w:val="22"/>
                            <w:szCs w:val="22"/>
                          </w:rPr>
                          <w:t>Исполнение вокальных произведений.</w:t>
                        </w:r>
                      </w:p>
                    </w:tc>
                    <w:tc>
                      <w:tcPr>
                        <w:tcW w:w="3682" w:type="dxa"/>
                        <w:tcBorders>
                          <w:top w:val="single" w:sz="4" w:space="0" w:color="auto"/>
                          <w:left w:val="single" w:sz="4" w:space="0" w:color="auto"/>
                          <w:right w:val="single" w:sz="4" w:space="0" w:color="auto"/>
                        </w:tcBorders>
                        <w:shd w:val="clear" w:color="auto" w:fill="FFFFFF"/>
                      </w:tcPr>
                      <w:p w14:paraId="01D186F2" w14:textId="77777777" w:rsidR="00780288" w:rsidRPr="00F442B0" w:rsidRDefault="00780288">
                        <w:pPr>
                          <w:pStyle w:val="25"/>
                          <w:shd w:val="clear" w:color="auto" w:fill="auto"/>
                          <w:spacing w:before="0" w:line="200" w:lineRule="exact"/>
                          <w:jc w:val="both"/>
                          <w:rPr>
                            <w:sz w:val="22"/>
                            <w:szCs w:val="22"/>
                          </w:rPr>
                        </w:pPr>
                        <w:r w:rsidRPr="00F442B0">
                          <w:rPr>
                            <w:rStyle w:val="210pt"/>
                            <w:sz w:val="22"/>
                            <w:szCs w:val="22"/>
                          </w:rPr>
                          <w:t xml:space="preserve">Практическая работа. </w:t>
                        </w:r>
                      </w:p>
                    </w:tc>
                  </w:tr>
                  <w:tr w:rsidR="00780288" w:rsidRPr="00F442B0" w14:paraId="67866824" w14:textId="77777777">
                    <w:trPr>
                      <w:trHeight w:hRule="exact" w:val="470"/>
                      <w:jc w:val="center"/>
                    </w:trPr>
                    <w:tc>
                      <w:tcPr>
                        <w:tcW w:w="2870" w:type="dxa"/>
                        <w:tcBorders>
                          <w:top w:val="single" w:sz="4" w:space="0" w:color="auto"/>
                          <w:left w:val="single" w:sz="4" w:space="0" w:color="auto"/>
                        </w:tcBorders>
                        <w:shd w:val="clear" w:color="auto" w:fill="FFFFFF"/>
                        <w:vAlign w:val="bottom"/>
                      </w:tcPr>
                      <w:p w14:paraId="54F7A1EB" w14:textId="77777777" w:rsidR="00780288" w:rsidRPr="00F442B0" w:rsidRDefault="00780288">
                        <w:pPr>
                          <w:pStyle w:val="25"/>
                          <w:shd w:val="clear" w:color="auto" w:fill="auto"/>
                          <w:spacing w:before="0" w:line="235" w:lineRule="exact"/>
                          <w:rPr>
                            <w:sz w:val="22"/>
                            <w:szCs w:val="22"/>
                          </w:rPr>
                        </w:pPr>
                        <w:r w:rsidRPr="00F442B0">
                          <w:rPr>
                            <w:rStyle w:val="210pt"/>
                            <w:sz w:val="22"/>
                            <w:szCs w:val="22"/>
                          </w:rPr>
                          <w:t>Периодический (тематический) контроль</w:t>
                        </w:r>
                      </w:p>
                    </w:tc>
                    <w:tc>
                      <w:tcPr>
                        <w:tcW w:w="3398" w:type="dxa"/>
                        <w:tcBorders>
                          <w:top w:val="single" w:sz="4" w:space="0" w:color="auto"/>
                          <w:left w:val="single" w:sz="4" w:space="0" w:color="auto"/>
                        </w:tcBorders>
                        <w:shd w:val="clear" w:color="auto" w:fill="FFFFFF"/>
                        <w:vAlign w:val="bottom"/>
                      </w:tcPr>
                      <w:p w14:paraId="3B0BA4EA" w14:textId="77777777" w:rsidR="00780288" w:rsidRPr="00F442B0" w:rsidRDefault="00780288">
                        <w:pPr>
                          <w:pStyle w:val="25"/>
                          <w:shd w:val="clear" w:color="auto" w:fill="auto"/>
                          <w:spacing w:before="0" w:line="200" w:lineRule="exact"/>
                          <w:jc w:val="left"/>
                          <w:rPr>
                            <w:sz w:val="22"/>
                            <w:szCs w:val="22"/>
                          </w:rPr>
                        </w:pPr>
                        <w:r w:rsidRPr="00F442B0">
                          <w:rPr>
                            <w:rStyle w:val="210pt"/>
                            <w:sz w:val="22"/>
                            <w:szCs w:val="22"/>
                          </w:rPr>
                          <w:t>Исполнение вокальных произведений.</w:t>
                        </w:r>
                      </w:p>
                    </w:tc>
                    <w:tc>
                      <w:tcPr>
                        <w:tcW w:w="3682" w:type="dxa"/>
                        <w:tcBorders>
                          <w:top w:val="single" w:sz="4" w:space="0" w:color="auto"/>
                          <w:left w:val="single" w:sz="4" w:space="0" w:color="auto"/>
                          <w:right w:val="single" w:sz="4" w:space="0" w:color="auto"/>
                        </w:tcBorders>
                        <w:shd w:val="clear" w:color="auto" w:fill="FFFFFF"/>
                        <w:vAlign w:val="bottom"/>
                      </w:tcPr>
                      <w:p w14:paraId="48C2781A" w14:textId="77777777" w:rsidR="00780288" w:rsidRPr="00F442B0" w:rsidRDefault="00780288">
                        <w:pPr>
                          <w:pStyle w:val="25"/>
                          <w:shd w:val="clear" w:color="auto" w:fill="auto"/>
                          <w:spacing w:before="0" w:line="200" w:lineRule="exact"/>
                          <w:jc w:val="both"/>
                          <w:rPr>
                            <w:sz w:val="22"/>
                            <w:szCs w:val="22"/>
                          </w:rPr>
                        </w:pPr>
                        <w:r w:rsidRPr="00F442B0">
                          <w:rPr>
                            <w:rStyle w:val="210pt"/>
                            <w:sz w:val="22"/>
                            <w:szCs w:val="22"/>
                          </w:rPr>
                          <w:t xml:space="preserve">Коллективный проект. </w:t>
                        </w:r>
                      </w:p>
                    </w:tc>
                  </w:tr>
                  <w:tr w:rsidR="00780288" w:rsidRPr="00F442B0" w14:paraId="451A0B97" w14:textId="77777777">
                    <w:trPr>
                      <w:trHeight w:hRule="exact" w:val="240"/>
                      <w:jc w:val="center"/>
                    </w:trPr>
                    <w:tc>
                      <w:tcPr>
                        <w:tcW w:w="9950" w:type="dxa"/>
                        <w:gridSpan w:val="3"/>
                        <w:tcBorders>
                          <w:top w:val="single" w:sz="4" w:space="0" w:color="auto"/>
                          <w:left w:val="single" w:sz="4" w:space="0" w:color="auto"/>
                          <w:right w:val="single" w:sz="4" w:space="0" w:color="auto"/>
                        </w:tcBorders>
                        <w:shd w:val="clear" w:color="auto" w:fill="FFFFFF"/>
                        <w:vAlign w:val="bottom"/>
                      </w:tcPr>
                      <w:p w14:paraId="2A562018" w14:textId="77777777" w:rsidR="00780288" w:rsidRPr="00F442B0" w:rsidRDefault="00780288" w:rsidP="00145B51">
                        <w:pPr>
                          <w:pStyle w:val="25"/>
                          <w:shd w:val="clear" w:color="auto" w:fill="auto"/>
                          <w:spacing w:before="0" w:line="180" w:lineRule="exact"/>
                          <w:rPr>
                            <w:sz w:val="22"/>
                            <w:szCs w:val="22"/>
                          </w:rPr>
                        </w:pPr>
                        <w:r w:rsidRPr="00F442B0">
                          <w:rPr>
                            <w:rStyle w:val="29pt"/>
                            <w:sz w:val="22"/>
                            <w:szCs w:val="22"/>
                          </w:rPr>
                          <w:t>Учебный предмет «Домоводство»</w:t>
                        </w:r>
                      </w:p>
                    </w:tc>
                  </w:tr>
                  <w:tr w:rsidR="00780288" w:rsidRPr="00F442B0" w14:paraId="2106C134" w14:textId="77777777">
                    <w:trPr>
                      <w:trHeight w:hRule="exact" w:val="470"/>
                      <w:jc w:val="center"/>
                    </w:trPr>
                    <w:tc>
                      <w:tcPr>
                        <w:tcW w:w="2870" w:type="dxa"/>
                        <w:tcBorders>
                          <w:top w:val="single" w:sz="4" w:space="0" w:color="auto"/>
                          <w:left w:val="single" w:sz="4" w:space="0" w:color="auto"/>
                        </w:tcBorders>
                        <w:shd w:val="clear" w:color="auto" w:fill="FFFFFF"/>
                      </w:tcPr>
                      <w:p w14:paraId="133B75A7" w14:textId="77777777" w:rsidR="00780288" w:rsidRPr="00F442B0" w:rsidRDefault="00780288">
                        <w:pPr>
                          <w:pStyle w:val="25"/>
                          <w:shd w:val="clear" w:color="auto" w:fill="auto"/>
                          <w:spacing w:before="0" w:line="200" w:lineRule="exact"/>
                          <w:rPr>
                            <w:sz w:val="22"/>
                            <w:szCs w:val="22"/>
                          </w:rPr>
                        </w:pPr>
                        <w:r w:rsidRPr="00F442B0">
                          <w:rPr>
                            <w:rStyle w:val="210pt"/>
                            <w:sz w:val="22"/>
                            <w:szCs w:val="22"/>
                          </w:rPr>
                          <w:t>Поурочный контроль</w:t>
                        </w:r>
                      </w:p>
                    </w:tc>
                    <w:tc>
                      <w:tcPr>
                        <w:tcW w:w="3398" w:type="dxa"/>
                        <w:tcBorders>
                          <w:top w:val="single" w:sz="4" w:space="0" w:color="auto"/>
                          <w:left w:val="single" w:sz="4" w:space="0" w:color="auto"/>
                        </w:tcBorders>
                        <w:shd w:val="clear" w:color="auto" w:fill="FFFFFF"/>
                        <w:vAlign w:val="bottom"/>
                      </w:tcPr>
                      <w:p w14:paraId="6B1D3A51" w14:textId="77777777" w:rsidR="00780288" w:rsidRPr="00F442B0" w:rsidRDefault="00780288">
                        <w:pPr>
                          <w:pStyle w:val="25"/>
                          <w:shd w:val="clear" w:color="auto" w:fill="auto"/>
                          <w:spacing w:before="0" w:line="200" w:lineRule="exact"/>
                          <w:jc w:val="left"/>
                          <w:rPr>
                            <w:sz w:val="22"/>
                            <w:szCs w:val="22"/>
                          </w:rPr>
                        </w:pPr>
                        <w:r w:rsidRPr="00F442B0">
                          <w:rPr>
                            <w:rStyle w:val="210pt"/>
                            <w:sz w:val="22"/>
                            <w:szCs w:val="22"/>
                          </w:rPr>
                          <w:t>Устный опрос. Сообщение.</w:t>
                        </w:r>
                      </w:p>
                    </w:tc>
                    <w:tc>
                      <w:tcPr>
                        <w:tcW w:w="3682" w:type="dxa"/>
                        <w:tcBorders>
                          <w:top w:val="single" w:sz="4" w:space="0" w:color="auto"/>
                          <w:left w:val="single" w:sz="4" w:space="0" w:color="auto"/>
                          <w:right w:val="single" w:sz="4" w:space="0" w:color="auto"/>
                        </w:tcBorders>
                        <w:shd w:val="clear" w:color="auto" w:fill="FFFFFF"/>
                        <w:vAlign w:val="bottom"/>
                      </w:tcPr>
                      <w:p w14:paraId="5B532D89" w14:textId="77777777" w:rsidR="00780288" w:rsidRPr="00F442B0" w:rsidRDefault="00780288">
                        <w:pPr>
                          <w:pStyle w:val="25"/>
                          <w:shd w:val="clear" w:color="auto" w:fill="auto"/>
                          <w:spacing w:before="0" w:line="230" w:lineRule="exact"/>
                          <w:jc w:val="left"/>
                          <w:rPr>
                            <w:sz w:val="22"/>
                            <w:szCs w:val="22"/>
                          </w:rPr>
                        </w:pPr>
                        <w:r w:rsidRPr="00F442B0">
                          <w:rPr>
                            <w:rStyle w:val="210pt"/>
                            <w:sz w:val="22"/>
                            <w:szCs w:val="22"/>
                          </w:rPr>
                          <w:t>Практическая работа. Самостоятельная работа.</w:t>
                        </w:r>
                      </w:p>
                    </w:tc>
                  </w:tr>
                  <w:tr w:rsidR="00780288" w:rsidRPr="00F442B0" w14:paraId="6F4AEEF1" w14:textId="77777777" w:rsidTr="00CE753F">
                    <w:trPr>
                      <w:trHeight w:hRule="exact" w:val="806"/>
                      <w:jc w:val="center"/>
                    </w:trPr>
                    <w:tc>
                      <w:tcPr>
                        <w:tcW w:w="2870" w:type="dxa"/>
                        <w:tcBorders>
                          <w:top w:val="single" w:sz="4" w:space="0" w:color="auto"/>
                          <w:left w:val="single" w:sz="4" w:space="0" w:color="auto"/>
                          <w:bottom w:val="single" w:sz="4" w:space="0" w:color="auto"/>
                        </w:tcBorders>
                        <w:shd w:val="clear" w:color="auto" w:fill="FFFFFF"/>
                      </w:tcPr>
                      <w:p w14:paraId="1B2EB8F7" w14:textId="77777777" w:rsidR="00780288" w:rsidRPr="00F442B0" w:rsidRDefault="00780288">
                        <w:pPr>
                          <w:pStyle w:val="25"/>
                          <w:shd w:val="clear" w:color="auto" w:fill="auto"/>
                          <w:spacing w:before="0" w:line="230" w:lineRule="exact"/>
                          <w:rPr>
                            <w:sz w:val="22"/>
                            <w:szCs w:val="22"/>
                          </w:rPr>
                        </w:pPr>
                        <w:r w:rsidRPr="00F442B0">
                          <w:rPr>
                            <w:rStyle w:val="210pt"/>
                            <w:sz w:val="22"/>
                            <w:szCs w:val="22"/>
                          </w:rPr>
                          <w:t>Периодический (тематический) контроль</w:t>
                        </w:r>
                      </w:p>
                    </w:tc>
                    <w:tc>
                      <w:tcPr>
                        <w:tcW w:w="3398" w:type="dxa"/>
                        <w:tcBorders>
                          <w:top w:val="single" w:sz="4" w:space="0" w:color="auto"/>
                          <w:left w:val="single" w:sz="4" w:space="0" w:color="auto"/>
                          <w:bottom w:val="single" w:sz="4" w:space="0" w:color="auto"/>
                        </w:tcBorders>
                        <w:shd w:val="clear" w:color="auto" w:fill="FFFFFF"/>
                      </w:tcPr>
                      <w:p w14:paraId="6A7AA3BC" w14:textId="77777777" w:rsidR="00780288" w:rsidRPr="00F442B0" w:rsidRDefault="00780288">
                        <w:pPr>
                          <w:rPr>
                            <w:rFonts w:ascii="Times New Roman" w:hAnsi="Times New Roman" w:cs="Times New Roman"/>
                            <w:sz w:val="22"/>
                            <w:szCs w:val="22"/>
                          </w:rPr>
                        </w:pPr>
                      </w:p>
                    </w:tc>
                    <w:tc>
                      <w:tcPr>
                        <w:tcW w:w="3682" w:type="dxa"/>
                        <w:tcBorders>
                          <w:top w:val="single" w:sz="4" w:space="0" w:color="auto"/>
                          <w:left w:val="single" w:sz="4" w:space="0" w:color="auto"/>
                          <w:bottom w:val="single" w:sz="4" w:space="0" w:color="auto"/>
                          <w:right w:val="single" w:sz="4" w:space="0" w:color="auto"/>
                        </w:tcBorders>
                        <w:shd w:val="clear" w:color="auto" w:fill="FFFFFF"/>
                        <w:vAlign w:val="bottom"/>
                      </w:tcPr>
                      <w:p w14:paraId="7DE8527D" w14:textId="77777777" w:rsidR="00780288" w:rsidRDefault="00780288">
                        <w:pPr>
                          <w:pStyle w:val="25"/>
                          <w:shd w:val="clear" w:color="auto" w:fill="auto"/>
                          <w:spacing w:before="0" w:line="235" w:lineRule="exact"/>
                          <w:jc w:val="left"/>
                          <w:rPr>
                            <w:rStyle w:val="210pt"/>
                            <w:sz w:val="22"/>
                            <w:szCs w:val="22"/>
                          </w:rPr>
                        </w:pPr>
                        <w:r w:rsidRPr="00F442B0">
                          <w:rPr>
                            <w:rStyle w:val="210pt"/>
                            <w:sz w:val="22"/>
                            <w:szCs w:val="22"/>
                          </w:rPr>
                          <w:t xml:space="preserve">Коллективный проект. </w:t>
                        </w:r>
                      </w:p>
                      <w:p w14:paraId="54B17487" w14:textId="77777777" w:rsidR="00780288" w:rsidRDefault="00780288">
                        <w:pPr>
                          <w:pStyle w:val="25"/>
                          <w:shd w:val="clear" w:color="auto" w:fill="auto"/>
                          <w:spacing w:before="0" w:line="235" w:lineRule="exact"/>
                          <w:jc w:val="left"/>
                          <w:rPr>
                            <w:rStyle w:val="210pt"/>
                            <w:sz w:val="22"/>
                            <w:szCs w:val="22"/>
                          </w:rPr>
                        </w:pPr>
                        <w:r w:rsidRPr="00F442B0">
                          <w:rPr>
                            <w:rStyle w:val="210pt"/>
                            <w:sz w:val="22"/>
                            <w:szCs w:val="22"/>
                          </w:rPr>
                          <w:t>Контрольный тест.</w:t>
                        </w:r>
                      </w:p>
                      <w:p w14:paraId="36D04745" w14:textId="77777777" w:rsidR="00780288" w:rsidRPr="00F442B0" w:rsidRDefault="00780288">
                        <w:pPr>
                          <w:pStyle w:val="25"/>
                          <w:shd w:val="clear" w:color="auto" w:fill="auto"/>
                          <w:spacing w:before="0" w:line="235" w:lineRule="exact"/>
                          <w:jc w:val="left"/>
                          <w:rPr>
                            <w:sz w:val="22"/>
                            <w:szCs w:val="22"/>
                          </w:rPr>
                        </w:pPr>
                        <w:r w:rsidRPr="00F442B0">
                          <w:rPr>
                            <w:rStyle w:val="210pt"/>
                            <w:sz w:val="22"/>
                            <w:szCs w:val="22"/>
                          </w:rPr>
                          <w:t>Самостоятельная работа.</w:t>
                        </w:r>
                      </w:p>
                    </w:tc>
                  </w:tr>
                </w:tbl>
                <w:p w14:paraId="28BD7B54" w14:textId="77777777" w:rsidR="00780288" w:rsidRPr="00F442B0" w:rsidRDefault="00780288" w:rsidP="00604933">
                  <w:pPr>
                    <w:rPr>
                      <w:rFonts w:ascii="Times New Roman" w:hAnsi="Times New Roman" w:cs="Times New Roman"/>
                      <w:sz w:val="22"/>
                      <w:szCs w:val="22"/>
                    </w:rPr>
                  </w:pPr>
                </w:p>
              </w:txbxContent>
            </v:textbox>
            <w10:wrap anchorx="margin"/>
          </v:shape>
        </w:pict>
      </w:r>
      <w:r>
        <w:pict w14:anchorId="63A68674">
          <v:shape id="_x0000_s1061" type="#_x0000_t202" style="position:absolute;margin-left:.05pt;margin-top:346.3pt;width:496.1pt;height:.05pt;z-index:2516587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923"/>
                    <w:gridCol w:w="6998"/>
                  </w:tblGrid>
                  <w:tr w:rsidR="00780288" w:rsidRPr="00352F0F" w14:paraId="2CA6A42D" w14:textId="77777777">
                    <w:trPr>
                      <w:trHeight w:hRule="exact" w:val="254"/>
                      <w:jc w:val="center"/>
                    </w:trPr>
                    <w:tc>
                      <w:tcPr>
                        <w:tcW w:w="2923" w:type="dxa"/>
                        <w:tcBorders>
                          <w:top w:val="single" w:sz="4" w:space="0" w:color="auto"/>
                          <w:left w:val="single" w:sz="4" w:space="0" w:color="auto"/>
                        </w:tcBorders>
                        <w:shd w:val="clear" w:color="auto" w:fill="FFFFFF"/>
                        <w:vAlign w:val="bottom"/>
                      </w:tcPr>
                      <w:p w14:paraId="5D1A13EC" w14:textId="77777777" w:rsidR="00780288" w:rsidRPr="00352F0F" w:rsidRDefault="00780288">
                        <w:pPr>
                          <w:pStyle w:val="25"/>
                          <w:shd w:val="clear" w:color="auto" w:fill="auto"/>
                          <w:spacing w:before="0" w:line="200" w:lineRule="exact"/>
                          <w:jc w:val="left"/>
                        </w:pPr>
                        <w:r w:rsidRPr="00352F0F">
                          <w:rPr>
                            <w:rStyle w:val="210pt"/>
                            <w:sz w:val="24"/>
                          </w:rPr>
                          <w:t>Периодичность проведения</w:t>
                        </w:r>
                      </w:p>
                    </w:tc>
                    <w:tc>
                      <w:tcPr>
                        <w:tcW w:w="6998" w:type="dxa"/>
                        <w:tcBorders>
                          <w:top w:val="single" w:sz="4" w:space="0" w:color="auto"/>
                          <w:left w:val="single" w:sz="4" w:space="0" w:color="auto"/>
                          <w:right w:val="single" w:sz="4" w:space="0" w:color="auto"/>
                        </w:tcBorders>
                        <w:shd w:val="clear" w:color="auto" w:fill="FFFFFF"/>
                        <w:vAlign w:val="bottom"/>
                      </w:tcPr>
                      <w:p w14:paraId="4C7B2E28" w14:textId="77777777" w:rsidR="00780288" w:rsidRPr="00352F0F" w:rsidRDefault="00780288">
                        <w:pPr>
                          <w:pStyle w:val="25"/>
                          <w:shd w:val="clear" w:color="auto" w:fill="auto"/>
                          <w:spacing w:before="0" w:line="200" w:lineRule="exact"/>
                        </w:pPr>
                        <w:r w:rsidRPr="00352F0F">
                          <w:rPr>
                            <w:rStyle w:val="210pt"/>
                            <w:sz w:val="24"/>
                          </w:rPr>
                          <w:t>Формы промежуточной аттестации</w:t>
                        </w:r>
                      </w:p>
                    </w:tc>
                  </w:tr>
                  <w:tr w:rsidR="00780288" w:rsidRPr="00352F0F" w14:paraId="49A1D6A5" w14:textId="77777777">
                    <w:trPr>
                      <w:trHeight w:hRule="exact" w:val="240"/>
                      <w:jc w:val="center"/>
                    </w:trPr>
                    <w:tc>
                      <w:tcPr>
                        <w:tcW w:w="9921" w:type="dxa"/>
                        <w:gridSpan w:val="2"/>
                        <w:tcBorders>
                          <w:top w:val="single" w:sz="4" w:space="0" w:color="auto"/>
                          <w:left w:val="single" w:sz="4" w:space="0" w:color="auto"/>
                          <w:right w:val="single" w:sz="4" w:space="0" w:color="auto"/>
                        </w:tcBorders>
                        <w:shd w:val="clear" w:color="auto" w:fill="FFFFFF"/>
                        <w:vAlign w:val="bottom"/>
                      </w:tcPr>
                      <w:p w14:paraId="0FF51E8E" w14:textId="77777777" w:rsidR="00780288" w:rsidRPr="00352F0F" w:rsidRDefault="00780288">
                        <w:pPr>
                          <w:pStyle w:val="25"/>
                          <w:shd w:val="clear" w:color="auto" w:fill="auto"/>
                          <w:spacing w:before="0" w:line="180" w:lineRule="exact"/>
                        </w:pPr>
                        <w:r w:rsidRPr="00352F0F">
                          <w:rPr>
                            <w:rStyle w:val="29pt"/>
                            <w:sz w:val="24"/>
                          </w:rPr>
                          <w:t>Учебный предмет «Русский язык»</w:t>
                        </w:r>
                      </w:p>
                    </w:tc>
                  </w:tr>
                  <w:tr w:rsidR="00780288" w:rsidRPr="00352F0F" w14:paraId="6FB58C78" w14:textId="77777777">
                    <w:trPr>
                      <w:trHeight w:hRule="exact" w:val="1162"/>
                      <w:jc w:val="center"/>
                    </w:trPr>
                    <w:tc>
                      <w:tcPr>
                        <w:tcW w:w="2923" w:type="dxa"/>
                        <w:tcBorders>
                          <w:top w:val="single" w:sz="4" w:space="0" w:color="auto"/>
                          <w:left w:val="single" w:sz="4" w:space="0" w:color="auto"/>
                        </w:tcBorders>
                        <w:shd w:val="clear" w:color="auto" w:fill="FFFFFF"/>
                      </w:tcPr>
                      <w:p w14:paraId="60B46675" w14:textId="77777777" w:rsidR="00780288" w:rsidRDefault="00780288">
                        <w:pPr>
                          <w:pStyle w:val="25"/>
                          <w:shd w:val="clear" w:color="auto" w:fill="auto"/>
                          <w:spacing w:before="0" w:line="200" w:lineRule="exact"/>
                          <w:jc w:val="left"/>
                          <w:rPr>
                            <w:rStyle w:val="210pt"/>
                            <w:sz w:val="24"/>
                          </w:rPr>
                        </w:pPr>
                      </w:p>
                      <w:p w14:paraId="03CB93A3" w14:textId="77777777" w:rsidR="00780288" w:rsidRPr="00352F0F" w:rsidRDefault="00780288">
                        <w:pPr>
                          <w:pStyle w:val="25"/>
                          <w:shd w:val="clear" w:color="auto" w:fill="auto"/>
                          <w:spacing w:before="0" w:line="200" w:lineRule="exact"/>
                          <w:jc w:val="left"/>
                        </w:pPr>
                        <w:r w:rsidRPr="00352F0F">
                          <w:rPr>
                            <w:rStyle w:val="210pt"/>
                            <w:sz w:val="24"/>
                          </w:rPr>
                          <w:t>В конце четверти</w:t>
                        </w:r>
                      </w:p>
                    </w:tc>
                    <w:tc>
                      <w:tcPr>
                        <w:tcW w:w="6998" w:type="dxa"/>
                        <w:tcBorders>
                          <w:top w:val="single" w:sz="4" w:space="0" w:color="auto"/>
                          <w:left w:val="single" w:sz="4" w:space="0" w:color="auto"/>
                          <w:right w:val="single" w:sz="4" w:space="0" w:color="auto"/>
                        </w:tcBorders>
                        <w:shd w:val="clear" w:color="auto" w:fill="FFFFFF"/>
                        <w:vAlign w:val="bottom"/>
                      </w:tcPr>
                      <w:p w14:paraId="33EB94BB" w14:textId="77777777" w:rsidR="00780288" w:rsidRPr="00352F0F" w:rsidRDefault="00780288">
                        <w:pPr>
                          <w:pStyle w:val="25"/>
                          <w:shd w:val="clear" w:color="auto" w:fill="auto"/>
                          <w:spacing w:before="0" w:line="221" w:lineRule="exact"/>
                          <w:jc w:val="left"/>
                        </w:pPr>
                        <w:r w:rsidRPr="00352F0F">
                          <w:rPr>
                            <w:rStyle w:val="210pt"/>
                            <w:sz w:val="24"/>
                          </w:rPr>
                          <w:t>Контрольное списывание с/без грамматического задания. Проверочная работа. Проверочный диктант с/без грамматического задания. Контрольный тест. Контрольное списывание с печатного текста.</w:t>
                        </w:r>
                      </w:p>
                    </w:tc>
                  </w:tr>
                  <w:tr w:rsidR="00780288" w:rsidRPr="00352F0F" w14:paraId="526F039C" w14:textId="77777777">
                    <w:trPr>
                      <w:trHeight w:hRule="exact" w:val="1162"/>
                      <w:jc w:val="center"/>
                    </w:trPr>
                    <w:tc>
                      <w:tcPr>
                        <w:tcW w:w="2923" w:type="dxa"/>
                        <w:tcBorders>
                          <w:top w:val="single" w:sz="4" w:space="0" w:color="auto"/>
                          <w:left w:val="single" w:sz="4" w:space="0" w:color="auto"/>
                        </w:tcBorders>
                        <w:shd w:val="clear" w:color="auto" w:fill="FFFFFF"/>
                      </w:tcPr>
                      <w:p w14:paraId="22DABCD3" w14:textId="77777777" w:rsidR="00780288" w:rsidRPr="00352F0F" w:rsidRDefault="00780288">
                        <w:pPr>
                          <w:pStyle w:val="25"/>
                          <w:shd w:val="clear" w:color="auto" w:fill="auto"/>
                          <w:spacing w:before="0" w:line="200" w:lineRule="exact"/>
                          <w:jc w:val="left"/>
                        </w:pPr>
                        <w:r w:rsidRPr="00352F0F">
                          <w:rPr>
                            <w:rStyle w:val="210pt"/>
                            <w:sz w:val="24"/>
                          </w:rPr>
                          <w:t>В конце учебного года</w:t>
                        </w:r>
                      </w:p>
                    </w:tc>
                    <w:tc>
                      <w:tcPr>
                        <w:tcW w:w="6998" w:type="dxa"/>
                        <w:tcBorders>
                          <w:top w:val="single" w:sz="4" w:space="0" w:color="auto"/>
                          <w:left w:val="single" w:sz="4" w:space="0" w:color="auto"/>
                          <w:right w:val="single" w:sz="4" w:space="0" w:color="auto"/>
                        </w:tcBorders>
                        <w:shd w:val="clear" w:color="auto" w:fill="FFFFFF"/>
                        <w:vAlign w:val="bottom"/>
                      </w:tcPr>
                      <w:p w14:paraId="3C8AAD6A" w14:textId="77777777" w:rsidR="00780288" w:rsidRPr="00352F0F" w:rsidRDefault="00780288">
                        <w:pPr>
                          <w:pStyle w:val="25"/>
                          <w:shd w:val="clear" w:color="auto" w:fill="auto"/>
                          <w:spacing w:before="0" w:line="226" w:lineRule="exact"/>
                          <w:jc w:val="left"/>
                        </w:pPr>
                        <w:r w:rsidRPr="00352F0F">
                          <w:rPr>
                            <w:rStyle w:val="210pt"/>
                            <w:sz w:val="24"/>
                          </w:rPr>
                          <w:t>Проверочная работа.</w:t>
                        </w:r>
                      </w:p>
                      <w:p w14:paraId="2F2B8F47" w14:textId="77777777" w:rsidR="00780288" w:rsidRPr="00352F0F" w:rsidRDefault="00780288">
                        <w:pPr>
                          <w:pStyle w:val="25"/>
                          <w:shd w:val="clear" w:color="auto" w:fill="auto"/>
                          <w:spacing w:before="0" w:line="226" w:lineRule="exact"/>
                          <w:jc w:val="left"/>
                        </w:pPr>
                        <w:r w:rsidRPr="00352F0F">
                          <w:rPr>
                            <w:rStyle w:val="210pt"/>
                            <w:sz w:val="24"/>
                          </w:rPr>
                          <w:t>Контрольное списывание с/без грамматического задания. Проверочный диктант с/без грамматического задания. Контрольный тест.</w:t>
                        </w:r>
                      </w:p>
                      <w:p w14:paraId="3524737B" w14:textId="77777777" w:rsidR="00780288" w:rsidRPr="00352F0F" w:rsidRDefault="00780288">
                        <w:pPr>
                          <w:pStyle w:val="25"/>
                          <w:shd w:val="clear" w:color="auto" w:fill="auto"/>
                          <w:spacing w:before="0" w:line="226" w:lineRule="exact"/>
                          <w:jc w:val="left"/>
                        </w:pPr>
                        <w:r w:rsidRPr="00352F0F">
                          <w:rPr>
                            <w:rStyle w:val="210pt"/>
                            <w:sz w:val="24"/>
                          </w:rPr>
                          <w:t>Контрольное списывание с печатного текста.</w:t>
                        </w:r>
                      </w:p>
                    </w:tc>
                  </w:tr>
                  <w:tr w:rsidR="00780288" w:rsidRPr="00352F0F" w14:paraId="42BBE678" w14:textId="77777777">
                    <w:trPr>
                      <w:trHeight w:hRule="exact" w:val="240"/>
                      <w:jc w:val="center"/>
                    </w:trPr>
                    <w:tc>
                      <w:tcPr>
                        <w:tcW w:w="9921" w:type="dxa"/>
                        <w:gridSpan w:val="2"/>
                        <w:tcBorders>
                          <w:top w:val="single" w:sz="4" w:space="0" w:color="auto"/>
                          <w:left w:val="single" w:sz="4" w:space="0" w:color="auto"/>
                          <w:right w:val="single" w:sz="4" w:space="0" w:color="auto"/>
                        </w:tcBorders>
                        <w:shd w:val="clear" w:color="auto" w:fill="FFFFFF"/>
                        <w:vAlign w:val="bottom"/>
                      </w:tcPr>
                      <w:p w14:paraId="07EA4DEB" w14:textId="77777777" w:rsidR="00780288" w:rsidRPr="00352F0F" w:rsidRDefault="00780288" w:rsidP="00145B51">
                        <w:pPr>
                          <w:pStyle w:val="25"/>
                          <w:shd w:val="clear" w:color="auto" w:fill="auto"/>
                          <w:spacing w:before="0" w:line="180" w:lineRule="exact"/>
                        </w:pPr>
                        <w:r w:rsidRPr="00352F0F">
                          <w:rPr>
                            <w:rStyle w:val="29pt"/>
                            <w:sz w:val="24"/>
                          </w:rPr>
                          <w:t>Учебный предмет «Математика»</w:t>
                        </w:r>
                      </w:p>
                    </w:tc>
                  </w:tr>
                  <w:tr w:rsidR="00780288" w:rsidRPr="00352F0F" w14:paraId="5C0313C5" w14:textId="77777777">
                    <w:trPr>
                      <w:trHeight w:hRule="exact" w:val="470"/>
                      <w:jc w:val="center"/>
                    </w:trPr>
                    <w:tc>
                      <w:tcPr>
                        <w:tcW w:w="2923" w:type="dxa"/>
                        <w:tcBorders>
                          <w:top w:val="single" w:sz="4" w:space="0" w:color="auto"/>
                          <w:left w:val="single" w:sz="4" w:space="0" w:color="auto"/>
                        </w:tcBorders>
                        <w:shd w:val="clear" w:color="auto" w:fill="FFFFFF"/>
                      </w:tcPr>
                      <w:p w14:paraId="3D8568FA" w14:textId="77777777" w:rsidR="00780288" w:rsidRDefault="00780288">
                        <w:pPr>
                          <w:pStyle w:val="25"/>
                          <w:shd w:val="clear" w:color="auto" w:fill="auto"/>
                          <w:spacing w:before="0" w:line="200" w:lineRule="exact"/>
                          <w:jc w:val="left"/>
                          <w:rPr>
                            <w:rStyle w:val="210pt"/>
                            <w:sz w:val="24"/>
                          </w:rPr>
                        </w:pPr>
                      </w:p>
                      <w:p w14:paraId="4219216D" w14:textId="77777777" w:rsidR="00780288" w:rsidRPr="00352F0F" w:rsidRDefault="00780288">
                        <w:pPr>
                          <w:pStyle w:val="25"/>
                          <w:shd w:val="clear" w:color="auto" w:fill="auto"/>
                          <w:spacing w:before="0" w:line="200" w:lineRule="exact"/>
                          <w:jc w:val="left"/>
                        </w:pPr>
                        <w:r w:rsidRPr="00352F0F">
                          <w:rPr>
                            <w:rStyle w:val="210pt"/>
                            <w:sz w:val="24"/>
                          </w:rPr>
                          <w:t>В конце четверти</w:t>
                        </w:r>
                      </w:p>
                    </w:tc>
                    <w:tc>
                      <w:tcPr>
                        <w:tcW w:w="6998" w:type="dxa"/>
                        <w:tcBorders>
                          <w:top w:val="single" w:sz="4" w:space="0" w:color="auto"/>
                          <w:left w:val="single" w:sz="4" w:space="0" w:color="auto"/>
                          <w:right w:val="single" w:sz="4" w:space="0" w:color="auto"/>
                        </w:tcBorders>
                        <w:shd w:val="clear" w:color="auto" w:fill="FFFFFF"/>
                        <w:vAlign w:val="bottom"/>
                      </w:tcPr>
                      <w:p w14:paraId="59242DEF" w14:textId="77777777" w:rsidR="00780288" w:rsidRPr="00352F0F" w:rsidRDefault="00780288">
                        <w:pPr>
                          <w:pStyle w:val="25"/>
                          <w:shd w:val="clear" w:color="auto" w:fill="auto"/>
                          <w:spacing w:before="0" w:line="200" w:lineRule="exact"/>
                          <w:jc w:val="left"/>
                        </w:pPr>
                        <w:r w:rsidRPr="00352F0F">
                          <w:rPr>
                            <w:rStyle w:val="210pt"/>
                            <w:sz w:val="24"/>
                          </w:rPr>
                          <w:t>Контрольная работа. Контрольный тест.</w:t>
                        </w:r>
                      </w:p>
                    </w:tc>
                  </w:tr>
                  <w:tr w:rsidR="00780288" w:rsidRPr="00352F0F" w14:paraId="409892E5" w14:textId="77777777">
                    <w:trPr>
                      <w:trHeight w:hRule="exact" w:val="470"/>
                      <w:jc w:val="center"/>
                    </w:trPr>
                    <w:tc>
                      <w:tcPr>
                        <w:tcW w:w="2923" w:type="dxa"/>
                        <w:tcBorders>
                          <w:top w:val="single" w:sz="4" w:space="0" w:color="auto"/>
                          <w:left w:val="single" w:sz="4" w:space="0" w:color="auto"/>
                        </w:tcBorders>
                        <w:shd w:val="clear" w:color="auto" w:fill="FFFFFF"/>
                      </w:tcPr>
                      <w:p w14:paraId="7D1A669F" w14:textId="77777777" w:rsidR="00780288" w:rsidRDefault="00780288">
                        <w:pPr>
                          <w:pStyle w:val="25"/>
                          <w:shd w:val="clear" w:color="auto" w:fill="auto"/>
                          <w:spacing w:before="0" w:line="200" w:lineRule="exact"/>
                          <w:jc w:val="left"/>
                          <w:rPr>
                            <w:rStyle w:val="210pt"/>
                            <w:sz w:val="24"/>
                          </w:rPr>
                        </w:pPr>
                      </w:p>
                      <w:p w14:paraId="78DFDDD7" w14:textId="77777777" w:rsidR="00780288" w:rsidRPr="00352F0F" w:rsidRDefault="00780288">
                        <w:pPr>
                          <w:pStyle w:val="25"/>
                          <w:shd w:val="clear" w:color="auto" w:fill="auto"/>
                          <w:spacing w:before="0" w:line="200" w:lineRule="exact"/>
                          <w:jc w:val="left"/>
                        </w:pPr>
                        <w:r w:rsidRPr="00352F0F">
                          <w:rPr>
                            <w:rStyle w:val="210pt"/>
                            <w:sz w:val="24"/>
                          </w:rPr>
                          <w:t>В конце учебного года</w:t>
                        </w:r>
                      </w:p>
                    </w:tc>
                    <w:tc>
                      <w:tcPr>
                        <w:tcW w:w="6998" w:type="dxa"/>
                        <w:tcBorders>
                          <w:top w:val="single" w:sz="4" w:space="0" w:color="auto"/>
                          <w:left w:val="single" w:sz="4" w:space="0" w:color="auto"/>
                          <w:right w:val="single" w:sz="4" w:space="0" w:color="auto"/>
                        </w:tcBorders>
                        <w:shd w:val="clear" w:color="auto" w:fill="FFFFFF"/>
                        <w:vAlign w:val="bottom"/>
                      </w:tcPr>
                      <w:p w14:paraId="3F4E7984" w14:textId="77777777" w:rsidR="00780288" w:rsidRPr="00352F0F" w:rsidRDefault="00780288">
                        <w:pPr>
                          <w:pStyle w:val="25"/>
                          <w:shd w:val="clear" w:color="auto" w:fill="auto"/>
                          <w:spacing w:before="0" w:line="200" w:lineRule="exact"/>
                          <w:jc w:val="left"/>
                        </w:pPr>
                        <w:r w:rsidRPr="00352F0F">
                          <w:rPr>
                            <w:rStyle w:val="210pt"/>
                            <w:sz w:val="24"/>
                          </w:rPr>
                          <w:t>Контрольная работа. Контрольный тест.</w:t>
                        </w:r>
                      </w:p>
                    </w:tc>
                  </w:tr>
                  <w:tr w:rsidR="00780288" w:rsidRPr="00352F0F" w14:paraId="471E4EF2" w14:textId="77777777">
                    <w:trPr>
                      <w:trHeight w:hRule="exact" w:val="240"/>
                      <w:jc w:val="center"/>
                    </w:trPr>
                    <w:tc>
                      <w:tcPr>
                        <w:tcW w:w="9921" w:type="dxa"/>
                        <w:gridSpan w:val="2"/>
                        <w:tcBorders>
                          <w:top w:val="single" w:sz="4" w:space="0" w:color="auto"/>
                          <w:left w:val="single" w:sz="4" w:space="0" w:color="auto"/>
                          <w:right w:val="single" w:sz="4" w:space="0" w:color="auto"/>
                        </w:tcBorders>
                        <w:shd w:val="clear" w:color="auto" w:fill="FFFFFF"/>
                        <w:vAlign w:val="bottom"/>
                      </w:tcPr>
                      <w:p w14:paraId="38484225" w14:textId="77777777" w:rsidR="00780288" w:rsidRPr="00352F0F" w:rsidRDefault="00780288">
                        <w:pPr>
                          <w:pStyle w:val="25"/>
                          <w:shd w:val="clear" w:color="auto" w:fill="auto"/>
                          <w:spacing w:before="0" w:line="180" w:lineRule="exact"/>
                        </w:pPr>
                        <w:r w:rsidRPr="00352F0F">
                          <w:rPr>
                            <w:rStyle w:val="29pt"/>
                            <w:sz w:val="24"/>
                          </w:rPr>
                          <w:t>Учебный предмет «Речевая практика» «Чтение»</w:t>
                        </w:r>
                      </w:p>
                    </w:tc>
                  </w:tr>
                  <w:tr w:rsidR="00780288" w:rsidRPr="00352F0F" w14:paraId="54947AF2" w14:textId="77777777">
                    <w:trPr>
                      <w:trHeight w:hRule="exact" w:val="240"/>
                      <w:jc w:val="center"/>
                    </w:trPr>
                    <w:tc>
                      <w:tcPr>
                        <w:tcW w:w="2923" w:type="dxa"/>
                        <w:tcBorders>
                          <w:top w:val="single" w:sz="4" w:space="0" w:color="auto"/>
                          <w:left w:val="single" w:sz="4" w:space="0" w:color="auto"/>
                        </w:tcBorders>
                        <w:shd w:val="clear" w:color="auto" w:fill="FFFFFF"/>
                        <w:vAlign w:val="bottom"/>
                      </w:tcPr>
                      <w:p w14:paraId="70C77B05" w14:textId="77777777" w:rsidR="00780288" w:rsidRDefault="00780288">
                        <w:pPr>
                          <w:pStyle w:val="25"/>
                          <w:shd w:val="clear" w:color="auto" w:fill="auto"/>
                          <w:spacing w:before="0" w:line="200" w:lineRule="exact"/>
                          <w:jc w:val="left"/>
                          <w:rPr>
                            <w:rStyle w:val="210pt"/>
                            <w:sz w:val="24"/>
                          </w:rPr>
                        </w:pPr>
                        <w:r w:rsidRPr="00352F0F">
                          <w:rPr>
                            <w:rStyle w:val="210pt"/>
                            <w:sz w:val="24"/>
                          </w:rPr>
                          <w:t>В конце четверти</w:t>
                        </w:r>
                      </w:p>
                      <w:p w14:paraId="2FC7583E" w14:textId="77777777" w:rsidR="00780288" w:rsidRPr="00352F0F" w:rsidRDefault="00780288">
                        <w:pPr>
                          <w:pStyle w:val="25"/>
                          <w:shd w:val="clear" w:color="auto" w:fill="auto"/>
                          <w:spacing w:before="0" w:line="200" w:lineRule="exact"/>
                          <w:jc w:val="left"/>
                        </w:pPr>
                      </w:p>
                    </w:tc>
                    <w:tc>
                      <w:tcPr>
                        <w:tcW w:w="6998" w:type="dxa"/>
                        <w:tcBorders>
                          <w:top w:val="single" w:sz="4" w:space="0" w:color="auto"/>
                          <w:left w:val="single" w:sz="4" w:space="0" w:color="auto"/>
                          <w:right w:val="single" w:sz="4" w:space="0" w:color="auto"/>
                        </w:tcBorders>
                        <w:shd w:val="clear" w:color="auto" w:fill="FFFFFF"/>
                        <w:vAlign w:val="bottom"/>
                      </w:tcPr>
                      <w:p w14:paraId="0D910BE2" w14:textId="77777777" w:rsidR="00780288" w:rsidRDefault="00780288">
                        <w:pPr>
                          <w:pStyle w:val="25"/>
                          <w:shd w:val="clear" w:color="auto" w:fill="auto"/>
                          <w:spacing w:before="0" w:line="200" w:lineRule="exact"/>
                          <w:jc w:val="left"/>
                          <w:rPr>
                            <w:rStyle w:val="210pt"/>
                            <w:sz w:val="24"/>
                          </w:rPr>
                        </w:pPr>
                        <w:r w:rsidRPr="00352F0F">
                          <w:rPr>
                            <w:rStyle w:val="210pt"/>
                            <w:sz w:val="24"/>
                          </w:rPr>
                          <w:t>Проверка техники чтения.</w:t>
                        </w:r>
                      </w:p>
                      <w:p w14:paraId="108189E9" w14:textId="77777777" w:rsidR="00780288" w:rsidRPr="00352F0F" w:rsidRDefault="00780288">
                        <w:pPr>
                          <w:pStyle w:val="25"/>
                          <w:shd w:val="clear" w:color="auto" w:fill="auto"/>
                          <w:spacing w:before="0" w:line="200" w:lineRule="exact"/>
                          <w:jc w:val="left"/>
                        </w:pPr>
                      </w:p>
                    </w:tc>
                  </w:tr>
                  <w:tr w:rsidR="00780288" w:rsidRPr="00352F0F" w14:paraId="78863B58" w14:textId="77777777">
                    <w:trPr>
                      <w:trHeight w:hRule="exact" w:val="466"/>
                      <w:jc w:val="center"/>
                    </w:trPr>
                    <w:tc>
                      <w:tcPr>
                        <w:tcW w:w="2923" w:type="dxa"/>
                        <w:tcBorders>
                          <w:top w:val="single" w:sz="4" w:space="0" w:color="auto"/>
                          <w:left w:val="single" w:sz="4" w:space="0" w:color="auto"/>
                        </w:tcBorders>
                        <w:shd w:val="clear" w:color="auto" w:fill="FFFFFF"/>
                      </w:tcPr>
                      <w:p w14:paraId="5F3D84CE" w14:textId="77777777" w:rsidR="00780288" w:rsidRDefault="00780288">
                        <w:pPr>
                          <w:pStyle w:val="25"/>
                          <w:shd w:val="clear" w:color="auto" w:fill="auto"/>
                          <w:spacing w:before="0" w:line="200" w:lineRule="exact"/>
                          <w:jc w:val="left"/>
                          <w:rPr>
                            <w:rStyle w:val="210pt"/>
                            <w:sz w:val="24"/>
                          </w:rPr>
                        </w:pPr>
                      </w:p>
                      <w:p w14:paraId="561CCC72" w14:textId="77777777" w:rsidR="00780288" w:rsidRPr="00352F0F" w:rsidRDefault="00780288">
                        <w:pPr>
                          <w:pStyle w:val="25"/>
                          <w:shd w:val="clear" w:color="auto" w:fill="auto"/>
                          <w:spacing w:before="0" w:line="200" w:lineRule="exact"/>
                          <w:jc w:val="left"/>
                        </w:pPr>
                        <w:r w:rsidRPr="00352F0F">
                          <w:rPr>
                            <w:rStyle w:val="210pt"/>
                            <w:sz w:val="24"/>
                          </w:rPr>
                          <w:t>В конце учебного года</w:t>
                        </w:r>
                      </w:p>
                    </w:tc>
                    <w:tc>
                      <w:tcPr>
                        <w:tcW w:w="6998" w:type="dxa"/>
                        <w:tcBorders>
                          <w:top w:val="single" w:sz="4" w:space="0" w:color="auto"/>
                          <w:left w:val="single" w:sz="4" w:space="0" w:color="auto"/>
                          <w:right w:val="single" w:sz="4" w:space="0" w:color="auto"/>
                        </w:tcBorders>
                        <w:shd w:val="clear" w:color="auto" w:fill="FFFFFF"/>
                        <w:vAlign w:val="bottom"/>
                      </w:tcPr>
                      <w:p w14:paraId="29DC03B0" w14:textId="77777777" w:rsidR="00780288" w:rsidRPr="00352F0F" w:rsidRDefault="00780288">
                        <w:pPr>
                          <w:pStyle w:val="25"/>
                          <w:shd w:val="clear" w:color="auto" w:fill="auto"/>
                          <w:spacing w:before="0" w:line="200" w:lineRule="exact"/>
                          <w:jc w:val="left"/>
                        </w:pPr>
                        <w:r w:rsidRPr="00352F0F">
                          <w:rPr>
                            <w:rStyle w:val="210pt"/>
                            <w:sz w:val="24"/>
                          </w:rPr>
                          <w:t xml:space="preserve">Проверка техники чтения. </w:t>
                        </w:r>
                      </w:p>
                    </w:tc>
                  </w:tr>
                  <w:tr w:rsidR="00780288" w:rsidRPr="00352F0F" w14:paraId="15BB9765" w14:textId="77777777">
                    <w:trPr>
                      <w:trHeight w:hRule="exact" w:val="456"/>
                      <w:jc w:val="center"/>
                    </w:trPr>
                    <w:tc>
                      <w:tcPr>
                        <w:tcW w:w="9921" w:type="dxa"/>
                        <w:gridSpan w:val="2"/>
                        <w:tcBorders>
                          <w:top w:val="single" w:sz="4" w:space="0" w:color="auto"/>
                          <w:left w:val="single" w:sz="4" w:space="0" w:color="auto"/>
                          <w:right w:val="single" w:sz="4" w:space="0" w:color="auto"/>
                        </w:tcBorders>
                        <w:shd w:val="clear" w:color="auto" w:fill="FFFFFF"/>
                        <w:vAlign w:val="bottom"/>
                      </w:tcPr>
                      <w:p w14:paraId="509F98F4" w14:textId="77777777" w:rsidR="00780288" w:rsidRPr="00352F0F" w:rsidRDefault="00780288" w:rsidP="00352F9C">
                        <w:pPr>
                          <w:pStyle w:val="25"/>
                          <w:shd w:val="clear" w:color="auto" w:fill="auto"/>
                          <w:spacing w:before="0" w:line="226" w:lineRule="exact"/>
                        </w:pPr>
                        <w:r w:rsidRPr="00352F0F">
                          <w:rPr>
                            <w:rStyle w:val="29pt"/>
                            <w:sz w:val="24"/>
                          </w:rPr>
                          <w:t>Учебные предметы «Мир природы и человека», «Природоведение», «Биология», «География», «М</w:t>
                        </w:r>
                        <w:r>
                          <w:rPr>
                            <w:rStyle w:val="29pt"/>
                            <w:sz w:val="24"/>
                          </w:rPr>
                          <w:t>ир истории», «Этика», «История О</w:t>
                        </w:r>
                        <w:r w:rsidRPr="00352F0F">
                          <w:rPr>
                            <w:rStyle w:val="29pt"/>
                            <w:sz w:val="24"/>
                          </w:rPr>
                          <w:t>течества»</w:t>
                        </w:r>
                      </w:p>
                    </w:tc>
                  </w:tr>
                  <w:tr w:rsidR="00780288" w:rsidRPr="00352F0F" w14:paraId="210A21FF" w14:textId="77777777">
                    <w:trPr>
                      <w:trHeight w:hRule="exact" w:val="470"/>
                      <w:jc w:val="center"/>
                    </w:trPr>
                    <w:tc>
                      <w:tcPr>
                        <w:tcW w:w="2923" w:type="dxa"/>
                        <w:tcBorders>
                          <w:top w:val="single" w:sz="4" w:space="0" w:color="auto"/>
                          <w:left w:val="single" w:sz="4" w:space="0" w:color="auto"/>
                        </w:tcBorders>
                        <w:shd w:val="clear" w:color="auto" w:fill="FFFFFF"/>
                      </w:tcPr>
                      <w:p w14:paraId="58ABAD7F" w14:textId="77777777" w:rsidR="00780288" w:rsidRPr="00352F0F" w:rsidRDefault="00780288">
                        <w:pPr>
                          <w:pStyle w:val="25"/>
                          <w:shd w:val="clear" w:color="auto" w:fill="auto"/>
                          <w:spacing w:before="0" w:line="200" w:lineRule="exact"/>
                          <w:jc w:val="left"/>
                        </w:pPr>
                        <w:r w:rsidRPr="00352F0F">
                          <w:rPr>
                            <w:rStyle w:val="210pt"/>
                            <w:sz w:val="24"/>
                          </w:rPr>
                          <w:t>В конце четверти</w:t>
                        </w:r>
                      </w:p>
                    </w:tc>
                    <w:tc>
                      <w:tcPr>
                        <w:tcW w:w="6998" w:type="dxa"/>
                        <w:tcBorders>
                          <w:top w:val="single" w:sz="4" w:space="0" w:color="auto"/>
                          <w:left w:val="single" w:sz="4" w:space="0" w:color="auto"/>
                          <w:right w:val="single" w:sz="4" w:space="0" w:color="auto"/>
                        </w:tcBorders>
                        <w:shd w:val="clear" w:color="auto" w:fill="FFFFFF"/>
                        <w:vAlign w:val="bottom"/>
                      </w:tcPr>
                      <w:p w14:paraId="4D2BB6A1" w14:textId="77777777" w:rsidR="00780288" w:rsidRPr="00352F0F" w:rsidRDefault="00780288">
                        <w:pPr>
                          <w:pStyle w:val="25"/>
                          <w:shd w:val="clear" w:color="auto" w:fill="auto"/>
                          <w:spacing w:before="0" w:line="200" w:lineRule="exact"/>
                          <w:jc w:val="left"/>
                        </w:pPr>
                        <w:r w:rsidRPr="00352F0F">
                          <w:rPr>
                            <w:rStyle w:val="210pt"/>
                            <w:sz w:val="24"/>
                          </w:rPr>
                          <w:t>Контрольный тест. Проверочная работа.</w:t>
                        </w:r>
                      </w:p>
                    </w:tc>
                  </w:tr>
                  <w:tr w:rsidR="00780288" w:rsidRPr="00352F0F" w14:paraId="0511BF67" w14:textId="77777777">
                    <w:trPr>
                      <w:trHeight w:hRule="exact" w:val="470"/>
                      <w:jc w:val="center"/>
                    </w:trPr>
                    <w:tc>
                      <w:tcPr>
                        <w:tcW w:w="2923" w:type="dxa"/>
                        <w:tcBorders>
                          <w:top w:val="single" w:sz="4" w:space="0" w:color="auto"/>
                          <w:left w:val="single" w:sz="4" w:space="0" w:color="auto"/>
                        </w:tcBorders>
                        <w:shd w:val="clear" w:color="auto" w:fill="FFFFFF"/>
                      </w:tcPr>
                      <w:p w14:paraId="1CC6EF82" w14:textId="77777777" w:rsidR="00780288" w:rsidRPr="00352F0F" w:rsidRDefault="00780288">
                        <w:pPr>
                          <w:pStyle w:val="25"/>
                          <w:shd w:val="clear" w:color="auto" w:fill="auto"/>
                          <w:spacing w:before="0" w:line="200" w:lineRule="exact"/>
                          <w:jc w:val="left"/>
                        </w:pPr>
                        <w:r w:rsidRPr="00352F0F">
                          <w:rPr>
                            <w:rStyle w:val="210pt"/>
                            <w:sz w:val="24"/>
                          </w:rPr>
                          <w:t>В конце учебного года</w:t>
                        </w:r>
                      </w:p>
                    </w:tc>
                    <w:tc>
                      <w:tcPr>
                        <w:tcW w:w="6998" w:type="dxa"/>
                        <w:tcBorders>
                          <w:top w:val="single" w:sz="4" w:space="0" w:color="auto"/>
                          <w:left w:val="single" w:sz="4" w:space="0" w:color="auto"/>
                          <w:right w:val="single" w:sz="4" w:space="0" w:color="auto"/>
                        </w:tcBorders>
                        <w:shd w:val="clear" w:color="auto" w:fill="FFFFFF"/>
                        <w:vAlign w:val="bottom"/>
                      </w:tcPr>
                      <w:p w14:paraId="16DF06BA" w14:textId="77777777" w:rsidR="00780288" w:rsidRPr="00352F0F" w:rsidRDefault="00780288">
                        <w:pPr>
                          <w:pStyle w:val="25"/>
                          <w:shd w:val="clear" w:color="auto" w:fill="auto"/>
                          <w:spacing w:before="0" w:line="200" w:lineRule="exact"/>
                          <w:jc w:val="left"/>
                        </w:pPr>
                        <w:r w:rsidRPr="00352F0F">
                          <w:rPr>
                            <w:rStyle w:val="210pt"/>
                            <w:sz w:val="24"/>
                          </w:rPr>
                          <w:t>Контрольный тест. Проверочная работа.</w:t>
                        </w:r>
                      </w:p>
                    </w:tc>
                  </w:tr>
                  <w:tr w:rsidR="00780288" w:rsidRPr="00352F0F" w14:paraId="3631E1B4" w14:textId="77777777">
                    <w:trPr>
                      <w:trHeight w:hRule="exact" w:val="701"/>
                      <w:jc w:val="center"/>
                    </w:trPr>
                    <w:tc>
                      <w:tcPr>
                        <w:tcW w:w="9921" w:type="dxa"/>
                        <w:gridSpan w:val="2"/>
                        <w:tcBorders>
                          <w:top w:val="single" w:sz="4" w:space="0" w:color="auto"/>
                          <w:left w:val="single" w:sz="4" w:space="0" w:color="auto"/>
                          <w:right w:val="single" w:sz="4" w:space="0" w:color="auto"/>
                        </w:tcBorders>
                        <w:shd w:val="clear" w:color="auto" w:fill="FFFFFF"/>
                        <w:vAlign w:val="bottom"/>
                      </w:tcPr>
                      <w:p w14:paraId="14E87DE1" w14:textId="77777777" w:rsidR="00780288" w:rsidRPr="00352F0F" w:rsidRDefault="00780288">
                        <w:pPr>
                          <w:pStyle w:val="25"/>
                          <w:shd w:val="clear" w:color="auto" w:fill="auto"/>
                          <w:spacing w:before="0" w:line="230" w:lineRule="exact"/>
                          <w:jc w:val="both"/>
                        </w:pPr>
                        <w:r w:rsidRPr="00352F0F">
                          <w:rPr>
                            <w:rStyle w:val="210pt"/>
                            <w:sz w:val="24"/>
                          </w:rPr>
                          <w:t>Промежуточная аттестация по данным предметам является необязательной, проводится если запланирована учителем в рабочей программе. Ее проведение будет так же зависеть от особенностей учащихся, их психофизических возможностей.</w:t>
                        </w:r>
                      </w:p>
                    </w:tc>
                  </w:tr>
                  <w:tr w:rsidR="00780288" w:rsidRPr="00352F0F" w14:paraId="1E2C3B61" w14:textId="77777777">
                    <w:trPr>
                      <w:trHeight w:hRule="exact" w:val="25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2AC7C60" w14:textId="77777777" w:rsidR="00780288" w:rsidRPr="00352F0F" w:rsidRDefault="00780288">
                        <w:pPr>
                          <w:pStyle w:val="25"/>
                          <w:shd w:val="clear" w:color="auto" w:fill="auto"/>
                          <w:spacing w:before="0" w:line="180" w:lineRule="exact"/>
                        </w:pPr>
                        <w:r w:rsidRPr="00352F0F">
                          <w:rPr>
                            <w:rStyle w:val="29pt"/>
                            <w:sz w:val="24"/>
                          </w:rPr>
                          <w:t>Учебный предмет «Ручной труд», «Профильный труд»</w:t>
                        </w:r>
                      </w:p>
                    </w:tc>
                  </w:tr>
                </w:tbl>
                <w:p w14:paraId="21EEBD2D" w14:textId="77777777" w:rsidR="00780288" w:rsidRPr="00352F0F" w:rsidRDefault="00780288" w:rsidP="00604933">
                  <w:pPr>
                    <w:pStyle w:val="35"/>
                    <w:shd w:val="clear" w:color="auto" w:fill="auto"/>
                    <w:tabs>
                      <w:tab w:val="left" w:pos="2914"/>
                    </w:tabs>
                    <w:spacing w:line="200" w:lineRule="exact"/>
                    <w:rPr>
                      <w:sz w:val="24"/>
                    </w:rPr>
                  </w:pPr>
                  <w:r w:rsidRPr="00352F0F">
                    <w:rPr>
                      <w:sz w:val="24"/>
                    </w:rPr>
                    <w:t>В конце четверти</w:t>
                  </w:r>
                  <w:r w:rsidRPr="00352F0F">
                    <w:rPr>
                      <w:sz w:val="24"/>
                    </w:rPr>
                    <w:tab/>
                    <w:t>Контрольный тест.</w:t>
                  </w:r>
                </w:p>
                <w:p w14:paraId="5EDC1F05" w14:textId="77777777" w:rsidR="00780288" w:rsidRPr="00352F0F" w:rsidRDefault="00780288" w:rsidP="00604933">
                  <w:pPr>
                    <w:rPr>
                      <w:sz w:val="6"/>
                      <w:szCs w:val="2"/>
                    </w:rPr>
                  </w:pPr>
                </w:p>
              </w:txbxContent>
            </v:textbox>
            <w10:wrap anchorx="margin"/>
          </v:shape>
        </w:pict>
      </w:r>
    </w:p>
    <w:p w14:paraId="7782C295" w14:textId="77777777" w:rsidR="00604933" w:rsidRDefault="00604933" w:rsidP="00604933">
      <w:pPr>
        <w:spacing w:line="360" w:lineRule="exact"/>
      </w:pPr>
    </w:p>
    <w:p w14:paraId="6E6FBCCC" w14:textId="77777777" w:rsidR="00604933" w:rsidRDefault="00604933" w:rsidP="00604933">
      <w:pPr>
        <w:spacing w:line="360" w:lineRule="exact"/>
      </w:pPr>
    </w:p>
    <w:p w14:paraId="4FAAC2E3" w14:textId="77777777" w:rsidR="00604933" w:rsidRDefault="00604933" w:rsidP="00604933">
      <w:pPr>
        <w:spacing w:line="360" w:lineRule="exact"/>
      </w:pPr>
    </w:p>
    <w:p w14:paraId="65036424" w14:textId="77777777" w:rsidR="00604933" w:rsidRDefault="00604933" w:rsidP="00604933">
      <w:pPr>
        <w:spacing w:line="360" w:lineRule="exact"/>
      </w:pPr>
    </w:p>
    <w:p w14:paraId="4E25A593" w14:textId="77777777" w:rsidR="00604933" w:rsidRDefault="00604933" w:rsidP="00604933">
      <w:pPr>
        <w:spacing w:line="360" w:lineRule="exact"/>
      </w:pPr>
    </w:p>
    <w:p w14:paraId="154DD2D8" w14:textId="77777777" w:rsidR="00604933" w:rsidRDefault="00604933" w:rsidP="00604933">
      <w:pPr>
        <w:spacing w:line="360" w:lineRule="exact"/>
      </w:pPr>
    </w:p>
    <w:p w14:paraId="659E6529" w14:textId="77777777" w:rsidR="00604933" w:rsidRDefault="00604933" w:rsidP="00604933">
      <w:pPr>
        <w:spacing w:line="360" w:lineRule="exact"/>
      </w:pPr>
    </w:p>
    <w:p w14:paraId="089BB4AF" w14:textId="77777777" w:rsidR="00604933" w:rsidRDefault="00604933" w:rsidP="00604933">
      <w:pPr>
        <w:spacing w:line="360" w:lineRule="exact"/>
      </w:pPr>
    </w:p>
    <w:p w14:paraId="586F486F" w14:textId="77777777" w:rsidR="00604933" w:rsidRDefault="00604933" w:rsidP="00604933">
      <w:pPr>
        <w:spacing w:line="360" w:lineRule="exact"/>
      </w:pPr>
    </w:p>
    <w:p w14:paraId="403AA044" w14:textId="77777777" w:rsidR="00604933" w:rsidRDefault="00604933" w:rsidP="00604933">
      <w:pPr>
        <w:spacing w:line="360" w:lineRule="exact"/>
      </w:pPr>
    </w:p>
    <w:p w14:paraId="242337A8" w14:textId="77777777" w:rsidR="00604933" w:rsidRDefault="00604933" w:rsidP="00604933">
      <w:pPr>
        <w:spacing w:line="360" w:lineRule="exact"/>
      </w:pPr>
    </w:p>
    <w:p w14:paraId="761AF188" w14:textId="77777777" w:rsidR="00604933" w:rsidRDefault="00604933" w:rsidP="00604933">
      <w:pPr>
        <w:spacing w:line="360" w:lineRule="exact"/>
      </w:pPr>
    </w:p>
    <w:p w14:paraId="02B0F5E1" w14:textId="77777777" w:rsidR="00604933" w:rsidRDefault="00604933" w:rsidP="00604933">
      <w:pPr>
        <w:spacing w:line="360" w:lineRule="exact"/>
      </w:pPr>
    </w:p>
    <w:p w14:paraId="59D57BCC" w14:textId="77777777" w:rsidR="00604933" w:rsidRDefault="00604933" w:rsidP="00604933">
      <w:pPr>
        <w:spacing w:line="360" w:lineRule="exact"/>
      </w:pPr>
    </w:p>
    <w:p w14:paraId="6DFB30C1" w14:textId="77777777" w:rsidR="00604933" w:rsidRDefault="00604933" w:rsidP="00604933">
      <w:pPr>
        <w:spacing w:line="360" w:lineRule="exact"/>
      </w:pPr>
    </w:p>
    <w:p w14:paraId="588A3F51" w14:textId="77777777" w:rsidR="00604933" w:rsidRDefault="00604933" w:rsidP="00604933">
      <w:pPr>
        <w:spacing w:line="360" w:lineRule="exact"/>
      </w:pPr>
    </w:p>
    <w:p w14:paraId="4AABF325" w14:textId="77777777" w:rsidR="00604933" w:rsidRDefault="006357BD" w:rsidP="00604933">
      <w:pPr>
        <w:spacing w:line="360" w:lineRule="exact"/>
      </w:pPr>
      <w:r>
        <w:pict w14:anchorId="0680FE84">
          <v:shape id="_x0000_s1060" type="#_x0000_t202" style="position:absolute;margin-left:60.25pt;margin-top:17.3pt;width:349.9pt;height:21.8pt;z-index:251657728;mso-wrap-distance-left:5pt;mso-wrap-distance-right:5pt;mso-position-horizontal-relative:margin" filled="f" stroked="f">
            <v:textbox inset="0,0,0,0">
              <w:txbxContent>
                <w:p w14:paraId="12478D6C" w14:textId="77777777" w:rsidR="00780288" w:rsidRPr="00F442B0" w:rsidRDefault="00780288" w:rsidP="00604933">
                  <w:pPr>
                    <w:pStyle w:val="44"/>
                    <w:keepNext/>
                    <w:keepLines/>
                    <w:shd w:val="clear" w:color="auto" w:fill="auto"/>
                    <w:spacing w:after="0" w:line="240" w:lineRule="exact"/>
                    <w:rPr>
                      <w:b/>
                    </w:rPr>
                  </w:pPr>
                  <w:bookmarkStart w:id="5" w:name="bookmark6"/>
                  <w:r w:rsidRPr="00F442B0">
                    <w:rPr>
                      <w:rStyle w:val="4Exact0"/>
                      <w:b/>
                    </w:rPr>
                    <w:t>Формы промежуточной аттестации, периодичность проведения</w:t>
                  </w:r>
                  <w:bookmarkEnd w:id="5"/>
                </w:p>
              </w:txbxContent>
            </v:textbox>
            <w10:wrap anchorx="margin"/>
          </v:shape>
        </w:pict>
      </w:r>
    </w:p>
    <w:p w14:paraId="419BC1C9" w14:textId="77777777" w:rsidR="00604933" w:rsidRDefault="00604933" w:rsidP="00604933">
      <w:pPr>
        <w:spacing w:line="360" w:lineRule="exact"/>
      </w:pPr>
    </w:p>
    <w:p w14:paraId="0F6612B7" w14:textId="77777777" w:rsidR="00604933" w:rsidRDefault="00604933" w:rsidP="00604933">
      <w:pPr>
        <w:spacing w:line="360" w:lineRule="exact"/>
      </w:pPr>
    </w:p>
    <w:p w14:paraId="59E8B006" w14:textId="77777777" w:rsidR="00604933" w:rsidRDefault="00604933" w:rsidP="00604933">
      <w:pPr>
        <w:spacing w:line="360" w:lineRule="exact"/>
      </w:pPr>
    </w:p>
    <w:p w14:paraId="4EB5C333" w14:textId="77777777" w:rsidR="00604933" w:rsidRDefault="00604933" w:rsidP="00604933">
      <w:pPr>
        <w:spacing w:line="360" w:lineRule="exact"/>
      </w:pPr>
    </w:p>
    <w:p w14:paraId="2E0E6062" w14:textId="77777777" w:rsidR="00604933" w:rsidRDefault="00604933" w:rsidP="00604933">
      <w:pPr>
        <w:spacing w:line="360" w:lineRule="exact"/>
      </w:pPr>
    </w:p>
    <w:p w14:paraId="789455CE" w14:textId="77777777" w:rsidR="00604933" w:rsidRDefault="00604933" w:rsidP="00604933">
      <w:pPr>
        <w:spacing w:line="360" w:lineRule="exact"/>
      </w:pPr>
    </w:p>
    <w:p w14:paraId="6DACC79B" w14:textId="77777777" w:rsidR="00604933" w:rsidRDefault="00604933" w:rsidP="00604933">
      <w:pPr>
        <w:spacing w:line="360" w:lineRule="exact"/>
      </w:pPr>
    </w:p>
    <w:p w14:paraId="1872643F" w14:textId="77777777" w:rsidR="00604933" w:rsidRDefault="00604933" w:rsidP="00604933">
      <w:pPr>
        <w:spacing w:line="360" w:lineRule="exact"/>
      </w:pPr>
    </w:p>
    <w:p w14:paraId="777C7DC1" w14:textId="77777777" w:rsidR="00604933" w:rsidRDefault="00604933" w:rsidP="00604933">
      <w:pPr>
        <w:spacing w:line="360" w:lineRule="exact"/>
      </w:pPr>
    </w:p>
    <w:p w14:paraId="7DF15024" w14:textId="77777777" w:rsidR="00604933" w:rsidRDefault="00604933" w:rsidP="00604933">
      <w:pPr>
        <w:spacing w:line="360" w:lineRule="exact"/>
      </w:pPr>
    </w:p>
    <w:p w14:paraId="2D9C7F2C" w14:textId="77777777" w:rsidR="00604933" w:rsidRDefault="00604933" w:rsidP="00604933">
      <w:pPr>
        <w:spacing w:line="360" w:lineRule="exact"/>
      </w:pPr>
    </w:p>
    <w:p w14:paraId="67C78BD4" w14:textId="77777777" w:rsidR="00604933" w:rsidRDefault="00604933" w:rsidP="00604933">
      <w:pPr>
        <w:spacing w:line="360" w:lineRule="exact"/>
      </w:pPr>
    </w:p>
    <w:p w14:paraId="6D4C43D7" w14:textId="77777777" w:rsidR="00604933" w:rsidRDefault="00604933" w:rsidP="00604933">
      <w:pPr>
        <w:spacing w:line="360" w:lineRule="exact"/>
      </w:pPr>
    </w:p>
    <w:p w14:paraId="21D38AAA" w14:textId="77777777" w:rsidR="00604933" w:rsidRDefault="00604933" w:rsidP="00604933">
      <w:pPr>
        <w:spacing w:line="360" w:lineRule="exact"/>
      </w:pPr>
    </w:p>
    <w:p w14:paraId="4B7B6377" w14:textId="77777777" w:rsidR="00604933" w:rsidRDefault="00604933" w:rsidP="00604933">
      <w:pPr>
        <w:spacing w:line="360" w:lineRule="exact"/>
      </w:pPr>
    </w:p>
    <w:p w14:paraId="57A39F8D" w14:textId="77777777" w:rsidR="00604933" w:rsidRDefault="00604933" w:rsidP="00604933">
      <w:pPr>
        <w:spacing w:line="360" w:lineRule="exact"/>
      </w:pPr>
    </w:p>
    <w:p w14:paraId="3B2CBD76" w14:textId="77777777" w:rsidR="00604933" w:rsidRDefault="00604933" w:rsidP="00604933">
      <w:pPr>
        <w:spacing w:line="360" w:lineRule="exact"/>
      </w:pPr>
    </w:p>
    <w:p w14:paraId="3E6D3E85" w14:textId="77777777" w:rsidR="00604933" w:rsidRDefault="00604933" w:rsidP="00604933">
      <w:pPr>
        <w:spacing w:line="360" w:lineRule="exact"/>
      </w:pPr>
    </w:p>
    <w:p w14:paraId="00044851" w14:textId="77777777" w:rsidR="00604933" w:rsidRDefault="00604933" w:rsidP="00604933">
      <w:pPr>
        <w:spacing w:line="360" w:lineRule="exact"/>
      </w:pPr>
    </w:p>
    <w:p w14:paraId="3F56F04A" w14:textId="77777777" w:rsidR="00604933" w:rsidRDefault="00604933" w:rsidP="00604933">
      <w:pPr>
        <w:spacing w:line="360" w:lineRule="exact"/>
      </w:pPr>
    </w:p>
    <w:p w14:paraId="054D2ED0" w14:textId="77777777" w:rsidR="00604933" w:rsidRDefault="00604933" w:rsidP="00604933">
      <w:pPr>
        <w:spacing w:line="360" w:lineRule="exact"/>
      </w:pPr>
    </w:p>
    <w:p w14:paraId="7D09A06D" w14:textId="77777777" w:rsidR="00604933" w:rsidRDefault="00604933" w:rsidP="00604933">
      <w:pPr>
        <w:rPr>
          <w:sz w:val="2"/>
          <w:szCs w:val="2"/>
        </w:rPr>
        <w:sectPr w:rsidR="00604933" w:rsidSect="007F6A4C">
          <w:pgSz w:w="11900" w:h="16840"/>
          <w:pgMar w:top="1079" w:right="273" w:bottom="1276" w:left="1668" w:header="0" w:footer="1050"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23"/>
        <w:gridCol w:w="6998"/>
      </w:tblGrid>
      <w:tr w:rsidR="00604933" w14:paraId="726D95AC" w14:textId="77777777" w:rsidTr="0004275A">
        <w:trPr>
          <w:trHeight w:hRule="exact" w:val="475"/>
          <w:jc w:val="center"/>
        </w:trPr>
        <w:tc>
          <w:tcPr>
            <w:tcW w:w="2923" w:type="dxa"/>
            <w:tcBorders>
              <w:top w:val="single" w:sz="4" w:space="0" w:color="auto"/>
              <w:left w:val="single" w:sz="4" w:space="0" w:color="auto"/>
            </w:tcBorders>
            <w:shd w:val="clear" w:color="auto" w:fill="FFFFFF"/>
          </w:tcPr>
          <w:p w14:paraId="755C5EA5" w14:textId="77777777" w:rsidR="00352F0F" w:rsidRDefault="00352F0F" w:rsidP="0004275A">
            <w:pPr>
              <w:pStyle w:val="25"/>
              <w:framePr w:w="9922" w:wrap="notBeside" w:vAnchor="text" w:hAnchor="text" w:xAlign="center" w:y="1"/>
              <w:shd w:val="clear" w:color="auto" w:fill="auto"/>
              <w:spacing w:before="0" w:line="200" w:lineRule="exact"/>
              <w:jc w:val="left"/>
              <w:rPr>
                <w:rStyle w:val="210pt"/>
                <w:sz w:val="24"/>
              </w:rPr>
            </w:pPr>
          </w:p>
          <w:p w14:paraId="73A7D341"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В конце учебного года</w:t>
            </w:r>
          </w:p>
        </w:tc>
        <w:tc>
          <w:tcPr>
            <w:tcW w:w="6998" w:type="dxa"/>
            <w:tcBorders>
              <w:top w:val="single" w:sz="4" w:space="0" w:color="auto"/>
              <w:left w:val="single" w:sz="4" w:space="0" w:color="auto"/>
              <w:right w:val="single" w:sz="4" w:space="0" w:color="auto"/>
            </w:tcBorders>
            <w:shd w:val="clear" w:color="auto" w:fill="FFFFFF"/>
            <w:vAlign w:val="bottom"/>
          </w:tcPr>
          <w:p w14:paraId="08605370"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Коллективный проект. Контрольный тест.</w:t>
            </w:r>
          </w:p>
        </w:tc>
      </w:tr>
      <w:tr w:rsidR="00604933" w14:paraId="5BC596BD" w14:textId="77777777" w:rsidTr="0004275A">
        <w:trPr>
          <w:trHeight w:hRule="exact" w:val="240"/>
          <w:jc w:val="center"/>
        </w:trPr>
        <w:tc>
          <w:tcPr>
            <w:tcW w:w="2923" w:type="dxa"/>
            <w:tcBorders>
              <w:top w:val="single" w:sz="4" w:space="0" w:color="auto"/>
              <w:left w:val="single" w:sz="4" w:space="0" w:color="auto"/>
            </w:tcBorders>
            <w:shd w:val="clear" w:color="auto" w:fill="FFFFFF"/>
            <w:vAlign w:val="bottom"/>
          </w:tcPr>
          <w:p w14:paraId="7113EB35" w14:textId="77777777" w:rsidR="00604933" w:rsidRPr="00352F0F" w:rsidRDefault="00604933" w:rsidP="0004275A">
            <w:pPr>
              <w:pStyle w:val="25"/>
              <w:framePr w:w="9922" w:wrap="notBeside" w:vAnchor="text" w:hAnchor="text" w:xAlign="center" w:y="1"/>
              <w:shd w:val="clear" w:color="auto" w:fill="auto"/>
              <w:spacing w:before="0" w:line="180" w:lineRule="exact"/>
              <w:jc w:val="right"/>
            </w:pPr>
            <w:r w:rsidRPr="00352F0F">
              <w:rPr>
                <w:rStyle w:val="29pt"/>
                <w:sz w:val="24"/>
              </w:rPr>
              <w:t>Учебный предмет «</w:t>
            </w:r>
            <w:proofErr w:type="spellStart"/>
            <w:r w:rsidRPr="00352F0F">
              <w:rPr>
                <w:rStyle w:val="29pt"/>
                <w:sz w:val="24"/>
              </w:rPr>
              <w:t>Изоб</w:t>
            </w:r>
            <w:proofErr w:type="spellEnd"/>
          </w:p>
        </w:tc>
        <w:tc>
          <w:tcPr>
            <w:tcW w:w="6998" w:type="dxa"/>
            <w:tcBorders>
              <w:top w:val="single" w:sz="4" w:space="0" w:color="auto"/>
              <w:left w:val="single" w:sz="4" w:space="0" w:color="auto"/>
              <w:right w:val="single" w:sz="4" w:space="0" w:color="auto"/>
            </w:tcBorders>
            <w:shd w:val="clear" w:color="auto" w:fill="FFFFFF"/>
            <w:vAlign w:val="bottom"/>
          </w:tcPr>
          <w:p w14:paraId="243336AF" w14:textId="77777777" w:rsidR="00604933" w:rsidRPr="00352F0F" w:rsidRDefault="00604933" w:rsidP="0004275A">
            <w:pPr>
              <w:pStyle w:val="25"/>
              <w:framePr w:w="9922" w:wrap="notBeside" w:vAnchor="text" w:hAnchor="text" w:xAlign="center" w:y="1"/>
              <w:shd w:val="clear" w:color="auto" w:fill="auto"/>
              <w:spacing w:before="0" w:line="180" w:lineRule="exact"/>
              <w:jc w:val="left"/>
            </w:pPr>
            <w:r w:rsidRPr="00352F0F">
              <w:rPr>
                <w:rStyle w:val="29pt"/>
                <w:sz w:val="24"/>
              </w:rPr>
              <w:t>разительное искусство», «</w:t>
            </w:r>
            <w:proofErr w:type="gramStart"/>
            <w:r w:rsidRPr="00352F0F">
              <w:rPr>
                <w:rStyle w:val="29pt"/>
                <w:sz w:val="24"/>
              </w:rPr>
              <w:t>Музыка »</w:t>
            </w:r>
            <w:proofErr w:type="gramEnd"/>
            <w:r w:rsidRPr="00352F0F">
              <w:rPr>
                <w:rStyle w:val="29pt"/>
                <w:sz w:val="24"/>
              </w:rPr>
              <w:t>, «Физическая культура»</w:t>
            </w:r>
          </w:p>
        </w:tc>
      </w:tr>
      <w:tr w:rsidR="00604933" w14:paraId="2FE2FA7D" w14:textId="77777777" w:rsidTr="0004275A">
        <w:trPr>
          <w:trHeight w:hRule="exact" w:val="240"/>
          <w:jc w:val="center"/>
        </w:trPr>
        <w:tc>
          <w:tcPr>
            <w:tcW w:w="2923" w:type="dxa"/>
            <w:tcBorders>
              <w:top w:val="single" w:sz="4" w:space="0" w:color="auto"/>
              <w:left w:val="single" w:sz="4" w:space="0" w:color="auto"/>
            </w:tcBorders>
            <w:shd w:val="clear" w:color="auto" w:fill="FFFFFF"/>
            <w:vAlign w:val="bottom"/>
          </w:tcPr>
          <w:p w14:paraId="4634AF38"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В конце четверти</w:t>
            </w:r>
          </w:p>
        </w:tc>
        <w:tc>
          <w:tcPr>
            <w:tcW w:w="6998" w:type="dxa"/>
            <w:tcBorders>
              <w:top w:val="single" w:sz="4" w:space="0" w:color="auto"/>
              <w:left w:val="single" w:sz="4" w:space="0" w:color="auto"/>
              <w:right w:val="single" w:sz="4" w:space="0" w:color="auto"/>
            </w:tcBorders>
            <w:shd w:val="clear" w:color="auto" w:fill="FFFFFF"/>
          </w:tcPr>
          <w:p w14:paraId="6E32DA06" w14:textId="77777777" w:rsidR="00604933" w:rsidRPr="00352F0F" w:rsidRDefault="00604933" w:rsidP="0004275A">
            <w:pPr>
              <w:framePr w:w="9922" w:wrap="notBeside" w:vAnchor="text" w:hAnchor="text" w:xAlign="center" w:y="1"/>
              <w:rPr>
                <w:szCs w:val="10"/>
              </w:rPr>
            </w:pPr>
          </w:p>
        </w:tc>
      </w:tr>
      <w:tr w:rsidR="00604933" w14:paraId="3D7E449C" w14:textId="77777777" w:rsidTr="0004275A">
        <w:trPr>
          <w:trHeight w:hRule="exact" w:val="240"/>
          <w:jc w:val="center"/>
        </w:trPr>
        <w:tc>
          <w:tcPr>
            <w:tcW w:w="2923" w:type="dxa"/>
            <w:tcBorders>
              <w:top w:val="single" w:sz="4" w:space="0" w:color="auto"/>
              <w:left w:val="single" w:sz="4" w:space="0" w:color="auto"/>
            </w:tcBorders>
            <w:shd w:val="clear" w:color="auto" w:fill="FFFFFF"/>
            <w:vAlign w:val="bottom"/>
          </w:tcPr>
          <w:p w14:paraId="31B04CE0"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В конце учебного года</w:t>
            </w:r>
          </w:p>
        </w:tc>
        <w:tc>
          <w:tcPr>
            <w:tcW w:w="6998" w:type="dxa"/>
            <w:tcBorders>
              <w:top w:val="single" w:sz="4" w:space="0" w:color="auto"/>
              <w:left w:val="single" w:sz="4" w:space="0" w:color="auto"/>
              <w:right w:val="single" w:sz="4" w:space="0" w:color="auto"/>
            </w:tcBorders>
            <w:shd w:val="clear" w:color="auto" w:fill="FFFFFF"/>
            <w:vAlign w:val="bottom"/>
          </w:tcPr>
          <w:p w14:paraId="53820172"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Коллективный проект.</w:t>
            </w:r>
          </w:p>
        </w:tc>
      </w:tr>
      <w:tr w:rsidR="00604933" w14:paraId="15BB3810" w14:textId="77777777" w:rsidTr="0004275A">
        <w:trPr>
          <w:trHeight w:hRule="exact" w:val="701"/>
          <w:jc w:val="center"/>
        </w:trPr>
        <w:tc>
          <w:tcPr>
            <w:tcW w:w="9921" w:type="dxa"/>
            <w:gridSpan w:val="2"/>
            <w:tcBorders>
              <w:top w:val="single" w:sz="4" w:space="0" w:color="auto"/>
              <w:left w:val="single" w:sz="4" w:space="0" w:color="auto"/>
              <w:right w:val="single" w:sz="4" w:space="0" w:color="auto"/>
            </w:tcBorders>
            <w:shd w:val="clear" w:color="auto" w:fill="FFFFFF"/>
            <w:vAlign w:val="bottom"/>
          </w:tcPr>
          <w:p w14:paraId="301AF87A" w14:textId="77777777" w:rsidR="00604933" w:rsidRPr="00352F0F" w:rsidRDefault="00604933" w:rsidP="0004275A">
            <w:pPr>
              <w:pStyle w:val="25"/>
              <w:framePr w:w="9922" w:wrap="notBeside" w:vAnchor="text" w:hAnchor="text" w:xAlign="center" w:y="1"/>
              <w:shd w:val="clear" w:color="auto" w:fill="auto"/>
              <w:spacing w:before="0" w:line="230" w:lineRule="exact"/>
              <w:jc w:val="both"/>
            </w:pPr>
            <w:r w:rsidRPr="00352F0F">
              <w:rPr>
                <w:rStyle w:val="210pt"/>
                <w:sz w:val="24"/>
              </w:rPr>
              <w:t>Промежуточная аттестация по данным предметам является необязательной, проводится</w:t>
            </w:r>
            <w:r w:rsidR="00CE753F">
              <w:rPr>
                <w:rStyle w:val="210pt"/>
                <w:sz w:val="24"/>
              </w:rPr>
              <w:t>,</w:t>
            </w:r>
            <w:r w:rsidRPr="00352F0F">
              <w:rPr>
                <w:rStyle w:val="210pt"/>
                <w:sz w:val="24"/>
              </w:rPr>
              <w:t xml:space="preserve"> если запланирована учителем в рабочей программе. Ее проведение будет так же зависеть от особенностей учащихся, их психофизических возможностей.</w:t>
            </w:r>
          </w:p>
        </w:tc>
      </w:tr>
      <w:tr w:rsidR="00604933" w14:paraId="41A8E720" w14:textId="77777777" w:rsidTr="0004275A">
        <w:trPr>
          <w:trHeight w:hRule="exact" w:val="240"/>
          <w:jc w:val="center"/>
        </w:trPr>
        <w:tc>
          <w:tcPr>
            <w:tcW w:w="9921" w:type="dxa"/>
            <w:gridSpan w:val="2"/>
            <w:tcBorders>
              <w:top w:val="single" w:sz="4" w:space="0" w:color="auto"/>
              <w:left w:val="single" w:sz="4" w:space="0" w:color="auto"/>
              <w:right w:val="single" w:sz="4" w:space="0" w:color="auto"/>
            </w:tcBorders>
            <w:shd w:val="clear" w:color="auto" w:fill="FFFFFF"/>
            <w:vAlign w:val="bottom"/>
          </w:tcPr>
          <w:p w14:paraId="4A628C30" w14:textId="77777777" w:rsidR="00604933" w:rsidRPr="00352F0F" w:rsidRDefault="00604933" w:rsidP="0004275A">
            <w:pPr>
              <w:pStyle w:val="25"/>
              <w:framePr w:w="9922" w:wrap="notBeside" w:vAnchor="text" w:hAnchor="text" w:xAlign="center" w:y="1"/>
              <w:shd w:val="clear" w:color="auto" w:fill="auto"/>
              <w:spacing w:before="0" w:line="180" w:lineRule="exact"/>
            </w:pPr>
            <w:r w:rsidRPr="00352F0F">
              <w:rPr>
                <w:rStyle w:val="29pt"/>
                <w:sz w:val="24"/>
              </w:rPr>
              <w:t>Учебный предмет «Домоводство»</w:t>
            </w:r>
          </w:p>
        </w:tc>
      </w:tr>
      <w:tr w:rsidR="00604933" w14:paraId="00159796" w14:textId="77777777" w:rsidTr="0004275A">
        <w:trPr>
          <w:trHeight w:hRule="exact" w:val="250"/>
          <w:jc w:val="center"/>
        </w:trPr>
        <w:tc>
          <w:tcPr>
            <w:tcW w:w="2923" w:type="dxa"/>
            <w:tcBorders>
              <w:top w:val="single" w:sz="4" w:space="0" w:color="auto"/>
              <w:left w:val="single" w:sz="4" w:space="0" w:color="auto"/>
            </w:tcBorders>
            <w:shd w:val="clear" w:color="auto" w:fill="FFFFFF"/>
            <w:vAlign w:val="bottom"/>
          </w:tcPr>
          <w:p w14:paraId="07B7A0BA"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В конце четверти</w:t>
            </w:r>
          </w:p>
        </w:tc>
        <w:tc>
          <w:tcPr>
            <w:tcW w:w="6998" w:type="dxa"/>
            <w:tcBorders>
              <w:top w:val="single" w:sz="4" w:space="0" w:color="auto"/>
              <w:left w:val="single" w:sz="4" w:space="0" w:color="auto"/>
              <w:right w:val="single" w:sz="4" w:space="0" w:color="auto"/>
            </w:tcBorders>
            <w:shd w:val="clear" w:color="auto" w:fill="FFFFFF"/>
            <w:vAlign w:val="bottom"/>
          </w:tcPr>
          <w:p w14:paraId="2A9DBAD7"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Практическая работа.</w:t>
            </w:r>
          </w:p>
        </w:tc>
      </w:tr>
      <w:tr w:rsidR="00604933" w14:paraId="4A95DDD9" w14:textId="77777777" w:rsidTr="0004275A">
        <w:trPr>
          <w:trHeight w:hRule="exact" w:val="494"/>
          <w:jc w:val="center"/>
        </w:trPr>
        <w:tc>
          <w:tcPr>
            <w:tcW w:w="2923" w:type="dxa"/>
            <w:tcBorders>
              <w:top w:val="single" w:sz="4" w:space="0" w:color="auto"/>
              <w:left w:val="single" w:sz="4" w:space="0" w:color="auto"/>
              <w:bottom w:val="single" w:sz="4" w:space="0" w:color="auto"/>
            </w:tcBorders>
            <w:shd w:val="clear" w:color="auto" w:fill="FFFFFF"/>
          </w:tcPr>
          <w:p w14:paraId="576501EC" w14:textId="77777777" w:rsidR="00E91E69" w:rsidRDefault="00E91E69" w:rsidP="0004275A">
            <w:pPr>
              <w:pStyle w:val="25"/>
              <w:framePr w:w="9922" w:wrap="notBeside" w:vAnchor="text" w:hAnchor="text" w:xAlign="center" w:y="1"/>
              <w:shd w:val="clear" w:color="auto" w:fill="auto"/>
              <w:spacing w:before="0" w:line="200" w:lineRule="exact"/>
              <w:jc w:val="left"/>
              <w:rPr>
                <w:rStyle w:val="210pt"/>
                <w:sz w:val="24"/>
              </w:rPr>
            </w:pPr>
          </w:p>
          <w:p w14:paraId="5907AFEC"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В конце учебного года</w:t>
            </w:r>
          </w:p>
        </w:tc>
        <w:tc>
          <w:tcPr>
            <w:tcW w:w="6998" w:type="dxa"/>
            <w:tcBorders>
              <w:top w:val="single" w:sz="4" w:space="0" w:color="auto"/>
              <w:left w:val="single" w:sz="4" w:space="0" w:color="auto"/>
              <w:bottom w:val="single" w:sz="4" w:space="0" w:color="auto"/>
              <w:right w:val="single" w:sz="4" w:space="0" w:color="auto"/>
            </w:tcBorders>
            <w:shd w:val="clear" w:color="auto" w:fill="FFFFFF"/>
            <w:vAlign w:val="bottom"/>
          </w:tcPr>
          <w:p w14:paraId="16F4DB83" w14:textId="77777777" w:rsidR="00604933" w:rsidRPr="00352F0F" w:rsidRDefault="00604933" w:rsidP="0004275A">
            <w:pPr>
              <w:pStyle w:val="25"/>
              <w:framePr w:w="9922" w:wrap="notBeside" w:vAnchor="text" w:hAnchor="text" w:xAlign="center" w:y="1"/>
              <w:shd w:val="clear" w:color="auto" w:fill="auto"/>
              <w:spacing w:before="0" w:line="200" w:lineRule="exact"/>
              <w:jc w:val="left"/>
            </w:pPr>
            <w:r w:rsidRPr="00352F0F">
              <w:rPr>
                <w:rStyle w:val="210pt"/>
                <w:sz w:val="24"/>
              </w:rPr>
              <w:t>Итоговая практическая работа.</w:t>
            </w:r>
          </w:p>
        </w:tc>
      </w:tr>
    </w:tbl>
    <w:p w14:paraId="726C9C94" w14:textId="77777777" w:rsidR="00604933" w:rsidRDefault="00604933" w:rsidP="00604933">
      <w:pPr>
        <w:framePr w:w="9922" w:wrap="notBeside" w:vAnchor="text" w:hAnchor="text" w:xAlign="center" w:y="1"/>
        <w:rPr>
          <w:sz w:val="2"/>
          <w:szCs w:val="2"/>
        </w:rPr>
      </w:pPr>
    </w:p>
    <w:p w14:paraId="4BBFD64C" w14:textId="77777777" w:rsidR="00604933" w:rsidRDefault="00604933" w:rsidP="00604933">
      <w:pPr>
        <w:pStyle w:val="25"/>
        <w:shd w:val="clear" w:color="auto" w:fill="auto"/>
        <w:spacing w:before="429" w:line="274" w:lineRule="exact"/>
        <w:ind w:right="560"/>
        <w:jc w:val="both"/>
      </w:pPr>
      <w:r>
        <w:t>Оценка деятельности педагогических кадров, осуществляющих образовательную де</w:t>
      </w:r>
      <w:r>
        <w:softHyphen/>
        <w:t>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w:t>
      </w:r>
      <w:r>
        <w:softHyphen/>
        <w:t>ной динамике развития обучающегося («было» — «стало») или в сложных случаях сохранении его психоэмоционального статуса.</w:t>
      </w:r>
    </w:p>
    <w:p w14:paraId="198CF741" w14:textId="77777777" w:rsidR="00604933" w:rsidRDefault="00604933" w:rsidP="00604933">
      <w:pPr>
        <w:pStyle w:val="25"/>
        <w:shd w:val="clear" w:color="auto" w:fill="auto"/>
        <w:spacing w:before="0" w:line="274" w:lineRule="exact"/>
        <w:ind w:right="560"/>
        <w:jc w:val="both"/>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14:paraId="4FF643B1" w14:textId="77777777" w:rsidR="00604933" w:rsidRDefault="00604933" w:rsidP="00604933">
      <w:pPr>
        <w:pStyle w:val="25"/>
        <w:shd w:val="clear" w:color="auto" w:fill="auto"/>
        <w:spacing w:before="0" w:line="274" w:lineRule="exact"/>
        <w:jc w:val="both"/>
      </w:pPr>
      <w:r>
        <w:t>результатов мониторинговых исследований разного уровня (федерального, регионального,</w:t>
      </w:r>
    </w:p>
    <w:p w14:paraId="358FB74A" w14:textId="77777777" w:rsidR="00604933" w:rsidRDefault="00604933" w:rsidP="00604933">
      <w:pPr>
        <w:pStyle w:val="25"/>
        <w:shd w:val="clear" w:color="auto" w:fill="auto"/>
        <w:spacing w:before="0" w:line="274" w:lineRule="exact"/>
        <w:jc w:val="both"/>
      </w:pPr>
      <w:r>
        <w:t>муниципального);</w:t>
      </w:r>
    </w:p>
    <w:p w14:paraId="6577717D" w14:textId="77777777" w:rsidR="00604933" w:rsidRDefault="00604933" w:rsidP="00604933">
      <w:pPr>
        <w:pStyle w:val="25"/>
        <w:shd w:val="clear" w:color="auto" w:fill="auto"/>
        <w:spacing w:before="0" w:line="274" w:lineRule="exact"/>
        <w:jc w:val="both"/>
      </w:pPr>
      <w:r>
        <w:t>условий реализации АООП;</w:t>
      </w:r>
    </w:p>
    <w:p w14:paraId="3249BFEC" w14:textId="77777777" w:rsidR="00604933" w:rsidRDefault="00604933" w:rsidP="00604933">
      <w:pPr>
        <w:pStyle w:val="25"/>
        <w:shd w:val="clear" w:color="auto" w:fill="auto"/>
        <w:spacing w:before="0" w:line="274" w:lineRule="exact"/>
        <w:jc w:val="both"/>
      </w:pPr>
      <w:r>
        <w:t>особенностей контингента обучающихся.</w:t>
      </w:r>
    </w:p>
    <w:p w14:paraId="52548FB5" w14:textId="77777777" w:rsidR="005732E1" w:rsidRDefault="00604933" w:rsidP="00604933">
      <w:pPr>
        <w:pStyle w:val="25"/>
        <w:shd w:val="clear" w:color="auto" w:fill="auto"/>
        <w:spacing w:before="0" w:after="267" w:line="274" w:lineRule="exact"/>
        <w:ind w:right="560"/>
        <w:jc w:val="both"/>
        <w:rPr>
          <w:color w:val="auto"/>
        </w:rPr>
      </w:pPr>
      <w:r w:rsidRPr="00604933">
        <w:rPr>
          <w:color w:val="auto"/>
        </w:rPr>
        <w:t xml:space="preserve">Предметом оценки в ходе данных процедур является также </w:t>
      </w:r>
      <w:r w:rsidRPr="00604933">
        <w:rPr>
          <w:rStyle w:val="28"/>
          <w:color w:val="auto"/>
        </w:rPr>
        <w:t>текущая оценочная деятельность</w:t>
      </w:r>
      <w:r w:rsidRPr="00604933">
        <w:rPr>
          <w:color w:val="auto"/>
        </w:rPr>
        <w:t xml:space="preserve"> </w:t>
      </w:r>
      <w:r w:rsidR="00CE753F">
        <w:rPr>
          <w:color w:val="auto"/>
        </w:rPr>
        <w:t xml:space="preserve">других </w:t>
      </w:r>
      <w:r w:rsidRPr="00604933">
        <w:rPr>
          <w:color w:val="auto"/>
        </w:rPr>
        <w:t>образовательных организаций и педагогов, и в частности</w:t>
      </w:r>
      <w:r w:rsidR="005A2FA3">
        <w:rPr>
          <w:color w:val="auto"/>
        </w:rPr>
        <w:t>,</w:t>
      </w:r>
      <w:r w:rsidRPr="00604933">
        <w:rPr>
          <w:color w:val="auto"/>
        </w:rPr>
        <w:t xml:space="preserve"> отслеживание динамики образовательных достижений обучающихся с умственной отсталостью (и</w:t>
      </w:r>
      <w:r w:rsidR="00CE753F">
        <w:rPr>
          <w:color w:val="auto"/>
        </w:rPr>
        <w:t>нтеллектуальными нарушениями) ГБОУ «Турунтаевская СКОШИ»</w:t>
      </w:r>
      <w:r w:rsidRPr="00604933">
        <w:rPr>
          <w:color w:val="auto"/>
        </w:rPr>
        <w:t>.</w:t>
      </w:r>
    </w:p>
    <w:p w14:paraId="1119FDD4" w14:textId="77777777" w:rsidR="00CE753F" w:rsidRDefault="00CE753F" w:rsidP="00604933">
      <w:pPr>
        <w:pStyle w:val="25"/>
        <w:shd w:val="clear" w:color="auto" w:fill="auto"/>
        <w:spacing w:before="0" w:after="267" w:line="274" w:lineRule="exact"/>
        <w:ind w:right="560"/>
        <w:jc w:val="both"/>
        <w:rPr>
          <w:color w:val="auto"/>
        </w:rPr>
      </w:pPr>
    </w:p>
    <w:p w14:paraId="2D2B7726" w14:textId="77777777" w:rsidR="00CE753F" w:rsidRDefault="00CE753F" w:rsidP="00604933">
      <w:pPr>
        <w:pStyle w:val="25"/>
        <w:shd w:val="clear" w:color="auto" w:fill="auto"/>
        <w:spacing w:before="0" w:after="267" w:line="274" w:lineRule="exact"/>
        <w:ind w:right="560"/>
        <w:jc w:val="both"/>
        <w:rPr>
          <w:color w:val="auto"/>
        </w:rPr>
      </w:pPr>
    </w:p>
    <w:p w14:paraId="7786AB11" w14:textId="77777777" w:rsidR="00CE753F" w:rsidRDefault="00CE753F" w:rsidP="00604933">
      <w:pPr>
        <w:pStyle w:val="25"/>
        <w:shd w:val="clear" w:color="auto" w:fill="auto"/>
        <w:spacing w:before="0" w:after="267" w:line="274" w:lineRule="exact"/>
        <w:ind w:right="560"/>
        <w:jc w:val="both"/>
        <w:rPr>
          <w:color w:val="auto"/>
        </w:rPr>
      </w:pPr>
    </w:p>
    <w:p w14:paraId="045DA936" w14:textId="77777777" w:rsidR="00CE753F" w:rsidRDefault="00CE753F" w:rsidP="00604933">
      <w:pPr>
        <w:pStyle w:val="25"/>
        <w:shd w:val="clear" w:color="auto" w:fill="auto"/>
        <w:spacing w:before="0" w:after="267" w:line="274" w:lineRule="exact"/>
        <w:ind w:right="560"/>
        <w:jc w:val="both"/>
        <w:rPr>
          <w:color w:val="auto"/>
        </w:rPr>
      </w:pPr>
    </w:p>
    <w:p w14:paraId="18311DD0" w14:textId="77777777" w:rsidR="00CE753F" w:rsidRDefault="00CE753F" w:rsidP="00604933">
      <w:pPr>
        <w:pStyle w:val="25"/>
        <w:shd w:val="clear" w:color="auto" w:fill="auto"/>
        <w:spacing w:before="0" w:after="267" w:line="274" w:lineRule="exact"/>
        <w:ind w:right="560"/>
        <w:jc w:val="both"/>
        <w:rPr>
          <w:color w:val="auto"/>
        </w:rPr>
      </w:pPr>
    </w:p>
    <w:p w14:paraId="2F5179F3" w14:textId="77777777" w:rsidR="00CE753F" w:rsidRDefault="00CE753F" w:rsidP="00604933">
      <w:pPr>
        <w:pStyle w:val="25"/>
        <w:shd w:val="clear" w:color="auto" w:fill="auto"/>
        <w:spacing w:before="0" w:after="267" w:line="274" w:lineRule="exact"/>
        <w:ind w:right="560"/>
        <w:jc w:val="both"/>
        <w:rPr>
          <w:color w:val="auto"/>
        </w:rPr>
      </w:pPr>
    </w:p>
    <w:p w14:paraId="63C01A65" w14:textId="77777777" w:rsidR="00CE753F" w:rsidRDefault="00CE753F" w:rsidP="00604933">
      <w:pPr>
        <w:pStyle w:val="25"/>
        <w:shd w:val="clear" w:color="auto" w:fill="auto"/>
        <w:spacing w:before="0" w:after="267" w:line="274" w:lineRule="exact"/>
        <w:ind w:right="560"/>
        <w:jc w:val="both"/>
        <w:rPr>
          <w:color w:val="auto"/>
        </w:rPr>
      </w:pPr>
    </w:p>
    <w:p w14:paraId="5BC17A98" w14:textId="77777777" w:rsidR="00CE753F" w:rsidRDefault="00CE753F" w:rsidP="00604933">
      <w:pPr>
        <w:pStyle w:val="25"/>
        <w:shd w:val="clear" w:color="auto" w:fill="auto"/>
        <w:spacing w:before="0" w:after="267" w:line="274" w:lineRule="exact"/>
        <w:ind w:right="560"/>
        <w:jc w:val="both"/>
        <w:rPr>
          <w:color w:val="auto"/>
        </w:rPr>
      </w:pPr>
    </w:p>
    <w:p w14:paraId="2888F442" w14:textId="77777777" w:rsidR="00CE753F" w:rsidRDefault="00CE753F" w:rsidP="00604933">
      <w:pPr>
        <w:pStyle w:val="25"/>
        <w:shd w:val="clear" w:color="auto" w:fill="auto"/>
        <w:spacing w:before="0" w:after="267" w:line="274" w:lineRule="exact"/>
        <w:ind w:right="560"/>
        <w:jc w:val="both"/>
        <w:rPr>
          <w:color w:val="auto"/>
        </w:rPr>
      </w:pPr>
    </w:p>
    <w:p w14:paraId="290F560E" w14:textId="77777777" w:rsidR="00CE753F" w:rsidRDefault="00CE753F" w:rsidP="00604933">
      <w:pPr>
        <w:pStyle w:val="25"/>
        <w:shd w:val="clear" w:color="auto" w:fill="auto"/>
        <w:spacing w:before="0" w:after="267" w:line="274" w:lineRule="exact"/>
        <w:ind w:right="560"/>
        <w:jc w:val="both"/>
        <w:rPr>
          <w:color w:val="auto"/>
        </w:rPr>
      </w:pPr>
    </w:p>
    <w:p w14:paraId="4C6514E7" w14:textId="77777777" w:rsidR="00C67453" w:rsidRDefault="00C67453" w:rsidP="00C67453">
      <w:pPr>
        <w:pStyle w:val="62"/>
        <w:shd w:val="clear" w:color="auto" w:fill="auto"/>
        <w:tabs>
          <w:tab w:val="left" w:pos="4063"/>
        </w:tabs>
        <w:spacing w:after="120"/>
        <w:rPr>
          <w:b w:val="0"/>
          <w:bCs w:val="0"/>
          <w:i w:val="0"/>
          <w:iCs w:val="0"/>
          <w:color w:val="auto"/>
        </w:rPr>
      </w:pPr>
    </w:p>
    <w:p w14:paraId="5CDFB623" w14:textId="77777777" w:rsidR="00C67453" w:rsidRDefault="00C67453" w:rsidP="00C67453">
      <w:pPr>
        <w:pStyle w:val="62"/>
        <w:shd w:val="clear" w:color="auto" w:fill="auto"/>
        <w:tabs>
          <w:tab w:val="left" w:pos="4063"/>
        </w:tabs>
        <w:spacing w:after="120"/>
        <w:rPr>
          <w:b w:val="0"/>
          <w:bCs w:val="0"/>
          <w:i w:val="0"/>
          <w:iCs w:val="0"/>
          <w:color w:val="auto"/>
        </w:rPr>
      </w:pPr>
    </w:p>
    <w:p w14:paraId="0D5B3CDA" w14:textId="77777777" w:rsidR="007C5F63" w:rsidRPr="00BC4A45" w:rsidRDefault="00AF5B15" w:rsidP="00C67453">
      <w:pPr>
        <w:pStyle w:val="62"/>
        <w:shd w:val="clear" w:color="auto" w:fill="auto"/>
        <w:tabs>
          <w:tab w:val="left" w:pos="4063"/>
        </w:tabs>
        <w:spacing w:after="120"/>
        <w:jc w:val="center"/>
        <w:rPr>
          <w:i w:val="0"/>
          <w:color w:val="auto"/>
          <w:sz w:val="28"/>
          <w:szCs w:val="28"/>
        </w:rPr>
      </w:pPr>
      <w:r w:rsidRPr="00BC4A45">
        <w:rPr>
          <w:i w:val="0"/>
          <w:color w:val="auto"/>
          <w:sz w:val="28"/>
          <w:szCs w:val="28"/>
        </w:rPr>
        <w:lastRenderedPageBreak/>
        <w:t>РАЗДЕЛ 2</w:t>
      </w:r>
      <w:r w:rsidR="007C5F63" w:rsidRPr="00BC4A45">
        <w:rPr>
          <w:i w:val="0"/>
          <w:color w:val="auto"/>
          <w:sz w:val="28"/>
          <w:szCs w:val="28"/>
        </w:rPr>
        <w:t>.</w:t>
      </w:r>
      <w:r w:rsidRPr="00BC4A45">
        <w:rPr>
          <w:i w:val="0"/>
          <w:color w:val="auto"/>
          <w:sz w:val="28"/>
          <w:szCs w:val="28"/>
        </w:rPr>
        <w:t>1.</w:t>
      </w:r>
      <w:r w:rsidR="00CE753F" w:rsidRPr="00BC4A45">
        <w:rPr>
          <w:i w:val="0"/>
          <w:color w:val="auto"/>
          <w:sz w:val="28"/>
          <w:szCs w:val="28"/>
        </w:rPr>
        <w:t xml:space="preserve">  СОДЕРЖАТЕЛЬНЫЙ</w:t>
      </w:r>
      <w:r w:rsidR="00BC4A45" w:rsidRPr="00BC4A45">
        <w:rPr>
          <w:i w:val="0"/>
          <w:color w:val="auto"/>
          <w:sz w:val="28"/>
          <w:szCs w:val="28"/>
        </w:rPr>
        <w:t xml:space="preserve"> РАЗДЕЛ</w:t>
      </w:r>
    </w:p>
    <w:p w14:paraId="003A2C66" w14:textId="77777777" w:rsidR="00A96AD0" w:rsidRPr="00CE753F" w:rsidRDefault="00AF5B15" w:rsidP="00CE753F">
      <w:pPr>
        <w:pStyle w:val="62"/>
        <w:shd w:val="clear" w:color="auto" w:fill="auto"/>
        <w:tabs>
          <w:tab w:val="left" w:pos="426"/>
        </w:tabs>
        <w:spacing w:after="120"/>
        <w:jc w:val="left"/>
        <w:rPr>
          <w:i w:val="0"/>
          <w:color w:val="auto"/>
        </w:rPr>
      </w:pPr>
      <w:r w:rsidRPr="00CE753F">
        <w:rPr>
          <w:i w:val="0"/>
          <w:color w:val="auto"/>
        </w:rPr>
        <w:t>2</w:t>
      </w:r>
      <w:r w:rsidR="005732E1" w:rsidRPr="00CE753F">
        <w:rPr>
          <w:i w:val="0"/>
          <w:color w:val="auto"/>
        </w:rPr>
        <w:t>.1.</w:t>
      </w:r>
      <w:proofErr w:type="gramStart"/>
      <w:r w:rsidR="00CE753F" w:rsidRPr="00CE753F">
        <w:rPr>
          <w:i w:val="0"/>
          <w:color w:val="auto"/>
        </w:rPr>
        <w:t>1.</w:t>
      </w:r>
      <w:r w:rsidR="007C5F63" w:rsidRPr="00CE753F">
        <w:rPr>
          <w:i w:val="0"/>
          <w:color w:val="auto"/>
        </w:rPr>
        <w:t>Программа</w:t>
      </w:r>
      <w:proofErr w:type="gramEnd"/>
      <w:r w:rsidR="007C5F63" w:rsidRPr="00CE753F">
        <w:rPr>
          <w:i w:val="0"/>
          <w:color w:val="auto"/>
        </w:rPr>
        <w:t xml:space="preserve"> формирования базовых учебных действий.</w:t>
      </w:r>
    </w:p>
    <w:p w14:paraId="52C5F72E" w14:textId="77777777" w:rsidR="00A96AD0" w:rsidRDefault="00A96AD0" w:rsidP="00A96AD0">
      <w:pPr>
        <w:pStyle w:val="25"/>
        <w:shd w:val="clear" w:color="auto" w:fill="auto"/>
        <w:spacing w:before="0" w:line="274" w:lineRule="exact"/>
        <w:ind w:right="56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0FA88D69" w14:textId="77777777" w:rsidR="00A96AD0" w:rsidRDefault="00A96AD0" w:rsidP="00A96AD0">
      <w:pPr>
        <w:pStyle w:val="25"/>
        <w:shd w:val="clear" w:color="auto" w:fill="auto"/>
        <w:spacing w:before="0" w:line="274" w:lineRule="exact"/>
        <w:ind w:right="56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14:paraId="5045B402" w14:textId="77777777" w:rsidR="00A96AD0" w:rsidRDefault="00A96AD0" w:rsidP="00A96AD0">
      <w:pPr>
        <w:pStyle w:val="25"/>
        <w:shd w:val="clear" w:color="auto" w:fill="auto"/>
        <w:spacing w:before="0" w:line="274" w:lineRule="exact"/>
        <w:ind w:right="560"/>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14:paraId="1D1799C7" w14:textId="77777777" w:rsidR="00A96AD0" w:rsidRDefault="00A96AD0" w:rsidP="00A96AD0">
      <w:pPr>
        <w:pStyle w:val="25"/>
        <w:shd w:val="clear" w:color="auto" w:fill="auto"/>
        <w:spacing w:before="0" w:line="274" w:lineRule="exact"/>
        <w:ind w:right="56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2D733419" w14:textId="77777777" w:rsidR="00A96AD0" w:rsidRDefault="00A96AD0" w:rsidP="00A96AD0">
      <w:pPr>
        <w:pStyle w:val="25"/>
        <w:shd w:val="clear" w:color="auto" w:fill="auto"/>
        <w:spacing w:before="0" w:line="274" w:lineRule="exact"/>
        <w:ind w:right="560"/>
        <w:jc w:val="left"/>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w:t>
      </w:r>
      <w:r>
        <w:softHyphen/>
        <w:t>стоятельной жизни в обществе и овладение доступными видами профильного труда. Задачами реализации программы являются:</w:t>
      </w:r>
    </w:p>
    <w:p w14:paraId="37A25D87" w14:textId="77777777" w:rsidR="00A96AD0" w:rsidRDefault="00A96AD0" w:rsidP="00A96AD0">
      <w:pPr>
        <w:pStyle w:val="25"/>
        <w:numPr>
          <w:ilvl w:val="0"/>
          <w:numId w:val="10"/>
        </w:numPr>
        <w:shd w:val="clear" w:color="auto" w:fill="auto"/>
        <w:tabs>
          <w:tab w:val="left" w:pos="361"/>
        </w:tabs>
        <w:spacing w:before="0" w:line="274" w:lineRule="exact"/>
        <w:jc w:val="both"/>
      </w:pPr>
      <w:r>
        <w:t>формирование мотивационного компонента учебной деятельности;</w:t>
      </w:r>
    </w:p>
    <w:p w14:paraId="6AEAD197" w14:textId="77777777" w:rsidR="00A96AD0" w:rsidRDefault="00A96AD0" w:rsidP="00A96AD0">
      <w:pPr>
        <w:pStyle w:val="25"/>
        <w:numPr>
          <w:ilvl w:val="0"/>
          <w:numId w:val="10"/>
        </w:numPr>
        <w:shd w:val="clear" w:color="auto" w:fill="auto"/>
        <w:tabs>
          <w:tab w:val="left" w:pos="361"/>
        </w:tabs>
        <w:spacing w:before="0" w:line="274" w:lineRule="exact"/>
        <w:jc w:val="left"/>
      </w:pPr>
      <w:r>
        <w:t>овладение комплексом базовых учебных действий, составляющих операционный компонент учебной деятельности;</w:t>
      </w:r>
    </w:p>
    <w:p w14:paraId="4D778DFB" w14:textId="77777777" w:rsidR="00A96AD0" w:rsidRDefault="00A96AD0" w:rsidP="00A96AD0">
      <w:pPr>
        <w:pStyle w:val="25"/>
        <w:numPr>
          <w:ilvl w:val="0"/>
          <w:numId w:val="10"/>
        </w:numPr>
        <w:shd w:val="clear" w:color="auto" w:fill="auto"/>
        <w:tabs>
          <w:tab w:val="left" w:pos="366"/>
        </w:tabs>
        <w:spacing w:before="0" w:line="274" w:lineRule="exact"/>
        <w:ind w:right="56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7E8EC766" w14:textId="77777777" w:rsidR="00A96AD0" w:rsidRDefault="00A96AD0" w:rsidP="00A96AD0">
      <w:pPr>
        <w:pStyle w:val="25"/>
        <w:shd w:val="clear" w:color="auto" w:fill="auto"/>
        <w:spacing w:before="0" w:line="274" w:lineRule="exact"/>
        <w:jc w:val="both"/>
      </w:pPr>
      <w:r>
        <w:t>Для реализации поставленной цели и соответствующих ей задач необходимо:</w:t>
      </w:r>
    </w:p>
    <w:p w14:paraId="46847F80" w14:textId="77777777" w:rsidR="00A96AD0" w:rsidRDefault="00A96AD0" w:rsidP="00A96AD0">
      <w:pPr>
        <w:pStyle w:val="25"/>
        <w:shd w:val="clear" w:color="auto" w:fill="auto"/>
        <w:spacing w:before="0" w:line="274" w:lineRule="exact"/>
        <w:jc w:val="left"/>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641C3D9F" w14:textId="77777777" w:rsidR="00A96AD0" w:rsidRDefault="00A96AD0" w:rsidP="00A96AD0">
      <w:pPr>
        <w:pStyle w:val="25"/>
        <w:shd w:val="clear" w:color="auto" w:fill="auto"/>
        <w:spacing w:before="0" w:line="274" w:lineRule="exact"/>
        <w:jc w:val="both"/>
      </w:pPr>
      <w:r>
        <w:t>•определить связи базовых учебных действий с содержанием учебных предметов;</w:t>
      </w:r>
    </w:p>
    <w:p w14:paraId="2A74DAB9" w14:textId="77777777" w:rsidR="00A96AD0" w:rsidRDefault="00A96AD0" w:rsidP="00A96AD0">
      <w:pPr>
        <w:pStyle w:val="25"/>
        <w:shd w:val="clear" w:color="auto" w:fill="auto"/>
        <w:spacing w:before="0" w:after="240" w:line="274" w:lineRule="exact"/>
        <w:ind w:right="56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5FF7BC81" w14:textId="77777777" w:rsidR="00A96AD0" w:rsidRDefault="00A96AD0" w:rsidP="00A96AD0">
      <w:pPr>
        <w:pStyle w:val="25"/>
        <w:shd w:val="clear" w:color="auto" w:fill="auto"/>
        <w:spacing w:before="0" w:line="274" w:lineRule="exact"/>
        <w:ind w:left="520"/>
      </w:pPr>
      <w:r>
        <w:t>Функции, состав и характеристика базовых учебных действий</w:t>
      </w:r>
      <w:r>
        <w:br/>
        <w:t>обучающихся с умственной отсталостью</w:t>
      </w:r>
      <w:r>
        <w:br/>
        <w:t>(интеллектуальными нарушениями)</w:t>
      </w:r>
    </w:p>
    <w:p w14:paraId="3E077DC6" w14:textId="77777777" w:rsidR="00A96AD0" w:rsidRDefault="00A96AD0" w:rsidP="00A96AD0">
      <w:pPr>
        <w:pStyle w:val="25"/>
        <w:shd w:val="clear" w:color="auto" w:fill="auto"/>
        <w:spacing w:before="0" w:line="274" w:lineRule="exact"/>
        <w:ind w:right="560"/>
        <w:jc w:val="both"/>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14:paraId="4070F7C3" w14:textId="77777777" w:rsidR="00A96AD0" w:rsidRDefault="00A96AD0" w:rsidP="00A96AD0">
      <w:pPr>
        <w:pStyle w:val="25"/>
        <w:shd w:val="clear" w:color="auto" w:fill="auto"/>
        <w:spacing w:before="0" w:line="274" w:lineRule="exact"/>
        <w:jc w:val="left"/>
      </w:pPr>
      <w:r>
        <w:t>В качестве базовых учебных действий рассматриваются операционные, мотивационные, целевые и оценочные.</w:t>
      </w:r>
    </w:p>
    <w:p w14:paraId="48DDBDB8" w14:textId="77777777" w:rsidR="00A96AD0" w:rsidRDefault="00A96AD0" w:rsidP="00A96AD0">
      <w:pPr>
        <w:pStyle w:val="25"/>
        <w:shd w:val="clear" w:color="auto" w:fill="auto"/>
        <w:spacing w:before="0" w:line="274" w:lineRule="exact"/>
        <w:jc w:val="both"/>
      </w:pPr>
      <w:r>
        <w:lastRenderedPageBreak/>
        <w:t>Функции базовых учебных действий:</w:t>
      </w:r>
    </w:p>
    <w:p w14:paraId="7DC4196D" w14:textId="77777777" w:rsidR="00A96AD0" w:rsidRDefault="00A96AD0" w:rsidP="00A96AD0">
      <w:pPr>
        <w:pStyle w:val="25"/>
        <w:shd w:val="clear" w:color="auto" w:fill="auto"/>
        <w:spacing w:before="0" w:line="274" w:lineRule="exact"/>
        <w:jc w:val="left"/>
      </w:pPr>
      <w:r>
        <w:t>обеспечение успешности (эффективности) изучения содержания любой предметной области;</w:t>
      </w:r>
    </w:p>
    <w:p w14:paraId="671065C7" w14:textId="77777777" w:rsidR="00A96AD0" w:rsidRDefault="00A96AD0" w:rsidP="00A96AD0">
      <w:pPr>
        <w:pStyle w:val="25"/>
        <w:shd w:val="clear" w:color="auto" w:fill="auto"/>
        <w:spacing w:before="0" w:line="274" w:lineRule="exact"/>
        <w:ind w:right="560"/>
        <w:jc w:val="left"/>
      </w:pPr>
      <w: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14:paraId="7B1D74CE" w14:textId="77777777" w:rsidR="00A96AD0" w:rsidRDefault="00A96AD0" w:rsidP="00A96AD0">
      <w:pPr>
        <w:pStyle w:val="25"/>
        <w:shd w:val="clear" w:color="auto" w:fill="auto"/>
        <w:tabs>
          <w:tab w:val="left" w:pos="2414"/>
          <w:tab w:val="left" w:pos="4229"/>
        </w:tabs>
        <w:spacing w:before="0" w:line="274" w:lineRule="exact"/>
        <w:jc w:val="left"/>
      </w:pPr>
      <w:r>
        <w:t>С учетом возрастных особенностей обучающихся с умственной отсталостью (интеллектуальными</w:t>
      </w:r>
      <w:r>
        <w:tab/>
        <w:t>нарушениями)</w:t>
      </w:r>
      <w:r>
        <w:tab/>
        <w:t>базовые учебные действия целесообразно</w:t>
      </w:r>
    </w:p>
    <w:p w14:paraId="34170A28" w14:textId="77777777" w:rsidR="00A96AD0" w:rsidRDefault="00A96AD0" w:rsidP="00CE753F">
      <w:pPr>
        <w:pStyle w:val="25"/>
        <w:shd w:val="clear" w:color="auto" w:fill="auto"/>
        <w:spacing w:before="0" w:line="274" w:lineRule="exact"/>
        <w:jc w:val="both"/>
      </w:pPr>
      <w:r>
        <w:t>рассматрива</w:t>
      </w:r>
      <w:bookmarkStart w:id="6" w:name="bookmark7"/>
      <w:r w:rsidR="00CE753F">
        <w:t xml:space="preserve">ть на различных этапах обучения </w:t>
      </w:r>
      <w:r w:rsidR="00BD32B4">
        <w:t>–</w:t>
      </w:r>
      <w:r w:rsidR="00CE753F">
        <w:t xml:space="preserve"> </w:t>
      </w:r>
      <w:r w:rsidR="00BD32B4">
        <w:t xml:space="preserve">1-е </w:t>
      </w:r>
      <w:r>
        <w:t>классы (к концу начальной школы)</w:t>
      </w:r>
      <w:bookmarkEnd w:id="6"/>
    </w:p>
    <w:p w14:paraId="72ED7C2A" w14:textId="77777777" w:rsidR="00A96AD0" w:rsidRDefault="00A96AD0" w:rsidP="00A96AD0">
      <w:pPr>
        <w:pStyle w:val="25"/>
        <w:shd w:val="clear" w:color="auto" w:fill="auto"/>
        <w:spacing w:before="0" w:line="274" w:lineRule="exact"/>
        <w:ind w:right="560"/>
        <w:jc w:val="both"/>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1BC15D15" w14:textId="77777777" w:rsidR="00A96AD0" w:rsidRDefault="00A96AD0" w:rsidP="00A96AD0">
      <w:pPr>
        <w:pStyle w:val="25"/>
        <w:shd w:val="clear" w:color="auto" w:fill="auto"/>
        <w:spacing w:before="0" w:line="274" w:lineRule="exact"/>
        <w:ind w:right="560"/>
        <w:jc w:val="both"/>
      </w:pPr>
    </w:p>
    <w:tbl>
      <w:tblPr>
        <w:tblStyle w:val="ae"/>
        <w:tblW w:w="0" w:type="auto"/>
        <w:tblLayout w:type="fixed"/>
        <w:tblLook w:val="04A0" w:firstRow="1" w:lastRow="0" w:firstColumn="1" w:lastColumn="0" w:noHBand="0" w:noVBand="1"/>
      </w:tblPr>
      <w:tblGrid>
        <w:gridCol w:w="675"/>
        <w:gridCol w:w="3261"/>
        <w:gridCol w:w="6212"/>
      </w:tblGrid>
      <w:tr w:rsidR="00A96AD0" w14:paraId="36FFDDF8" w14:textId="77777777" w:rsidTr="00E33C68">
        <w:tc>
          <w:tcPr>
            <w:tcW w:w="675" w:type="dxa"/>
          </w:tcPr>
          <w:p w14:paraId="641CB1FD" w14:textId="77777777" w:rsidR="00A96AD0" w:rsidRDefault="00A96AD0" w:rsidP="00E33C68">
            <w:pPr>
              <w:pStyle w:val="25"/>
              <w:shd w:val="clear" w:color="auto" w:fill="auto"/>
              <w:spacing w:before="0" w:line="274" w:lineRule="exact"/>
              <w:ind w:right="560"/>
              <w:jc w:val="both"/>
            </w:pPr>
            <w:r>
              <w:t>1</w:t>
            </w:r>
          </w:p>
        </w:tc>
        <w:tc>
          <w:tcPr>
            <w:tcW w:w="3261" w:type="dxa"/>
          </w:tcPr>
          <w:p w14:paraId="3BE51C10" w14:textId="77777777" w:rsidR="00A96AD0" w:rsidRDefault="00A96AD0" w:rsidP="00E33C68">
            <w:pPr>
              <w:pStyle w:val="25"/>
              <w:shd w:val="clear" w:color="auto" w:fill="auto"/>
              <w:spacing w:before="0" w:line="274" w:lineRule="exact"/>
              <w:ind w:right="560"/>
              <w:jc w:val="both"/>
            </w:pPr>
            <w:r>
              <w:t>Личностные учебные действия</w:t>
            </w:r>
          </w:p>
        </w:tc>
        <w:tc>
          <w:tcPr>
            <w:tcW w:w="6212" w:type="dxa"/>
          </w:tcPr>
          <w:p w14:paraId="5F7273E4" w14:textId="77777777" w:rsidR="00A96AD0" w:rsidRDefault="00A96AD0" w:rsidP="00E33C68">
            <w:pPr>
              <w:pStyle w:val="25"/>
              <w:shd w:val="clear" w:color="auto" w:fill="auto"/>
              <w:tabs>
                <w:tab w:val="left" w:pos="294"/>
              </w:tabs>
              <w:spacing w:before="0" w:line="274" w:lineRule="exact"/>
              <w:ind w:right="560"/>
              <w:jc w:val="both"/>
            </w:pPr>
            <w: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4D4E91D" w14:textId="77777777" w:rsidR="00A96AD0" w:rsidRDefault="00A96AD0" w:rsidP="00E33C68">
            <w:pPr>
              <w:pStyle w:val="25"/>
              <w:shd w:val="clear" w:color="auto" w:fill="auto"/>
              <w:spacing w:before="0" w:line="274" w:lineRule="exact"/>
              <w:ind w:right="560"/>
              <w:jc w:val="both"/>
            </w:pPr>
          </w:p>
        </w:tc>
      </w:tr>
      <w:tr w:rsidR="00A96AD0" w14:paraId="50C7D8B8" w14:textId="77777777" w:rsidTr="00E33C68">
        <w:tc>
          <w:tcPr>
            <w:tcW w:w="675" w:type="dxa"/>
          </w:tcPr>
          <w:p w14:paraId="10F3442B" w14:textId="77777777" w:rsidR="00A96AD0" w:rsidRDefault="00A96AD0" w:rsidP="00E33C68">
            <w:pPr>
              <w:pStyle w:val="25"/>
              <w:shd w:val="clear" w:color="auto" w:fill="auto"/>
              <w:spacing w:before="0" w:line="274" w:lineRule="exact"/>
              <w:ind w:right="560"/>
              <w:jc w:val="both"/>
            </w:pPr>
            <w:r>
              <w:t>2</w:t>
            </w:r>
          </w:p>
        </w:tc>
        <w:tc>
          <w:tcPr>
            <w:tcW w:w="3261" w:type="dxa"/>
          </w:tcPr>
          <w:p w14:paraId="5F8AEDA0" w14:textId="77777777" w:rsidR="00A96AD0" w:rsidRDefault="00A96AD0" w:rsidP="00E33C68">
            <w:pPr>
              <w:pStyle w:val="25"/>
              <w:shd w:val="clear" w:color="auto" w:fill="auto"/>
              <w:spacing w:before="0" w:line="274" w:lineRule="exact"/>
              <w:ind w:right="560"/>
              <w:jc w:val="both"/>
            </w:pPr>
            <w:r>
              <w:t>Коммуникативные учебные действия</w:t>
            </w:r>
          </w:p>
        </w:tc>
        <w:tc>
          <w:tcPr>
            <w:tcW w:w="6212" w:type="dxa"/>
          </w:tcPr>
          <w:p w14:paraId="6FCB0251" w14:textId="77777777" w:rsidR="00A96AD0" w:rsidRDefault="00A96AD0" w:rsidP="00E33C68">
            <w:pPr>
              <w:pStyle w:val="25"/>
              <w:shd w:val="clear" w:color="auto" w:fill="auto"/>
              <w:tabs>
                <w:tab w:val="left" w:pos="294"/>
              </w:tabs>
              <w:spacing w:before="0" w:line="274" w:lineRule="exact"/>
              <w:ind w:right="560"/>
              <w:jc w:val="left"/>
            </w:pPr>
            <w:r>
              <w:t>обеспечивают способность вступать в коммуникацию с взрослыми и сверстниками в процессе обучения.</w:t>
            </w:r>
          </w:p>
          <w:p w14:paraId="5A24CC8B" w14:textId="77777777" w:rsidR="00A96AD0" w:rsidRDefault="00A96AD0" w:rsidP="00E33C68">
            <w:pPr>
              <w:pStyle w:val="25"/>
              <w:shd w:val="clear" w:color="auto" w:fill="auto"/>
              <w:spacing w:before="0" w:line="274" w:lineRule="exact"/>
              <w:ind w:right="560"/>
              <w:jc w:val="both"/>
            </w:pPr>
          </w:p>
        </w:tc>
      </w:tr>
      <w:tr w:rsidR="00A96AD0" w14:paraId="080F9CAA" w14:textId="77777777" w:rsidTr="00E33C68">
        <w:tc>
          <w:tcPr>
            <w:tcW w:w="675" w:type="dxa"/>
          </w:tcPr>
          <w:p w14:paraId="1DD1FE16" w14:textId="77777777" w:rsidR="00A96AD0" w:rsidRDefault="00A96AD0" w:rsidP="00E33C68">
            <w:pPr>
              <w:pStyle w:val="25"/>
              <w:shd w:val="clear" w:color="auto" w:fill="auto"/>
              <w:spacing w:before="0" w:line="274" w:lineRule="exact"/>
              <w:ind w:right="560"/>
              <w:jc w:val="both"/>
            </w:pPr>
            <w:r>
              <w:t>3</w:t>
            </w:r>
          </w:p>
        </w:tc>
        <w:tc>
          <w:tcPr>
            <w:tcW w:w="3261" w:type="dxa"/>
          </w:tcPr>
          <w:p w14:paraId="1C0D5368" w14:textId="77777777" w:rsidR="00A96AD0" w:rsidRDefault="00A96AD0" w:rsidP="00E33C68">
            <w:pPr>
              <w:pStyle w:val="25"/>
              <w:shd w:val="clear" w:color="auto" w:fill="auto"/>
              <w:spacing w:before="0" w:line="274" w:lineRule="exact"/>
              <w:ind w:right="560"/>
              <w:jc w:val="both"/>
            </w:pPr>
            <w:r>
              <w:t>Регулятивные учебные действия</w:t>
            </w:r>
          </w:p>
        </w:tc>
        <w:tc>
          <w:tcPr>
            <w:tcW w:w="6212" w:type="dxa"/>
          </w:tcPr>
          <w:p w14:paraId="46458636" w14:textId="77777777" w:rsidR="00A96AD0" w:rsidRDefault="00A96AD0" w:rsidP="00E33C68">
            <w:pPr>
              <w:pStyle w:val="25"/>
              <w:shd w:val="clear" w:color="auto" w:fill="auto"/>
              <w:tabs>
                <w:tab w:val="left" w:pos="300"/>
              </w:tabs>
              <w:spacing w:before="0" w:line="274" w:lineRule="exact"/>
              <w:ind w:right="560"/>
              <w:jc w:val="both"/>
            </w:pPr>
            <w: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743A9FC1" w14:textId="77777777" w:rsidR="00A96AD0" w:rsidRDefault="00A96AD0" w:rsidP="00E33C68">
            <w:pPr>
              <w:pStyle w:val="25"/>
              <w:shd w:val="clear" w:color="auto" w:fill="auto"/>
              <w:spacing w:before="0" w:line="274" w:lineRule="exact"/>
              <w:ind w:right="560"/>
              <w:jc w:val="both"/>
            </w:pPr>
          </w:p>
        </w:tc>
      </w:tr>
      <w:tr w:rsidR="00A96AD0" w14:paraId="34795A07" w14:textId="77777777" w:rsidTr="00E33C68">
        <w:tc>
          <w:tcPr>
            <w:tcW w:w="675" w:type="dxa"/>
          </w:tcPr>
          <w:p w14:paraId="59F9C873" w14:textId="77777777" w:rsidR="00A96AD0" w:rsidRDefault="00A96AD0" w:rsidP="00E33C68">
            <w:pPr>
              <w:pStyle w:val="25"/>
              <w:shd w:val="clear" w:color="auto" w:fill="auto"/>
              <w:spacing w:before="0" w:line="274" w:lineRule="exact"/>
              <w:ind w:right="560"/>
              <w:jc w:val="both"/>
            </w:pPr>
            <w:r>
              <w:t>4</w:t>
            </w:r>
          </w:p>
        </w:tc>
        <w:tc>
          <w:tcPr>
            <w:tcW w:w="3261" w:type="dxa"/>
          </w:tcPr>
          <w:p w14:paraId="5E8BC170" w14:textId="77777777" w:rsidR="00A96AD0" w:rsidRDefault="00A96AD0" w:rsidP="00E33C68">
            <w:pPr>
              <w:pStyle w:val="25"/>
              <w:shd w:val="clear" w:color="auto" w:fill="auto"/>
              <w:spacing w:before="0" w:line="274" w:lineRule="exact"/>
              <w:ind w:right="560"/>
              <w:jc w:val="both"/>
            </w:pPr>
            <w:r>
              <w:t>Познавательные учебные действия</w:t>
            </w:r>
          </w:p>
        </w:tc>
        <w:tc>
          <w:tcPr>
            <w:tcW w:w="6212" w:type="dxa"/>
          </w:tcPr>
          <w:p w14:paraId="3288C17A" w14:textId="77777777" w:rsidR="00A96AD0" w:rsidRDefault="00A96AD0" w:rsidP="00E33C68">
            <w:pPr>
              <w:pStyle w:val="25"/>
              <w:shd w:val="clear" w:color="auto" w:fill="auto"/>
              <w:tabs>
                <w:tab w:val="left" w:pos="300"/>
              </w:tabs>
              <w:spacing w:before="0" w:line="274" w:lineRule="exact"/>
              <w:ind w:right="560"/>
              <w:jc w:val="both"/>
            </w:pPr>
            <w:r>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14:paraId="43732C5A" w14:textId="77777777" w:rsidR="00A96AD0" w:rsidRDefault="00A96AD0" w:rsidP="00E33C68">
            <w:pPr>
              <w:pStyle w:val="25"/>
              <w:shd w:val="clear" w:color="auto" w:fill="auto"/>
              <w:spacing w:before="0" w:line="274" w:lineRule="exact"/>
              <w:ind w:right="560"/>
              <w:jc w:val="both"/>
            </w:pPr>
          </w:p>
        </w:tc>
      </w:tr>
    </w:tbl>
    <w:p w14:paraId="2E7F9683" w14:textId="77777777" w:rsidR="00CE753F" w:rsidRDefault="00CE753F" w:rsidP="00A96AD0">
      <w:pPr>
        <w:pStyle w:val="25"/>
        <w:shd w:val="clear" w:color="auto" w:fill="auto"/>
        <w:spacing w:before="0" w:line="274" w:lineRule="exact"/>
        <w:ind w:right="560"/>
        <w:jc w:val="both"/>
      </w:pPr>
    </w:p>
    <w:p w14:paraId="6FBDDC81" w14:textId="77777777" w:rsidR="00BD32B4" w:rsidRDefault="00BD32B4" w:rsidP="00A96AD0">
      <w:pPr>
        <w:pStyle w:val="25"/>
        <w:shd w:val="clear" w:color="auto" w:fill="auto"/>
        <w:spacing w:before="0" w:line="274" w:lineRule="exact"/>
        <w:ind w:right="560"/>
        <w:jc w:val="both"/>
      </w:pPr>
    </w:p>
    <w:p w14:paraId="61C1348D" w14:textId="77777777" w:rsidR="00A96AD0" w:rsidRDefault="00A96AD0" w:rsidP="00A96AD0">
      <w:pPr>
        <w:pStyle w:val="25"/>
        <w:shd w:val="clear" w:color="auto" w:fill="auto"/>
        <w:spacing w:before="0" w:line="274" w:lineRule="exact"/>
        <w:ind w:right="560"/>
        <w:jc w:val="both"/>
      </w:pPr>
      <w:r>
        <w:t>Умение использовать все группы действий в различных образовательных ситуациях является показателем их сформированности.</w:t>
      </w:r>
    </w:p>
    <w:p w14:paraId="4C09F072" w14:textId="77777777" w:rsidR="00CE753F" w:rsidRDefault="00CE753F" w:rsidP="00A96AD0">
      <w:pPr>
        <w:pStyle w:val="25"/>
        <w:shd w:val="clear" w:color="auto" w:fill="auto"/>
        <w:spacing w:before="0" w:line="274" w:lineRule="exact"/>
        <w:ind w:right="560"/>
        <w:jc w:val="both"/>
      </w:pPr>
    </w:p>
    <w:p w14:paraId="345A1C7B" w14:textId="77777777" w:rsidR="00BD32B4" w:rsidRDefault="00BD32B4" w:rsidP="00A96AD0">
      <w:pPr>
        <w:pStyle w:val="25"/>
        <w:shd w:val="clear" w:color="auto" w:fill="auto"/>
        <w:spacing w:before="0" w:line="274" w:lineRule="exact"/>
        <w:ind w:right="560"/>
        <w:jc w:val="both"/>
      </w:pPr>
    </w:p>
    <w:p w14:paraId="00037713" w14:textId="77777777" w:rsidR="00A96AD0" w:rsidRDefault="00A96AD0" w:rsidP="00A96AD0">
      <w:pPr>
        <w:pStyle w:val="25"/>
        <w:shd w:val="clear" w:color="auto" w:fill="auto"/>
        <w:spacing w:before="0" w:line="274" w:lineRule="exact"/>
      </w:pPr>
      <w:r>
        <w:t>Характеристика базовых учебных действий</w:t>
      </w:r>
    </w:p>
    <w:tbl>
      <w:tblPr>
        <w:tblStyle w:val="ae"/>
        <w:tblW w:w="0" w:type="auto"/>
        <w:tblInd w:w="-34" w:type="dxa"/>
        <w:tblLook w:val="04A0" w:firstRow="1" w:lastRow="0" w:firstColumn="1" w:lastColumn="0" w:noHBand="0" w:noVBand="1"/>
      </w:tblPr>
      <w:tblGrid>
        <w:gridCol w:w="596"/>
        <w:gridCol w:w="3000"/>
        <w:gridCol w:w="6552"/>
      </w:tblGrid>
      <w:tr w:rsidR="00A96AD0" w14:paraId="45B42C0F" w14:textId="77777777" w:rsidTr="00BD32B4">
        <w:tc>
          <w:tcPr>
            <w:tcW w:w="596" w:type="dxa"/>
          </w:tcPr>
          <w:p w14:paraId="1FFBC5F5" w14:textId="77777777" w:rsidR="00A96AD0" w:rsidRDefault="00A96AD0" w:rsidP="00E33C68">
            <w:pPr>
              <w:pStyle w:val="25"/>
              <w:shd w:val="clear" w:color="auto" w:fill="auto"/>
              <w:spacing w:before="0" w:line="274" w:lineRule="exact"/>
            </w:pPr>
            <w:r>
              <w:t>1</w:t>
            </w:r>
          </w:p>
        </w:tc>
        <w:tc>
          <w:tcPr>
            <w:tcW w:w="3000" w:type="dxa"/>
          </w:tcPr>
          <w:p w14:paraId="18E6085F" w14:textId="77777777" w:rsidR="00A96AD0" w:rsidRDefault="00A96AD0" w:rsidP="00E33C68">
            <w:pPr>
              <w:pStyle w:val="af5"/>
            </w:pPr>
            <w:r>
              <w:rPr>
                <w:rStyle w:val="2a"/>
                <w:rFonts w:eastAsiaTheme="majorEastAsia"/>
              </w:rPr>
              <w:t>Личностные учебные действия</w:t>
            </w:r>
          </w:p>
          <w:p w14:paraId="4BDBE6EF" w14:textId="77777777" w:rsidR="00A96AD0" w:rsidRDefault="00A96AD0" w:rsidP="00E33C68">
            <w:pPr>
              <w:pStyle w:val="25"/>
              <w:shd w:val="clear" w:color="auto" w:fill="auto"/>
              <w:spacing w:before="0" w:line="274" w:lineRule="exact"/>
            </w:pPr>
          </w:p>
        </w:tc>
        <w:tc>
          <w:tcPr>
            <w:tcW w:w="6552" w:type="dxa"/>
          </w:tcPr>
          <w:p w14:paraId="4E374CC8" w14:textId="77777777" w:rsidR="00A96AD0" w:rsidRDefault="00A96AD0" w:rsidP="00E33C68">
            <w:pPr>
              <w:pStyle w:val="25"/>
              <w:shd w:val="clear" w:color="auto" w:fill="auto"/>
              <w:spacing w:before="0" w:line="274" w:lineRule="exact"/>
              <w:ind w:right="560"/>
              <w:jc w:val="both"/>
            </w:pPr>
            <w: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w:t>
            </w:r>
            <w:r>
              <w:lastRenderedPageBreak/>
              <w:t>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3A8970AB" w14:textId="77777777" w:rsidR="00A96AD0" w:rsidRDefault="00A96AD0" w:rsidP="00E33C68">
            <w:pPr>
              <w:pStyle w:val="25"/>
              <w:shd w:val="clear" w:color="auto" w:fill="auto"/>
              <w:spacing w:before="0" w:line="274" w:lineRule="exact"/>
            </w:pPr>
          </w:p>
        </w:tc>
      </w:tr>
      <w:tr w:rsidR="00A96AD0" w14:paraId="4D7101D0" w14:textId="77777777" w:rsidTr="00BD32B4">
        <w:tc>
          <w:tcPr>
            <w:tcW w:w="596" w:type="dxa"/>
          </w:tcPr>
          <w:p w14:paraId="2C0B106B" w14:textId="77777777" w:rsidR="00A96AD0" w:rsidRDefault="00A96AD0" w:rsidP="00E33C68">
            <w:pPr>
              <w:pStyle w:val="25"/>
              <w:shd w:val="clear" w:color="auto" w:fill="auto"/>
              <w:spacing w:before="0" w:line="274" w:lineRule="exact"/>
            </w:pPr>
            <w:r>
              <w:lastRenderedPageBreak/>
              <w:t>2</w:t>
            </w:r>
          </w:p>
        </w:tc>
        <w:tc>
          <w:tcPr>
            <w:tcW w:w="3000" w:type="dxa"/>
          </w:tcPr>
          <w:p w14:paraId="3F81B1F6" w14:textId="77777777" w:rsidR="00A96AD0" w:rsidRDefault="00A96AD0" w:rsidP="00E33C68">
            <w:pPr>
              <w:pStyle w:val="25"/>
              <w:shd w:val="clear" w:color="auto" w:fill="auto"/>
              <w:spacing w:before="0" w:line="274" w:lineRule="exact"/>
              <w:jc w:val="left"/>
            </w:pPr>
            <w:r>
              <w:rPr>
                <w:rStyle w:val="2a"/>
              </w:rPr>
              <w:t>Коммуникативные учебные действия</w:t>
            </w:r>
          </w:p>
        </w:tc>
        <w:tc>
          <w:tcPr>
            <w:tcW w:w="6552" w:type="dxa"/>
          </w:tcPr>
          <w:p w14:paraId="6D950314" w14:textId="77777777" w:rsidR="00A96AD0" w:rsidRDefault="00A96AD0" w:rsidP="00E33C68">
            <w:pPr>
              <w:pStyle w:val="25"/>
              <w:shd w:val="clear" w:color="auto" w:fill="auto"/>
              <w:spacing w:before="0" w:line="274" w:lineRule="exact"/>
              <w:ind w:right="2940"/>
              <w:jc w:val="left"/>
            </w:pPr>
            <w:r>
              <w:t>Коммуникативные учебные действия включают следующие умения:</w:t>
            </w:r>
          </w:p>
          <w:p w14:paraId="08A418DF" w14:textId="77777777" w:rsidR="00A96AD0" w:rsidRDefault="00A96AD0" w:rsidP="00E33C68">
            <w:pPr>
              <w:pStyle w:val="25"/>
              <w:shd w:val="clear" w:color="auto" w:fill="auto"/>
              <w:spacing w:before="0" w:line="274" w:lineRule="exact"/>
              <w:ind w:right="560"/>
              <w:jc w:val="both"/>
            </w:pPr>
            <w:r>
              <w:t>вступать в контакт и работать в коллективе (учитель-ученик, ученик-ученик, ученик- класс, учитель-класс);</w:t>
            </w:r>
          </w:p>
          <w:p w14:paraId="1A5AC734" w14:textId="77777777" w:rsidR="00A96AD0" w:rsidRDefault="00A96AD0" w:rsidP="00E33C68">
            <w:pPr>
              <w:pStyle w:val="25"/>
              <w:shd w:val="clear" w:color="auto" w:fill="auto"/>
              <w:spacing w:before="0" w:line="274" w:lineRule="exact"/>
              <w:ind w:right="560"/>
              <w:jc w:val="both"/>
            </w:pPr>
            <w:r>
              <w:t>использовать принятые ритуалы социального взаимодействия с одноклассниками и учителем;</w:t>
            </w:r>
          </w:p>
          <w:p w14:paraId="2798E577" w14:textId="77777777" w:rsidR="00A96AD0" w:rsidRDefault="00A96AD0" w:rsidP="00E33C68">
            <w:pPr>
              <w:pStyle w:val="25"/>
              <w:shd w:val="clear" w:color="auto" w:fill="auto"/>
              <w:spacing w:before="0" w:line="274" w:lineRule="exact"/>
              <w:jc w:val="both"/>
            </w:pPr>
            <w:r>
              <w:t>обращаться за помощью и принимать помощь;</w:t>
            </w:r>
          </w:p>
          <w:p w14:paraId="2FA7DC53" w14:textId="77777777" w:rsidR="00A96AD0" w:rsidRDefault="00A96AD0" w:rsidP="00E33C68">
            <w:pPr>
              <w:pStyle w:val="25"/>
              <w:shd w:val="clear" w:color="auto" w:fill="auto"/>
              <w:spacing w:before="0" w:line="274" w:lineRule="exact"/>
              <w:ind w:right="560"/>
              <w:jc w:val="both"/>
            </w:pPr>
            <w:r>
              <w:t>слушать и понимать инструкцию к учебному заданию в разных видах деятельности и быту;</w:t>
            </w:r>
          </w:p>
          <w:p w14:paraId="55BC2AAD" w14:textId="77777777" w:rsidR="00A96AD0" w:rsidRDefault="00A96AD0" w:rsidP="00E33C68">
            <w:pPr>
              <w:pStyle w:val="25"/>
              <w:shd w:val="clear" w:color="auto" w:fill="auto"/>
              <w:spacing w:before="0" w:line="274" w:lineRule="exact"/>
              <w:jc w:val="left"/>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EBE167A" w14:textId="77777777" w:rsidR="00A96AD0" w:rsidRDefault="00A96AD0" w:rsidP="00E33C68">
            <w:pPr>
              <w:pStyle w:val="25"/>
              <w:shd w:val="clear" w:color="auto" w:fill="auto"/>
              <w:spacing w:before="0" w:line="274" w:lineRule="exact"/>
            </w:pPr>
          </w:p>
        </w:tc>
      </w:tr>
      <w:tr w:rsidR="00A96AD0" w14:paraId="12547BDD" w14:textId="77777777" w:rsidTr="00BD32B4">
        <w:tc>
          <w:tcPr>
            <w:tcW w:w="596" w:type="dxa"/>
          </w:tcPr>
          <w:p w14:paraId="035F6AF3" w14:textId="77777777" w:rsidR="00A96AD0" w:rsidRDefault="00A96AD0" w:rsidP="00E33C68">
            <w:pPr>
              <w:pStyle w:val="25"/>
              <w:shd w:val="clear" w:color="auto" w:fill="auto"/>
              <w:spacing w:before="0" w:line="274" w:lineRule="exact"/>
            </w:pPr>
            <w:r>
              <w:t>3</w:t>
            </w:r>
          </w:p>
        </w:tc>
        <w:tc>
          <w:tcPr>
            <w:tcW w:w="3000" w:type="dxa"/>
          </w:tcPr>
          <w:p w14:paraId="7E968C58" w14:textId="77777777" w:rsidR="00A96AD0" w:rsidRDefault="00A96AD0" w:rsidP="00E33C68">
            <w:pPr>
              <w:pStyle w:val="af5"/>
            </w:pPr>
            <w:r>
              <w:rPr>
                <w:rStyle w:val="2a"/>
                <w:rFonts w:eastAsiaTheme="majorEastAsia"/>
              </w:rPr>
              <w:t>Регулятивные учебные действия:</w:t>
            </w:r>
          </w:p>
          <w:p w14:paraId="70930247" w14:textId="77777777" w:rsidR="00A96AD0" w:rsidRDefault="00A96AD0" w:rsidP="00E33C68">
            <w:pPr>
              <w:pStyle w:val="25"/>
              <w:shd w:val="clear" w:color="auto" w:fill="auto"/>
              <w:spacing w:before="0" w:line="274" w:lineRule="exact"/>
            </w:pPr>
          </w:p>
        </w:tc>
        <w:tc>
          <w:tcPr>
            <w:tcW w:w="6552" w:type="dxa"/>
          </w:tcPr>
          <w:p w14:paraId="52CB56CD" w14:textId="77777777" w:rsidR="00A96AD0" w:rsidRDefault="00A96AD0" w:rsidP="00E33C68">
            <w:pPr>
              <w:pStyle w:val="25"/>
              <w:shd w:val="clear" w:color="auto" w:fill="auto"/>
              <w:spacing w:before="0" w:line="274" w:lineRule="exact"/>
              <w:jc w:val="both"/>
            </w:pPr>
            <w:r>
              <w:t>Регулятивные учебные действия включают следующие умения:</w:t>
            </w:r>
          </w:p>
          <w:p w14:paraId="5DCDDDCC" w14:textId="77777777" w:rsidR="00A96AD0" w:rsidRDefault="00A96AD0" w:rsidP="00E33C68">
            <w:pPr>
              <w:pStyle w:val="25"/>
              <w:shd w:val="clear" w:color="auto" w:fill="auto"/>
              <w:spacing w:before="0" w:line="274" w:lineRule="exact"/>
              <w:ind w:right="560"/>
              <w:jc w:val="both"/>
            </w:pPr>
            <w:r>
              <w:t>адекватно соблюдать ритуалы школьного поведения (поднимать руку, вставать и выходить из-за парты и т. д.);</w:t>
            </w:r>
          </w:p>
          <w:p w14:paraId="3DC2C775" w14:textId="77777777" w:rsidR="00A96AD0" w:rsidRDefault="00A96AD0" w:rsidP="00E33C68">
            <w:pPr>
              <w:pStyle w:val="25"/>
              <w:shd w:val="clear" w:color="auto" w:fill="auto"/>
              <w:spacing w:before="0" w:line="274" w:lineRule="exact"/>
              <w:ind w:right="560"/>
              <w:jc w:val="both"/>
            </w:pPr>
            <w:r>
              <w:t>принимать цели и произвольно включаться в деятельность, следовать предложенному плану и работать в общем темпе;</w:t>
            </w:r>
          </w:p>
          <w:p w14:paraId="746AA001" w14:textId="77777777" w:rsidR="00A96AD0" w:rsidRDefault="00A96AD0" w:rsidP="00E33C68">
            <w:pPr>
              <w:pStyle w:val="25"/>
              <w:shd w:val="clear" w:color="auto" w:fill="auto"/>
              <w:spacing w:before="0" w:line="274" w:lineRule="exact"/>
              <w:ind w:right="560"/>
              <w:jc w:val="both"/>
            </w:pPr>
            <w:r>
              <w:t>активно участвовать в деятельности, контролировать и оценивать свои действия и действия одноклассников;</w:t>
            </w:r>
          </w:p>
          <w:p w14:paraId="398931A9" w14:textId="77777777" w:rsidR="00A96AD0" w:rsidRDefault="00A96AD0" w:rsidP="00E33C68">
            <w:pPr>
              <w:pStyle w:val="25"/>
              <w:shd w:val="clear" w:color="auto" w:fill="auto"/>
              <w:spacing w:before="0" w:line="274" w:lineRule="exact"/>
              <w:ind w:right="56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F42FE6E" w14:textId="77777777" w:rsidR="00A96AD0" w:rsidRDefault="00A96AD0" w:rsidP="00E33C68">
            <w:pPr>
              <w:pStyle w:val="25"/>
              <w:shd w:val="clear" w:color="auto" w:fill="auto"/>
              <w:spacing w:before="0" w:line="274" w:lineRule="exact"/>
              <w:ind w:right="560"/>
              <w:jc w:val="both"/>
            </w:pPr>
          </w:p>
          <w:p w14:paraId="28279A3A" w14:textId="77777777" w:rsidR="00A96AD0" w:rsidRDefault="00A96AD0" w:rsidP="00E33C68">
            <w:pPr>
              <w:pStyle w:val="25"/>
              <w:shd w:val="clear" w:color="auto" w:fill="auto"/>
              <w:spacing w:before="0" w:line="274" w:lineRule="exact"/>
            </w:pPr>
          </w:p>
        </w:tc>
      </w:tr>
      <w:tr w:rsidR="00A96AD0" w14:paraId="0C7CC779" w14:textId="77777777" w:rsidTr="00BD32B4">
        <w:tc>
          <w:tcPr>
            <w:tcW w:w="596" w:type="dxa"/>
          </w:tcPr>
          <w:p w14:paraId="4E208A20" w14:textId="77777777" w:rsidR="00A96AD0" w:rsidRDefault="00A96AD0" w:rsidP="00E33C68">
            <w:pPr>
              <w:pStyle w:val="25"/>
              <w:shd w:val="clear" w:color="auto" w:fill="auto"/>
              <w:spacing w:before="0" w:line="274" w:lineRule="exact"/>
            </w:pPr>
            <w:r>
              <w:t>4</w:t>
            </w:r>
          </w:p>
        </w:tc>
        <w:tc>
          <w:tcPr>
            <w:tcW w:w="3000" w:type="dxa"/>
          </w:tcPr>
          <w:p w14:paraId="515FDA58" w14:textId="77777777" w:rsidR="00A96AD0" w:rsidRPr="00A52976" w:rsidRDefault="00A96AD0" w:rsidP="00E33C68">
            <w:pPr>
              <w:pStyle w:val="af5"/>
              <w:rPr>
                <w:rFonts w:ascii="Times New Roman" w:hAnsi="Times New Roman" w:cs="Times New Roman"/>
                <w:sz w:val="24"/>
                <w:szCs w:val="24"/>
              </w:rPr>
            </w:pPr>
            <w:r w:rsidRPr="00A52976">
              <w:rPr>
                <w:rStyle w:val="2a"/>
                <w:rFonts w:eastAsiaTheme="majorEastAsia"/>
              </w:rPr>
              <w:t>Познавательные учебные действия</w:t>
            </w:r>
          </w:p>
          <w:p w14:paraId="6548514F" w14:textId="77777777" w:rsidR="00A96AD0" w:rsidRDefault="00A96AD0" w:rsidP="00E33C68">
            <w:pPr>
              <w:pStyle w:val="25"/>
              <w:shd w:val="clear" w:color="auto" w:fill="auto"/>
              <w:spacing w:before="0" w:line="274" w:lineRule="exact"/>
            </w:pPr>
          </w:p>
        </w:tc>
        <w:tc>
          <w:tcPr>
            <w:tcW w:w="6552" w:type="dxa"/>
          </w:tcPr>
          <w:p w14:paraId="226440C2" w14:textId="77777777" w:rsidR="00A96AD0" w:rsidRDefault="00A96AD0" w:rsidP="00E33C68">
            <w:pPr>
              <w:pStyle w:val="25"/>
              <w:shd w:val="clear" w:color="auto" w:fill="auto"/>
              <w:spacing w:before="0" w:line="274" w:lineRule="exact"/>
              <w:jc w:val="both"/>
            </w:pPr>
            <w:r>
              <w:t>К познавательным учебным действиям относятся следующие умения:</w:t>
            </w:r>
          </w:p>
          <w:p w14:paraId="7B150C05" w14:textId="77777777" w:rsidR="00A96AD0" w:rsidRDefault="00A96AD0" w:rsidP="00E33C68">
            <w:pPr>
              <w:pStyle w:val="25"/>
              <w:shd w:val="clear" w:color="auto" w:fill="auto"/>
              <w:spacing w:before="0" w:line="274" w:lineRule="exact"/>
              <w:jc w:val="both"/>
            </w:pPr>
            <w:r>
              <w:t>выделять некоторые существенные, общие и отличительные свойства хорошо знакомых</w:t>
            </w:r>
          </w:p>
          <w:p w14:paraId="717B08D6" w14:textId="77777777" w:rsidR="00A96AD0" w:rsidRDefault="00A96AD0" w:rsidP="00E33C68">
            <w:pPr>
              <w:pStyle w:val="25"/>
              <w:shd w:val="clear" w:color="auto" w:fill="auto"/>
              <w:spacing w:before="0" w:line="274" w:lineRule="exact"/>
              <w:jc w:val="both"/>
            </w:pPr>
            <w:r>
              <w:t>предметов;</w:t>
            </w:r>
          </w:p>
          <w:p w14:paraId="180EDEAC" w14:textId="77777777" w:rsidR="00A96AD0" w:rsidRDefault="00A96AD0" w:rsidP="00E33C68">
            <w:pPr>
              <w:pStyle w:val="25"/>
              <w:shd w:val="clear" w:color="auto" w:fill="auto"/>
              <w:spacing w:before="0" w:line="274" w:lineRule="exact"/>
              <w:jc w:val="both"/>
            </w:pPr>
            <w:r>
              <w:t xml:space="preserve">устанавливать </w:t>
            </w:r>
            <w:proofErr w:type="spellStart"/>
            <w:r>
              <w:t>видо</w:t>
            </w:r>
            <w:proofErr w:type="spellEnd"/>
            <w:r>
              <w:t>-родовые отношения предметов;</w:t>
            </w:r>
          </w:p>
          <w:p w14:paraId="0D8139BD" w14:textId="77777777" w:rsidR="00A96AD0" w:rsidRDefault="00A96AD0" w:rsidP="00E33C68">
            <w:pPr>
              <w:pStyle w:val="25"/>
              <w:shd w:val="clear" w:color="auto" w:fill="auto"/>
              <w:spacing w:before="0" w:line="274" w:lineRule="exact"/>
              <w:jc w:val="both"/>
            </w:pPr>
            <w:r>
              <w:t>делать простейшие обобщения, сравнивать, классифицировать на наглядном материале;</w:t>
            </w:r>
          </w:p>
          <w:p w14:paraId="3190C58D" w14:textId="77777777" w:rsidR="00A96AD0" w:rsidRDefault="00A96AD0" w:rsidP="00E33C68">
            <w:pPr>
              <w:pStyle w:val="25"/>
              <w:shd w:val="clear" w:color="auto" w:fill="auto"/>
              <w:spacing w:before="0" w:line="274" w:lineRule="exact"/>
              <w:ind w:right="3440"/>
              <w:jc w:val="left"/>
            </w:pPr>
            <w:r>
              <w:t xml:space="preserve">пользоваться знаками, </w:t>
            </w:r>
            <w:r>
              <w:lastRenderedPageBreak/>
              <w:t>символами, предметами-заместителями; читать; писать; выполнять арифметические действия;</w:t>
            </w:r>
          </w:p>
          <w:p w14:paraId="19F78D6A" w14:textId="77777777" w:rsidR="00A96AD0" w:rsidRDefault="00A96AD0" w:rsidP="00E33C68">
            <w:pPr>
              <w:pStyle w:val="25"/>
              <w:shd w:val="clear" w:color="auto" w:fill="auto"/>
              <w:spacing w:before="0" w:line="274" w:lineRule="exact"/>
              <w:ind w:right="560"/>
              <w:jc w:val="both"/>
            </w:pPr>
            <w:r>
              <w:t>наблюдать под руководством взрослого за предметами и явлениями окружающей действительности;</w:t>
            </w:r>
          </w:p>
          <w:p w14:paraId="48F8D128" w14:textId="77777777" w:rsidR="00A96AD0" w:rsidRDefault="00A96AD0" w:rsidP="00E33C68">
            <w:pPr>
              <w:pStyle w:val="25"/>
              <w:shd w:val="clear" w:color="auto" w:fill="auto"/>
              <w:spacing w:before="0" w:after="240" w:line="274" w:lineRule="exact"/>
              <w:ind w:right="56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tc>
      </w:tr>
    </w:tbl>
    <w:tbl>
      <w:tblPr>
        <w:tblStyle w:val="ae"/>
        <w:tblpPr w:leftFromText="180" w:rightFromText="180" w:vertAnchor="text" w:horzAnchor="margin" w:tblpXSpec="center" w:tblpY="1988"/>
        <w:tblW w:w="10182" w:type="dxa"/>
        <w:tblLook w:val="04A0" w:firstRow="1" w:lastRow="0" w:firstColumn="1" w:lastColumn="0" w:noHBand="0" w:noVBand="1"/>
      </w:tblPr>
      <w:tblGrid>
        <w:gridCol w:w="534"/>
        <w:gridCol w:w="3118"/>
        <w:gridCol w:w="6530"/>
      </w:tblGrid>
      <w:tr w:rsidR="00BD32B4" w14:paraId="78FF82D9" w14:textId="77777777" w:rsidTr="005A2FA3">
        <w:trPr>
          <w:trHeight w:val="2964"/>
        </w:trPr>
        <w:tc>
          <w:tcPr>
            <w:tcW w:w="534" w:type="dxa"/>
          </w:tcPr>
          <w:p w14:paraId="29FD1B90" w14:textId="77777777" w:rsidR="00BD32B4" w:rsidRDefault="00BD32B4" w:rsidP="00BD32B4">
            <w:pPr>
              <w:pStyle w:val="44"/>
              <w:keepNext/>
              <w:keepLines/>
              <w:shd w:val="clear" w:color="auto" w:fill="auto"/>
              <w:spacing w:after="0" w:line="274" w:lineRule="exact"/>
            </w:pPr>
            <w:bookmarkStart w:id="7" w:name="bookmark8"/>
            <w:r>
              <w:lastRenderedPageBreak/>
              <w:t>1</w:t>
            </w:r>
          </w:p>
        </w:tc>
        <w:tc>
          <w:tcPr>
            <w:tcW w:w="3118" w:type="dxa"/>
          </w:tcPr>
          <w:p w14:paraId="6E173C66" w14:textId="77777777" w:rsidR="00BD32B4" w:rsidRDefault="00BD32B4" w:rsidP="00BD32B4">
            <w:pPr>
              <w:pStyle w:val="af5"/>
            </w:pPr>
            <w:r>
              <w:rPr>
                <w:rStyle w:val="2a"/>
                <w:rFonts w:eastAsiaTheme="majorEastAsia"/>
              </w:rPr>
              <w:t>Личностные учебные действия:</w:t>
            </w:r>
          </w:p>
          <w:p w14:paraId="0C751423" w14:textId="77777777" w:rsidR="00BD32B4" w:rsidRPr="00BD32B4" w:rsidRDefault="00BD32B4" w:rsidP="00BD32B4">
            <w:pPr>
              <w:pStyle w:val="44"/>
              <w:keepNext/>
              <w:keepLines/>
              <w:shd w:val="clear" w:color="auto" w:fill="auto"/>
              <w:spacing w:after="0" w:line="274" w:lineRule="exact"/>
            </w:pPr>
            <w:r>
              <w:rPr>
                <w:lang w:val="en-US"/>
              </w:rPr>
              <w:t>V</w:t>
            </w:r>
            <w:r w:rsidRPr="00BD32B4">
              <w:t xml:space="preserve"> – </w:t>
            </w:r>
            <w:r>
              <w:rPr>
                <w:lang w:val="en-US"/>
              </w:rPr>
              <w:t>IX</w:t>
            </w:r>
            <w:r w:rsidRPr="00BD32B4">
              <w:t xml:space="preserve"> </w:t>
            </w:r>
            <w:r>
              <w:t>классы</w:t>
            </w:r>
          </w:p>
        </w:tc>
        <w:tc>
          <w:tcPr>
            <w:tcW w:w="6530" w:type="dxa"/>
          </w:tcPr>
          <w:p w14:paraId="02923898" w14:textId="77777777" w:rsidR="00BD32B4" w:rsidRDefault="00BD32B4" w:rsidP="00BD32B4">
            <w:pPr>
              <w:pStyle w:val="25"/>
              <w:shd w:val="clear" w:color="auto" w:fill="auto"/>
              <w:spacing w:before="0" w:line="274" w:lineRule="exact"/>
              <w:ind w:right="560"/>
              <w:jc w:val="both"/>
            </w:pPr>
            <w: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3E91C356" w14:textId="77777777" w:rsidR="00BD32B4" w:rsidRDefault="00BD32B4" w:rsidP="00BD32B4">
            <w:pPr>
              <w:pStyle w:val="44"/>
              <w:keepNext/>
              <w:keepLines/>
              <w:shd w:val="clear" w:color="auto" w:fill="auto"/>
              <w:spacing w:after="0" w:line="274" w:lineRule="exact"/>
            </w:pPr>
          </w:p>
        </w:tc>
      </w:tr>
      <w:tr w:rsidR="00BD32B4" w14:paraId="17ED4EA0" w14:textId="77777777" w:rsidTr="005A2FA3">
        <w:trPr>
          <w:trHeight w:val="2501"/>
        </w:trPr>
        <w:tc>
          <w:tcPr>
            <w:tcW w:w="534" w:type="dxa"/>
          </w:tcPr>
          <w:p w14:paraId="7D4BB00C" w14:textId="77777777" w:rsidR="00BD32B4" w:rsidRDefault="00BD32B4" w:rsidP="00BD32B4">
            <w:pPr>
              <w:pStyle w:val="44"/>
              <w:keepNext/>
              <w:keepLines/>
              <w:shd w:val="clear" w:color="auto" w:fill="auto"/>
              <w:spacing w:after="0" w:line="274" w:lineRule="exact"/>
            </w:pPr>
            <w:r>
              <w:t>2</w:t>
            </w:r>
          </w:p>
        </w:tc>
        <w:tc>
          <w:tcPr>
            <w:tcW w:w="3118" w:type="dxa"/>
          </w:tcPr>
          <w:p w14:paraId="5BADA7E1" w14:textId="77777777" w:rsidR="00BD32B4" w:rsidRDefault="00BD32B4" w:rsidP="00BD32B4">
            <w:pPr>
              <w:pStyle w:val="af5"/>
            </w:pPr>
            <w:r>
              <w:rPr>
                <w:rStyle w:val="2a"/>
                <w:rFonts w:eastAsiaTheme="majorEastAsia"/>
              </w:rPr>
              <w:t>Коммуникативные учебные действия:</w:t>
            </w:r>
          </w:p>
          <w:p w14:paraId="300E55C1" w14:textId="77777777" w:rsidR="00BD32B4" w:rsidRDefault="00BD32B4" w:rsidP="00BD32B4">
            <w:pPr>
              <w:pStyle w:val="44"/>
              <w:keepNext/>
              <w:keepLines/>
              <w:shd w:val="clear" w:color="auto" w:fill="auto"/>
              <w:spacing w:after="0" w:line="274" w:lineRule="exact"/>
            </w:pPr>
          </w:p>
        </w:tc>
        <w:tc>
          <w:tcPr>
            <w:tcW w:w="6530" w:type="dxa"/>
          </w:tcPr>
          <w:p w14:paraId="30FC9FFC" w14:textId="77777777" w:rsidR="00BD32B4" w:rsidRDefault="00BD32B4" w:rsidP="00BD32B4">
            <w:pPr>
              <w:pStyle w:val="25"/>
              <w:shd w:val="clear" w:color="auto" w:fill="auto"/>
              <w:spacing w:before="0" w:line="274" w:lineRule="exact"/>
              <w:ind w:right="560"/>
              <w:jc w:val="both"/>
            </w:pPr>
            <w: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66925C56" w14:textId="77777777" w:rsidR="00BD32B4" w:rsidRDefault="00BD32B4" w:rsidP="00BD32B4">
            <w:pPr>
              <w:pStyle w:val="44"/>
              <w:keepNext/>
              <w:keepLines/>
              <w:shd w:val="clear" w:color="auto" w:fill="auto"/>
              <w:spacing w:after="0" w:line="274" w:lineRule="exact"/>
            </w:pPr>
          </w:p>
        </w:tc>
      </w:tr>
      <w:tr w:rsidR="00BD32B4" w14:paraId="26E228AE" w14:textId="77777777" w:rsidTr="005A2FA3">
        <w:trPr>
          <w:trHeight w:val="70"/>
        </w:trPr>
        <w:tc>
          <w:tcPr>
            <w:tcW w:w="534" w:type="dxa"/>
          </w:tcPr>
          <w:p w14:paraId="05EDFB83" w14:textId="77777777" w:rsidR="00BD32B4" w:rsidRDefault="00BD32B4" w:rsidP="00BD32B4">
            <w:pPr>
              <w:pStyle w:val="44"/>
              <w:keepNext/>
              <w:keepLines/>
              <w:shd w:val="clear" w:color="auto" w:fill="auto"/>
              <w:spacing w:after="0" w:line="274" w:lineRule="exact"/>
            </w:pPr>
            <w:r>
              <w:t>3</w:t>
            </w:r>
          </w:p>
        </w:tc>
        <w:tc>
          <w:tcPr>
            <w:tcW w:w="3118" w:type="dxa"/>
          </w:tcPr>
          <w:p w14:paraId="15D68A96" w14:textId="77777777" w:rsidR="00BD32B4" w:rsidRDefault="00BD32B4" w:rsidP="00BD32B4">
            <w:pPr>
              <w:pStyle w:val="af5"/>
            </w:pPr>
            <w:r>
              <w:rPr>
                <w:rStyle w:val="2a"/>
                <w:rFonts w:eastAsiaTheme="majorEastAsia"/>
              </w:rPr>
              <w:t>Регулятивные учебные действия:</w:t>
            </w:r>
          </w:p>
          <w:p w14:paraId="628F6698" w14:textId="77777777" w:rsidR="00BD32B4" w:rsidRDefault="00BD32B4" w:rsidP="00BD32B4">
            <w:pPr>
              <w:pStyle w:val="44"/>
              <w:keepNext/>
              <w:keepLines/>
              <w:shd w:val="clear" w:color="auto" w:fill="auto"/>
              <w:spacing w:after="0" w:line="274" w:lineRule="exact"/>
            </w:pPr>
          </w:p>
        </w:tc>
        <w:tc>
          <w:tcPr>
            <w:tcW w:w="6530" w:type="dxa"/>
          </w:tcPr>
          <w:p w14:paraId="325FC7B6" w14:textId="77777777" w:rsidR="00BD32B4" w:rsidRDefault="00BD32B4" w:rsidP="00BD32B4">
            <w:pPr>
              <w:pStyle w:val="25"/>
              <w:shd w:val="clear" w:color="auto" w:fill="auto"/>
              <w:spacing w:before="0" w:line="274" w:lineRule="exact"/>
              <w:ind w:right="560"/>
              <w:jc w:val="both"/>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w:t>
            </w:r>
            <w:r>
              <w:lastRenderedPageBreak/>
              <w:t>деятельность.</w:t>
            </w:r>
          </w:p>
          <w:p w14:paraId="1F7D5993" w14:textId="77777777" w:rsidR="00BD32B4" w:rsidRDefault="00BD32B4" w:rsidP="00BD32B4">
            <w:pPr>
              <w:pStyle w:val="44"/>
              <w:keepNext/>
              <w:keepLines/>
              <w:shd w:val="clear" w:color="auto" w:fill="auto"/>
              <w:spacing w:after="0" w:line="274" w:lineRule="exact"/>
            </w:pPr>
          </w:p>
        </w:tc>
      </w:tr>
      <w:tr w:rsidR="00BD32B4" w14:paraId="54267F69" w14:textId="77777777" w:rsidTr="00BD32B4">
        <w:tc>
          <w:tcPr>
            <w:tcW w:w="534" w:type="dxa"/>
          </w:tcPr>
          <w:p w14:paraId="4D3F719A" w14:textId="77777777" w:rsidR="00BD32B4" w:rsidRDefault="00BD32B4" w:rsidP="00BD32B4">
            <w:pPr>
              <w:pStyle w:val="44"/>
              <w:keepNext/>
              <w:keepLines/>
              <w:shd w:val="clear" w:color="auto" w:fill="auto"/>
              <w:spacing w:after="0" w:line="274" w:lineRule="exact"/>
            </w:pPr>
            <w:r>
              <w:lastRenderedPageBreak/>
              <w:t>4</w:t>
            </w:r>
          </w:p>
        </w:tc>
        <w:tc>
          <w:tcPr>
            <w:tcW w:w="3118" w:type="dxa"/>
          </w:tcPr>
          <w:p w14:paraId="15F60B59" w14:textId="77777777" w:rsidR="00BD32B4" w:rsidRDefault="00BD32B4" w:rsidP="00BD32B4">
            <w:pPr>
              <w:pStyle w:val="af5"/>
            </w:pPr>
            <w:r>
              <w:rPr>
                <w:rStyle w:val="2a"/>
                <w:rFonts w:eastAsiaTheme="majorEastAsia"/>
              </w:rPr>
              <w:t>Познавательные учебные действия:</w:t>
            </w:r>
          </w:p>
          <w:p w14:paraId="1B1E061D" w14:textId="77777777" w:rsidR="00BD32B4" w:rsidRDefault="00BD32B4" w:rsidP="00BD32B4">
            <w:pPr>
              <w:pStyle w:val="44"/>
              <w:keepNext/>
              <w:keepLines/>
              <w:shd w:val="clear" w:color="auto" w:fill="auto"/>
              <w:spacing w:after="0" w:line="274" w:lineRule="exact"/>
            </w:pPr>
          </w:p>
        </w:tc>
        <w:tc>
          <w:tcPr>
            <w:tcW w:w="6530" w:type="dxa"/>
          </w:tcPr>
          <w:p w14:paraId="69DD4386" w14:textId="77777777" w:rsidR="00BD32B4" w:rsidRDefault="00BD32B4" w:rsidP="00BD32B4">
            <w:pPr>
              <w:pStyle w:val="25"/>
              <w:shd w:val="clear" w:color="auto" w:fill="auto"/>
              <w:spacing w:before="0" w:line="274" w:lineRule="exact"/>
              <w:ind w:right="560"/>
              <w:jc w:val="left"/>
            </w:pPr>
            <w:r>
              <w:t>Дифференцированно воспринимать окружающий мир, его временно-пространственную организацию;</w:t>
            </w:r>
          </w:p>
          <w:p w14:paraId="68746656" w14:textId="77777777" w:rsidR="00BD32B4" w:rsidRDefault="00BD32B4" w:rsidP="00BD32B4">
            <w:pPr>
              <w:pStyle w:val="25"/>
              <w:shd w:val="clear" w:color="auto" w:fill="auto"/>
              <w:spacing w:before="0" w:line="274" w:lineRule="exact"/>
              <w:ind w:right="560"/>
              <w:jc w:val="left"/>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14:paraId="5486D858" w14:textId="77777777" w:rsidR="00BD32B4" w:rsidRDefault="00BD32B4" w:rsidP="00BD32B4">
            <w:pPr>
              <w:pStyle w:val="25"/>
              <w:shd w:val="clear" w:color="auto" w:fill="auto"/>
              <w:spacing w:before="0" w:after="540" w:line="274" w:lineRule="exact"/>
              <w:ind w:right="560"/>
              <w:jc w:val="left"/>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bookmarkEnd w:id="7"/>
    </w:tbl>
    <w:p w14:paraId="63F2B802" w14:textId="77777777" w:rsidR="00A96AD0" w:rsidRDefault="00A96AD0" w:rsidP="00A96AD0">
      <w:pPr>
        <w:pStyle w:val="44"/>
        <w:keepNext/>
        <w:keepLines/>
        <w:shd w:val="clear" w:color="auto" w:fill="auto"/>
        <w:spacing w:after="0" w:line="274" w:lineRule="exact"/>
        <w:ind w:left="4020"/>
      </w:pPr>
    </w:p>
    <w:p w14:paraId="718A0EE6" w14:textId="77777777" w:rsidR="00A96AD0" w:rsidRDefault="00A96AD0" w:rsidP="00A96AD0">
      <w:pPr>
        <w:pStyle w:val="44"/>
        <w:keepNext/>
        <w:keepLines/>
        <w:shd w:val="clear" w:color="auto" w:fill="auto"/>
        <w:spacing w:after="0" w:line="274" w:lineRule="exact"/>
        <w:ind w:left="4020"/>
      </w:pPr>
    </w:p>
    <w:p w14:paraId="586A7627" w14:textId="77777777" w:rsidR="00A96AD0" w:rsidRDefault="00A96AD0" w:rsidP="00A96AD0">
      <w:pPr>
        <w:pStyle w:val="44"/>
        <w:keepNext/>
        <w:keepLines/>
        <w:shd w:val="clear" w:color="auto" w:fill="auto"/>
        <w:spacing w:after="0" w:line="274" w:lineRule="exact"/>
        <w:ind w:left="980"/>
        <w:rPr>
          <w:b/>
          <w:color w:val="auto"/>
        </w:rPr>
      </w:pPr>
      <w:bookmarkStart w:id="8" w:name="bookmark9"/>
      <w:r w:rsidRPr="00BD32B4">
        <w:rPr>
          <w:b/>
          <w:color w:val="auto"/>
        </w:rPr>
        <w:t>Связи базовых учебных действий с содержанием учебных предметов</w:t>
      </w:r>
      <w:bookmarkEnd w:id="8"/>
      <w:r w:rsidRPr="00BD32B4">
        <w:rPr>
          <w:b/>
          <w:color w:val="auto"/>
        </w:rPr>
        <w:t>.</w:t>
      </w:r>
    </w:p>
    <w:p w14:paraId="0743A5E4" w14:textId="77777777" w:rsidR="00BD32B4" w:rsidRPr="00BD32B4" w:rsidRDefault="00BD32B4" w:rsidP="00A96AD0">
      <w:pPr>
        <w:pStyle w:val="44"/>
        <w:keepNext/>
        <w:keepLines/>
        <w:shd w:val="clear" w:color="auto" w:fill="auto"/>
        <w:spacing w:after="0" w:line="274" w:lineRule="exact"/>
        <w:ind w:left="980"/>
        <w:rPr>
          <w:b/>
          <w:color w:val="auto"/>
        </w:rPr>
      </w:pPr>
    </w:p>
    <w:p w14:paraId="493FC8A3" w14:textId="77777777" w:rsidR="00A96AD0" w:rsidRPr="001B33EC" w:rsidRDefault="00BD32B4" w:rsidP="00A96AD0">
      <w:pPr>
        <w:pStyle w:val="25"/>
        <w:shd w:val="clear" w:color="auto" w:fill="auto"/>
        <w:spacing w:before="0" w:line="274" w:lineRule="exact"/>
        <w:ind w:right="560"/>
        <w:jc w:val="both"/>
        <w:rPr>
          <w:color w:val="auto"/>
        </w:rPr>
      </w:pPr>
      <w:r>
        <w:rPr>
          <w:color w:val="auto"/>
        </w:rPr>
        <w:t xml:space="preserve">              </w:t>
      </w:r>
      <w:r w:rsidR="00A96AD0" w:rsidRPr="001B33EC">
        <w:rPr>
          <w:color w:val="auto"/>
        </w:rPr>
        <w:t xml:space="preserve">В программе базовых учебных действий достаточным является отражение их связи с содержанием учебных предметов в виде схемы, таблиц и </w:t>
      </w:r>
      <w:proofErr w:type="gramStart"/>
      <w:r w:rsidR="00A96AD0" w:rsidRPr="001B33EC">
        <w:rPr>
          <w:color w:val="auto"/>
        </w:rPr>
        <w:t>т.п.</w:t>
      </w:r>
      <w:proofErr w:type="gramEnd"/>
      <w:r w:rsidR="00A96AD0" w:rsidRPr="001B33EC">
        <w:rPr>
          <w:color w:val="auto"/>
        </w:rPr>
        <w:t xml:space="preserve">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2F00E085" w14:textId="77777777" w:rsidR="00BD32B4" w:rsidRDefault="00BD32B4" w:rsidP="00A96AD0">
      <w:pPr>
        <w:pStyle w:val="25"/>
        <w:shd w:val="clear" w:color="auto" w:fill="auto"/>
        <w:spacing w:before="0" w:line="274" w:lineRule="exact"/>
        <w:ind w:right="560"/>
        <w:jc w:val="both"/>
        <w:rPr>
          <w:color w:val="auto"/>
        </w:rPr>
      </w:pPr>
      <w:r>
        <w:rPr>
          <w:color w:val="auto"/>
        </w:rPr>
        <w:t xml:space="preserve">              </w:t>
      </w:r>
      <w:r w:rsidR="00A96AD0" w:rsidRPr="001B33EC">
        <w:rPr>
          <w:color w:val="auto"/>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14:paraId="4FB216D9" w14:textId="77777777" w:rsidR="00A96AD0" w:rsidRPr="001B33EC" w:rsidRDefault="00BD32B4" w:rsidP="00A96AD0">
      <w:pPr>
        <w:pStyle w:val="25"/>
        <w:shd w:val="clear" w:color="auto" w:fill="auto"/>
        <w:spacing w:before="0" w:line="274" w:lineRule="exact"/>
        <w:ind w:right="560"/>
        <w:jc w:val="both"/>
        <w:rPr>
          <w:color w:val="auto"/>
        </w:rPr>
      </w:pPr>
      <w:r>
        <w:rPr>
          <w:color w:val="auto"/>
        </w:rPr>
        <w:t xml:space="preserve">             </w:t>
      </w:r>
      <w:r w:rsidR="00A96AD0" w:rsidRPr="001B33EC">
        <w:rPr>
          <w:color w:val="auto"/>
        </w:rPr>
        <w:t>Для оценки сформированности каждого действ</w:t>
      </w:r>
      <w:r>
        <w:rPr>
          <w:color w:val="auto"/>
        </w:rPr>
        <w:t>ия используется следующая система</w:t>
      </w:r>
      <w:r w:rsidR="00A96AD0" w:rsidRPr="001B33EC">
        <w:rPr>
          <w:color w:val="auto"/>
        </w:rPr>
        <w:t xml:space="preserve"> оценки:</w:t>
      </w:r>
    </w:p>
    <w:p w14:paraId="7E235613" w14:textId="77777777" w:rsidR="00A96AD0" w:rsidRPr="001B33EC" w:rsidRDefault="00A96AD0" w:rsidP="00A96AD0">
      <w:pPr>
        <w:pStyle w:val="25"/>
        <w:shd w:val="clear" w:color="auto" w:fill="auto"/>
        <w:spacing w:before="0" w:line="274" w:lineRule="exact"/>
        <w:ind w:right="560"/>
        <w:jc w:val="both"/>
        <w:rPr>
          <w:color w:val="auto"/>
        </w:rPr>
      </w:pPr>
    </w:p>
    <w:tbl>
      <w:tblPr>
        <w:tblStyle w:val="ae"/>
        <w:tblW w:w="0" w:type="auto"/>
        <w:tblLook w:val="04A0" w:firstRow="1" w:lastRow="0" w:firstColumn="1" w:lastColumn="0" w:noHBand="0" w:noVBand="1"/>
      </w:tblPr>
      <w:tblGrid>
        <w:gridCol w:w="4503"/>
        <w:gridCol w:w="5645"/>
      </w:tblGrid>
      <w:tr w:rsidR="00A96AD0" w:rsidRPr="001B33EC" w14:paraId="3CD298DC" w14:textId="77777777" w:rsidTr="00E33C68">
        <w:tc>
          <w:tcPr>
            <w:tcW w:w="4503" w:type="dxa"/>
          </w:tcPr>
          <w:p w14:paraId="2CAA0F8A" w14:textId="77777777" w:rsidR="00A96AD0" w:rsidRPr="001B33EC" w:rsidRDefault="00A96AD0" w:rsidP="00E33C68">
            <w:pPr>
              <w:pStyle w:val="25"/>
              <w:shd w:val="clear" w:color="auto" w:fill="auto"/>
              <w:spacing w:before="0" w:line="274" w:lineRule="exact"/>
              <w:ind w:right="560"/>
              <w:rPr>
                <w:color w:val="auto"/>
              </w:rPr>
            </w:pPr>
            <w:r w:rsidRPr="001B33EC">
              <w:rPr>
                <w:color w:val="auto"/>
              </w:rPr>
              <w:t>0 баллов</w:t>
            </w:r>
          </w:p>
        </w:tc>
        <w:tc>
          <w:tcPr>
            <w:tcW w:w="5645" w:type="dxa"/>
          </w:tcPr>
          <w:p w14:paraId="1322E5B2" w14:textId="77777777" w:rsidR="00A96AD0" w:rsidRPr="001B33EC" w:rsidRDefault="00A96AD0" w:rsidP="00E33C68">
            <w:pPr>
              <w:pStyle w:val="25"/>
              <w:shd w:val="clear" w:color="auto" w:fill="auto"/>
              <w:tabs>
                <w:tab w:val="left" w:pos="256"/>
              </w:tabs>
              <w:spacing w:before="0" w:line="274" w:lineRule="exact"/>
              <w:ind w:right="560"/>
              <w:jc w:val="both"/>
              <w:rPr>
                <w:color w:val="auto"/>
              </w:rPr>
            </w:pPr>
            <w:r w:rsidRPr="001B33EC">
              <w:rPr>
                <w:color w:val="auto"/>
              </w:rPr>
              <w:t>действие отсутствует, обучающийся не понимает его смысла, не включается в процесс выполнения вместе с учителем;</w:t>
            </w:r>
          </w:p>
        </w:tc>
      </w:tr>
      <w:tr w:rsidR="00A96AD0" w:rsidRPr="001B33EC" w14:paraId="2C0E7631" w14:textId="77777777" w:rsidTr="00E33C68">
        <w:tc>
          <w:tcPr>
            <w:tcW w:w="4503" w:type="dxa"/>
          </w:tcPr>
          <w:p w14:paraId="763EF66D" w14:textId="77777777" w:rsidR="00A96AD0" w:rsidRPr="001B33EC" w:rsidRDefault="00A96AD0" w:rsidP="00E33C68">
            <w:pPr>
              <w:pStyle w:val="25"/>
              <w:shd w:val="clear" w:color="auto" w:fill="auto"/>
              <w:spacing w:before="0" w:line="274" w:lineRule="exact"/>
              <w:ind w:right="560"/>
              <w:rPr>
                <w:color w:val="auto"/>
              </w:rPr>
            </w:pPr>
            <w:r w:rsidRPr="001B33EC">
              <w:rPr>
                <w:color w:val="auto"/>
              </w:rPr>
              <w:t>1 балл</w:t>
            </w:r>
          </w:p>
        </w:tc>
        <w:tc>
          <w:tcPr>
            <w:tcW w:w="5645" w:type="dxa"/>
          </w:tcPr>
          <w:p w14:paraId="6880B0E0" w14:textId="77777777" w:rsidR="00A96AD0" w:rsidRPr="001B33EC" w:rsidRDefault="00A96AD0" w:rsidP="00E33C68">
            <w:pPr>
              <w:pStyle w:val="25"/>
              <w:shd w:val="clear" w:color="auto" w:fill="auto"/>
              <w:tabs>
                <w:tab w:val="left" w:pos="265"/>
              </w:tabs>
              <w:spacing w:before="0" w:line="274" w:lineRule="exact"/>
              <w:ind w:right="560"/>
              <w:jc w:val="both"/>
              <w:rPr>
                <w:color w:val="auto"/>
              </w:rPr>
            </w:pPr>
            <w:r w:rsidRPr="001B33EC">
              <w:rPr>
                <w:color w:val="auto"/>
              </w:rPr>
              <w:t>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tc>
      </w:tr>
      <w:tr w:rsidR="00A96AD0" w:rsidRPr="001B33EC" w14:paraId="5B4EC470" w14:textId="77777777" w:rsidTr="00E33C68">
        <w:tc>
          <w:tcPr>
            <w:tcW w:w="4503" w:type="dxa"/>
          </w:tcPr>
          <w:p w14:paraId="41D8F018" w14:textId="77777777" w:rsidR="00A96AD0" w:rsidRPr="001B33EC" w:rsidRDefault="00A96AD0" w:rsidP="00E33C68">
            <w:pPr>
              <w:pStyle w:val="25"/>
              <w:shd w:val="clear" w:color="auto" w:fill="auto"/>
              <w:spacing w:before="0" w:line="274" w:lineRule="exact"/>
              <w:ind w:right="560"/>
              <w:rPr>
                <w:color w:val="auto"/>
              </w:rPr>
            </w:pPr>
            <w:r w:rsidRPr="001B33EC">
              <w:rPr>
                <w:color w:val="auto"/>
              </w:rPr>
              <w:t>2 балла</w:t>
            </w:r>
          </w:p>
        </w:tc>
        <w:tc>
          <w:tcPr>
            <w:tcW w:w="5645" w:type="dxa"/>
          </w:tcPr>
          <w:p w14:paraId="3A7FAEB2" w14:textId="77777777" w:rsidR="00A96AD0" w:rsidRPr="001B33EC" w:rsidRDefault="00A96AD0" w:rsidP="00E33C68">
            <w:pPr>
              <w:pStyle w:val="25"/>
              <w:shd w:val="clear" w:color="auto" w:fill="auto"/>
              <w:tabs>
                <w:tab w:val="left" w:pos="256"/>
              </w:tabs>
              <w:spacing w:before="0" w:line="274" w:lineRule="exact"/>
              <w:ind w:right="560"/>
              <w:jc w:val="both"/>
              <w:rPr>
                <w:color w:val="auto"/>
              </w:rPr>
            </w:pPr>
            <w:r w:rsidRPr="001B33EC">
              <w:rPr>
                <w:color w:val="auto"/>
              </w:rPr>
              <w:t>преимущественно выполняет действие по указанию учителя, в отдельных ситуациях способен выполнить его самостоятельно;</w:t>
            </w:r>
          </w:p>
          <w:p w14:paraId="4F5DC4AB" w14:textId="77777777" w:rsidR="00A96AD0" w:rsidRPr="001B33EC" w:rsidRDefault="00A96AD0" w:rsidP="00E33C68">
            <w:pPr>
              <w:pStyle w:val="25"/>
              <w:shd w:val="clear" w:color="auto" w:fill="auto"/>
              <w:spacing w:before="0" w:line="274" w:lineRule="exact"/>
              <w:ind w:right="560"/>
              <w:jc w:val="both"/>
              <w:rPr>
                <w:color w:val="auto"/>
              </w:rPr>
            </w:pPr>
          </w:p>
        </w:tc>
      </w:tr>
      <w:tr w:rsidR="00A96AD0" w:rsidRPr="001B33EC" w14:paraId="5DCECE4F" w14:textId="77777777" w:rsidTr="00E33C68">
        <w:tc>
          <w:tcPr>
            <w:tcW w:w="4503" w:type="dxa"/>
          </w:tcPr>
          <w:p w14:paraId="77D2E13D" w14:textId="77777777" w:rsidR="00A96AD0" w:rsidRPr="001B33EC" w:rsidRDefault="00A96AD0" w:rsidP="00E33C68">
            <w:pPr>
              <w:pStyle w:val="25"/>
              <w:shd w:val="clear" w:color="auto" w:fill="auto"/>
              <w:spacing w:before="0" w:line="274" w:lineRule="exact"/>
              <w:ind w:right="560"/>
              <w:rPr>
                <w:color w:val="auto"/>
              </w:rPr>
            </w:pPr>
            <w:r w:rsidRPr="001B33EC">
              <w:rPr>
                <w:color w:val="auto"/>
              </w:rPr>
              <w:t>3 балла</w:t>
            </w:r>
          </w:p>
        </w:tc>
        <w:tc>
          <w:tcPr>
            <w:tcW w:w="5645" w:type="dxa"/>
          </w:tcPr>
          <w:p w14:paraId="7017D838" w14:textId="77777777" w:rsidR="00A96AD0" w:rsidRPr="001B33EC" w:rsidRDefault="00A96AD0" w:rsidP="00E33C68">
            <w:pPr>
              <w:pStyle w:val="25"/>
              <w:shd w:val="clear" w:color="auto" w:fill="auto"/>
              <w:tabs>
                <w:tab w:val="left" w:pos="256"/>
              </w:tabs>
              <w:spacing w:before="0" w:line="274" w:lineRule="exact"/>
              <w:ind w:right="560"/>
              <w:jc w:val="both"/>
              <w:rPr>
                <w:color w:val="auto"/>
              </w:rPr>
            </w:pPr>
            <w:r w:rsidRPr="001B33EC">
              <w:rPr>
                <w:color w:val="auto"/>
              </w:rPr>
              <w:t>способен самостоятельно выполнять действие в определенных ситуациях, нередко допускает ошибки, которые исправляет по прямому указанию учителя;</w:t>
            </w:r>
          </w:p>
        </w:tc>
      </w:tr>
      <w:tr w:rsidR="00A96AD0" w:rsidRPr="001B33EC" w14:paraId="1A8BCDB4" w14:textId="77777777" w:rsidTr="00E33C68">
        <w:tc>
          <w:tcPr>
            <w:tcW w:w="4503" w:type="dxa"/>
          </w:tcPr>
          <w:p w14:paraId="61CD912D" w14:textId="77777777" w:rsidR="00A96AD0" w:rsidRPr="001B33EC" w:rsidRDefault="00A96AD0" w:rsidP="00E33C68">
            <w:pPr>
              <w:pStyle w:val="25"/>
              <w:shd w:val="clear" w:color="auto" w:fill="auto"/>
              <w:spacing w:before="0" w:line="274" w:lineRule="exact"/>
              <w:ind w:right="560"/>
              <w:rPr>
                <w:color w:val="auto"/>
              </w:rPr>
            </w:pPr>
            <w:r w:rsidRPr="001B33EC">
              <w:rPr>
                <w:color w:val="auto"/>
              </w:rPr>
              <w:t>4 балла</w:t>
            </w:r>
          </w:p>
        </w:tc>
        <w:tc>
          <w:tcPr>
            <w:tcW w:w="5645" w:type="dxa"/>
          </w:tcPr>
          <w:p w14:paraId="26475B71" w14:textId="77777777" w:rsidR="00A96AD0" w:rsidRPr="001B33EC" w:rsidRDefault="00A96AD0" w:rsidP="00E33C68">
            <w:pPr>
              <w:pStyle w:val="25"/>
              <w:shd w:val="clear" w:color="auto" w:fill="auto"/>
              <w:tabs>
                <w:tab w:val="left" w:pos="256"/>
              </w:tabs>
              <w:spacing w:before="0" w:line="274" w:lineRule="exact"/>
              <w:ind w:right="560"/>
              <w:jc w:val="both"/>
              <w:rPr>
                <w:color w:val="auto"/>
              </w:rPr>
            </w:pPr>
            <w:r w:rsidRPr="001B33EC">
              <w:rPr>
                <w:color w:val="auto"/>
              </w:rPr>
              <w:t>способен самостоятельно применять действие, но иногда допускает ошибки, которые исправляет по замечанию учителя;</w:t>
            </w:r>
          </w:p>
        </w:tc>
      </w:tr>
      <w:tr w:rsidR="00A96AD0" w:rsidRPr="001B33EC" w14:paraId="7BF3F77A" w14:textId="77777777" w:rsidTr="00E33C68">
        <w:tc>
          <w:tcPr>
            <w:tcW w:w="4503" w:type="dxa"/>
          </w:tcPr>
          <w:p w14:paraId="005F2918" w14:textId="77777777" w:rsidR="00A96AD0" w:rsidRPr="001B33EC" w:rsidRDefault="00A96AD0" w:rsidP="00E33C68">
            <w:pPr>
              <w:pStyle w:val="25"/>
              <w:shd w:val="clear" w:color="auto" w:fill="auto"/>
              <w:spacing w:before="0" w:line="274" w:lineRule="exact"/>
              <w:ind w:right="560"/>
              <w:rPr>
                <w:color w:val="auto"/>
              </w:rPr>
            </w:pPr>
            <w:r w:rsidRPr="001B33EC">
              <w:rPr>
                <w:color w:val="auto"/>
              </w:rPr>
              <w:lastRenderedPageBreak/>
              <w:t xml:space="preserve">  5 баллов</w:t>
            </w:r>
          </w:p>
        </w:tc>
        <w:tc>
          <w:tcPr>
            <w:tcW w:w="5645" w:type="dxa"/>
          </w:tcPr>
          <w:p w14:paraId="5DB821C2" w14:textId="77777777" w:rsidR="00A96AD0" w:rsidRPr="001B33EC" w:rsidRDefault="00A96AD0" w:rsidP="00E33C68">
            <w:pPr>
              <w:pStyle w:val="25"/>
              <w:shd w:val="clear" w:color="auto" w:fill="auto"/>
              <w:tabs>
                <w:tab w:val="left" w:pos="256"/>
              </w:tabs>
              <w:spacing w:before="0" w:line="274" w:lineRule="exact"/>
              <w:ind w:right="560"/>
              <w:jc w:val="both"/>
              <w:rPr>
                <w:color w:val="auto"/>
              </w:rPr>
            </w:pPr>
            <w:r w:rsidRPr="001B33EC">
              <w:rPr>
                <w:color w:val="auto"/>
              </w:rPr>
              <w:t>самостоятельно применяет действие в любой ситуации.</w:t>
            </w:r>
          </w:p>
        </w:tc>
      </w:tr>
    </w:tbl>
    <w:p w14:paraId="5969F00A" w14:textId="77777777" w:rsidR="00A96AD0" w:rsidRPr="001B33EC" w:rsidRDefault="00A96AD0" w:rsidP="00A96AD0">
      <w:pPr>
        <w:pStyle w:val="25"/>
        <w:shd w:val="clear" w:color="auto" w:fill="auto"/>
        <w:tabs>
          <w:tab w:val="left" w:pos="256"/>
        </w:tabs>
        <w:spacing w:before="0" w:line="274" w:lineRule="exact"/>
        <w:ind w:right="560"/>
        <w:jc w:val="both"/>
        <w:rPr>
          <w:color w:val="auto"/>
        </w:rPr>
      </w:pPr>
    </w:p>
    <w:p w14:paraId="502A9F0D" w14:textId="77777777" w:rsidR="00A96AD0" w:rsidRPr="001B33EC" w:rsidRDefault="00BD32B4" w:rsidP="00A96AD0">
      <w:pPr>
        <w:pStyle w:val="25"/>
        <w:shd w:val="clear" w:color="auto" w:fill="auto"/>
        <w:spacing w:before="0" w:after="480" w:line="274" w:lineRule="exact"/>
        <w:ind w:right="560"/>
        <w:jc w:val="both"/>
        <w:rPr>
          <w:color w:val="auto"/>
        </w:rPr>
      </w:pPr>
      <w:r>
        <w:rPr>
          <w:color w:val="auto"/>
        </w:rPr>
        <w:t xml:space="preserve">          </w:t>
      </w:r>
      <w:r w:rsidR="00A96AD0" w:rsidRPr="001B33EC">
        <w:rPr>
          <w:color w:val="auto"/>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14:paraId="0E249363" w14:textId="77777777" w:rsidR="00A96AD0" w:rsidRPr="00580096" w:rsidRDefault="00A96AD0" w:rsidP="00A96AD0">
      <w:pPr>
        <w:ind w:firstLine="709"/>
        <w:jc w:val="center"/>
        <w:rPr>
          <w:rStyle w:val="95"/>
          <w:sz w:val="28"/>
          <w:szCs w:val="28"/>
        </w:rPr>
      </w:pPr>
      <w:r w:rsidRPr="00580096">
        <w:rPr>
          <w:rStyle w:val="95"/>
          <w:sz w:val="28"/>
          <w:szCs w:val="28"/>
        </w:rPr>
        <w:t>Связи базовых учебных действий с содержанием учебных предметов</w:t>
      </w:r>
    </w:p>
    <w:p w14:paraId="2C36F264" w14:textId="77777777" w:rsidR="00A96AD0" w:rsidRPr="00514193" w:rsidRDefault="00A96AD0" w:rsidP="00A96AD0">
      <w:pPr>
        <w:ind w:firstLine="709"/>
        <w:jc w:val="center"/>
        <w:rPr>
          <w:rStyle w:val="95"/>
        </w:rPr>
      </w:pPr>
      <w:r w:rsidRPr="00514193">
        <w:rPr>
          <w:rStyle w:val="95"/>
        </w:rPr>
        <w:t>Связи базовых учебных действий с содержанием учебных предметов</w:t>
      </w:r>
    </w:p>
    <w:p w14:paraId="52FDAD5C" w14:textId="77777777" w:rsidR="00A96AD0" w:rsidRPr="00B8687A" w:rsidRDefault="00A96AD0" w:rsidP="00A96AD0">
      <w:pPr>
        <w:ind w:firstLine="709"/>
        <w:jc w:val="center"/>
        <w:rPr>
          <w:rStyle w:val="95"/>
        </w:rPr>
      </w:pPr>
      <w:r w:rsidRPr="00514193">
        <w:rPr>
          <w:rStyle w:val="95"/>
        </w:rPr>
        <w:t>подготовительный (0)</w:t>
      </w:r>
      <w:r w:rsidRPr="00B8687A">
        <w:rPr>
          <w:rStyle w:val="95"/>
        </w:rPr>
        <w:t>-</w:t>
      </w:r>
      <w:r>
        <w:rPr>
          <w:rStyle w:val="95"/>
          <w:lang w:val="en-US"/>
        </w:rPr>
        <w:t>I</w:t>
      </w:r>
      <w:r w:rsidRPr="00B8687A">
        <w:rPr>
          <w:rStyle w:val="95"/>
        </w:rPr>
        <w:t xml:space="preserve"> </w:t>
      </w:r>
      <w:r w:rsidRPr="00514193">
        <w:rPr>
          <w:rStyle w:val="95"/>
        </w:rPr>
        <w:t>-IV классы</w:t>
      </w:r>
      <w:r>
        <w:rPr>
          <w:rStyle w:val="95"/>
        </w:rPr>
        <w:t>.</w:t>
      </w:r>
    </w:p>
    <w:p w14:paraId="68F083C0" w14:textId="77777777" w:rsidR="00A96AD0" w:rsidRPr="00514193" w:rsidRDefault="00A96AD0" w:rsidP="00A96AD0">
      <w:pPr>
        <w:ind w:firstLine="709"/>
        <w:jc w:val="center"/>
        <w:rPr>
          <w:rStyle w:val="95"/>
        </w:rPr>
      </w:pPr>
    </w:p>
    <w:tbl>
      <w:tblPr>
        <w:tblStyle w:val="ae"/>
        <w:tblW w:w="0" w:type="auto"/>
        <w:tblLook w:val="04A0" w:firstRow="1" w:lastRow="0" w:firstColumn="1" w:lastColumn="0" w:noHBand="0" w:noVBand="1"/>
      </w:tblPr>
      <w:tblGrid>
        <w:gridCol w:w="2464"/>
        <w:gridCol w:w="3045"/>
        <w:gridCol w:w="2464"/>
        <w:gridCol w:w="1894"/>
      </w:tblGrid>
      <w:tr w:rsidR="00A96AD0" w:rsidRPr="00514193" w14:paraId="731C793F" w14:textId="77777777" w:rsidTr="00E33C68">
        <w:tc>
          <w:tcPr>
            <w:tcW w:w="2464" w:type="dxa"/>
          </w:tcPr>
          <w:p w14:paraId="6DFB5B14" w14:textId="77777777" w:rsidR="00A96AD0" w:rsidRPr="005B6378" w:rsidRDefault="00A96AD0" w:rsidP="00E33C68">
            <w:pPr>
              <w:jc w:val="center"/>
              <w:rPr>
                <w:rStyle w:val="95"/>
                <w:sz w:val="24"/>
                <w:szCs w:val="24"/>
              </w:rPr>
            </w:pPr>
            <w:r w:rsidRPr="005B6378">
              <w:rPr>
                <w:rStyle w:val="95"/>
                <w:sz w:val="24"/>
                <w:szCs w:val="24"/>
              </w:rPr>
              <w:t>Группа БУД</w:t>
            </w:r>
          </w:p>
          <w:p w14:paraId="5EE1F18B" w14:textId="77777777" w:rsidR="00A96AD0" w:rsidRPr="005B6378" w:rsidRDefault="00A96AD0" w:rsidP="00E33C68">
            <w:pPr>
              <w:jc w:val="center"/>
              <w:rPr>
                <w:rStyle w:val="95"/>
                <w:sz w:val="24"/>
                <w:szCs w:val="24"/>
              </w:rPr>
            </w:pPr>
            <w:r w:rsidRPr="005B6378">
              <w:rPr>
                <w:rStyle w:val="95"/>
                <w:sz w:val="24"/>
                <w:szCs w:val="24"/>
              </w:rPr>
              <w:t>действий</w:t>
            </w:r>
          </w:p>
        </w:tc>
        <w:tc>
          <w:tcPr>
            <w:tcW w:w="3032" w:type="dxa"/>
          </w:tcPr>
          <w:p w14:paraId="1CFC5543" w14:textId="77777777" w:rsidR="00A96AD0" w:rsidRPr="005B6378" w:rsidRDefault="00A96AD0" w:rsidP="00E33C68">
            <w:pPr>
              <w:jc w:val="center"/>
              <w:rPr>
                <w:rStyle w:val="95"/>
                <w:sz w:val="24"/>
                <w:szCs w:val="24"/>
              </w:rPr>
            </w:pPr>
            <w:r w:rsidRPr="005B6378">
              <w:rPr>
                <w:rStyle w:val="95"/>
                <w:sz w:val="24"/>
                <w:szCs w:val="24"/>
              </w:rPr>
              <w:t>Перечень учебных действий</w:t>
            </w:r>
          </w:p>
        </w:tc>
        <w:tc>
          <w:tcPr>
            <w:tcW w:w="2464" w:type="dxa"/>
          </w:tcPr>
          <w:p w14:paraId="175FB72C" w14:textId="77777777" w:rsidR="00A96AD0" w:rsidRPr="005B6378" w:rsidRDefault="00A96AD0" w:rsidP="00E33C68">
            <w:pPr>
              <w:jc w:val="center"/>
              <w:rPr>
                <w:rStyle w:val="95"/>
                <w:sz w:val="24"/>
                <w:szCs w:val="24"/>
              </w:rPr>
            </w:pPr>
            <w:r w:rsidRPr="005B6378">
              <w:rPr>
                <w:rStyle w:val="95"/>
                <w:sz w:val="24"/>
                <w:szCs w:val="24"/>
              </w:rPr>
              <w:t>Образовательная</w:t>
            </w:r>
          </w:p>
          <w:p w14:paraId="4E02BF91" w14:textId="77777777" w:rsidR="00A96AD0" w:rsidRPr="005B6378" w:rsidRDefault="00A96AD0" w:rsidP="00E33C68">
            <w:pPr>
              <w:jc w:val="center"/>
              <w:rPr>
                <w:rStyle w:val="95"/>
                <w:sz w:val="24"/>
                <w:szCs w:val="24"/>
              </w:rPr>
            </w:pPr>
            <w:r w:rsidRPr="005B6378">
              <w:rPr>
                <w:rStyle w:val="95"/>
                <w:sz w:val="24"/>
                <w:szCs w:val="24"/>
              </w:rPr>
              <w:t>область</w:t>
            </w:r>
          </w:p>
        </w:tc>
        <w:tc>
          <w:tcPr>
            <w:tcW w:w="1894" w:type="dxa"/>
          </w:tcPr>
          <w:p w14:paraId="5A7BFA70" w14:textId="77777777" w:rsidR="00A96AD0" w:rsidRPr="005B6378" w:rsidRDefault="00A96AD0" w:rsidP="00E33C68">
            <w:pPr>
              <w:jc w:val="center"/>
              <w:rPr>
                <w:rStyle w:val="95"/>
                <w:sz w:val="24"/>
                <w:szCs w:val="24"/>
              </w:rPr>
            </w:pPr>
            <w:r w:rsidRPr="005B6378">
              <w:rPr>
                <w:rStyle w:val="95"/>
                <w:sz w:val="24"/>
                <w:szCs w:val="24"/>
              </w:rPr>
              <w:t>Учебный</w:t>
            </w:r>
          </w:p>
          <w:p w14:paraId="61436F94" w14:textId="77777777" w:rsidR="00A96AD0" w:rsidRPr="005B6378" w:rsidRDefault="00A96AD0" w:rsidP="00E33C68">
            <w:pPr>
              <w:jc w:val="center"/>
              <w:rPr>
                <w:rStyle w:val="95"/>
                <w:sz w:val="24"/>
                <w:szCs w:val="24"/>
              </w:rPr>
            </w:pPr>
            <w:r w:rsidRPr="005B6378">
              <w:rPr>
                <w:rStyle w:val="95"/>
                <w:sz w:val="24"/>
                <w:szCs w:val="24"/>
              </w:rPr>
              <w:t>предмет</w:t>
            </w:r>
          </w:p>
        </w:tc>
      </w:tr>
      <w:tr w:rsidR="00A96AD0" w:rsidRPr="00514193" w14:paraId="415252E8" w14:textId="77777777" w:rsidTr="00E33C68">
        <w:tc>
          <w:tcPr>
            <w:tcW w:w="2464" w:type="dxa"/>
            <w:vMerge w:val="restart"/>
          </w:tcPr>
          <w:p w14:paraId="26646917" w14:textId="77777777" w:rsidR="00A96AD0" w:rsidRPr="005B6378" w:rsidRDefault="00A96AD0" w:rsidP="00E33C68">
            <w:pPr>
              <w:jc w:val="both"/>
              <w:rPr>
                <w:rStyle w:val="95"/>
                <w:b w:val="0"/>
                <w:sz w:val="24"/>
                <w:szCs w:val="24"/>
              </w:rPr>
            </w:pPr>
            <w:r w:rsidRPr="005B6378">
              <w:rPr>
                <w:rStyle w:val="95"/>
                <w:b w:val="0"/>
                <w:sz w:val="24"/>
                <w:szCs w:val="24"/>
              </w:rPr>
              <w:t>Личностные</w:t>
            </w:r>
          </w:p>
          <w:p w14:paraId="75204CED" w14:textId="77777777" w:rsidR="00A96AD0" w:rsidRPr="005B6378" w:rsidRDefault="00A96AD0" w:rsidP="00E33C68">
            <w:pPr>
              <w:jc w:val="both"/>
              <w:rPr>
                <w:rStyle w:val="95"/>
                <w:b w:val="0"/>
                <w:sz w:val="24"/>
                <w:szCs w:val="24"/>
              </w:rPr>
            </w:pPr>
            <w:r w:rsidRPr="005B6378">
              <w:rPr>
                <w:rStyle w:val="95"/>
                <w:b w:val="0"/>
                <w:sz w:val="24"/>
                <w:szCs w:val="24"/>
              </w:rPr>
              <w:t xml:space="preserve">учебные </w:t>
            </w:r>
          </w:p>
          <w:p w14:paraId="73341B6D" w14:textId="77777777" w:rsidR="00A96AD0" w:rsidRPr="005B6378" w:rsidRDefault="00A96AD0" w:rsidP="00E33C68">
            <w:pPr>
              <w:jc w:val="both"/>
              <w:rPr>
                <w:rStyle w:val="95"/>
                <w:b w:val="0"/>
                <w:sz w:val="24"/>
                <w:szCs w:val="24"/>
              </w:rPr>
            </w:pPr>
            <w:r w:rsidRPr="005B6378">
              <w:rPr>
                <w:rStyle w:val="95"/>
                <w:b w:val="0"/>
                <w:sz w:val="24"/>
                <w:szCs w:val="24"/>
              </w:rPr>
              <w:t>действия</w:t>
            </w:r>
          </w:p>
        </w:tc>
        <w:tc>
          <w:tcPr>
            <w:tcW w:w="3032" w:type="dxa"/>
            <w:vMerge w:val="restart"/>
          </w:tcPr>
          <w:p w14:paraId="310D2434" w14:textId="77777777" w:rsidR="00A96AD0" w:rsidRPr="005B6378" w:rsidRDefault="00A96AD0" w:rsidP="00E33C68">
            <w:pPr>
              <w:jc w:val="both"/>
              <w:rPr>
                <w:rStyle w:val="95"/>
                <w:b w:val="0"/>
                <w:sz w:val="24"/>
                <w:szCs w:val="24"/>
              </w:rPr>
            </w:pPr>
            <w:r w:rsidRPr="005B6378">
              <w:rPr>
                <w:rStyle w:val="95"/>
                <w:b w:val="0"/>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464" w:type="dxa"/>
          </w:tcPr>
          <w:p w14:paraId="60329F41"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11145B94"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550A03DF"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7C436A4F"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4A8FD5B7" w14:textId="77777777" w:rsidTr="00E33C68">
        <w:tc>
          <w:tcPr>
            <w:tcW w:w="2464" w:type="dxa"/>
            <w:vMerge/>
          </w:tcPr>
          <w:p w14:paraId="0E437204" w14:textId="77777777" w:rsidR="00A96AD0" w:rsidRPr="005B6378" w:rsidRDefault="00A96AD0" w:rsidP="00E33C68">
            <w:pPr>
              <w:jc w:val="both"/>
              <w:rPr>
                <w:rStyle w:val="95"/>
                <w:b w:val="0"/>
                <w:sz w:val="24"/>
                <w:szCs w:val="24"/>
              </w:rPr>
            </w:pPr>
          </w:p>
        </w:tc>
        <w:tc>
          <w:tcPr>
            <w:tcW w:w="3032" w:type="dxa"/>
            <w:vMerge/>
          </w:tcPr>
          <w:p w14:paraId="4C79ADDD" w14:textId="77777777" w:rsidR="00A96AD0" w:rsidRPr="005B6378" w:rsidRDefault="00A96AD0" w:rsidP="00E33C68">
            <w:pPr>
              <w:jc w:val="both"/>
              <w:rPr>
                <w:rStyle w:val="95"/>
                <w:b w:val="0"/>
                <w:sz w:val="24"/>
                <w:szCs w:val="24"/>
              </w:rPr>
            </w:pPr>
          </w:p>
        </w:tc>
        <w:tc>
          <w:tcPr>
            <w:tcW w:w="2464" w:type="dxa"/>
          </w:tcPr>
          <w:p w14:paraId="730FC9C7"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3FBCD6F9"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7B3E2AB5" w14:textId="77777777" w:rsidTr="00E33C68">
        <w:tc>
          <w:tcPr>
            <w:tcW w:w="2464" w:type="dxa"/>
            <w:vMerge/>
          </w:tcPr>
          <w:p w14:paraId="0B069D5C" w14:textId="77777777" w:rsidR="00A96AD0" w:rsidRPr="005B6378" w:rsidRDefault="00A96AD0" w:rsidP="00E33C68">
            <w:pPr>
              <w:jc w:val="both"/>
              <w:rPr>
                <w:rStyle w:val="95"/>
                <w:b w:val="0"/>
                <w:sz w:val="24"/>
                <w:szCs w:val="24"/>
              </w:rPr>
            </w:pPr>
          </w:p>
        </w:tc>
        <w:tc>
          <w:tcPr>
            <w:tcW w:w="3032" w:type="dxa"/>
            <w:vMerge w:val="restart"/>
          </w:tcPr>
          <w:p w14:paraId="17CF77AA" w14:textId="77777777" w:rsidR="00A96AD0" w:rsidRPr="005B6378" w:rsidRDefault="00A96AD0" w:rsidP="00E33C68">
            <w:pPr>
              <w:jc w:val="both"/>
              <w:rPr>
                <w:rStyle w:val="95"/>
                <w:b w:val="0"/>
                <w:sz w:val="24"/>
                <w:szCs w:val="24"/>
              </w:rPr>
            </w:pPr>
            <w:r w:rsidRPr="005B6378">
              <w:rPr>
                <w:rStyle w:val="95"/>
                <w:b w:val="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464" w:type="dxa"/>
          </w:tcPr>
          <w:p w14:paraId="0D2E72CD"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49F6E53C"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1FC50292"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6400515C"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72A088F2" w14:textId="77777777" w:rsidTr="00E33C68">
        <w:tc>
          <w:tcPr>
            <w:tcW w:w="2464" w:type="dxa"/>
            <w:vMerge/>
          </w:tcPr>
          <w:p w14:paraId="1AF95E5D" w14:textId="77777777" w:rsidR="00A96AD0" w:rsidRPr="005B6378" w:rsidRDefault="00A96AD0" w:rsidP="00E33C68">
            <w:pPr>
              <w:jc w:val="both"/>
              <w:rPr>
                <w:rStyle w:val="95"/>
                <w:b w:val="0"/>
                <w:sz w:val="24"/>
                <w:szCs w:val="24"/>
              </w:rPr>
            </w:pPr>
          </w:p>
        </w:tc>
        <w:tc>
          <w:tcPr>
            <w:tcW w:w="3032" w:type="dxa"/>
            <w:vMerge/>
          </w:tcPr>
          <w:p w14:paraId="6BA5CBF5" w14:textId="77777777" w:rsidR="00A96AD0" w:rsidRPr="005B6378" w:rsidRDefault="00A96AD0" w:rsidP="00E33C68">
            <w:pPr>
              <w:jc w:val="both"/>
              <w:rPr>
                <w:rStyle w:val="95"/>
                <w:b w:val="0"/>
                <w:sz w:val="24"/>
                <w:szCs w:val="24"/>
              </w:rPr>
            </w:pPr>
          </w:p>
        </w:tc>
        <w:tc>
          <w:tcPr>
            <w:tcW w:w="2464" w:type="dxa"/>
          </w:tcPr>
          <w:p w14:paraId="528E5C5B"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Технология </w:t>
            </w:r>
          </w:p>
        </w:tc>
        <w:tc>
          <w:tcPr>
            <w:tcW w:w="1894" w:type="dxa"/>
          </w:tcPr>
          <w:p w14:paraId="3A79EDB2" w14:textId="77777777" w:rsidR="00A96AD0" w:rsidRPr="005B6378" w:rsidRDefault="00A96AD0" w:rsidP="00E33C68">
            <w:pPr>
              <w:jc w:val="both"/>
              <w:rPr>
                <w:rStyle w:val="95"/>
                <w:b w:val="0"/>
                <w:sz w:val="24"/>
                <w:szCs w:val="24"/>
              </w:rPr>
            </w:pPr>
            <w:proofErr w:type="gramStart"/>
            <w:r w:rsidRPr="005B6378">
              <w:rPr>
                <w:rStyle w:val="95"/>
                <w:b w:val="0"/>
                <w:sz w:val="24"/>
                <w:szCs w:val="24"/>
              </w:rPr>
              <w:t>Ручной  труд</w:t>
            </w:r>
            <w:proofErr w:type="gramEnd"/>
          </w:p>
        </w:tc>
      </w:tr>
      <w:tr w:rsidR="00A96AD0" w:rsidRPr="00514193" w14:paraId="42CE031E" w14:textId="77777777" w:rsidTr="00E33C68">
        <w:tc>
          <w:tcPr>
            <w:tcW w:w="2464" w:type="dxa"/>
            <w:vMerge/>
          </w:tcPr>
          <w:p w14:paraId="13B2B077" w14:textId="77777777" w:rsidR="00A96AD0" w:rsidRPr="005B6378" w:rsidRDefault="00A96AD0" w:rsidP="00E33C68">
            <w:pPr>
              <w:jc w:val="both"/>
              <w:rPr>
                <w:rStyle w:val="95"/>
                <w:b w:val="0"/>
                <w:sz w:val="24"/>
                <w:szCs w:val="24"/>
              </w:rPr>
            </w:pPr>
          </w:p>
        </w:tc>
        <w:tc>
          <w:tcPr>
            <w:tcW w:w="3032" w:type="dxa"/>
            <w:vMerge w:val="restart"/>
          </w:tcPr>
          <w:p w14:paraId="49288525" w14:textId="77777777" w:rsidR="00A96AD0" w:rsidRPr="005B6378" w:rsidRDefault="00A96AD0" w:rsidP="00E33C68">
            <w:pPr>
              <w:jc w:val="both"/>
              <w:rPr>
                <w:rStyle w:val="95"/>
                <w:b w:val="0"/>
                <w:sz w:val="24"/>
                <w:szCs w:val="24"/>
              </w:rPr>
            </w:pPr>
            <w:r w:rsidRPr="005B6378">
              <w:rPr>
                <w:rStyle w:val="95"/>
                <w:b w:val="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464" w:type="dxa"/>
          </w:tcPr>
          <w:p w14:paraId="3288B3F5"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416C9DD6"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7EF000CA"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585B54B8"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4DA5AF89" w14:textId="77777777" w:rsidTr="00E33C68">
        <w:tc>
          <w:tcPr>
            <w:tcW w:w="2464" w:type="dxa"/>
            <w:vMerge/>
          </w:tcPr>
          <w:p w14:paraId="745A5B6E" w14:textId="77777777" w:rsidR="00A96AD0" w:rsidRPr="005B6378" w:rsidRDefault="00A96AD0" w:rsidP="00E33C68">
            <w:pPr>
              <w:jc w:val="both"/>
              <w:rPr>
                <w:rStyle w:val="95"/>
                <w:b w:val="0"/>
                <w:sz w:val="24"/>
                <w:szCs w:val="24"/>
              </w:rPr>
            </w:pPr>
          </w:p>
        </w:tc>
        <w:tc>
          <w:tcPr>
            <w:tcW w:w="3032" w:type="dxa"/>
            <w:vMerge/>
          </w:tcPr>
          <w:p w14:paraId="49727A61" w14:textId="77777777" w:rsidR="00A96AD0" w:rsidRPr="005B6378" w:rsidRDefault="00A96AD0" w:rsidP="00E33C68">
            <w:pPr>
              <w:jc w:val="both"/>
              <w:rPr>
                <w:rStyle w:val="95"/>
                <w:b w:val="0"/>
                <w:sz w:val="24"/>
                <w:szCs w:val="24"/>
              </w:rPr>
            </w:pPr>
          </w:p>
        </w:tc>
        <w:tc>
          <w:tcPr>
            <w:tcW w:w="2464" w:type="dxa"/>
          </w:tcPr>
          <w:p w14:paraId="47CDB8F9"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3A3E0B37"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7940FFE3"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3495282A" w14:textId="77777777" w:rsidTr="00E33C68">
        <w:tc>
          <w:tcPr>
            <w:tcW w:w="2464" w:type="dxa"/>
            <w:vMerge/>
          </w:tcPr>
          <w:p w14:paraId="684BEF36" w14:textId="77777777" w:rsidR="00A96AD0" w:rsidRPr="005B6378" w:rsidRDefault="00A96AD0" w:rsidP="00E33C68">
            <w:pPr>
              <w:jc w:val="both"/>
              <w:rPr>
                <w:rStyle w:val="95"/>
                <w:b w:val="0"/>
                <w:sz w:val="24"/>
                <w:szCs w:val="24"/>
              </w:rPr>
            </w:pPr>
          </w:p>
        </w:tc>
        <w:tc>
          <w:tcPr>
            <w:tcW w:w="3032" w:type="dxa"/>
            <w:vMerge/>
          </w:tcPr>
          <w:p w14:paraId="4424DFA8" w14:textId="77777777" w:rsidR="00A96AD0" w:rsidRPr="005B6378" w:rsidRDefault="00A96AD0" w:rsidP="00E33C68">
            <w:pPr>
              <w:jc w:val="both"/>
              <w:rPr>
                <w:rStyle w:val="95"/>
                <w:b w:val="0"/>
                <w:sz w:val="24"/>
                <w:szCs w:val="24"/>
              </w:rPr>
            </w:pPr>
          </w:p>
        </w:tc>
        <w:tc>
          <w:tcPr>
            <w:tcW w:w="2464" w:type="dxa"/>
          </w:tcPr>
          <w:p w14:paraId="55A4FF3B"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35E0540C"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7A05337C"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046B591F" w14:textId="77777777" w:rsidTr="00E33C68">
        <w:tc>
          <w:tcPr>
            <w:tcW w:w="2464" w:type="dxa"/>
            <w:vMerge/>
          </w:tcPr>
          <w:p w14:paraId="5932A082" w14:textId="77777777" w:rsidR="00A96AD0" w:rsidRPr="005B6378" w:rsidRDefault="00A96AD0" w:rsidP="00E33C68">
            <w:pPr>
              <w:jc w:val="both"/>
              <w:rPr>
                <w:rStyle w:val="95"/>
                <w:b w:val="0"/>
                <w:sz w:val="24"/>
                <w:szCs w:val="24"/>
              </w:rPr>
            </w:pPr>
          </w:p>
        </w:tc>
        <w:tc>
          <w:tcPr>
            <w:tcW w:w="3032" w:type="dxa"/>
            <w:vMerge/>
          </w:tcPr>
          <w:p w14:paraId="06447F7C" w14:textId="77777777" w:rsidR="00A96AD0" w:rsidRPr="005B6378" w:rsidRDefault="00A96AD0" w:rsidP="00E33C68">
            <w:pPr>
              <w:jc w:val="both"/>
              <w:rPr>
                <w:rStyle w:val="95"/>
                <w:b w:val="0"/>
                <w:sz w:val="24"/>
                <w:szCs w:val="24"/>
              </w:rPr>
            </w:pPr>
          </w:p>
        </w:tc>
        <w:tc>
          <w:tcPr>
            <w:tcW w:w="2464" w:type="dxa"/>
          </w:tcPr>
          <w:p w14:paraId="0CDB6CE0"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Технологии </w:t>
            </w:r>
          </w:p>
        </w:tc>
        <w:tc>
          <w:tcPr>
            <w:tcW w:w="1894" w:type="dxa"/>
          </w:tcPr>
          <w:p w14:paraId="58EC8306" w14:textId="77777777" w:rsidR="00A96AD0" w:rsidRPr="005B6378" w:rsidRDefault="00A96AD0" w:rsidP="00E33C68">
            <w:pPr>
              <w:jc w:val="both"/>
              <w:rPr>
                <w:rStyle w:val="95"/>
                <w:b w:val="0"/>
                <w:sz w:val="24"/>
                <w:szCs w:val="24"/>
              </w:rPr>
            </w:pPr>
            <w:proofErr w:type="gramStart"/>
            <w:r w:rsidRPr="005B6378">
              <w:rPr>
                <w:rStyle w:val="95"/>
                <w:b w:val="0"/>
                <w:sz w:val="24"/>
                <w:szCs w:val="24"/>
              </w:rPr>
              <w:t>Ручной  труд</w:t>
            </w:r>
            <w:proofErr w:type="gramEnd"/>
          </w:p>
        </w:tc>
      </w:tr>
      <w:tr w:rsidR="00A96AD0" w:rsidRPr="00514193" w14:paraId="5BCFD12A" w14:textId="77777777" w:rsidTr="00E33C68">
        <w:tc>
          <w:tcPr>
            <w:tcW w:w="2464" w:type="dxa"/>
            <w:vMerge w:val="restart"/>
          </w:tcPr>
          <w:p w14:paraId="2546A8DE" w14:textId="77777777" w:rsidR="00A96AD0" w:rsidRPr="005B6378" w:rsidRDefault="00A96AD0" w:rsidP="00E33C68">
            <w:pPr>
              <w:jc w:val="both"/>
              <w:rPr>
                <w:rStyle w:val="95"/>
                <w:b w:val="0"/>
                <w:sz w:val="24"/>
                <w:szCs w:val="24"/>
              </w:rPr>
            </w:pPr>
          </w:p>
        </w:tc>
        <w:tc>
          <w:tcPr>
            <w:tcW w:w="3032" w:type="dxa"/>
            <w:vMerge w:val="restart"/>
          </w:tcPr>
          <w:p w14:paraId="22C925BE" w14:textId="77777777" w:rsidR="00A96AD0" w:rsidRPr="005B6378" w:rsidRDefault="00A96AD0" w:rsidP="00E33C68">
            <w:pPr>
              <w:jc w:val="both"/>
              <w:rPr>
                <w:rStyle w:val="95"/>
                <w:b w:val="0"/>
                <w:sz w:val="24"/>
                <w:szCs w:val="24"/>
              </w:rPr>
            </w:pPr>
            <w:r w:rsidRPr="005B6378">
              <w:rPr>
                <w:rStyle w:val="95"/>
                <w:b w:val="0"/>
                <w:sz w:val="24"/>
                <w:szCs w:val="24"/>
              </w:rPr>
              <w:t>целостный, социально ориентированный взгляд на мир в единстве его природной и социальной частей</w:t>
            </w:r>
          </w:p>
        </w:tc>
        <w:tc>
          <w:tcPr>
            <w:tcW w:w="2464" w:type="dxa"/>
          </w:tcPr>
          <w:p w14:paraId="19B99C61"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00B0EB1E"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1E388204"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78E09C0F"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43678668" w14:textId="77777777" w:rsidTr="00E33C68">
        <w:tc>
          <w:tcPr>
            <w:tcW w:w="2464" w:type="dxa"/>
            <w:vMerge/>
          </w:tcPr>
          <w:p w14:paraId="4E981518" w14:textId="77777777" w:rsidR="00A96AD0" w:rsidRPr="005B6378" w:rsidRDefault="00A96AD0" w:rsidP="00E33C68">
            <w:pPr>
              <w:jc w:val="both"/>
              <w:rPr>
                <w:rStyle w:val="95"/>
                <w:b w:val="0"/>
                <w:sz w:val="24"/>
                <w:szCs w:val="24"/>
              </w:rPr>
            </w:pPr>
          </w:p>
        </w:tc>
        <w:tc>
          <w:tcPr>
            <w:tcW w:w="3032" w:type="dxa"/>
            <w:vMerge/>
          </w:tcPr>
          <w:p w14:paraId="3B6E1595" w14:textId="77777777" w:rsidR="00A96AD0" w:rsidRPr="005B6378" w:rsidRDefault="00A96AD0" w:rsidP="00E33C68">
            <w:pPr>
              <w:jc w:val="both"/>
              <w:rPr>
                <w:rStyle w:val="95"/>
                <w:b w:val="0"/>
                <w:sz w:val="24"/>
                <w:szCs w:val="24"/>
              </w:rPr>
            </w:pPr>
          </w:p>
        </w:tc>
        <w:tc>
          <w:tcPr>
            <w:tcW w:w="2464" w:type="dxa"/>
          </w:tcPr>
          <w:p w14:paraId="093EC322" w14:textId="77777777" w:rsidR="00A96AD0" w:rsidRPr="005B6378" w:rsidRDefault="00A96AD0" w:rsidP="00E33C68">
            <w:pPr>
              <w:jc w:val="both"/>
              <w:rPr>
                <w:rStyle w:val="95"/>
                <w:b w:val="0"/>
                <w:sz w:val="24"/>
                <w:szCs w:val="24"/>
              </w:rPr>
            </w:pPr>
            <w:r w:rsidRPr="005B6378">
              <w:rPr>
                <w:rStyle w:val="95"/>
                <w:b w:val="0"/>
                <w:sz w:val="24"/>
                <w:szCs w:val="24"/>
              </w:rPr>
              <w:t xml:space="preserve">Естествознание  </w:t>
            </w:r>
          </w:p>
          <w:p w14:paraId="47D0A633" w14:textId="77777777" w:rsidR="00A96AD0" w:rsidRPr="005B6378" w:rsidRDefault="00A96AD0" w:rsidP="00E33C68">
            <w:pPr>
              <w:jc w:val="both"/>
              <w:rPr>
                <w:rStyle w:val="95"/>
                <w:b w:val="0"/>
                <w:sz w:val="24"/>
                <w:szCs w:val="24"/>
              </w:rPr>
            </w:pPr>
          </w:p>
        </w:tc>
        <w:tc>
          <w:tcPr>
            <w:tcW w:w="1894" w:type="dxa"/>
          </w:tcPr>
          <w:p w14:paraId="2A84CADF"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7DDBA404" w14:textId="77777777" w:rsidTr="00E33C68">
        <w:tc>
          <w:tcPr>
            <w:tcW w:w="2464" w:type="dxa"/>
            <w:vMerge/>
          </w:tcPr>
          <w:p w14:paraId="759C22DD" w14:textId="77777777" w:rsidR="00A96AD0" w:rsidRPr="005B6378" w:rsidRDefault="00A96AD0" w:rsidP="00E33C68">
            <w:pPr>
              <w:jc w:val="both"/>
              <w:rPr>
                <w:rStyle w:val="95"/>
                <w:b w:val="0"/>
                <w:sz w:val="24"/>
                <w:szCs w:val="24"/>
              </w:rPr>
            </w:pPr>
          </w:p>
        </w:tc>
        <w:tc>
          <w:tcPr>
            <w:tcW w:w="3032" w:type="dxa"/>
            <w:vMerge w:val="restart"/>
          </w:tcPr>
          <w:p w14:paraId="01F26563" w14:textId="77777777" w:rsidR="00A96AD0" w:rsidRPr="005B6378" w:rsidRDefault="00A96AD0" w:rsidP="00E33C68">
            <w:pPr>
              <w:jc w:val="both"/>
              <w:rPr>
                <w:rStyle w:val="95"/>
                <w:b w:val="0"/>
                <w:sz w:val="24"/>
                <w:szCs w:val="24"/>
              </w:rPr>
            </w:pPr>
            <w:r w:rsidRPr="005B6378">
              <w:rPr>
                <w:rStyle w:val="95"/>
                <w:b w:val="0"/>
                <w:sz w:val="24"/>
                <w:szCs w:val="24"/>
              </w:rPr>
              <w:t>Самостоятельность в выполнении учебных заданий, поручений, договоренностей</w:t>
            </w:r>
          </w:p>
        </w:tc>
        <w:tc>
          <w:tcPr>
            <w:tcW w:w="2464" w:type="dxa"/>
          </w:tcPr>
          <w:p w14:paraId="4B28260F"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5E48F5E6"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300E7157"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351EE8F4"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1FE6CE07" w14:textId="77777777" w:rsidTr="00E33C68">
        <w:tc>
          <w:tcPr>
            <w:tcW w:w="2464" w:type="dxa"/>
            <w:vMerge/>
          </w:tcPr>
          <w:p w14:paraId="6E302350" w14:textId="77777777" w:rsidR="00A96AD0" w:rsidRPr="005B6378" w:rsidRDefault="00A96AD0" w:rsidP="00E33C68">
            <w:pPr>
              <w:jc w:val="both"/>
              <w:rPr>
                <w:rStyle w:val="95"/>
                <w:b w:val="0"/>
                <w:sz w:val="24"/>
                <w:szCs w:val="24"/>
              </w:rPr>
            </w:pPr>
          </w:p>
        </w:tc>
        <w:tc>
          <w:tcPr>
            <w:tcW w:w="3032" w:type="dxa"/>
            <w:vMerge/>
          </w:tcPr>
          <w:p w14:paraId="47C7A9A0" w14:textId="77777777" w:rsidR="00A96AD0" w:rsidRPr="005B6378" w:rsidRDefault="00A96AD0" w:rsidP="00E33C68">
            <w:pPr>
              <w:jc w:val="both"/>
              <w:rPr>
                <w:rStyle w:val="95"/>
                <w:b w:val="0"/>
                <w:sz w:val="24"/>
                <w:szCs w:val="24"/>
              </w:rPr>
            </w:pPr>
          </w:p>
        </w:tc>
        <w:tc>
          <w:tcPr>
            <w:tcW w:w="2464" w:type="dxa"/>
          </w:tcPr>
          <w:p w14:paraId="51C338D0"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49676DA9"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302F22B7" w14:textId="77777777" w:rsidTr="00E33C68">
        <w:tc>
          <w:tcPr>
            <w:tcW w:w="2464" w:type="dxa"/>
            <w:vMerge/>
          </w:tcPr>
          <w:p w14:paraId="747AB004" w14:textId="77777777" w:rsidR="00A96AD0" w:rsidRPr="005B6378" w:rsidRDefault="00A96AD0" w:rsidP="00E33C68">
            <w:pPr>
              <w:jc w:val="both"/>
              <w:rPr>
                <w:rStyle w:val="95"/>
                <w:b w:val="0"/>
                <w:sz w:val="24"/>
                <w:szCs w:val="24"/>
              </w:rPr>
            </w:pPr>
          </w:p>
        </w:tc>
        <w:tc>
          <w:tcPr>
            <w:tcW w:w="3032" w:type="dxa"/>
            <w:vMerge/>
          </w:tcPr>
          <w:p w14:paraId="21BF829D" w14:textId="77777777" w:rsidR="00A96AD0" w:rsidRPr="005B6378" w:rsidRDefault="00A96AD0" w:rsidP="00E33C68">
            <w:pPr>
              <w:jc w:val="both"/>
              <w:rPr>
                <w:rStyle w:val="95"/>
                <w:b w:val="0"/>
                <w:sz w:val="24"/>
                <w:szCs w:val="24"/>
              </w:rPr>
            </w:pPr>
          </w:p>
        </w:tc>
        <w:tc>
          <w:tcPr>
            <w:tcW w:w="2464" w:type="dxa"/>
          </w:tcPr>
          <w:p w14:paraId="4B028FEF"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Технология  </w:t>
            </w:r>
          </w:p>
        </w:tc>
        <w:tc>
          <w:tcPr>
            <w:tcW w:w="1894" w:type="dxa"/>
          </w:tcPr>
          <w:p w14:paraId="3C58A7EE"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169E56A5" w14:textId="77777777" w:rsidTr="00E33C68">
        <w:tc>
          <w:tcPr>
            <w:tcW w:w="2464" w:type="dxa"/>
            <w:vMerge/>
          </w:tcPr>
          <w:p w14:paraId="1B538460" w14:textId="77777777" w:rsidR="00A96AD0" w:rsidRPr="005B6378" w:rsidRDefault="00A96AD0" w:rsidP="00E33C68">
            <w:pPr>
              <w:jc w:val="both"/>
              <w:rPr>
                <w:rStyle w:val="95"/>
                <w:b w:val="0"/>
                <w:sz w:val="24"/>
                <w:szCs w:val="24"/>
              </w:rPr>
            </w:pPr>
          </w:p>
        </w:tc>
        <w:tc>
          <w:tcPr>
            <w:tcW w:w="3032" w:type="dxa"/>
            <w:vMerge w:val="restart"/>
          </w:tcPr>
          <w:p w14:paraId="6E0A0BB2" w14:textId="77777777" w:rsidR="00A96AD0" w:rsidRPr="005B6378" w:rsidRDefault="00A96AD0" w:rsidP="00E33C68">
            <w:pPr>
              <w:jc w:val="both"/>
              <w:rPr>
                <w:rStyle w:val="95"/>
                <w:b w:val="0"/>
                <w:sz w:val="24"/>
                <w:szCs w:val="24"/>
              </w:rPr>
            </w:pPr>
            <w:r w:rsidRPr="005B6378">
              <w:rPr>
                <w:rStyle w:val="95"/>
                <w:b w:val="0"/>
                <w:sz w:val="24"/>
                <w:szCs w:val="24"/>
              </w:rPr>
              <w:t xml:space="preserve">Понимание личной </w:t>
            </w:r>
            <w:r w:rsidRPr="005B6378">
              <w:rPr>
                <w:rStyle w:val="95"/>
                <w:b w:val="0"/>
                <w:sz w:val="24"/>
                <w:szCs w:val="24"/>
              </w:rPr>
              <w:lastRenderedPageBreak/>
              <w:t>ответственности за свои поступки на основе представлений об этических нормах и правилах поведения в современном обществе</w:t>
            </w:r>
          </w:p>
        </w:tc>
        <w:tc>
          <w:tcPr>
            <w:tcW w:w="2464" w:type="dxa"/>
          </w:tcPr>
          <w:p w14:paraId="126FAE0B" w14:textId="77777777" w:rsidR="00A96AD0" w:rsidRPr="005B6378" w:rsidRDefault="00A96AD0" w:rsidP="00E33C68">
            <w:pPr>
              <w:jc w:val="both"/>
              <w:rPr>
                <w:rStyle w:val="95"/>
                <w:b w:val="0"/>
                <w:sz w:val="24"/>
                <w:szCs w:val="24"/>
              </w:rPr>
            </w:pPr>
            <w:r w:rsidRPr="005B6378">
              <w:rPr>
                <w:rStyle w:val="95"/>
                <w:b w:val="0"/>
                <w:sz w:val="24"/>
                <w:szCs w:val="24"/>
              </w:rPr>
              <w:lastRenderedPageBreak/>
              <w:t xml:space="preserve">Язык и речевая </w:t>
            </w:r>
            <w:r w:rsidRPr="005B6378">
              <w:rPr>
                <w:rStyle w:val="95"/>
                <w:b w:val="0"/>
                <w:sz w:val="24"/>
                <w:szCs w:val="24"/>
              </w:rPr>
              <w:lastRenderedPageBreak/>
              <w:t>практика</w:t>
            </w:r>
          </w:p>
        </w:tc>
        <w:tc>
          <w:tcPr>
            <w:tcW w:w="1894" w:type="dxa"/>
          </w:tcPr>
          <w:p w14:paraId="61749191" w14:textId="77777777" w:rsidR="00A96AD0" w:rsidRPr="005B6378" w:rsidRDefault="00A96AD0" w:rsidP="00E33C68">
            <w:pPr>
              <w:jc w:val="both"/>
              <w:rPr>
                <w:rStyle w:val="95"/>
                <w:b w:val="0"/>
                <w:sz w:val="24"/>
                <w:szCs w:val="24"/>
              </w:rPr>
            </w:pPr>
            <w:r w:rsidRPr="005B6378">
              <w:rPr>
                <w:rStyle w:val="95"/>
                <w:b w:val="0"/>
                <w:sz w:val="24"/>
                <w:szCs w:val="24"/>
              </w:rPr>
              <w:lastRenderedPageBreak/>
              <w:t>Русский язык</w:t>
            </w:r>
          </w:p>
          <w:p w14:paraId="50016302" w14:textId="77777777" w:rsidR="00A96AD0" w:rsidRPr="005B6378" w:rsidRDefault="00A96AD0" w:rsidP="00E33C68">
            <w:pPr>
              <w:jc w:val="both"/>
              <w:rPr>
                <w:rStyle w:val="95"/>
                <w:b w:val="0"/>
                <w:sz w:val="24"/>
                <w:szCs w:val="24"/>
              </w:rPr>
            </w:pPr>
            <w:r w:rsidRPr="005B6378">
              <w:rPr>
                <w:rStyle w:val="95"/>
                <w:b w:val="0"/>
                <w:sz w:val="24"/>
                <w:szCs w:val="24"/>
              </w:rPr>
              <w:lastRenderedPageBreak/>
              <w:t>Чтение</w:t>
            </w:r>
          </w:p>
          <w:p w14:paraId="60401CD1"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1B359812" w14:textId="77777777" w:rsidTr="00E33C68">
        <w:tc>
          <w:tcPr>
            <w:tcW w:w="2464" w:type="dxa"/>
            <w:vMerge/>
          </w:tcPr>
          <w:p w14:paraId="536EADD0" w14:textId="77777777" w:rsidR="00A96AD0" w:rsidRPr="005B6378" w:rsidRDefault="00A96AD0" w:rsidP="00E33C68">
            <w:pPr>
              <w:jc w:val="both"/>
              <w:rPr>
                <w:rStyle w:val="95"/>
                <w:b w:val="0"/>
                <w:sz w:val="24"/>
                <w:szCs w:val="24"/>
              </w:rPr>
            </w:pPr>
          </w:p>
        </w:tc>
        <w:tc>
          <w:tcPr>
            <w:tcW w:w="3032" w:type="dxa"/>
            <w:vMerge/>
          </w:tcPr>
          <w:p w14:paraId="580EF567" w14:textId="77777777" w:rsidR="00A96AD0" w:rsidRPr="005B6378" w:rsidRDefault="00A96AD0" w:rsidP="00E33C68">
            <w:pPr>
              <w:jc w:val="both"/>
              <w:rPr>
                <w:rStyle w:val="95"/>
                <w:b w:val="0"/>
                <w:sz w:val="24"/>
                <w:szCs w:val="24"/>
              </w:rPr>
            </w:pPr>
          </w:p>
        </w:tc>
        <w:tc>
          <w:tcPr>
            <w:tcW w:w="2464" w:type="dxa"/>
          </w:tcPr>
          <w:p w14:paraId="50E95F63"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23FD332E"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43A139DC"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4CB14AEB" w14:textId="77777777" w:rsidTr="00E33C68">
        <w:tc>
          <w:tcPr>
            <w:tcW w:w="2464" w:type="dxa"/>
            <w:vMerge/>
          </w:tcPr>
          <w:p w14:paraId="7217BAA2" w14:textId="77777777" w:rsidR="00A96AD0" w:rsidRPr="005B6378" w:rsidRDefault="00A96AD0" w:rsidP="00E33C68">
            <w:pPr>
              <w:jc w:val="both"/>
              <w:rPr>
                <w:rStyle w:val="95"/>
                <w:b w:val="0"/>
                <w:sz w:val="24"/>
                <w:szCs w:val="24"/>
              </w:rPr>
            </w:pPr>
          </w:p>
        </w:tc>
        <w:tc>
          <w:tcPr>
            <w:tcW w:w="3032" w:type="dxa"/>
            <w:vMerge/>
          </w:tcPr>
          <w:p w14:paraId="135FDFBA" w14:textId="77777777" w:rsidR="00A96AD0" w:rsidRPr="005B6378" w:rsidRDefault="00A96AD0" w:rsidP="00E33C68">
            <w:pPr>
              <w:jc w:val="both"/>
              <w:rPr>
                <w:rStyle w:val="95"/>
                <w:b w:val="0"/>
                <w:sz w:val="24"/>
                <w:szCs w:val="24"/>
              </w:rPr>
            </w:pPr>
          </w:p>
        </w:tc>
        <w:tc>
          <w:tcPr>
            <w:tcW w:w="2464" w:type="dxa"/>
          </w:tcPr>
          <w:p w14:paraId="6016943F"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Технология  </w:t>
            </w:r>
          </w:p>
        </w:tc>
        <w:tc>
          <w:tcPr>
            <w:tcW w:w="1894" w:type="dxa"/>
          </w:tcPr>
          <w:p w14:paraId="5D421F22"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53BE2D88" w14:textId="77777777" w:rsidTr="00E33C68">
        <w:tc>
          <w:tcPr>
            <w:tcW w:w="2464" w:type="dxa"/>
            <w:vMerge/>
          </w:tcPr>
          <w:p w14:paraId="489404F8" w14:textId="77777777" w:rsidR="00A96AD0" w:rsidRPr="005B6378" w:rsidRDefault="00A96AD0" w:rsidP="00E33C68">
            <w:pPr>
              <w:jc w:val="both"/>
              <w:rPr>
                <w:rStyle w:val="95"/>
                <w:b w:val="0"/>
                <w:sz w:val="24"/>
                <w:szCs w:val="24"/>
              </w:rPr>
            </w:pPr>
          </w:p>
        </w:tc>
        <w:tc>
          <w:tcPr>
            <w:tcW w:w="3032" w:type="dxa"/>
            <w:vMerge w:val="restart"/>
          </w:tcPr>
          <w:p w14:paraId="718F71A3" w14:textId="77777777" w:rsidR="00A96AD0" w:rsidRPr="005B6378" w:rsidRDefault="00A96AD0" w:rsidP="00E33C68">
            <w:pPr>
              <w:jc w:val="both"/>
              <w:rPr>
                <w:rStyle w:val="95"/>
                <w:b w:val="0"/>
                <w:sz w:val="24"/>
                <w:szCs w:val="24"/>
              </w:rPr>
            </w:pPr>
            <w:r w:rsidRPr="005B6378">
              <w:rPr>
                <w:rStyle w:val="95"/>
                <w:b w:val="0"/>
                <w:sz w:val="24"/>
                <w:szCs w:val="24"/>
              </w:rPr>
              <w:t>Готовность к безопасному и бережному поведению в природе и обществе</w:t>
            </w:r>
          </w:p>
        </w:tc>
        <w:tc>
          <w:tcPr>
            <w:tcW w:w="2464" w:type="dxa"/>
          </w:tcPr>
          <w:p w14:paraId="2707685C"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623B6BDC"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1CA5B9FB"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1CDC8A9B"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04D0EBD0" w14:textId="77777777" w:rsidTr="00E33C68">
        <w:tc>
          <w:tcPr>
            <w:tcW w:w="2464" w:type="dxa"/>
            <w:vMerge/>
          </w:tcPr>
          <w:p w14:paraId="41E59059" w14:textId="77777777" w:rsidR="00A96AD0" w:rsidRPr="005B6378" w:rsidRDefault="00A96AD0" w:rsidP="00E33C68">
            <w:pPr>
              <w:jc w:val="both"/>
              <w:rPr>
                <w:rStyle w:val="95"/>
                <w:b w:val="0"/>
                <w:sz w:val="24"/>
                <w:szCs w:val="24"/>
              </w:rPr>
            </w:pPr>
          </w:p>
        </w:tc>
        <w:tc>
          <w:tcPr>
            <w:tcW w:w="3032" w:type="dxa"/>
            <w:vMerge/>
          </w:tcPr>
          <w:p w14:paraId="1EDF8D49" w14:textId="77777777" w:rsidR="00A96AD0" w:rsidRPr="005B6378" w:rsidRDefault="00A96AD0" w:rsidP="00E33C68">
            <w:pPr>
              <w:jc w:val="both"/>
              <w:rPr>
                <w:rStyle w:val="95"/>
                <w:b w:val="0"/>
                <w:sz w:val="24"/>
                <w:szCs w:val="24"/>
              </w:rPr>
            </w:pPr>
          </w:p>
        </w:tc>
        <w:tc>
          <w:tcPr>
            <w:tcW w:w="2464" w:type="dxa"/>
          </w:tcPr>
          <w:p w14:paraId="013BF307" w14:textId="77777777" w:rsidR="00A96AD0" w:rsidRPr="005B6378" w:rsidRDefault="00A96AD0" w:rsidP="00E33C68">
            <w:pPr>
              <w:jc w:val="both"/>
              <w:rPr>
                <w:rStyle w:val="95"/>
                <w:b w:val="0"/>
                <w:sz w:val="24"/>
                <w:szCs w:val="24"/>
              </w:rPr>
            </w:pPr>
            <w:r w:rsidRPr="005B6378">
              <w:rPr>
                <w:rStyle w:val="95"/>
                <w:b w:val="0"/>
                <w:sz w:val="24"/>
                <w:szCs w:val="24"/>
              </w:rPr>
              <w:t xml:space="preserve">Естествознание  </w:t>
            </w:r>
          </w:p>
          <w:p w14:paraId="73E70E49" w14:textId="77777777" w:rsidR="00A96AD0" w:rsidRPr="005B6378" w:rsidRDefault="00A96AD0" w:rsidP="00E33C68">
            <w:pPr>
              <w:jc w:val="both"/>
              <w:rPr>
                <w:rStyle w:val="95"/>
                <w:b w:val="0"/>
                <w:sz w:val="24"/>
                <w:szCs w:val="24"/>
              </w:rPr>
            </w:pPr>
          </w:p>
        </w:tc>
        <w:tc>
          <w:tcPr>
            <w:tcW w:w="1894" w:type="dxa"/>
          </w:tcPr>
          <w:p w14:paraId="021BEFF3"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2FEE0A77" w14:textId="77777777" w:rsidTr="00E33C68">
        <w:tc>
          <w:tcPr>
            <w:tcW w:w="2464" w:type="dxa"/>
            <w:vMerge w:val="restart"/>
          </w:tcPr>
          <w:p w14:paraId="5DF33652" w14:textId="77777777" w:rsidR="00A96AD0" w:rsidRPr="005B6378" w:rsidRDefault="00A96AD0" w:rsidP="00E33C68">
            <w:pPr>
              <w:jc w:val="both"/>
              <w:rPr>
                <w:rStyle w:val="95"/>
                <w:b w:val="0"/>
                <w:sz w:val="24"/>
                <w:szCs w:val="24"/>
              </w:rPr>
            </w:pPr>
            <w:r w:rsidRPr="005B6378">
              <w:rPr>
                <w:rStyle w:val="95"/>
                <w:b w:val="0"/>
                <w:sz w:val="24"/>
                <w:szCs w:val="24"/>
              </w:rPr>
              <w:t xml:space="preserve">Коммуникативные учебные действия </w:t>
            </w:r>
          </w:p>
        </w:tc>
        <w:tc>
          <w:tcPr>
            <w:tcW w:w="3032" w:type="dxa"/>
            <w:vMerge w:val="restart"/>
          </w:tcPr>
          <w:p w14:paraId="5677DB9E" w14:textId="77777777" w:rsidR="00A96AD0" w:rsidRPr="005B6378" w:rsidRDefault="00A96AD0" w:rsidP="00E33C68">
            <w:pPr>
              <w:jc w:val="both"/>
              <w:rPr>
                <w:rStyle w:val="95"/>
                <w:b w:val="0"/>
                <w:sz w:val="24"/>
                <w:szCs w:val="24"/>
              </w:rPr>
            </w:pPr>
            <w:r w:rsidRPr="005B6378">
              <w:rPr>
                <w:rStyle w:val="95"/>
                <w:b w:val="0"/>
                <w:sz w:val="24"/>
                <w:szCs w:val="24"/>
              </w:rPr>
              <w:t xml:space="preserve">Умение вступать в контакт и работать в коллективе (учитель </w:t>
            </w:r>
            <w:proofErr w:type="gramStart"/>
            <w:r w:rsidRPr="005B6378">
              <w:rPr>
                <w:rStyle w:val="95"/>
                <w:b w:val="0"/>
                <w:sz w:val="24"/>
                <w:szCs w:val="24"/>
              </w:rPr>
              <w:t>-  ученик</w:t>
            </w:r>
            <w:proofErr w:type="gramEnd"/>
            <w:r w:rsidRPr="005B6378">
              <w:rPr>
                <w:rStyle w:val="95"/>
                <w:b w:val="0"/>
                <w:sz w:val="24"/>
                <w:szCs w:val="24"/>
              </w:rPr>
              <w:t>, ученик - ученик, ученик - класс, учитель-класс)</w:t>
            </w:r>
          </w:p>
        </w:tc>
        <w:tc>
          <w:tcPr>
            <w:tcW w:w="2464" w:type="dxa"/>
          </w:tcPr>
          <w:p w14:paraId="4F312646"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2B961828"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3829905F"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2D945E2F"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2F665633" w14:textId="77777777" w:rsidTr="00E33C68">
        <w:tc>
          <w:tcPr>
            <w:tcW w:w="2464" w:type="dxa"/>
            <w:vMerge/>
          </w:tcPr>
          <w:p w14:paraId="5A144574" w14:textId="77777777" w:rsidR="00A96AD0" w:rsidRPr="005B6378" w:rsidRDefault="00A96AD0" w:rsidP="00E33C68">
            <w:pPr>
              <w:jc w:val="both"/>
              <w:rPr>
                <w:rStyle w:val="95"/>
                <w:b w:val="0"/>
                <w:sz w:val="24"/>
                <w:szCs w:val="24"/>
              </w:rPr>
            </w:pPr>
          </w:p>
        </w:tc>
        <w:tc>
          <w:tcPr>
            <w:tcW w:w="3032" w:type="dxa"/>
            <w:vMerge/>
          </w:tcPr>
          <w:p w14:paraId="56B96541" w14:textId="77777777" w:rsidR="00A96AD0" w:rsidRPr="005B6378" w:rsidRDefault="00A96AD0" w:rsidP="00E33C68">
            <w:pPr>
              <w:jc w:val="both"/>
              <w:rPr>
                <w:rStyle w:val="95"/>
                <w:b w:val="0"/>
                <w:sz w:val="24"/>
                <w:szCs w:val="24"/>
              </w:rPr>
            </w:pPr>
          </w:p>
        </w:tc>
        <w:tc>
          <w:tcPr>
            <w:tcW w:w="2464" w:type="dxa"/>
          </w:tcPr>
          <w:p w14:paraId="216E60F5"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228A5186"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5C85BD44" w14:textId="77777777" w:rsidTr="00E33C68">
        <w:tc>
          <w:tcPr>
            <w:tcW w:w="2464" w:type="dxa"/>
            <w:vMerge/>
          </w:tcPr>
          <w:p w14:paraId="0405B82D" w14:textId="77777777" w:rsidR="00A96AD0" w:rsidRPr="005B6378" w:rsidRDefault="00A96AD0" w:rsidP="00E33C68">
            <w:pPr>
              <w:jc w:val="both"/>
              <w:rPr>
                <w:rStyle w:val="95"/>
                <w:b w:val="0"/>
                <w:sz w:val="24"/>
                <w:szCs w:val="24"/>
              </w:rPr>
            </w:pPr>
          </w:p>
        </w:tc>
        <w:tc>
          <w:tcPr>
            <w:tcW w:w="3032" w:type="dxa"/>
            <w:vMerge/>
          </w:tcPr>
          <w:p w14:paraId="6A773B0F" w14:textId="77777777" w:rsidR="00A96AD0" w:rsidRPr="005B6378" w:rsidRDefault="00A96AD0" w:rsidP="00E33C68">
            <w:pPr>
              <w:jc w:val="both"/>
              <w:rPr>
                <w:rStyle w:val="95"/>
                <w:b w:val="0"/>
                <w:sz w:val="24"/>
                <w:szCs w:val="24"/>
              </w:rPr>
            </w:pPr>
          </w:p>
        </w:tc>
        <w:tc>
          <w:tcPr>
            <w:tcW w:w="2464" w:type="dxa"/>
          </w:tcPr>
          <w:p w14:paraId="7B21AECC" w14:textId="77777777" w:rsidR="00A96AD0" w:rsidRPr="005B6378" w:rsidRDefault="00A96AD0" w:rsidP="00E33C68">
            <w:pPr>
              <w:jc w:val="both"/>
              <w:rPr>
                <w:rStyle w:val="95"/>
                <w:b w:val="0"/>
                <w:sz w:val="24"/>
                <w:szCs w:val="24"/>
              </w:rPr>
            </w:pPr>
            <w:r w:rsidRPr="005B6378">
              <w:rPr>
                <w:rStyle w:val="95"/>
                <w:b w:val="0"/>
                <w:sz w:val="24"/>
                <w:szCs w:val="24"/>
              </w:rPr>
              <w:t xml:space="preserve">Естествознание  </w:t>
            </w:r>
          </w:p>
          <w:p w14:paraId="563BCE15" w14:textId="77777777" w:rsidR="00A96AD0" w:rsidRPr="005B6378" w:rsidRDefault="00A96AD0" w:rsidP="00E33C68">
            <w:pPr>
              <w:jc w:val="both"/>
              <w:rPr>
                <w:rStyle w:val="95"/>
                <w:b w:val="0"/>
                <w:sz w:val="24"/>
                <w:szCs w:val="24"/>
              </w:rPr>
            </w:pPr>
          </w:p>
        </w:tc>
        <w:tc>
          <w:tcPr>
            <w:tcW w:w="1894" w:type="dxa"/>
          </w:tcPr>
          <w:p w14:paraId="4F5DCCC7"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42685D2C" w14:textId="77777777" w:rsidTr="00E33C68">
        <w:tc>
          <w:tcPr>
            <w:tcW w:w="2464" w:type="dxa"/>
            <w:vMerge/>
          </w:tcPr>
          <w:p w14:paraId="11BAC4C7" w14:textId="77777777" w:rsidR="00A96AD0" w:rsidRPr="005B6378" w:rsidRDefault="00A96AD0" w:rsidP="00E33C68">
            <w:pPr>
              <w:jc w:val="both"/>
              <w:rPr>
                <w:rStyle w:val="95"/>
                <w:b w:val="0"/>
                <w:sz w:val="24"/>
                <w:szCs w:val="24"/>
              </w:rPr>
            </w:pPr>
          </w:p>
        </w:tc>
        <w:tc>
          <w:tcPr>
            <w:tcW w:w="3032" w:type="dxa"/>
            <w:vMerge/>
          </w:tcPr>
          <w:p w14:paraId="451BCF6C" w14:textId="77777777" w:rsidR="00A96AD0" w:rsidRPr="005B6378" w:rsidRDefault="00A96AD0" w:rsidP="00E33C68">
            <w:pPr>
              <w:jc w:val="both"/>
              <w:rPr>
                <w:rStyle w:val="95"/>
                <w:b w:val="0"/>
                <w:sz w:val="24"/>
                <w:szCs w:val="24"/>
              </w:rPr>
            </w:pPr>
          </w:p>
        </w:tc>
        <w:tc>
          <w:tcPr>
            <w:tcW w:w="2464" w:type="dxa"/>
          </w:tcPr>
          <w:p w14:paraId="56F146DD"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013863F5"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6B5F4F0C"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070F6617" w14:textId="77777777" w:rsidTr="00E33C68">
        <w:tc>
          <w:tcPr>
            <w:tcW w:w="2464" w:type="dxa"/>
            <w:vMerge/>
          </w:tcPr>
          <w:p w14:paraId="38CB2FE2" w14:textId="77777777" w:rsidR="00A96AD0" w:rsidRPr="005B6378" w:rsidRDefault="00A96AD0" w:rsidP="00E33C68">
            <w:pPr>
              <w:jc w:val="both"/>
              <w:rPr>
                <w:rStyle w:val="95"/>
                <w:b w:val="0"/>
                <w:sz w:val="24"/>
                <w:szCs w:val="24"/>
              </w:rPr>
            </w:pPr>
          </w:p>
        </w:tc>
        <w:tc>
          <w:tcPr>
            <w:tcW w:w="3032" w:type="dxa"/>
            <w:vMerge/>
          </w:tcPr>
          <w:p w14:paraId="65F8D534" w14:textId="77777777" w:rsidR="00A96AD0" w:rsidRPr="005B6378" w:rsidRDefault="00A96AD0" w:rsidP="00E33C68">
            <w:pPr>
              <w:jc w:val="both"/>
              <w:rPr>
                <w:rStyle w:val="95"/>
                <w:b w:val="0"/>
                <w:sz w:val="24"/>
                <w:szCs w:val="24"/>
              </w:rPr>
            </w:pPr>
          </w:p>
        </w:tc>
        <w:tc>
          <w:tcPr>
            <w:tcW w:w="2464" w:type="dxa"/>
          </w:tcPr>
          <w:p w14:paraId="16181F82"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Технологии  </w:t>
            </w:r>
          </w:p>
        </w:tc>
        <w:tc>
          <w:tcPr>
            <w:tcW w:w="1894" w:type="dxa"/>
          </w:tcPr>
          <w:p w14:paraId="367D7C1E"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1F84C3E6" w14:textId="77777777" w:rsidTr="00E33C68">
        <w:tc>
          <w:tcPr>
            <w:tcW w:w="2464" w:type="dxa"/>
            <w:vMerge/>
          </w:tcPr>
          <w:p w14:paraId="74CC3600" w14:textId="77777777" w:rsidR="00A96AD0" w:rsidRPr="005B6378" w:rsidRDefault="00A96AD0" w:rsidP="00E33C68">
            <w:pPr>
              <w:jc w:val="both"/>
              <w:rPr>
                <w:rStyle w:val="95"/>
                <w:b w:val="0"/>
                <w:sz w:val="24"/>
                <w:szCs w:val="24"/>
              </w:rPr>
            </w:pPr>
          </w:p>
        </w:tc>
        <w:tc>
          <w:tcPr>
            <w:tcW w:w="3032" w:type="dxa"/>
            <w:vMerge w:val="restart"/>
          </w:tcPr>
          <w:p w14:paraId="5940A04D" w14:textId="77777777" w:rsidR="00A96AD0" w:rsidRPr="005B6378" w:rsidRDefault="00A96AD0" w:rsidP="00E33C68">
            <w:pPr>
              <w:jc w:val="both"/>
              <w:rPr>
                <w:rStyle w:val="95"/>
                <w:b w:val="0"/>
                <w:sz w:val="24"/>
                <w:szCs w:val="24"/>
              </w:rPr>
            </w:pPr>
            <w:r w:rsidRPr="005B6378">
              <w:rPr>
                <w:rStyle w:val="95"/>
                <w:b w:val="0"/>
                <w:sz w:val="24"/>
                <w:szCs w:val="24"/>
              </w:rPr>
              <w:t>Умение использовать принятые ритуалы социального взаимодействия с одноклассниками и учителем</w:t>
            </w:r>
          </w:p>
        </w:tc>
        <w:tc>
          <w:tcPr>
            <w:tcW w:w="2464" w:type="dxa"/>
          </w:tcPr>
          <w:p w14:paraId="1F527F05"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3ADF9C83"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2F84222F"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7B2041AF"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5D49EA2E" w14:textId="77777777" w:rsidTr="00E33C68">
        <w:tc>
          <w:tcPr>
            <w:tcW w:w="2464" w:type="dxa"/>
            <w:vMerge/>
          </w:tcPr>
          <w:p w14:paraId="435C02A1" w14:textId="77777777" w:rsidR="00A96AD0" w:rsidRPr="005B6378" w:rsidRDefault="00A96AD0" w:rsidP="00E33C68">
            <w:pPr>
              <w:jc w:val="both"/>
              <w:rPr>
                <w:rStyle w:val="95"/>
                <w:b w:val="0"/>
                <w:sz w:val="24"/>
                <w:szCs w:val="24"/>
              </w:rPr>
            </w:pPr>
          </w:p>
        </w:tc>
        <w:tc>
          <w:tcPr>
            <w:tcW w:w="3032" w:type="dxa"/>
            <w:vMerge/>
          </w:tcPr>
          <w:p w14:paraId="3BDDBD8B" w14:textId="77777777" w:rsidR="00A96AD0" w:rsidRPr="005B6378" w:rsidRDefault="00A96AD0" w:rsidP="00E33C68">
            <w:pPr>
              <w:jc w:val="both"/>
              <w:rPr>
                <w:rStyle w:val="95"/>
                <w:b w:val="0"/>
                <w:sz w:val="24"/>
                <w:szCs w:val="24"/>
              </w:rPr>
            </w:pPr>
          </w:p>
        </w:tc>
        <w:tc>
          <w:tcPr>
            <w:tcW w:w="2464" w:type="dxa"/>
          </w:tcPr>
          <w:p w14:paraId="44BD5C48"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2F8A0761"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7CF4D05E" w14:textId="77777777" w:rsidTr="00E33C68">
        <w:tc>
          <w:tcPr>
            <w:tcW w:w="2464" w:type="dxa"/>
            <w:vMerge/>
          </w:tcPr>
          <w:p w14:paraId="77A9CDA9" w14:textId="77777777" w:rsidR="00A96AD0" w:rsidRPr="005B6378" w:rsidRDefault="00A96AD0" w:rsidP="00E33C68">
            <w:pPr>
              <w:jc w:val="both"/>
              <w:rPr>
                <w:rStyle w:val="95"/>
                <w:b w:val="0"/>
                <w:sz w:val="24"/>
                <w:szCs w:val="24"/>
              </w:rPr>
            </w:pPr>
          </w:p>
        </w:tc>
        <w:tc>
          <w:tcPr>
            <w:tcW w:w="3032" w:type="dxa"/>
            <w:vMerge/>
          </w:tcPr>
          <w:p w14:paraId="4843BC43" w14:textId="77777777" w:rsidR="00A96AD0" w:rsidRPr="005B6378" w:rsidRDefault="00A96AD0" w:rsidP="00E33C68">
            <w:pPr>
              <w:jc w:val="both"/>
              <w:rPr>
                <w:rStyle w:val="95"/>
                <w:b w:val="0"/>
                <w:sz w:val="24"/>
                <w:szCs w:val="24"/>
              </w:rPr>
            </w:pPr>
          </w:p>
        </w:tc>
        <w:tc>
          <w:tcPr>
            <w:tcW w:w="2464" w:type="dxa"/>
          </w:tcPr>
          <w:p w14:paraId="699A3785" w14:textId="77777777" w:rsidR="00A96AD0" w:rsidRPr="005B6378" w:rsidRDefault="00A96AD0" w:rsidP="00E33C68">
            <w:pPr>
              <w:jc w:val="both"/>
              <w:rPr>
                <w:rStyle w:val="95"/>
                <w:b w:val="0"/>
                <w:sz w:val="24"/>
                <w:szCs w:val="24"/>
              </w:rPr>
            </w:pPr>
            <w:r w:rsidRPr="005B6378">
              <w:rPr>
                <w:rStyle w:val="95"/>
                <w:b w:val="0"/>
                <w:sz w:val="24"/>
                <w:szCs w:val="24"/>
              </w:rPr>
              <w:t>Естествознание</w:t>
            </w:r>
          </w:p>
          <w:p w14:paraId="5C50D9B5" w14:textId="77777777" w:rsidR="00A96AD0" w:rsidRPr="005B6378" w:rsidRDefault="00A96AD0" w:rsidP="00E33C68">
            <w:pPr>
              <w:jc w:val="both"/>
              <w:rPr>
                <w:rStyle w:val="95"/>
                <w:b w:val="0"/>
                <w:sz w:val="24"/>
                <w:szCs w:val="24"/>
              </w:rPr>
            </w:pPr>
          </w:p>
        </w:tc>
        <w:tc>
          <w:tcPr>
            <w:tcW w:w="1894" w:type="dxa"/>
          </w:tcPr>
          <w:p w14:paraId="24BCE047"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7FFB8534" w14:textId="77777777" w:rsidTr="00E33C68">
        <w:tc>
          <w:tcPr>
            <w:tcW w:w="2464" w:type="dxa"/>
            <w:vMerge/>
          </w:tcPr>
          <w:p w14:paraId="56EA986A" w14:textId="77777777" w:rsidR="00A96AD0" w:rsidRPr="005B6378" w:rsidRDefault="00A96AD0" w:rsidP="00E33C68">
            <w:pPr>
              <w:jc w:val="both"/>
              <w:rPr>
                <w:rStyle w:val="95"/>
                <w:b w:val="0"/>
                <w:sz w:val="24"/>
                <w:szCs w:val="24"/>
              </w:rPr>
            </w:pPr>
          </w:p>
        </w:tc>
        <w:tc>
          <w:tcPr>
            <w:tcW w:w="3032" w:type="dxa"/>
            <w:vMerge/>
          </w:tcPr>
          <w:p w14:paraId="00E5F480" w14:textId="77777777" w:rsidR="00A96AD0" w:rsidRPr="005B6378" w:rsidRDefault="00A96AD0" w:rsidP="00E33C68">
            <w:pPr>
              <w:jc w:val="both"/>
              <w:rPr>
                <w:rStyle w:val="95"/>
                <w:b w:val="0"/>
                <w:sz w:val="24"/>
                <w:szCs w:val="24"/>
              </w:rPr>
            </w:pPr>
          </w:p>
        </w:tc>
        <w:tc>
          <w:tcPr>
            <w:tcW w:w="2464" w:type="dxa"/>
          </w:tcPr>
          <w:p w14:paraId="10E18BC0"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37BAEF89"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19843540"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00B31170" w14:textId="77777777" w:rsidTr="00E33C68">
        <w:tc>
          <w:tcPr>
            <w:tcW w:w="2464" w:type="dxa"/>
            <w:vMerge/>
          </w:tcPr>
          <w:p w14:paraId="6F321B7E" w14:textId="77777777" w:rsidR="00A96AD0" w:rsidRPr="005B6378" w:rsidRDefault="00A96AD0" w:rsidP="00E33C68">
            <w:pPr>
              <w:jc w:val="both"/>
              <w:rPr>
                <w:rStyle w:val="95"/>
                <w:b w:val="0"/>
                <w:sz w:val="24"/>
                <w:szCs w:val="24"/>
              </w:rPr>
            </w:pPr>
          </w:p>
        </w:tc>
        <w:tc>
          <w:tcPr>
            <w:tcW w:w="3032" w:type="dxa"/>
            <w:vMerge/>
          </w:tcPr>
          <w:p w14:paraId="7055977F" w14:textId="77777777" w:rsidR="00A96AD0" w:rsidRPr="005B6378" w:rsidRDefault="00A96AD0" w:rsidP="00E33C68">
            <w:pPr>
              <w:jc w:val="both"/>
              <w:rPr>
                <w:rStyle w:val="95"/>
                <w:b w:val="0"/>
                <w:sz w:val="24"/>
                <w:szCs w:val="24"/>
              </w:rPr>
            </w:pPr>
          </w:p>
        </w:tc>
        <w:tc>
          <w:tcPr>
            <w:tcW w:w="2464" w:type="dxa"/>
          </w:tcPr>
          <w:p w14:paraId="1EA1E48A"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43C95048"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1D19C54E"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716B4CE1" w14:textId="77777777" w:rsidTr="00E33C68">
        <w:tc>
          <w:tcPr>
            <w:tcW w:w="2464" w:type="dxa"/>
            <w:vMerge/>
          </w:tcPr>
          <w:p w14:paraId="70B0AFD4" w14:textId="77777777" w:rsidR="00A96AD0" w:rsidRPr="005B6378" w:rsidRDefault="00A96AD0" w:rsidP="00E33C68">
            <w:pPr>
              <w:jc w:val="both"/>
              <w:rPr>
                <w:rStyle w:val="95"/>
                <w:b w:val="0"/>
                <w:sz w:val="24"/>
                <w:szCs w:val="24"/>
              </w:rPr>
            </w:pPr>
          </w:p>
        </w:tc>
        <w:tc>
          <w:tcPr>
            <w:tcW w:w="3032" w:type="dxa"/>
            <w:vMerge/>
          </w:tcPr>
          <w:p w14:paraId="4556566C" w14:textId="77777777" w:rsidR="00A96AD0" w:rsidRPr="005B6378" w:rsidRDefault="00A96AD0" w:rsidP="00E33C68">
            <w:pPr>
              <w:jc w:val="both"/>
              <w:rPr>
                <w:rStyle w:val="95"/>
                <w:b w:val="0"/>
                <w:sz w:val="24"/>
                <w:szCs w:val="24"/>
              </w:rPr>
            </w:pPr>
          </w:p>
        </w:tc>
        <w:tc>
          <w:tcPr>
            <w:tcW w:w="2464" w:type="dxa"/>
          </w:tcPr>
          <w:p w14:paraId="1C3E3CBC"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Технология  </w:t>
            </w:r>
          </w:p>
        </w:tc>
        <w:tc>
          <w:tcPr>
            <w:tcW w:w="1894" w:type="dxa"/>
          </w:tcPr>
          <w:p w14:paraId="1AACC76C"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07A047FC" w14:textId="77777777" w:rsidTr="00E33C68">
        <w:tc>
          <w:tcPr>
            <w:tcW w:w="2464" w:type="dxa"/>
            <w:vMerge/>
          </w:tcPr>
          <w:p w14:paraId="3C713AFD" w14:textId="77777777" w:rsidR="00A96AD0" w:rsidRPr="005B6378" w:rsidRDefault="00A96AD0" w:rsidP="00E33C68">
            <w:pPr>
              <w:jc w:val="both"/>
              <w:rPr>
                <w:rStyle w:val="95"/>
                <w:b w:val="0"/>
                <w:sz w:val="24"/>
                <w:szCs w:val="24"/>
              </w:rPr>
            </w:pPr>
          </w:p>
        </w:tc>
        <w:tc>
          <w:tcPr>
            <w:tcW w:w="3032" w:type="dxa"/>
            <w:vMerge w:val="restart"/>
          </w:tcPr>
          <w:p w14:paraId="5EF0E170" w14:textId="77777777" w:rsidR="00A96AD0" w:rsidRPr="005B6378" w:rsidRDefault="00A96AD0" w:rsidP="00E33C68">
            <w:pPr>
              <w:jc w:val="both"/>
              <w:rPr>
                <w:rStyle w:val="95"/>
                <w:b w:val="0"/>
                <w:sz w:val="24"/>
                <w:szCs w:val="24"/>
              </w:rPr>
            </w:pPr>
            <w:r w:rsidRPr="005B6378">
              <w:rPr>
                <w:rStyle w:val="95"/>
                <w:b w:val="0"/>
                <w:sz w:val="24"/>
                <w:szCs w:val="24"/>
              </w:rPr>
              <w:t>Умение обращаться за помощью и принимать помощь</w:t>
            </w:r>
          </w:p>
        </w:tc>
        <w:tc>
          <w:tcPr>
            <w:tcW w:w="2464" w:type="dxa"/>
          </w:tcPr>
          <w:p w14:paraId="5A05643F"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Технология  </w:t>
            </w:r>
          </w:p>
        </w:tc>
        <w:tc>
          <w:tcPr>
            <w:tcW w:w="1894" w:type="dxa"/>
          </w:tcPr>
          <w:p w14:paraId="1BE3A792"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21D14D98" w14:textId="77777777" w:rsidTr="00E33C68">
        <w:tc>
          <w:tcPr>
            <w:tcW w:w="2464" w:type="dxa"/>
            <w:vMerge/>
          </w:tcPr>
          <w:p w14:paraId="2AF64E03" w14:textId="77777777" w:rsidR="00A96AD0" w:rsidRPr="005B6378" w:rsidRDefault="00A96AD0" w:rsidP="00E33C68">
            <w:pPr>
              <w:jc w:val="both"/>
              <w:rPr>
                <w:rStyle w:val="95"/>
                <w:b w:val="0"/>
                <w:sz w:val="24"/>
                <w:szCs w:val="24"/>
              </w:rPr>
            </w:pPr>
          </w:p>
        </w:tc>
        <w:tc>
          <w:tcPr>
            <w:tcW w:w="3032" w:type="dxa"/>
            <w:vMerge/>
          </w:tcPr>
          <w:p w14:paraId="461B9D29" w14:textId="77777777" w:rsidR="00A96AD0" w:rsidRPr="005B6378" w:rsidRDefault="00A96AD0" w:rsidP="00E33C68">
            <w:pPr>
              <w:jc w:val="both"/>
              <w:rPr>
                <w:rStyle w:val="95"/>
                <w:b w:val="0"/>
                <w:sz w:val="24"/>
                <w:szCs w:val="24"/>
              </w:rPr>
            </w:pPr>
          </w:p>
        </w:tc>
        <w:tc>
          <w:tcPr>
            <w:tcW w:w="2464" w:type="dxa"/>
          </w:tcPr>
          <w:p w14:paraId="2C690018"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53355629"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40373AA3"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39F7B248" w14:textId="77777777" w:rsidTr="00E33C68">
        <w:tc>
          <w:tcPr>
            <w:tcW w:w="2464" w:type="dxa"/>
            <w:vMerge/>
          </w:tcPr>
          <w:p w14:paraId="759A738B" w14:textId="77777777" w:rsidR="00A96AD0" w:rsidRPr="005B6378" w:rsidRDefault="00A96AD0" w:rsidP="00E33C68">
            <w:pPr>
              <w:jc w:val="both"/>
              <w:rPr>
                <w:rStyle w:val="95"/>
                <w:b w:val="0"/>
                <w:sz w:val="24"/>
                <w:szCs w:val="24"/>
              </w:rPr>
            </w:pPr>
          </w:p>
        </w:tc>
        <w:tc>
          <w:tcPr>
            <w:tcW w:w="3032" w:type="dxa"/>
            <w:vMerge/>
          </w:tcPr>
          <w:p w14:paraId="414F8598" w14:textId="77777777" w:rsidR="00A96AD0" w:rsidRPr="005B6378" w:rsidRDefault="00A96AD0" w:rsidP="00E33C68">
            <w:pPr>
              <w:jc w:val="both"/>
              <w:rPr>
                <w:rStyle w:val="95"/>
                <w:b w:val="0"/>
                <w:sz w:val="24"/>
                <w:szCs w:val="24"/>
              </w:rPr>
            </w:pPr>
          </w:p>
        </w:tc>
        <w:tc>
          <w:tcPr>
            <w:tcW w:w="2464" w:type="dxa"/>
          </w:tcPr>
          <w:p w14:paraId="22C4F9DA"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79B1EDAB"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6E49C101" w14:textId="77777777" w:rsidTr="00E33C68">
        <w:tc>
          <w:tcPr>
            <w:tcW w:w="2464" w:type="dxa"/>
            <w:vMerge/>
          </w:tcPr>
          <w:p w14:paraId="6E7F430E" w14:textId="77777777" w:rsidR="00A96AD0" w:rsidRPr="005B6378" w:rsidRDefault="00A96AD0" w:rsidP="00E33C68">
            <w:pPr>
              <w:jc w:val="both"/>
              <w:rPr>
                <w:rStyle w:val="95"/>
                <w:b w:val="0"/>
                <w:sz w:val="24"/>
                <w:szCs w:val="24"/>
              </w:rPr>
            </w:pPr>
          </w:p>
        </w:tc>
        <w:tc>
          <w:tcPr>
            <w:tcW w:w="3032" w:type="dxa"/>
            <w:vMerge w:val="restart"/>
          </w:tcPr>
          <w:p w14:paraId="233C5431" w14:textId="77777777" w:rsidR="00A96AD0" w:rsidRPr="005B6378" w:rsidRDefault="00A96AD0" w:rsidP="00E33C68">
            <w:pPr>
              <w:jc w:val="both"/>
              <w:rPr>
                <w:rStyle w:val="95"/>
                <w:b w:val="0"/>
                <w:sz w:val="24"/>
                <w:szCs w:val="24"/>
              </w:rPr>
            </w:pPr>
            <w:r w:rsidRPr="005B6378">
              <w:rPr>
                <w:rStyle w:val="95"/>
                <w:b w:val="0"/>
                <w:sz w:val="24"/>
                <w:szCs w:val="24"/>
              </w:rPr>
              <w:t>Умение слушать и понимать инструкцию к учебному заданию в разных видах деятельности и быту</w:t>
            </w:r>
          </w:p>
        </w:tc>
        <w:tc>
          <w:tcPr>
            <w:tcW w:w="2464" w:type="dxa"/>
          </w:tcPr>
          <w:p w14:paraId="5C76A90D"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Технология  </w:t>
            </w:r>
          </w:p>
        </w:tc>
        <w:tc>
          <w:tcPr>
            <w:tcW w:w="1894" w:type="dxa"/>
          </w:tcPr>
          <w:p w14:paraId="4F403BFA"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1F8F6677" w14:textId="77777777" w:rsidTr="00E33C68">
        <w:tc>
          <w:tcPr>
            <w:tcW w:w="2464" w:type="dxa"/>
            <w:vMerge/>
          </w:tcPr>
          <w:p w14:paraId="1E7E45BE" w14:textId="77777777" w:rsidR="00A96AD0" w:rsidRPr="005B6378" w:rsidRDefault="00A96AD0" w:rsidP="00E33C68">
            <w:pPr>
              <w:jc w:val="both"/>
              <w:rPr>
                <w:rStyle w:val="95"/>
                <w:b w:val="0"/>
                <w:sz w:val="24"/>
                <w:szCs w:val="24"/>
              </w:rPr>
            </w:pPr>
          </w:p>
        </w:tc>
        <w:tc>
          <w:tcPr>
            <w:tcW w:w="3032" w:type="dxa"/>
            <w:vMerge/>
          </w:tcPr>
          <w:p w14:paraId="6D463F98" w14:textId="77777777" w:rsidR="00A96AD0" w:rsidRPr="005B6378" w:rsidRDefault="00A96AD0" w:rsidP="00E33C68">
            <w:pPr>
              <w:jc w:val="both"/>
              <w:rPr>
                <w:rStyle w:val="95"/>
                <w:b w:val="0"/>
                <w:sz w:val="24"/>
                <w:szCs w:val="24"/>
              </w:rPr>
            </w:pPr>
          </w:p>
        </w:tc>
        <w:tc>
          <w:tcPr>
            <w:tcW w:w="2464" w:type="dxa"/>
          </w:tcPr>
          <w:p w14:paraId="3B02A58D"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6F95EB76"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6576F484"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15649926" w14:textId="77777777" w:rsidTr="00E33C68">
        <w:tc>
          <w:tcPr>
            <w:tcW w:w="2464" w:type="dxa"/>
            <w:vMerge/>
          </w:tcPr>
          <w:p w14:paraId="5B5A9608" w14:textId="77777777" w:rsidR="00A96AD0" w:rsidRPr="005B6378" w:rsidRDefault="00A96AD0" w:rsidP="00E33C68">
            <w:pPr>
              <w:jc w:val="both"/>
              <w:rPr>
                <w:rStyle w:val="95"/>
                <w:b w:val="0"/>
                <w:sz w:val="24"/>
                <w:szCs w:val="24"/>
              </w:rPr>
            </w:pPr>
          </w:p>
        </w:tc>
        <w:tc>
          <w:tcPr>
            <w:tcW w:w="3032" w:type="dxa"/>
            <w:vMerge/>
          </w:tcPr>
          <w:p w14:paraId="3D3A9097" w14:textId="77777777" w:rsidR="00A96AD0" w:rsidRPr="005B6378" w:rsidRDefault="00A96AD0" w:rsidP="00E33C68">
            <w:pPr>
              <w:jc w:val="both"/>
              <w:rPr>
                <w:rStyle w:val="95"/>
                <w:b w:val="0"/>
                <w:sz w:val="24"/>
                <w:szCs w:val="24"/>
              </w:rPr>
            </w:pPr>
          </w:p>
        </w:tc>
        <w:tc>
          <w:tcPr>
            <w:tcW w:w="2464" w:type="dxa"/>
          </w:tcPr>
          <w:p w14:paraId="0AC9C8FA"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7A2FC34F"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604F4ED5" w14:textId="77777777" w:rsidTr="00E33C68">
        <w:tc>
          <w:tcPr>
            <w:tcW w:w="2464" w:type="dxa"/>
            <w:vMerge/>
          </w:tcPr>
          <w:p w14:paraId="4F540C90" w14:textId="77777777" w:rsidR="00A96AD0" w:rsidRPr="005B6378" w:rsidRDefault="00A96AD0" w:rsidP="00E33C68">
            <w:pPr>
              <w:jc w:val="both"/>
              <w:rPr>
                <w:rStyle w:val="95"/>
                <w:b w:val="0"/>
                <w:sz w:val="24"/>
                <w:szCs w:val="24"/>
              </w:rPr>
            </w:pPr>
          </w:p>
        </w:tc>
        <w:tc>
          <w:tcPr>
            <w:tcW w:w="3032" w:type="dxa"/>
            <w:vMerge/>
          </w:tcPr>
          <w:p w14:paraId="6672CE45" w14:textId="77777777" w:rsidR="00A96AD0" w:rsidRPr="005B6378" w:rsidRDefault="00A96AD0" w:rsidP="00E33C68">
            <w:pPr>
              <w:jc w:val="both"/>
              <w:rPr>
                <w:rStyle w:val="95"/>
                <w:b w:val="0"/>
                <w:sz w:val="24"/>
                <w:szCs w:val="24"/>
              </w:rPr>
            </w:pPr>
          </w:p>
        </w:tc>
        <w:tc>
          <w:tcPr>
            <w:tcW w:w="2464" w:type="dxa"/>
          </w:tcPr>
          <w:p w14:paraId="5D6024BA"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4C6DD07B"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2BE3E184"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0C5AFFBE" w14:textId="77777777" w:rsidTr="00E33C68">
        <w:tc>
          <w:tcPr>
            <w:tcW w:w="2464" w:type="dxa"/>
            <w:vMerge/>
          </w:tcPr>
          <w:p w14:paraId="5D901EF6" w14:textId="77777777" w:rsidR="00A96AD0" w:rsidRPr="005B6378" w:rsidRDefault="00A96AD0" w:rsidP="00E33C68">
            <w:pPr>
              <w:jc w:val="both"/>
              <w:rPr>
                <w:rStyle w:val="95"/>
                <w:b w:val="0"/>
                <w:sz w:val="24"/>
                <w:szCs w:val="24"/>
              </w:rPr>
            </w:pPr>
          </w:p>
        </w:tc>
        <w:tc>
          <w:tcPr>
            <w:tcW w:w="3032" w:type="dxa"/>
            <w:vMerge w:val="restart"/>
          </w:tcPr>
          <w:p w14:paraId="7D00BE8C" w14:textId="77777777" w:rsidR="00A96AD0" w:rsidRPr="005B6378" w:rsidRDefault="00A96AD0" w:rsidP="00E33C68">
            <w:pPr>
              <w:jc w:val="both"/>
              <w:rPr>
                <w:rStyle w:val="95"/>
                <w:b w:val="0"/>
                <w:sz w:val="24"/>
                <w:szCs w:val="24"/>
              </w:rPr>
            </w:pPr>
            <w:r w:rsidRPr="005B6378">
              <w:rPr>
                <w:rStyle w:val="95"/>
                <w:b w:val="0"/>
                <w:sz w:val="24"/>
                <w:szCs w:val="24"/>
              </w:rPr>
              <w:t>Умение сотрудничать с взрослыми и сверстниками в разных социальных ситуациях</w:t>
            </w:r>
          </w:p>
        </w:tc>
        <w:tc>
          <w:tcPr>
            <w:tcW w:w="2464" w:type="dxa"/>
          </w:tcPr>
          <w:p w14:paraId="209AF261"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Технологии  </w:t>
            </w:r>
          </w:p>
        </w:tc>
        <w:tc>
          <w:tcPr>
            <w:tcW w:w="1894" w:type="dxa"/>
          </w:tcPr>
          <w:p w14:paraId="73512DE8"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3BB831D9" w14:textId="77777777" w:rsidTr="00E33C68">
        <w:tc>
          <w:tcPr>
            <w:tcW w:w="2464" w:type="dxa"/>
            <w:vMerge/>
          </w:tcPr>
          <w:p w14:paraId="1A11C337" w14:textId="77777777" w:rsidR="00A96AD0" w:rsidRPr="005B6378" w:rsidRDefault="00A96AD0" w:rsidP="00E33C68">
            <w:pPr>
              <w:jc w:val="both"/>
              <w:rPr>
                <w:rStyle w:val="95"/>
                <w:b w:val="0"/>
                <w:sz w:val="24"/>
                <w:szCs w:val="24"/>
              </w:rPr>
            </w:pPr>
          </w:p>
        </w:tc>
        <w:tc>
          <w:tcPr>
            <w:tcW w:w="3032" w:type="dxa"/>
            <w:vMerge/>
          </w:tcPr>
          <w:p w14:paraId="367AC862" w14:textId="77777777" w:rsidR="00A96AD0" w:rsidRPr="005B6378" w:rsidRDefault="00A96AD0" w:rsidP="00E33C68">
            <w:pPr>
              <w:jc w:val="both"/>
              <w:rPr>
                <w:rStyle w:val="95"/>
                <w:b w:val="0"/>
                <w:sz w:val="24"/>
                <w:szCs w:val="24"/>
              </w:rPr>
            </w:pPr>
          </w:p>
        </w:tc>
        <w:tc>
          <w:tcPr>
            <w:tcW w:w="2464" w:type="dxa"/>
          </w:tcPr>
          <w:p w14:paraId="1F66224F"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2C3EE7D9"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04513DB0"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428B38D2" w14:textId="77777777" w:rsidTr="00E33C68">
        <w:tc>
          <w:tcPr>
            <w:tcW w:w="2464" w:type="dxa"/>
            <w:vMerge/>
          </w:tcPr>
          <w:p w14:paraId="245D326B" w14:textId="77777777" w:rsidR="00A96AD0" w:rsidRPr="005B6378" w:rsidRDefault="00A96AD0" w:rsidP="00E33C68">
            <w:pPr>
              <w:jc w:val="both"/>
              <w:rPr>
                <w:rStyle w:val="95"/>
                <w:b w:val="0"/>
                <w:sz w:val="24"/>
                <w:szCs w:val="24"/>
              </w:rPr>
            </w:pPr>
          </w:p>
        </w:tc>
        <w:tc>
          <w:tcPr>
            <w:tcW w:w="3032" w:type="dxa"/>
            <w:vMerge/>
          </w:tcPr>
          <w:p w14:paraId="2663EB85" w14:textId="77777777" w:rsidR="00A96AD0" w:rsidRPr="005B6378" w:rsidRDefault="00A96AD0" w:rsidP="00E33C68">
            <w:pPr>
              <w:jc w:val="both"/>
              <w:rPr>
                <w:rStyle w:val="95"/>
                <w:b w:val="0"/>
                <w:sz w:val="24"/>
                <w:szCs w:val="24"/>
              </w:rPr>
            </w:pPr>
          </w:p>
        </w:tc>
        <w:tc>
          <w:tcPr>
            <w:tcW w:w="2464" w:type="dxa"/>
          </w:tcPr>
          <w:p w14:paraId="624F0D14"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0DB5A836"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0D02E155"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6A909DE9" w14:textId="77777777" w:rsidTr="00E33C68">
        <w:tc>
          <w:tcPr>
            <w:tcW w:w="2464" w:type="dxa"/>
            <w:vMerge/>
          </w:tcPr>
          <w:p w14:paraId="720F99F1" w14:textId="77777777" w:rsidR="00A96AD0" w:rsidRPr="005B6378" w:rsidRDefault="00A96AD0" w:rsidP="00E33C68">
            <w:pPr>
              <w:jc w:val="both"/>
              <w:rPr>
                <w:rStyle w:val="95"/>
                <w:b w:val="0"/>
                <w:sz w:val="24"/>
                <w:szCs w:val="24"/>
              </w:rPr>
            </w:pPr>
          </w:p>
        </w:tc>
        <w:tc>
          <w:tcPr>
            <w:tcW w:w="3032" w:type="dxa"/>
            <w:vMerge w:val="restart"/>
          </w:tcPr>
          <w:p w14:paraId="5B91A198" w14:textId="77777777" w:rsidR="00A96AD0" w:rsidRPr="005B6378" w:rsidRDefault="00A96AD0" w:rsidP="00E33C68">
            <w:pPr>
              <w:jc w:val="both"/>
              <w:rPr>
                <w:rStyle w:val="95"/>
                <w:b w:val="0"/>
                <w:sz w:val="24"/>
                <w:szCs w:val="24"/>
              </w:rPr>
            </w:pPr>
            <w:r w:rsidRPr="005B6378">
              <w:rPr>
                <w:rStyle w:val="95"/>
                <w:b w:val="0"/>
                <w:sz w:val="24"/>
                <w:szCs w:val="24"/>
              </w:rPr>
              <w:t xml:space="preserve">Умение доброжелательно относиться, сопереживать, </w:t>
            </w:r>
            <w:r w:rsidRPr="005B6378">
              <w:rPr>
                <w:rStyle w:val="95"/>
                <w:b w:val="0"/>
                <w:sz w:val="24"/>
                <w:szCs w:val="24"/>
              </w:rPr>
              <w:lastRenderedPageBreak/>
              <w:t>конструктивно взаимодействовать с людьми</w:t>
            </w:r>
          </w:p>
        </w:tc>
        <w:tc>
          <w:tcPr>
            <w:tcW w:w="2464" w:type="dxa"/>
          </w:tcPr>
          <w:p w14:paraId="7CF1258C" w14:textId="77777777" w:rsidR="00A96AD0" w:rsidRPr="005B6378" w:rsidRDefault="00A96AD0" w:rsidP="00E33C68">
            <w:pPr>
              <w:jc w:val="both"/>
              <w:rPr>
                <w:rStyle w:val="95"/>
                <w:b w:val="0"/>
                <w:sz w:val="24"/>
                <w:szCs w:val="24"/>
              </w:rPr>
            </w:pPr>
            <w:r w:rsidRPr="005B6378">
              <w:rPr>
                <w:rStyle w:val="95"/>
                <w:b w:val="0"/>
                <w:sz w:val="24"/>
                <w:szCs w:val="24"/>
              </w:rPr>
              <w:lastRenderedPageBreak/>
              <w:t xml:space="preserve">Естествознание  </w:t>
            </w:r>
          </w:p>
          <w:p w14:paraId="4A3A6A30" w14:textId="77777777" w:rsidR="00A96AD0" w:rsidRPr="005B6378" w:rsidRDefault="00A96AD0" w:rsidP="00E33C68">
            <w:pPr>
              <w:jc w:val="both"/>
              <w:rPr>
                <w:rStyle w:val="95"/>
                <w:b w:val="0"/>
                <w:sz w:val="24"/>
                <w:szCs w:val="24"/>
              </w:rPr>
            </w:pPr>
          </w:p>
        </w:tc>
        <w:tc>
          <w:tcPr>
            <w:tcW w:w="1894" w:type="dxa"/>
          </w:tcPr>
          <w:p w14:paraId="3E0896DE"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31B5981A" w14:textId="77777777" w:rsidTr="00E33C68">
        <w:tc>
          <w:tcPr>
            <w:tcW w:w="2464" w:type="dxa"/>
            <w:vMerge/>
          </w:tcPr>
          <w:p w14:paraId="4906D6A0" w14:textId="77777777" w:rsidR="00A96AD0" w:rsidRPr="005B6378" w:rsidRDefault="00A96AD0" w:rsidP="00E33C68">
            <w:pPr>
              <w:jc w:val="both"/>
              <w:rPr>
                <w:rStyle w:val="95"/>
                <w:b w:val="0"/>
                <w:sz w:val="24"/>
                <w:szCs w:val="24"/>
              </w:rPr>
            </w:pPr>
          </w:p>
        </w:tc>
        <w:tc>
          <w:tcPr>
            <w:tcW w:w="3032" w:type="dxa"/>
            <w:vMerge/>
          </w:tcPr>
          <w:p w14:paraId="26648FF1" w14:textId="77777777" w:rsidR="00A96AD0" w:rsidRPr="005B6378" w:rsidRDefault="00A96AD0" w:rsidP="00E33C68">
            <w:pPr>
              <w:jc w:val="both"/>
              <w:rPr>
                <w:rStyle w:val="95"/>
                <w:b w:val="0"/>
                <w:sz w:val="24"/>
                <w:szCs w:val="24"/>
              </w:rPr>
            </w:pPr>
          </w:p>
        </w:tc>
        <w:tc>
          <w:tcPr>
            <w:tcW w:w="2464" w:type="dxa"/>
          </w:tcPr>
          <w:p w14:paraId="7AF2E5E4" w14:textId="77777777" w:rsidR="00A96AD0" w:rsidRPr="005B6378" w:rsidRDefault="00A96AD0" w:rsidP="00E33C68">
            <w:pPr>
              <w:jc w:val="both"/>
              <w:rPr>
                <w:rStyle w:val="95"/>
                <w:b w:val="0"/>
                <w:sz w:val="24"/>
                <w:szCs w:val="24"/>
              </w:rPr>
            </w:pPr>
            <w:r w:rsidRPr="005B6378">
              <w:rPr>
                <w:rStyle w:val="95"/>
                <w:b w:val="0"/>
                <w:sz w:val="24"/>
                <w:szCs w:val="24"/>
              </w:rPr>
              <w:t xml:space="preserve">Технология  </w:t>
            </w:r>
          </w:p>
        </w:tc>
        <w:tc>
          <w:tcPr>
            <w:tcW w:w="1894" w:type="dxa"/>
          </w:tcPr>
          <w:p w14:paraId="536A57C2"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tc>
      </w:tr>
      <w:tr w:rsidR="00A96AD0" w:rsidRPr="00514193" w14:paraId="0FBC31C2" w14:textId="77777777" w:rsidTr="00E33C68">
        <w:tc>
          <w:tcPr>
            <w:tcW w:w="2464" w:type="dxa"/>
            <w:vMerge/>
          </w:tcPr>
          <w:p w14:paraId="1E98E322" w14:textId="77777777" w:rsidR="00A96AD0" w:rsidRPr="005B6378" w:rsidRDefault="00A96AD0" w:rsidP="00E33C68">
            <w:pPr>
              <w:jc w:val="both"/>
              <w:rPr>
                <w:rStyle w:val="95"/>
                <w:b w:val="0"/>
                <w:sz w:val="24"/>
                <w:szCs w:val="24"/>
              </w:rPr>
            </w:pPr>
          </w:p>
        </w:tc>
        <w:tc>
          <w:tcPr>
            <w:tcW w:w="3032" w:type="dxa"/>
            <w:vMerge/>
          </w:tcPr>
          <w:p w14:paraId="6A4E3FFA" w14:textId="77777777" w:rsidR="00A96AD0" w:rsidRPr="005B6378" w:rsidRDefault="00A96AD0" w:rsidP="00E33C68">
            <w:pPr>
              <w:jc w:val="both"/>
              <w:rPr>
                <w:rStyle w:val="95"/>
                <w:b w:val="0"/>
                <w:sz w:val="24"/>
                <w:szCs w:val="24"/>
              </w:rPr>
            </w:pPr>
          </w:p>
        </w:tc>
        <w:tc>
          <w:tcPr>
            <w:tcW w:w="2464" w:type="dxa"/>
          </w:tcPr>
          <w:p w14:paraId="56F9559A"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3655D17C"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1552420A"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286F996E" w14:textId="77777777" w:rsidTr="00E33C68">
        <w:tc>
          <w:tcPr>
            <w:tcW w:w="2464" w:type="dxa"/>
            <w:vMerge/>
          </w:tcPr>
          <w:p w14:paraId="41CD94D3" w14:textId="77777777" w:rsidR="00A96AD0" w:rsidRPr="005B6378" w:rsidRDefault="00A96AD0" w:rsidP="00E33C68">
            <w:pPr>
              <w:jc w:val="both"/>
              <w:rPr>
                <w:rStyle w:val="95"/>
                <w:b w:val="0"/>
                <w:sz w:val="24"/>
                <w:szCs w:val="24"/>
              </w:rPr>
            </w:pPr>
          </w:p>
        </w:tc>
        <w:tc>
          <w:tcPr>
            <w:tcW w:w="3032" w:type="dxa"/>
            <w:vMerge/>
          </w:tcPr>
          <w:p w14:paraId="06D34915" w14:textId="77777777" w:rsidR="00A96AD0" w:rsidRPr="005B6378" w:rsidRDefault="00A96AD0" w:rsidP="00E33C68">
            <w:pPr>
              <w:jc w:val="both"/>
              <w:rPr>
                <w:rStyle w:val="95"/>
                <w:b w:val="0"/>
                <w:sz w:val="24"/>
                <w:szCs w:val="24"/>
              </w:rPr>
            </w:pPr>
          </w:p>
        </w:tc>
        <w:tc>
          <w:tcPr>
            <w:tcW w:w="2464" w:type="dxa"/>
          </w:tcPr>
          <w:p w14:paraId="72A769B7"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1B8F8F70"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6D7E7C33"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431865BD" w14:textId="77777777" w:rsidTr="00E33C68">
        <w:tc>
          <w:tcPr>
            <w:tcW w:w="2464" w:type="dxa"/>
            <w:vMerge/>
          </w:tcPr>
          <w:p w14:paraId="5C5DCFD3" w14:textId="77777777" w:rsidR="00A96AD0" w:rsidRPr="005B6378" w:rsidRDefault="00A96AD0" w:rsidP="00E33C68">
            <w:pPr>
              <w:jc w:val="both"/>
              <w:rPr>
                <w:rStyle w:val="95"/>
                <w:b w:val="0"/>
                <w:sz w:val="24"/>
                <w:szCs w:val="24"/>
              </w:rPr>
            </w:pPr>
          </w:p>
        </w:tc>
        <w:tc>
          <w:tcPr>
            <w:tcW w:w="3032" w:type="dxa"/>
            <w:vMerge w:val="restart"/>
          </w:tcPr>
          <w:p w14:paraId="15FABAB4" w14:textId="77777777" w:rsidR="00A96AD0" w:rsidRPr="005B6378" w:rsidRDefault="00A96AD0" w:rsidP="00E33C68">
            <w:pPr>
              <w:jc w:val="both"/>
              <w:rPr>
                <w:rStyle w:val="95"/>
                <w:b w:val="0"/>
                <w:sz w:val="24"/>
                <w:szCs w:val="24"/>
              </w:rPr>
            </w:pPr>
            <w:r w:rsidRPr="005B6378">
              <w:rPr>
                <w:rStyle w:val="95"/>
                <w:b w:val="0"/>
                <w:sz w:val="24"/>
                <w:szCs w:val="24"/>
              </w:rPr>
              <w:t>Умение договариваться и изменять свое поведение с учетом поведения других участников спорной ситуации</w:t>
            </w:r>
          </w:p>
        </w:tc>
        <w:tc>
          <w:tcPr>
            <w:tcW w:w="2464" w:type="dxa"/>
          </w:tcPr>
          <w:p w14:paraId="4ED95831"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0319309D"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786A9E38"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2D44CA7A"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47006169" w14:textId="77777777" w:rsidTr="00E33C68">
        <w:tc>
          <w:tcPr>
            <w:tcW w:w="2464" w:type="dxa"/>
            <w:vMerge/>
          </w:tcPr>
          <w:p w14:paraId="1A03DF13" w14:textId="77777777" w:rsidR="00A96AD0" w:rsidRPr="005B6378" w:rsidRDefault="00A96AD0" w:rsidP="00E33C68">
            <w:pPr>
              <w:jc w:val="both"/>
              <w:rPr>
                <w:rStyle w:val="95"/>
                <w:b w:val="0"/>
                <w:sz w:val="24"/>
                <w:szCs w:val="24"/>
              </w:rPr>
            </w:pPr>
          </w:p>
        </w:tc>
        <w:tc>
          <w:tcPr>
            <w:tcW w:w="3032" w:type="dxa"/>
            <w:vMerge/>
          </w:tcPr>
          <w:p w14:paraId="2191A675" w14:textId="77777777" w:rsidR="00A96AD0" w:rsidRPr="005B6378" w:rsidRDefault="00A96AD0" w:rsidP="00E33C68">
            <w:pPr>
              <w:jc w:val="both"/>
              <w:rPr>
                <w:rStyle w:val="95"/>
                <w:b w:val="0"/>
                <w:sz w:val="24"/>
                <w:szCs w:val="24"/>
              </w:rPr>
            </w:pPr>
          </w:p>
        </w:tc>
        <w:tc>
          <w:tcPr>
            <w:tcW w:w="2464" w:type="dxa"/>
          </w:tcPr>
          <w:p w14:paraId="6BABA613"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330F235C" w14:textId="77777777" w:rsidR="00A96AD0" w:rsidRPr="005B6378" w:rsidRDefault="00A96AD0" w:rsidP="00E33C68">
            <w:pPr>
              <w:jc w:val="both"/>
              <w:rPr>
                <w:rStyle w:val="95"/>
                <w:b w:val="0"/>
                <w:sz w:val="24"/>
                <w:szCs w:val="24"/>
              </w:rPr>
            </w:pPr>
            <w:r w:rsidRPr="005B6378">
              <w:rPr>
                <w:rStyle w:val="95"/>
                <w:b w:val="0"/>
                <w:sz w:val="24"/>
                <w:szCs w:val="24"/>
              </w:rPr>
              <w:t>культура</w:t>
            </w:r>
          </w:p>
        </w:tc>
        <w:tc>
          <w:tcPr>
            <w:tcW w:w="1894" w:type="dxa"/>
          </w:tcPr>
          <w:p w14:paraId="66CC4F05"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tc>
      </w:tr>
      <w:tr w:rsidR="00A96AD0" w:rsidRPr="00514193" w14:paraId="4342D3E9" w14:textId="77777777" w:rsidTr="00E33C68">
        <w:tc>
          <w:tcPr>
            <w:tcW w:w="2464" w:type="dxa"/>
            <w:vMerge w:val="restart"/>
          </w:tcPr>
          <w:p w14:paraId="74A5D6E0" w14:textId="77777777" w:rsidR="00A96AD0" w:rsidRPr="005B6378" w:rsidRDefault="00A96AD0" w:rsidP="00E33C68">
            <w:pPr>
              <w:jc w:val="both"/>
              <w:rPr>
                <w:rStyle w:val="95"/>
                <w:b w:val="0"/>
                <w:sz w:val="24"/>
                <w:szCs w:val="24"/>
              </w:rPr>
            </w:pPr>
            <w:r w:rsidRPr="005B6378">
              <w:rPr>
                <w:rStyle w:val="95"/>
                <w:b w:val="0"/>
                <w:sz w:val="24"/>
                <w:szCs w:val="24"/>
              </w:rPr>
              <w:t xml:space="preserve">Регулятивные учебные действия </w:t>
            </w:r>
          </w:p>
        </w:tc>
        <w:tc>
          <w:tcPr>
            <w:tcW w:w="3032" w:type="dxa"/>
          </w:tcPr>
          <w:p w14:paraId="1931587F" w14:textId="77777777" w:rsidR="00A96AD0" w:rsidRPr="005B6378" w:rsidRDefault="00A96AD0" w:rsidP="00E33C68">
            <w:pPr>
              <w:jc w:val="both"/>
              <w:rPr>
                <w:rStyle w:val="95"/>
                <w:b w:val="0"/>
                <w:sz w:val="24"/>
                <w:szCs w:val="24"/>
              </w:rPr>
            </w:pPr>
            <w:r w:rsidRPr="005B6378">
              <w:rPr>
                <w:rStyle w:val="95"/>
                <w:b w:val="0"/>
                <w:sz w:val="24"/>
                <w:szCs w:val="24"/>
              </w:rPr>
              <w:t>Умение входить и выходить из учебного помещения со звонком</w:t>
            </w:r>
          </w:p>
        </w:tc>
        <w:tc>
          <w:tcPr>
            <w:tcW w:w="2464" w:type="dxa"/>
            <w:vMerge w:val="restart"/>
          </w:tcPr>
          <w:p w14:paraId="151CC333"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p w14:paraId="0B7944D0" w14:textId="77777777" w:rsidR="00A96AD0" w:rsidRPr="005B6378" w:rsidRDefault="00A96AD0" w:rsidP="00E33C68">
            <w:pPr>
              <w:jc w:val="both"/>
              <w:rPr>
                <w:rStyle w:val="95"/>
                <w:b w:val="0"/>
                <w:sz w:val="24"/>
                <w:szCs w:val="24"/>
              </w:rPr>
            </w:pPr>
          </w:p>
          <w:p w14:paraId="46518567" w14:textId="77777777" w:rsidR="00A96AD0" w:rsidRDefault="00A96AD0" w:rsidP="00E33C68">
            <w:pPr>
              <w:jc w:val="both"/>
              <w:rPr>
                <w:rStyle w:val="95"/>
                <w:b w:val="0"/>
                <w:sz w:val="24"/>
                <w:szCs w:val="24"/>
              </w:rPr>
            </w:pPr>
          </w:p>
          <w:p w14:paraId="40778FD8" w14:textId="77777777" w:rsidR="00A96AD0" w:rsidRPr="005B6378" w:rsidRDefault="00A96AD0" w:rsidP="00E33C68">
            <w:pPr>
              <w:jc w:val="both"/>
              <w:rPr>
                <w:rStyle w:val="95"/>
                <w:b w:val="0"/>
                <w:sz w:val="24"/>
                <w:szCs w:val="24"/>
              </w:rPr>
            </w:pPr>
            <w:r w:rsidRPr="005B6378">
              <w:rPr>
                <w:rStyle w:val="95"/>
                <w:b w:val="0"/>
                <w:sz w:val="24"/>
                <w:szCs w:val="24"/>
              </w:rPr>
              <w:t xml:space="preserve">Естествознание  </w:t>
            </w:r>
          </w:p>
          <w:p w14:paraId="45D619A0" w14:textId="77777777" w:rsidR="00A96AD0" w:rsidRPr="005B6378" w:rsidRDefault="00A96AD0" w:rsidP="00E33C68">
            <w:pPr>
              <w:jc w:val="both"/>
              <w:rPr>
                <w:rStyle w:val="95"/>
                <w:b w:val="0"/>
                <w:sz w:val="24"/>
                <w:szCs w:val="24"/>
              </w:rPr>
            </w:pPr>
          </w:p>
          <w:p w14:paraId="41A1E5E4" w14:textId="77777777" w:rsidR="00A96AD0" w:rsidRPr="005B6378" w:rsidRDefault="00A96AD0" w:rsidP="00E33C68">
            <w:pPr>
              <w:jc w:val="both"/>
              <w:rPr>
                <w:rStyle w:val="95"/>
                <w:b w:val="0"/>
                <w:sz w:val="24"/>
                <w:szCs w:val="24"/>
              </w:rPr>
            </w:pPr>
            <w:r w:rsidRPr="005B6378">
              <w:rPr>
                <w:rStyle w:val="95"/>
                <w:b w:val="0"/>
                <w:sz w:val="24"/>
                <w:szCs w:val="24"/>
              </w:rPr>
              <w:t>Математика</w:t>
            </w:r>
          </w:p>
          <w:p w14:paraId="7AFD42B4" w14:textId="77777777" w:rsidR="00A96AD0" w:rsidRPr="005B6378" w:rsidRDefault="00A96AD0" w:rsidP="00E33C68">
            <w:pPr>
              <w:jc w:val="both"/>
              <w:rPr>
                <w:rStyle w:val="95"/>
                <w:b w:val="0"/>
                <w:sz w:val="24"/>
                <w:szCs w:val="24"/>
              </w:rPr>
            </w:pPr>
          </w:p>
          <w:p w14:paraId="60F4DC4A" w14:textId="77777777" w:rsidR="00A96AD0" w:rsidRPr="005B6378" w:rsidRDefault="00A96AD0" w:rsidP="00E33C68">
            <w:pPr>
              <w:jc w:val="both"/>
              <w:rPr>
                <w:rStyle w:val="95"/>
                <w:b w:val="0"/>
                <w:sz w:val="24"/>
                <w:szCs w:val="24"/>
              </w:rPr>
            </w:pPr>
            <w:r w:rsidRPr="005B6378">
              <w:rPr>
                <w:rStyle w:val="95"/>
                <w:b w:val="0"/>
                <w:sz w:val="24"/>
                <w:szCs w:val="24"/>
              </w:rPr>
              <w:t>Искусство</w:t>
            </w:r>
          </w:p>
          <w:p w14:paraId="2CB3E81D" w14:textId="77777777" w:rsidR="00A96AD0" w:rsidRPr="005B6378" w:rsidRDefault="00A96AD0" w:rsidP="00E33C68">
            <w:pPr>
              <w:jc w:val="both"/>
              <w:rPr>
                <w:rStyle w:val="95"/>
                <w:b w:val="0"/>
                <w:sz w:val="24"/>
                <w:szCs w:val="24"/>
              </w:rPr>
            </w:pPr>
          </w:p>
          <w:p w14:paraId="0CDC633A" w14:textId="77777777" w:rsidR="00A96AD0" w:rsidRPr="005B6378" w:rsidRDefault="00A96AD0" w:rsidP="00E33C68">
            <w:pPr>
              <w:jc w:val="both"/>
              <w:rPr>
                <w:rStyle w:val="95"/>
                <w:b w:val="0"/>
                <w:sz w:val="24"/>
                <w:szCs w:val="24"/>
              </w:rPr>
            </w:pPr>
          </w:p>
          <w:p w14:paraId="7DD74E81" w14:textId="77777777" w:rsidR="00A96AD0" w:rsidRPr="005B6378" w:rsidRDefault="00A96AD0" w:rsidP="00E33C68">
            <w:pPr>
              <w:jc w:val="both"/>
              <w:rPr>
                <w:rStyle w:val="95"/>
                <w:b w:val="0"/>
                <w:sz w:val="24"/>
                <w:szCs w:val="24"/>
              </w:rPr>
            </w:pPr>
            <w:r w:rsidRPr="005B6378">
              <w:rPr>
                <w:rStyle w:val="95"/>
                <w:b w:val="0"/>
                <w:sz w:val="24"/>
                <w:szCs w:val="24"/>
              </w:rPr>
              <w:t>Технологии</w:t>
            </w:r>
          </w:p>
          <w:p w14:paraId="47EBB209" w14:textId="77777777" w:rsidR="00A96AD0" w:rsidRPr="005B6378" w:rsidRDefault="00A96AD0" w:rsidP="00E33C68">
            <w:pPr>
              <w:jc w:val="both"/>
              <w:rPr>
                <w:rStyle w:val="95"/>
                <w:b w:val="0"/>
                <w:sz w:val="24"/>
                <w:szCs w:val="24"/>
              </w:rPr>
            </w:pPr>
          </w:p>
          <w:p w14:paraId="3819D0D2" w14:textId="77777777" w:rsidR="00A96AD0" w:rsidRPr="005B6378" w:rsidRDefault="00A96AD0" w:rsidP="00E33C68">
            <w:pPr>
              <w:jc w:val="both"/>
              <w:rPr>
                <w:rStyle w:val="95"/>
                <w:b w:val="0"/>
                <w:sz w:val="24"/>
                <w:szCs w:val="24"/>
              </w:rPr>
            </w:pPr>
          </w:p>
          <w:p w14:paraId="516CE20D" w14:textId="77777777" w:rsidR="00A96AD0" w:rsidRPr="005B6378" w:rsidRDefault="00A96AD0" w:rsidP="00E33C68">
            <w:pPr>
              <w:jc w:val="both"/>
              <w:rPr>
                <w:rStyle w:val="95"/>
                <w:b w:val="0"/>
                <w:sz w:val="24"/>
                <w:szCs w:val="24"/>
              </w:rPr>
            </w:pPr>
          </w:p>
          <w:p w14:paraId="5928FDCA" w14:textId="77777777" w:rsidR="00A96AD0" w:rsidRPr="005B6378" w:rsidRDefault="00A96AD0" w:rsidP="00E33C68">
            <w:pPr>
              <w:jc w:val="both"/>
              <w:rPr>
                <w:rStyle w:val="95"/>
                <w:b w:val="0"/>
                <w:sz w:val="24"/>
                <w:szCs w:val="24"/>
              </w:rPr>
            </w:pPr>
          </w:p>
          <w:p w14:paraId="149D0BE5" w14:textId="77777777" w:rsidR="00A96AD0" w:rsidRPr="005B6378" w:rsidRDefault="00A96AD0" w:rsidP="00E33C68">
            <w:pPr>
              <w:jc w:val="both"/>
              <w:rPr>
                <w:rStyle w:val="95"/>
                <w:b w:val="0"/>
                <w:sz w:val="24"/>
                <w:szCs w:val="24"/>
              </w:rPr>
            </w:pPr>
            <w:r w:rsidRPr="005B6378">
              <w:rPr>
                <w:rStyle w:val="95"/>
                <w:b w:val="0"/>
                <w:sz w:val="24"/>
                <w:szCs w:val="24"/>
              </w:rPr>
              <w:t xml:space="preserve">Физическая </w:t>
            </w:r>
          </w:p>
          <w:p w14:paraId="67DE1E0A" w14:textId="77777777" w:rsidR="00A96AD0" w:rsidRPr="005B6378" w:rsidRDefault="00A96AD0" w:rsidP="00E33C68">
            <w:pPr>
              <w:jc w:val="both"/>
              <w:rPr>
                <w:rStyle w:val="95"/>
                <w:b w:val="0"/>
                <w:sz w:val="24"/>
                <w:szCs w:val="24"/>
              </w:rPr>
            </w:pPr>
            <w:r w:rsidRPr="005B6378">
              <w:rPr>
                <w:rStyle w:val="95"/>
                <w:b w:val="0"/>
                <w:sz w:val="24"/>
                <w:szCs w:val="24"/>
              </w:rPr>
              <w:t>культура</w:t>
            </w:r>
          </w:p>
          <w:p w14:paraId="4F335B45" w14:textId="77777777" w:rsidR="00A96AD0" w:rsidRPr="005B6378" w:rsidRDefault="00A96AD0" w:rsidP="00E33C68">
            <w:pPr>
              <w:jc w:val="both"/>
              <w:rPr>
                <w:rStyle w:val="95"/>
                <w:b w:val="0"/>
                <w:sz w:val="24"/>
                <w:szCs w:val="24"/>
              </w:rPr>
            </w:pPr>
          </w:p>
          <w:p w14:paraId="004146A7" w14:textId="77777777" w:rsidR="00A96AD0" w:rsidRPr="005B6378" w:rsidRDefault="00A96AD0" w:rsidP="00E33C68">
            <w:pPr>
              <w:jc w:val="both"/>
              <w:rPr>
                <w:rStyle w:val="95"/>
                <w:b w:val="0"/>
                <w:sz w:val="24"/>
                <w:szCs w:val="24"/>
              </w:rPr>
            </w:pPr>
          </w:p>
          <w:p w14:paraId="63402D50" w14:textId="77777777" w:rsidR="00A96AD0" w:rsidRPr="005B6378" w:rsidRDefault="00A96AD0" w:rsidP="00E33C68">
            <w:pPr>
              <w:jc w:val="both"/>
              <w:rPr>
                <w:rStyle w:val="95"/>
                <w:b w:val="0"/>
                <w:sz w:val="24"/>
                <w:szCs w:val="24"/>
              </w:rPr>
            </w:pPr>
          </w:p>
          <w:p w14:paraId="30173C31" w14:textId="77777777" w:rsidR="00A96AD0" w:rsidRPr="005B6378" w:rsidRDefault="00A96AD0" w:rsidP="00E33C68">
            <w:pPr>
              <w:jc w:val="both"/>
              <w:rPr>
                <w:rStyle w:val="95"/>
                <w:b w:val="0"/>
                <w:sz w:val="24"/>
                <w:szCs w:val="24"/>
              </w:rPr>
            </w:pPr>
          </w:p>
          <w:p w14:paraId="066CFBC5" w14:textId="77777777" w:rsidR="00A96AD0" w:rsidRPr="005B6378" w:rsidRDefault="00A96AD0" w:rsidP="00E33C68">
            <w:pPr>
              <w:jc w:val="both"/>
              <w:rPr>
                <w:rStyle w:val="95"/>
                <w:b w:val="0"/>
                <w:sz w:val="24"/>
                <w:szCs w:val="24"/>
              </w:rPr>
            </w:pPr>
          </w:p>
          <w:p w14:paraId="1E03717C" w14:textId="77777777" w:rsidR="00A96AD0" w:rsidRPr="005B6378" w:rsidRDefault="00A96AD0" w:rsidP="00E33C68">
            <w:pPr>
              <w:jc w:val="both"/>
              <w:rPr>
                <w:rStyle w:val="95"/>
                <w:b w:val="0"/>
                <w:sz w:val="24"/>
                <w:szCs w:val="24"/>
              </w:rPr>
            </w:pPr>
            <w:r w:rsidRPr="005B6378">
              <w:rPr>
                <w:rStyle w:val="95"/>
                <w:b w:val="0"/>
                <w:sz w:val="24"/>
                <w:szCs w:val="24"/>
              </w:rPr>
              <w:t>Естествознание</w:t>
            </w:r>
          </w:p>
        </w:tc>
        <w:tc>
          <w:tcPr>
            <w:tcW w:w="1894" w:type="dxa"/>
            <w:vMerge w:val="restart"/>
          </w:tcPr>
          <w:p w14:paraId="05256F60"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082E7ABD"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7A27555C"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p w14:paraId="5202AD2C"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p w14:paraId="4BBA4979" w14:textId="77777777" w:rsidR="00A96AD0" w:rsidRPr="005B6378" w:rsidRDefault="00A96AD0" w:rsidP="00E33C68">
            <w:pPr>
              <w:jc w:val="both"/>
              <w:rPr>
                <w:rStyle w:val="95"/>
                <w:b w:val="0"/>
                <w:sz w:val="24"/>
                <w:szCs w:val="24"/>
              </w:rPr>
            </w:pPr>
            <w:r w:rsidRPr="005B6378">
              <w:rPr>
                <w:rStyle w:val="95"/>
                <w:b w:val="0"/>
                <w:sz w:val="24"/>
                <w:szCs w:val="24"/>
              </w:rPr>
              <w:t>Математика</w:t>
            </w:r>
          </w:p>
          <w:p w14:paraId="44A194A7" w14:textId="77777777" w:rsidR="00A96AD0" w:rsidRDefault="00A96AD0" w:rsidP="00E33C68">
            <w:pPr>
              <w:jc w:val="both"/>
              <w:rPr>
                <w:rStyle w:val="95"/>
                <w:b w:val="0"/>
                <w:sz w:val="24"/>
                <w:szCs w:val="24"/>
              </w:rPr>
            </w:pPr>
          </w:p>
          <w:p w14:paraId="05D0A184"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2FD0E613" w14:textId="77777777" w:rsidR="00A96AD0" w:rsidRPr="005B6378" w:rsidRDefault="00A96AD0" w:rsidP="00E33C68">
            <w:pPr>
              <w:jc w:val="both"/>
              <w:rPr>
                <w:rStyle w:val="95"/>
                <w:b w:val="0"/>
                <w:sz w:val="24"/>
                <w:szCs w:val="24"/>
              </w:rPr>
            </w:pPr>
            <w:r w:rsidRPr="005B6378">
              <w:rPr>
                <w:rStyle w:val="95"/>
                <w:b w:val="0"/>
                <w:sz w:val="24"/>
                <w:szCs w:val="24"/>
              </w:rPr>
              <w:t>Рисование</w:t>
            </w:r>
          </w:p>
          <w:p w14:paraId="7C172550" w14:textId="77777777" w:rsidR="00A96AD0" w:rsidRPr="005B6378" w:rsidRDefault="00A96AD0" w:rsidP="00E33C68">
            <w:pPr>
              <w:jc w:val="both"/>
              <w:rPr>
                <w:rStyle w:val="95"/>
                <w:b w:val="0"/>
                <w:sz w:val="24"/>
                <w:szCs w:val="24"/>
              </w:rPr>
            </w:pPr>
          </w:p>
          <w:p w14:paraId="1EFF7A08" w14:textId="77777777" w:rsidR="00A96AD0" w:rsidRPr="005B6378" w:rsidRDefault="00A96AD0" w:rsidP="00E33C68">
            <w:pPr>
              <w:jc w:val="both"/>
              <w:rPr>
                <w:rStyle w:val="95"/>
                <w:b w:val="0"/>
                <w:sz w:val="24"/>
                <w:szCs w:val="24"/>
              </w:rPr>
            </w:pPr>
            <w:r w:rsidRPr="005B6378">
              <w:rPr>
                <w:rStyle w:val="95"/>
                <w:b w:val="0"/>
                <w:sz w:val="24"/>
                <w:szCs w:val="24"/>
              </w:rPr>
              <w:t>Ручной труд</w:t>
            </w:r>
          </w:p>
          <w:p w14:paraId="49F94412" w14:textId="77777777" w:rsidR="00A96AD0" w:rsidRPr="005B6378" w:rsidRDefault="00A96AD0" w:rsidP="00E33C68">
            <w:pPr>
              <w:jc w:val="both"/>
              <w:rPr>
                <w:rStyle w:val="95"/>
                <w:b w:val="0"/>
                <w:sz w:val="24"/>
                <w:szCs w:val="24"/>
              </w:rPr>
            </w:pPr>
          </w:p>
          <w:p w14:paraId="7AB54518" w14:textId="77777777" w:rsidR="00A96AD0" w:rsidRPr="005B6378" w:rsidRDefault="00A96AD0" w:rsidP="00E33C68">
            <w:pPr>
              <w:jc w:val="both"/>
              <w:rPr>
                <w:rStyle w:val="95"/>
                <w:b w:val="0"/>
                <w:sz w:val="24"/>
                <w:szCs w:val="24"/>
              </w:rPr>
            </w:pPr>
          </w:p>
          <w:p w14:paraId="1728B2C4" w14:textId="77777777" w:rsidR="00A96AD0" w:rsidRPr="005B6378" w:rsidRDefault="00A96AD0" w:rsidP="00E33C68">
            <w:pPr>
              <w:jc w:val="both"/>
              <w:rPr>
                <w:rStyle w:val="95"/>
                <w:b w:val="0"/>
                <w:sz w:val="24"/>
                <w:szCs w:val="24"/>
              </w:rPr>
            </w:pPr>
          </w:p>
          <w:p w14:paraId="0F5EC539" w14:textId="77777777" w:rsidR="00A96AD0" w:rsidRPr="005B6378" w:rsidRDefault="00A96AD0" w:rsidP="00E33C68">
            <w:pPr>
              <w:jc w:val="both"/>
              <w:rPr>
                <w:rStyle w:val="95"/>
                <w:b w:val="0"/>
                <w:sz w:val="24"/>
                <w:szCs w:val="24"/>
              </w:rPr>
            </w:pPr>
          </w:p>
          <w:p w14:paraId="41C0E224" w14:textId="77777777" w:rsidR="00A96AD0" w:rsidRPr="005B6378" w:rsidRDefault="00A96AD0" w:rsidP="00E33C68">
            <w:pPr>
              <w:jc w:val="both"/>
              <w:rPr>
                <w:rStyle w:val="95"/>
                <w:b w:val="0"/>
                <w:sz w:val="24"/>
                <w:szCs w:val="24"/>
              </w:rPr>
            </w:pPr>
            <w:r w:rsidRPr="005B6378">
              <w:rPr>
                <w:rStyle w:val="95"/>
                <w:b w:val="0"/>
                <w:sz w:val="24"/>
                <w:szCs w:val="24"/>
              </w:rPr>
              <w:t>Физическая культура</w:t>
            </w:r>
          </w:p>
          <w:p w14:paraId="1FB04F07" w14:textId="77777777" w:rsidR="00A96AD0" w:rsidRPr="005B6378" w:rsidRDefault="00A96AD0" w:rsidP="00E33C68">
            <w:pPr>
              <w:jc w:val="both"/>
              <w:rPr>
                <w:rStyle w:val="95"/>
                <w:b w:val="0"/>
                <w:sz w:val="24"/>
                <w:szCs w:val="24"/>
              </w:rPr>
            </w:pPr>
          </w:p>
          <w:p w14:paraId="49D4921D" w14:textId="77777777" w:rsidR="00A96AD0" w:rsidRPr="005B6378" w:rsidRDefault="00A96AD0" w:rsidP="00E33C68">
            <w:pPr>
              <w:jc w:val="both"/>
              <w:rPr>
                <w:rStyle w:val="95"/>
                <w:b w:val="0"/>
                <w:sz w:val="24"/>
                <w:szCs w:val="24"/>
              </w:rPr>
            </w:pPr>
          </w:p>
          <w:p w14:paraId="7AF642D1" w14:textId="77777777" w:rsidR="00A96AD0" w:rsidRPr="005B6378" w:rsidRDefault="00A96AD0" w:rsidP="00E33C68">
            <w:pPr>
              <w:jc w:val="both"/>
              <w:rPr>
                <w:rStyle w:val="95"/>
                <w:b w:val="0"/>
                <w:sz w:val="24"/>
                <w:szCs w:val="24"/>
              </w:rPr>
            </w:pPr>
          </w:p>
          <w:p w14:paraId="546E356D" w14:textId="77777777" w:rsidR="00A96AD0" w:rsidRPr="005B6378" w:rsidRDefault="00A96AD0" w:rsidP="00E33C68">
            <w:pPr>
              <w:jc w:val="both"/>
              <w:rPr>
                <w:rStyle w:val="95"/>
                <w:b w:val="0"/>
                <w:sz w:val="24"/>
                <w:szCs w:val="24"/>
              </w:rPr>
            </w:pPr>
          </w:p>
          <w:p w14:paraId="230466D9" w14:textId="77777777" w:rsidR="00A96AD0" w:rsidRPr="005B6378" w:rsidRDefault="00A96AD0" w:rsidP="00E33C68">
            <w:pPr>
              <w:jc w:val="both"/>
              <w:rPr>
                <w:rStyle w:val="95"/>
                <w:b w:val="0"/>
                <w:sz w:val="24"/>
                <w:szCs w:val="24"/>
              </w:rPr>
            </w:pPr>
          </w:p>
          <w:p w14:paraId="7AEA5AE9"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p w14:paraId="0BAE92CF" w14:textId="77777777" w:rsidR="00A96AD0" w:rsidRPr="005B6378" w:rsidRDefault="00A96AD0" w:rsidP="00E33C68">
            <w:pPr>
              <w:jc w:val="both"/>
              <w:rPr>
                <w:rStyle w:val="95"/>
                <w:b w:val="0"/>
                <w:sz w:val="24"/>
                <w:szCs w:val="24"/>
              </w:rPr>
            </w:pPr>
          </w:p>
        </w:tc>
      </w:tr>
      <w:tr w:rsidR="00A96AD0" w:rsidRPr="00514193" w14:paraId="61DDC189" w14:textId="77777777" w:rsidTr="00E33C68">
        <w:tc>
          <w:tcPr>
            <w:tcW w:w="2464" w:type="dxa"/>
            <w:vMerge/>
          </w:tcPr>
          <w:p w14:paraId="75C85AC6" w14:textId="77777777" w:rsidR="00A96AD0" w:rsidRPr="005B6378" w:rsidRDefault="00A96AD0" w:rsidP="00E33C68">
            <w:pPr>
              <w:jc w:val="both"/>
              <w:rPr>
                <w:rStyle w:val="95"/>
                <w:b w:val="0"/>
                <w:sz w:val="24"/>
                <w:szCs w:val="24"/>
              </w:rPr>
            </w:pPr>
          </w:p>
        </w:tc>
        <w:tc>
          <w:tcPr>
            <w:tcW w:w="3032" w:type="dxa"/>
          </w:tcPr>
          <w:p w14:paraId="224F428F" w14:textId="77777777" w:rsidR="00A96AD0" w:rsidRPr="005B6378" w:rsidRDefault="00A96AD0" w:rsidP="00E33C68">
            <w:pPr>
              <w:jc w:val="both"/>
              <w:rPr>
                <w:rStyle w:val="95"/>
                <w:b w:val="0"/>
                <w:sz w:val="24"/>
                <w:szCs w:val="24"/>
              </w:rPr>
            </w:pPr>
            <w:r w:rsidRPr="005B6378">
              <w:rPr>
                <w:rStyle w:val="95"/>
                <w:b w:val="0"/>
                <w:sz w:val="24"/>
                <w:szCs w:val="24"/>
              </w:rPr>
              <w:t>Умение ориентироваться в пространстве класса (зала, учебного помещения)</w:t>
            </w:r>
          </w:p>
        </w:tc>
        <w:tc>
          <w:tcPr>
            <w:tcW w:w="2464" w:type="dxa"/>
            <w:vMerge/>
          </w:tcPr>
          <w:p w14:paraId="55B93FB0" w14:textId="77777777" w:rsidR="00A96AD0" w:rsidRPr="005B6378" w:rsidRDefault="00A96AD0" w:rsidP="00E33C68">
            <w:pPr>
              <w:jc w:val="both"/>
              <w:rPr>
                <w:rStyle w:val="95"/>
                <w:b w:val="0"/>
                <w:sz w:val="24"/>
                <w:szCs w:val="24"/>
              </w:rPr>
            </w:pPr>
          </w:p>
        </w:tc>
        <w:tc>
          <w:tcPr>
            <w:tcW w:w="1894" w:type="dxa"/>
            <w:vMerge/>
          </w:tcPr>
          <w:p w14:paraId="3ECD37AD" w14:textId="77777777" w:rsidR="00A96AD0" w:rsidRPr="005B6378" w:rsidRDefault="00A96AD0" w:rsidP="00E33C68">
            <w:pPr>
              <w:jc w:val="both"/>
              <w:rPr>
                <w:rStyle w:val="95"/>
                <w:b w:val="0"/>
                <w:sz w:val="24"/>
                <w:szCs w:val="24"/>
              </w:rPr>
            </w:pPr>
          </w:p>
        </w:tc>
      </w:tr>
      <w:tr w:rsidR="00A96AD0" w:rsidRPr="00514193" w14:paraId="16BEBEE0" w14:textId="77777777" w:rsidTr="00E33C68">
        <w:tc>
          <w:tcPr>
            <w:tcW w:w="2464" w:type="dxa"/>
            <w:vMerge/>
          </w:tcPr>
          <w:p w14:paraId="13568EDF" w14:textId="77777777" w:rsidR="00A96AD0" w:rsidRPr="005B6378" w:rsidRDefault="00A96AD0" w:rsidP="00E33C68">
            <w:pPr>
              <w:jc w:val="both"/>
              <w:rPr>
                <w:rStyle w:val="95"/>
                <w:b w:val="0"/>
                <w:sz w:val="24"/>
                <w:szCs w:val="24"/>
              </w:rPr>
            </w:pPr>
          </w:p>
        </w:tc>
        <w:tc>
          <w:tcPr>
            <w:tcW w:w="3032" w:type="dxa"/>
          </w:tcPr>
          <w:p w14:paraId="7AB3BC47" w14:textId="77777777" w:rsidR="00A96AD0" w:rsidRPr="005B6378" w:rsidRDefault="00A96AD0" w:rsidP="00E33C68">
            <w:pPr>
              <w:jc w:val="both"/>
              <w:rPr>
                <w:rStyle w:val="95"/>
                <w:b w:val="0"/>
                <w:sz w:val="24"/>
                <w:szCs w:val="24"/>
              </w:rPr>
            </w:pPr>
            <w:r w:rsidRPr="005B6378">
              <w:rPr>
                <w:rStyle w:val="95"/>
                <w:b w:val="0"/>
                <w:sz w:val="24"/>
                <w:szCs w:val="24"/>
              </w:rPr>
              <w:t>Умение пользоваться учебной мебелью</w:t>
            </w:r>
          </w:p>
        </w:tc>
        <w:tc>
          <w:tcPr>
            <w:tcW w:w="2464" w:type="dxa"/>
            <w:vMerge/>
          </w:tcPr>
          <w:p w14:paraId="5C4AE3A1" w14:textId="77777777" w:rsidR="00A96AD0" w:rsidRPr="005B6378" w:rsidRDefault="00A96AD0" w:rsidP="00E33C68">
            <w:pPr>
              <w:jc w:val="both"/>
              <w:rPr>
                <w:rStyle w:val="95"/>
                <w:b w:val="0"/>
                <w:sz w:val="24"/>
                <w:szCs w:val="24"/>
              </w:rPr>
            </w:pPr>
          </w:p>
        </w:tc>
        <w:tc>
          <w:tcPr>
            <w:tcW w:w="1894" w:type="dxa"/>
            <w:vMerge/>
          </w:tcPr>
          <w:p w14:paraId="400B90CC" w14:textId="77777777" w:rsidR="00A96AD0" w:rsidRPr="005B6378" w:rsidRDefault="00A96AD0" w:rsidP="00E33C68">
            <w:pPr>
              <w:jc w:val="both"/>
              <w:rPr>
                <w:rStyle w:val="95"/>
                <w:b w:val="0"/>
                <w:sz w:val="24"/>
                <w:szCs w:val="24"/>
              </w:rPr>
            </w:pPr>
          </w:p>
        </w:tc>
      </w:tr>
      <w:tr w:rsidR="00A96AD0" w:rsidRPr="00514193" w14:paraId="77B49A51" w14:textId="77777777" w:rsidTr="00E33C68">
        <w:tc>
          <w:tcPr>
            <w:tcW w:w="2464" w:type="dxa"/>
            <w:vMerge/>
          </w:tcPr>
          <w:p w14:paraId="2EAD45E8" w14:textId="77777777" w:rsidR="00A96AD0" w:rsidRPr="005B6378" w:rsidRDefault="00A96AD0" w:rsidP="00E33C68">
            <w:pPr>
              <w:jc w:val="both"/>
              <w:rPr>
                <w:rStyle w:val="95"/>
                <w:b w:val="0"/>
                <w:sz w:val="24"/>
                <w:szCs w:val="24"/>
              </w:rPr>
            </w:pPr>
          </w:p>
        </w:tc>
        <w:tc>
          <w:tcPr>
            <w:tcW w:w="3032" w:type="dxa"/>
          </w:tcPr>
          <w:p w14:paraId="485FA767" w14:textId="77777777" w:rsidR="00A96AD0" w:rsidRPr="005B6378" w:rsidRDefault="00A96AD0" w:rsidP="00E33C68">
            <w:pPr>
              <w:jc w:val="both"/>
              <w:rPr>
                <w:rStyle w:val="95"/>
                <w:b w:val="0"/>
                <w:sz w:val="24"/>
                <w:szCs w:val="24"/>
              </w:rPr>
            </w:pPr>
            <w:r w:rsidRPr="005B6378">
              <w:rPr>
                <w:rStyle w:val="95"/>
                <w:b w:val="0"/>
                <w:sz w:val="24"/>
                <w:szCs w:val="24"/>
              </w:rPr>
              <w:t xml:space="preserve">адекватно использовать ритуалы школьного поведения (поднимать руку, вставать и выходить из-за парты и </w:t>
            </w:r>
            <w:proofErr w:type="gramStart"/>
            <w:r w:rsidRPr="005B6378">
              <w:rPr>
                <w:rStyle w:val="95"/>
                <w:b w:val="0"/>
                <w:sz w:val="24"/>
                <w:szCs w:val="24"/>
              </w:rPr>
              <w:t>т.д.</w:t>
            </w:r>
            <w:proofErr w:type="gramEnd"/>
            <w:r w:rsidRPr="005B6378">
              <w:rPr>
                <w:rStyle w:val="95"/>
                <w:b w:val="0"/>
                <w:sz w:val="24"/>
                <w:szCs w:val="24"/>
              </w:rPr>
              <w:t>)</w:t>
            </w:r>
          </w:p>
        </w:tc>
        <w:tc>
          <w:tcPr>
            <w:tcW w:w="2464" w:type="dxa"/>
            <w:vMerge/>
          </w:tcPr>
          <w:p w14:paraId="18A5F742" w14:textId="77777777" w:rsidR="00A96AD0" w:rsidRPr="005B6378" w:rsidRDefault="00A96AD0" w:rsidP="00E33C68">
            <w:pPr>
              <w:jc w:val="both"/>
              <w:rPr>
                <w:rStyle w:val="95"/>
                <w:b w:val="0"/>
                <w:sz w:val="24"/>
                <w:szCs w:val="24"/>
              </w:rPr>
            </w:pPr>
          </w:p>
        </w:tc>
        <w:tc>
          <w:tcPr>
            <w:tcW w:w="1894" w:type="dxa"/>
            <w:vMerge/>
          </w:tcPr>
          <w:p w14:paraId="320B547A" w14:textId="77777777" w:rsidR="00A96AD0" w:rsidRPr="005B6378" w:rsidRDefault="00A96AD0" w:rsidP="00E33C68">
            <w:pPr>
              <w:jc w:val="both"/>
              <w:rPr>
                <w:rStyle w:val="95"/>
                <w:b w:val="0"/>
                <w:sz w:val="24"/>
                <w:szCs w:val="24"/>
              </w:rPr>
            </w:pPr>
          </w:p>
        </w:tc>
      </w:tr>
      <w:tr w:rsidR="00A96AD0" w:rsidRPr="00514193" w14:paraId="2BF6F9D9" w14:textId="77777777" w:rsidTr="00E33C68">
        <w:tc>
          <w:tcPr>
            <w:tcW w:w="2464" w:type="dxa"/>
            <w:vMerge/>
          </w:tcPr>
          <w:p w14:paraId="669118FF" w14:textId="77777777" w:rsidR="00A96AD0" w:rsidRPr="005B6378" w:rsidRDefault="00A96AD0" w:rsidP="00E33C68">
            <w:pPr>
              <w:jc w:val="both"/>
              <w:rPr>
                <w:rStyle w:val="95"/>
                <w:b w:val="0"/>
                <w:sz w:val="24"/>
                <w:szCs w:val="24"/>
              </w:rPr>
            </w:pPr>
          </w:p>
        </w:tc>
        <w:tc>
          <w:tcPr>
            <w:tcW w:w="3032" w:type="dxa"/>
          </w:tcPr>
          <w:p w14:paraId="6778ED57" w14:textId="77777777" w:rsidR="00A96AD0" w:rsidRPr="005B6378" w:rsidRDefault="00A96AD0" w:rsidP="00E33C68">
            <w:pPr>
              <w:jc w:val="both"/>
              <w:rPr>
                <w:rStyle w:val="95"/>
                <w:b w:val="0"/>
                <w:sz w:val="24"/>
                <w:szCs w:val="24"/>
              </w:rPr>
            </w:pPr>
            <w:r w:rsidRPr="005B6378">
              <w:rPr>
                <w:rStyle w:val="95"/>
                <w:b w:val="0"/>
                <w:sz w:val="24"/>
                <w:szCs w:val="24"/>
              </w:rPr>
              <w:t xml:space="preserve">Умение работать с учебными принадлежностями (инструментами, спортивным инвентарем) и </w:t>
            </w:r>
          </w:p>
          <w:p w14:paraId="2536025E" w14:textId="77777777" w:rsidR="00A96AD0" w:rsidRPr="005B6378" w:rsidRDefault="00A96AD0" w:rsidP="00E33C68">
            <w:pPr>
              <w:jc w:val="both"/>
              <w:rPr>
                <w:rStyle w:val="95"/>
                <w:b w:val="0"/>
                <w:sz w:val="24"/>
                <w:szCs w:val="24"/>
              </w:rPr>
            </w:pPr>
            <w:r w:rsidRPr="005B6378">
              <w:rPr>
                <w:rStyle w:val="95"/>
                <w:b w:val="0"/>
                <w:sz w:val="24"/>
                <w:szCs w:val="24"/>
              </w:rPr>
              <w:t>организовывать рабочее место</w:t>
            </w:r>
          </w:p>
        </w:tc>
        <w:tc>
          <w:tcPr>
            <w:tcW w:w="2464" w:type="dxa"/>
            <w:vMerge/>
          </w:tcPr>
          <w:p w14:paraId="240588DF" w14:textId="77777777" w:rsidR="00A96AD0" w:rsidRPr="005B6378" w:rsidRDefault="00A96AD0" w:rsidP="00E33C68">
            <w:pPr>
              <w:jc w:val="both"/>
              <w:rPr>
                <w:rStyle w:val="95"/>
                <w:b w:val="0"/>
                <w:sz w:val="24"/>
                <w:szCs w:val="24"/>
              </w:rPr>
            </w:pPr>
          </w:p>
        </w:tc>
        <w:tc>
          <w:tcPr>
            <w:tcW w:w="1894" w:type="dxa"/>
            <w:vMerge/>
          </w:tcPr>
          <w:p w14:paraId="036099C0" w14:textId="77777777" w:rsidR="00A96AD0" w:rsidRPr="005B6378" w:rsidRDefault="00A96AD0" w:rsidP="00E33C68">
            <w:pPr>
              <w:jc w:val="both"/>
              <w:rPr>
                <w:rStyle w:val="95"/>
                <w:b w:val="0"/>
                <w:sz w:val="24"/>
                <w:szCs w:val="24"/>
              </w:rPr>
            </w:pPr>
          </w:p>
        </w:tc>
      </w:tr>
      <w:tr w:rsidR="00A96AD0" w:rsidRPr="00514193" w14:paraId="784BA225" w14:textId="77777777" w:rsidTr="00E33C68">
        <w:tc>
          <w:tcPr>
            <w:tcW w:w="2464" w:type="dxa"/>
            <w:vMerge/>
          </w:tcPr>
          <w:p w14:paraId="3CDBBBEB" w14:textId="77777777" w:rsidR="00A96AD0" w:rsidRPr="005B6378" w:rsidRDefault="00A96AD0" w:rsidP="00E33C68">
            <w:pPr>
              <w:jc w:val="both"/>
              <w:rPr>
                <w:rStyle w:val="95"/>
                <w:b w:val="0"/>
                <w:sz w:val="24"/>
                <w:szCs w:val="24"/>
              </w:rPr>
            </w:pPr>
          </w:p>
        </w:tc>
        <w:tc>
          <w:tcPr>
            <w:tcW w:w="3032" w:type="dxa"/>
          </w:tcPr>
          <w:p w14:paraId="54C50827" w14:textId="77777777" w:rsidR="00A96AD0" w:rsidRPr="005B6378" w:rsidRDefault="00A96AD0" w:rsidP="00E33C68">
            <w:pPr>
              <w:jc w:val="both"/>
              <w:rPr>
                <w:rStyle w:val="95"/>
                <w:b w:val="0"/>
                <w:sz w:val="24"/>
                <w:szCs w:val="24"/>
              </w:rPr>
            </w:pPr>
            <w:r w:rsidRPr="005B6378">
              <w:rPr>
                <w:rStyle w:val="95"/>
                <w:b w:val="0"/>
                <w:sz w:val="24"/>
                <w:szCs w:val="24"/>
              </w:rPr>
              <w:t>Умение принимать цели и произвольно включаться в деятельность, следовать предложенному плану и работать в общем темпе</w:t>
            </w:r>
          </w:p>
        </w:tc>
        <w:tc>
          <w:tcPr>
            <w:tcW w:w="2464" w:type="dxa"/>
            <w:vMerge/>
          </w:tcPr>
          <w:p w14:paraId="25D69B95" w14:textId="77777777" w:rsidR="00A96AD0" w:rsidRPr="005B6378" w:rsidRDefault="00A96AD0" w:rsidP="00E33C68">
            <w:pPr>
              <w:jc w:val="both"/>
              <w:rPr>
                <w:rStyle w:val="95"/>
                <w:b w:val="0"/>
                <w:sz w:val="24"/>
                <w:szCs w:val="24"/>
              </w:rPr>
            </w:pPr>
          </w:p>
        </w:tc>
        <w:tc>
          <w:tcPr>
            <w:tcW w:w="1894" w:type="dxa"/>
            <w:vMerge/>
          </w:tcPr>
          <w:p w14:paraId="351B6DAF" w14:textId="77777777" w:rsidR="00A96AD0" w:rsidRPr="005B6378" w:rsidRDefault="00A96AD0" w:rsidP="00E33C68">
            <w:pPr>
              <w:jc w:val="both"/>
              <w:rPr>
                <w:rStyle w:val="95"/>
                <w:b w:val="0"/>
                <w:sz w:val="24"/>
                <w:szCs w:val="24"/>
              </w:rPr>
            </w:pPr>
          </w:p>
        </w:tc>
      </w:tr>
      <w:tr w:rsidR="00A96AD0" w:rsidRPr="00514193" w14:paraId="2CA6ED29" w14:textId="77777777" w:rsidTr="00E33C68">
        <w:tc>
          <w:tcPr>
            <w:tcW w:w="2464" w:type="dxa"/>
            <w:vMerge/>
          </w:tcPr>
          <w:p w14:paraId="089861E7" w14:textId="77777777" w:rsidR="00A96AD0" w:rsidRPr="005B6378" w:rsidRDefault="00A96AD0" w:rsidP="00E33C68">
            <w:pPr>
              <w:jc w:val="both"/>
              <w:rPr>
                <w:rStyle w:val="95"/>
                <w:b w:val="0"/>
                <w:sz w:val="24"/>
                <w:szCs w:val="24"/>
              </w:rPr>
            </w:pPr>
          </w:p>
        </w:tc>
        <w:tc>
          <w:tcPr>
            <w:tcW w:w="3032" w:type="dxa"/>
          </w:tcPr>
          <w:p w14:paraId="58F08327" w14:textId="77777777" w:rsidR="00A96AD0" w:rsidRPr="005B6378" w:rsidRDefault="00A96AD0" w:rsidP="00E33C68">
            <w:pPr>
              <w:jc w:val="both"/>
              <w:rPr>
                <w:rStyle w:val="95"/>
                <w:b w:val="0"/>
                <w:sz w:val="24"/>
                <w:szCs w:val="24"/>
              </w:rPr>
            </w:pPr>
            <w:r w:rsidRPr="005B6378">
              <w:rPr>
                <w:rStyle w:val="95"/>
                <w:b w:val="0"/>
                <w:sz w:val="24"/>
                <w:szCs w:val="24"/>
              </w:rPr>
              <w:t>Умение активно участвовать в деятельности, контролировать и оценивать свои действия и действия одноклассников</w:t>
            </w:r>
          </w:p>
        </w:tc>
        <w:tc>
          <w:tcPr>
            <w:tcW w:w="2464" w:type="dxa"/>
            <w:vMerge/>
          </w:tcPr>
          <w:p w14:paraId="1DE45DC4" w14:textId="77777777" w:rsidR="00A96AD0" w:rsidRPr="005B6378" w:rsidRDefault="00A96AD0" w:rsidP="00E33C68">
            <w:pPr>
              <w:jc w:val="both"/>
              <w:rPr>
                <w:rStyle w:val="95"/>
                <w:b w:val="0"/>
                <w:sz w:val="24"/>
                <w:szCs w:val="24"/>
              </w:rPr>
            </w:pPr>
          </w:p>
        </w:tc>
        <w:tc>
          <w:tcPr>
            <w:tcW w:w="1894" w:type="dxa"/>
            <w:vMerge/>
          </w:tcPr>
          <w:p w14:paraId="5CEDDF93" w14:textId="77777777" w:rsidR="00A96AD0" w:rsidRPr="005B6378" w:rsidRDefault="00A96AD0" w:rsidP="00E33C68">
            <w:pPr>
              <w:jc w:val="both"/>
              <w:rPr>
                <w:rStyle w:val="95"/>
                <w:b w:val="0"/>
                <w:sz w:val="24"/>
                <w:szCs w:val="24"/>
              </w:rPr>
            </w:pPr>
          </w:p>
        </w:tc>
      </w:tr>
      <w:tr w:rsidR="00A96AD0" w:rsidRPr="00514193" w14:paraId="546D04AE" w14:textId="77777777" w:rsidTr="00E33C68">
        <w:tc>
          <w:tcPr>
            <w:tcW w:w="2464" w:type="dxa"/>
            <w:vMerge/>
          </w:tcPr>
          <w:p w14:paraId="1AE500CF" w14:textId="77777777" w:rsidR="00A96AD0" w:rsidRPr="005B6378" w:rsidRDefault="00A96AD0" w:rsidP="00E33C68">
            <w:pPr>
              <w:jc w:val="both"/>
              <w:rPr>
                <w:rStyle w:val="95"/>
                <w:b w:val="0"/>
                <w:sz w:val="24"/>
                <w:szCs w:val="24"/>
              </w:rPr>
            </w:pPr>
          </w:p>
        </w:tc>
        <w:tc>
          <w:tcPr>
            <w:tcW w:w="3032" w:type="dxa"/>
          </w:tcPr>
          <w:p w14:paraId="5E5CC08A" w14:textId="77777777" w:rsidR="00A96AD0" w:rsidRPr="005B6378" w:rsidRDefault="00A96AD0" w:rsidP="00E33C68">
            <w:pPr>
              <w:jc w:val="both"/>
              <w:rPr>
                <w:rStyle w:val="95"/>
                <w:b w:val="0"/>
                <w:sz w:val="24"/>
                <w:szCs w:val="24"/>
              </w:rPr>
            </w:pPr>
            <w:r w:rsidRPr="005B6378">
              <w:rPr>
                <w:rStyle w:val="95"/>
                <w:b w:val="0"/>
                <w:sz w:val="24"/>
                <w:szCs w:val="24"/>
              </w:rPr>
              <w:t xml:space="preserve">Умение соотносить свои действия и их результаты с заданными образцами, принимать оценку </w:t>
            </w:r>
          </w:p>
          <w:p w14:paraId="275368F1" w14:textId="77777777" w:rsidR="00A96AD0" w:rsidRPr="005B6378" w:rsidRDefault="00A96AD0" w:rsidP="00E33C68">
            <w:pPr>
              <w:jc w:val="both"/>
              <w:rPr>
                <w:rStyle w:val="95"/>
                <w:b w:val="0"/>
                <w:sz w:val="24"/>
                <w:szCs w:val="24"/>
              </w:rPr>
            </w:pPr>
            <w:r w:rsidRPr="005B6378">
              <w:rPr>
                <w:rStyle w:val="95"/>
                <w:b w:val="0"/>
                <w:sz w:val="24"/>
                <w:szCs w:val="24"/>
              </w:rPr>
              <w:t xml:space="preserve">деятельности, оценивать ее с учетом предложенных критериев, корректировать свою деятельность с учетом выявленных </w:t>
            </w:r>
            <w:r w:rsidRPr="005B6378">
              <w:rPr>
                <w:rStyle w:val="95"/>
                <w:b w:val="0"/>
                <w:sz w:val="24"/>
                <w:szCs w:val="24"/>
              </w:rPr>
              <w:lastRenderedPageBreak/>
              <w:t>недочетов</w:t>
            </w:r>
          </w:p>
        </w:tc>
        <w:tc>
          <w:tcPr>
            <w:tcW w:w="2464" w:type="dxa"/>
            <w:vMerge/>
          </w:tcPr>
          <w:p w14:paraId="45EDB43A" w14:textId="77777777" w:rsidR="00A96AD0" w:rsidRPr="005B6378" w:rsidRDefault="00A96AD0" w:rsidP="00E33C68">
            <w:pPr>
              <w:jc w:val="both"/>
              <w:rPr>
                <w:rStyle w:val="95"/>
                <w:b w:val="0"/>
                <w:sz w:val="24"/>
                <w:szCs w:val="24"/>
              </w:rPr>
            </w:pPr>
          </w:p>
        </w:tc>
        <w:tc>
          <w:tcPr>
            <w:tcW w:w="1894" w:type="dxa"/>
            <w:vMerge/>
          </w:tcPr>
          <w:p w14:paraId="4B27E445" w14:textId="77777777" w:rsidR="00A96AD0" w:rsidRPr="005B6378" w:rsidRDefault="00A96AD0" w:rsidP="00E33C68">
            <w:pPr>
              <w:jc w:val="both"/>
              <w:rPr>
                <w:rStyle w:val="95"/>
                <w:b w:val="0"/>
                <w:sz w:val="24"/>
                <w:szCs w:val="24"/>
              </w:rPr>
            </w:pPr>
          </w:p>
        </w:tc>
      </w:tr>
      <w:tr w:rsidR="00A96AD0" w:rsidRPr="00514193" w14:paraId="56EE01D7" w14:textId="77777777" w:rsidTr="00E33C68">
        <w:tc>
          <w:tcPr>
            <w:tcW w:w="2464" w:type="dxa"/>
            <w:vMerge/>
          </w:tcPr>
          <w:p w14:paraId="75596A57" w14:textId="77777777" w:rsidR="00A96AD0" w:rsidRPr="005B6378" w:rsidRDefault="00A96AD0" w:rsidP="00E33C68">
            <w:pPr>
              <w:jc w:val="both"/>
              <w:rPr>
                <w:rStyle w:val="95"/>
                <w:b w:val="0"/>
                <w:sz w:val="24"/>
                <w:szCs w:val="24"/>
              </w:rPr>
            </w:pPr>
          </w:p>
        </w:tc>
        <w:tc>
          <w:tcPr>
            <w:tcW w:w="3032" w:type="dxa"/>
          </w:tcPr>
          <w:p w14:paraId="0251715D" w14:textId="77777777" w:rsidR="00A96AD0" w:rsidRPr="005B6378" w:rsidRDefault="00A96AD0" w:rsidP="00E33C68">
            <w:pPr>
              <w:jc w:val="both"/>
              <w:rPr>
                <w:rStyle w:val="95"/>
                <w:b w:val="0"/>
                <w:sz w:val="24"/>
                <w:szCs w:val="24"/>
              </w:rPr>
            </w:pPr>
            <w:r w:rsidRPr="005B6378">
              <w:rPr>
                <w:rStyle w:val="95"/>
                <w:b w:val="0"/>
                <w:sz w:val="24"/>
                <w:szCs w:val="24"/>
              </w:rPr>
              <w:t>Умение передвигаться по школе, находить свой класс, другие необходимые помещения</w:t>
            </w:r>
          </w:p>
        </w:tc>
        <w:tc>
          <w:tcPr>
            <w:tcW w:w="2464" w:type="dxa"/>
            <w:vMerge/>
          </w:tcPr>
          <w:p w14:paraId="0976A3AD" w14:textId="77777777" w:rsidR="00A96AD0" w:rsidRPr="005B6378" w:rsidRDefault="00A96AD0" w:rsidP="00E33C68">
            <w:pPr>
              <w:jc w:val="both"/>
              <w:rPr>
                <w:rStyle w:val="95"/>
                <w:b w:val="0"/>
                <w:sz w:val="24"/>
                <w:szCs w:val="24"/>
              </w:rPr>
            </w:pPr>
          </w:p>
        </w:tc>
        <w:tc>
          <w:tcPr>
            <w:tcW w:w="1894" w:type="dxa"/>
            <w:vMerge/>
          </w:tcPr>
          <w:p w14:paraId="2771E1BE" w14:textId="77777777" w:rsidR="00A96AD0" w:rsidRPr="005B6378" w:rsidRDefault="00A96AD0" w:rsidP="00E33C68">
            <w:pPr>
              <w:jc w:val="both"/>
              <w:rPr>
                <w:rStyle w:val="95"/>
                <w:b w:val="0"/>
                <w:sz w:val="24"/>
                <w:szCs w:val="24"/>
              </w:rPr>
            </w:pPr>
          </w:p>
        </w:tc>
      </w:tr>
      <w:tr w:rsidR="00A96AD0" w:rsidRPr="00514193" w14:paraId="2336DDDE" w14:textId="77777777" w:rsidTr="00E33C68">
        <w:tc>
          <w:tcPr>
            <w:tcW w:w="2464" w:type="dxa"/>
            <w:vMerge w:val="restart"/>
          </w:tcPr>
          <w:p w14:paraId="03C97F2C" w14:textId="77777777" w:rsidR="00A96AD0" w:rsidRPr="005B6378" w:rsidRDefault="00A96AD0" w:rsidP="00E33C68">
            <w:pPr>
              <w:jc w:val="both"/>
              <w:rPr>
                <w:rStyle w:val="95"/>
                <w:b w:val="0"/>
                <w:sz w:val="24"/>
                <w:szCs w:val="24"/>
              </w:rPr>
            </w:pPr>
            <w:r w:rsidRPr="005B6378">
              <w:rPr>
                <w:rStyle w:val="95"/>
                <w:b w:val="0"/>
                <w:sz w:val="24"/>
                <w:szCs w:val="24"/>
              </w:rPr>
              <w:t xml:space="preserve">Познавательные учебные действия </w:t>
            </w:r>
          </w:p>
        </w:tc>
        <w:tc>
          <w:tcPr>
            <w:tcW w:w="3032" w:type="dxa"/>
            <w:vMerge w:val="restart"/>
          </w:tcPr>
          <w:p w14:paraId="64205F8C" w14:textId="77777777" w:rsidR="00A96AD0" w:rsidRPr="005B6378" w:rsidRDefault="00A96AD0" w:rsidP="00E33C68">
            <w:pPr>
              <w:jc w:val="both"/>
              <w:rPr>
                <w:rStyle w:val="95"/>
                <w:b w:val="0"/>
                <w:sz w:val="24"/>
                <w:szCs w:val="24"/>
              </w:rPr>
            </w:pPr>
            <w:r w:rsidRPr="005B6378">
              <w:rPr>
                <w:rStyle w:val="95"/>
                <w:b w:val="0"/>
                <w:sz w:val="24"/>
                <w:szCs w:val="24"/>
              </w:rPr>
              <w:t>Умение выделять существенные, общие и отличительные свойства предметов</w:t>
            </w:r>
          </w:p>
        </w:tc>
        <w:tc>
          <w:tcPr>
            <w:tcW w:w="2464" w:type="dxa"/>
          </w:tcPr>
          <w:p w14:paraId="48FE7046"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64261547"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240B3B8E"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5DF88C9A"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2DF06B04" w14:textId="77777777" w:rsidTr="00E33C68">
        <w:tc>
          <w:tcPr>
            <w:tcW w:w="2464" w:type="dxa"/>
            <w:vMerge/>
          </w:tcPr>
          <w:p w14:paraId="0AEA5309" w14:textId="77777777" w:rsidR="00A96AD0" w:rsidRPr="005B6378" w:rsidRDefault="00A96AD0" w:rsidP="00E33C68">
            <w:pPr>
              <w:jc w:val="both"/>
              <w:rPr>
                <w:rStyle w:val="95"/>
                <w:b w:val="0"/>
                <w:sz w:val="24"/>
                <w:szCs w:val="24"/>
              </w:rPr>
            </w:pPr>
          </w:p>
        </w:tc>
        <w:tc>
          <w:tcPr>
            <w:tcW w:w="3032" w:type="dxa"/>
            <w:vMerge/>
          </w:tcPr>
          <w:p w14:paraId="5A803B63" w14:textId="77777777" w:rsidR="00A96AD0" w:rsidRPr="005B6378" w:rsidRDefault="00A96AD0" w:rsidP="00E33C68">
            <w:pPr>
              <w:jc w:val="both"/>
              <w:rPr>
                <w:rStyle w:val="95"/>
                <w:b w:val="0"/>
                <w:sz w:val="24"/>
                <w:szCs w:val="24"/>
              </w:rPr>
            </w:pPr>
          </w:p>
        </w:tc>
        <w:tc>
          <w:tcPr>
            <w:tcW w:w="2464" w:type="dxa"/>
          </w:tcPr>
          <w:p w14:paraId="04732ADF"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514061B0"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57BF06EC" w14:textId="77777777" w:rsidTr="00E33C68">
        <w:tc>
          <w:tcPr>
            <w:tcW w:w="2464" w:type="dxa"/>
            <w:vMerge/>
          </w:tcPr>
          <w:p w14:paraId="7B463644" w14:textId="77777777" w:rsidR="00A96AD0" w:rsidRPr="005B6378" w:rsidRDefault="00A96AD0" w:rsidP="00E33C68">
            <w:pPr>
              <w:jc w:val="both"/>
              <w:rPr>
                <w:rStyle w:val="95"/>
                <w:b w:val="0"/>
                <w:sz w:val="24"/>
                <w:szCs w:val="24"/>
              </w:rPr>
            </w:pPr>
          </w:p>
        </w:tc>
        <w:tc>
          <w:tcPr>
            <w:tcW w:w="3032" w:type="dxa"/>
            <w:vMerge/>
          </w:tcPr>
          <w:p w14:paraId="4F9CC949" w14:textId="77777777" w:rsidR="00A96AD0" w:rsidRPr="005B6378" w:rsidRDefault="00A96AD0" w:rsidP="00E33C68">
            <w:pPr>
              <w:jc w:val="both"/>
              <w:rPr>
                <w:rStyle w:val="95"/>
                <w:b w:val="0"/>
                <w:sz w:val="24"/>
                <w:szCs w:val="24"/>
              </w:rPr>
            </w:pPr>
          </w:p>
        </w:tc>
        <w:tc>
          <w:tcPr>
            <w:tcW w:w="2464" w:type="dxa"/>
          </w:tcPr>
          <w:p w14:paraId="4CE2D5A7" w14:textId="77777777" w:rsidR="00A96AD0" w:rsidRPr="005B6378" w:rsidRDefault="00A96AD0" w:rsidP="00E33C68">
            <w:pPr>
              <w:jc w:val="both"/>
              <w:rPr>
                <w:rStyle w:val="95"/>
                <w:b w:val="0"/>
                <w:sz w:val="24"/>
                <w:szCs w:val="24"/>
              </w:rPr>
            </w:pPr>
            <w:r w:rsidRPr="005B6378">
              <w:rPr>
                <w:rStyle w:val="95"/>
                <w:b w:val="0"/>
                <w:sz w:val="24"/>
                <w:szCs w:val="24"/>
              </w:rPr>
              <w:t>Естествознание</w:t>
            </w:r>
          </w:p>
        </w:tc>
        <w:tc>
          <w:tcPr>
            <w:tcW w:w="1894" w:type="dxa"/>
          </w:tcPr>
          <w:p w14:paraId="352B433B"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611C344D" w14:textId="77777777" w:rsidTr="00E33C68">
        <w:tc>
          <w:tcPr>
            <w:tcW w:w="2464" w:type="dxa"/>
            <w:vMerge/>
          </w:tcPr>
          <w:p w14:paraId="5679796E" w14:textId="77777777" w:rsidR="00A96AD0" w:rsidRPr="005B6378" w:rsidRDefault="00A96AD0" w:rsidP="00E33C68">
            <w:pPr>
              <w:jc w:val="both"/>
              <w:rPr>
                <w:rStyle w:val="95"/>
                <w:b w:val="0"/>
                <w:sz w:val="24"/>
                <w:szCs w:val="24"/>
              </w:rPr>
            </w:pPr>
          </w:p>
        </w:tc>
        <w:tc>
          <w:tcPr>
            <w:tcW w:w="3032" w:type="dxa"/>
            <w:vMerge/>
          </w:tcPr>
          <w:p w14:paraId="0D3447CE" w14:textId="77777777" w:rsidR="00A96AD0" w:rsidRPr="005B6378" w:rsidRDefault="00A96AD0" w:rsidP="00E33C68">
            <w:pPr>
              <w:jc w:val="both"/>
              <w:rPr>
                <w:rStyle w:val="95"/>
                <w:b w:val="0"/>
                <w:sz w:val="24"/>
                <w:szCs w:val="24"/>
              </w:rPr>
            </w:pPr>
          </w:p>
        </w:tc>
        <w:tc>
          <w:tcPr>
            <w:tcW w:w="2464" w:type="dxa"/>
          </w:tcPr>
          <w:p w14:paraId="29B37152"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640F1534"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31AD517F"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32D5554A" w14:textId="77777777" w:rsidTr="00E33C68">
        <w:tc>
          <w:tcPr>
            <w:tcW w:w="2464" w:type="dxa"/>
            <w:vMerge/>
          </w:tcPr>
          <w:p w14:paraId="120F4C89" w14:textId="77777777" w:rsidR="00A96AD0" w:rsidRPr="005B6378" w:rsidRDefault="00A96AD0" w:rsidP="00E33C68">
            <w:pPr>
              <w:jc w:val="both"/>
              <w:rPr>
                <w:rStyle w:val="95"/>
                <w:b w:val="0"/>
                <w:sz w:val="24"/>
                <w:szCs w:val="24"/>
              </w:rPr>
            </w:pPr>
          </w:p>
        </w:tc>
        <w:tc>
          <w:tcPr>
            <w:tcW w:w="3032" w:type="dxa"/>
            <w:vMerge w:val="restart"/>
          </w:tcPr>
          <w:p w14:paraId="6FF7E016" w14:textId="77777777" w:rsidR="00A96AD0" w:rsidRPr="005B6378" w:rsidRDefault="00A96AD0" w:rsidP="00E33C68">
            <w:pPr>
              <w:jc w:val="both"/>
              <w:rPr>
                <w:rStyle w:val="95"/>
                <w:b w:val="0"/>
                <w:sz w:val="24"/>
                <w:szCs w:val="24"/>
              </w:rPr>
            </w:pPr>
            <w:r w:rsidRPr="005B6378">
              <w:rPr>
                <w:rStyle w:val="95"/>
                <w:b w:val="0"/>
                <w:sz w:val="24"/>
                <w:szCs w:val="24"/>
              </w:rPr>
              <w:t xml:space="preserve">Умение устанавливать </w:t>
            </w:r>
            <w:proofErr w:type="spellStart"/>
            <w:r w:rsidRPr="005B6378">
              <w:rPr>
                <w:rStyle w:val="95"/>
                <w:b w:val="0"/>
                <w:sz w:val="24"/>
                <w:szCs w:val="24"/>
              </w:rPr>
              <w:t>видо</w:t>
            </w:r>
            <w:proofErr w:type="spellEnd"/>
            <w:r w:rsidRPr="005B6378">
              <w:rPr>
                <w:rStyle w:val="95"/>
                <w:b w:val="0"/>
                <w:sz w:val="24"/>
                <w:szCs w:val="24"/>
              </w:rPr>
              <w:t>-родовые отношения предметов</w:t>
            </w:r>
          </w:p>
        </w:tc>
        <w:tc>
          <w:tcPr>
            <w:tcW w:w="2464" w:type="dxa"/>
          </w:tcPr>
          <w:p w14:paraId="135C8E4D"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60CBDF6F"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08479FC3"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3EC8A7AC"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72AE6766" w14:textId="77777777" w:rsidTr="00E33C68">
        <w:tc>
          <w:tcPr>
            <w:tcW w:w="2464" w:type="dxa"/>
            <w:vMerge/>
          </w:tcPr>
          <w:p w14:paraId="3D35CFA0" w14:textId="77777777" w:rsidR="00A96AD0" w:rsidRPr="005B6378" w:rsidRDefault="00A96AD0" w:rsidP="00E33C68">
            <w:pPr>
              <w:jc w:val="both"/>
              <w:rPr>
                <w:rStyle w:val="95"/>
                <w:b w:val="0"/>
                <w:sz w:val="24"/>
                <w:szCs w:val="24"/>
              </w:rPr>
            </w:pPr>
          </w:p>
        </w:tc>
        <w:tc>
          <w:tcPr>
            <w:tcW w:w="3032" w:type="dxa"/>
            <w:vMerge/>
          </w:tcPr>
          <w:p w14:paraId="546AFB80" w14:textId="77777777" w:rsidR="00A96AD0" w:rsidRPr="005B6378" w:rsidRDefault="00A96AD0" w:rsidP="00E33C68">
            <w:pPr>
              <w:jc w:val="both"/>
              <w:rPr>
                <w:rStyle w:val="95"/>
                <w:b w:val="0"/>
                <w:sz w:val="24"/>
                <w:szCs w:val="24"/>
              </w:rPr>
            </w:pPr>
          </w:p>
        </w:tc>
        <w:tc>
          <w:tcPr>
            <w:tcW w:w="2464" w:type="dxa"/>
          </w:tcPr>
          <w:p w14:paraId="273F3731"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3F351689"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1F2CD71B" w14:textId="77777777" w:rsidTr="00E33C68">
        <w:tc>
          <w:tcPr>
            <w:tcW w:w="2464" w:type="dxa"/>
            <w:vMerge/>
          </w:tcPr>
          <w:p w14:paraId="27C1A7E5" w14:textId="77777777" w:rsidR="00A96AD0" w:rsidRPr="005B6378" w:rsidRDefault="00A96AD0" w:rsidP="00E33C68">
            <w:pPr>
              <w:jc w:val="both"/>
              <w:rPr>
                <w:rStyle w:val="95"/>
                <w:b w:val="0"/>
                <w:sz w:val="24"/>
                <w:szCs w:val="24"/>
              </w:rPr>
            </w:pPr>
          </w:p>
        </w:tc>
        <w:tc>
          <w:tcPr>
            <w:tcW w:w="3032" w:type="dxa"/>
            <w:vMerge/>
          </w:tcPr>
          <w:p w14:paraId="4B52CF23" w14:textId="77777777" w:rsidR="00A96AD0" w:rsidRPr="005B6378" w:rsidRDefault="00A96AD0" w:rsidP="00E33C68">
            <w:pPr>
              <w:jc w:val="both"/>
              <w:rPr>
                <w:rStyle w:val="95"/>
                <w:b w:val="0"/>
                <w:sz w:val="24"/>
                <w:szCs w:val="24"/>
              </w:rPr>
            </w:pPr>
          </w:p>
        </w:tc>
        <w:tc>
          <w:tcPr>
            <w:tcW w:w="2464" w:type="dxa"/>
          </w:tcPr>
          <w:p w14:paraId="42E14E7A" w14:textId="77777777" w:rsidR="00A96AD0" w:rsidRPr="005B6378" w:rsidRDefault="00A96AD0" w:rsidP="00E33C68">
            <w:pPr>
              <w:jc w:val="both"/>
              <w:rPr>
                <w:rStyle w:val="95"/>
                <w:b w:val="0"/>
                <w:sz w:val="24"/>
                <w:szCs w:val="24"/>
              </w:rPr>
            </w:pPr>
            <w:r w:rsidRPr="005B6378">
              <w:rPr>
                <w:rStyle w:val="95"/>
                <w:b w:val="0"/>
                <w:sz w:val="24"/>
                <w:szCs w:val="24"/>
              </w:rPr>
              <w:t>Естествознание</w:t>
            </w:r>
          </w:p>
        </w:tc>
        <w:tc>
          <w:tcPr>
            <w:tcW w:w="1894" w:type="dxa"/>
          </w:tcPr>
          <w:p w14:paraId="588C7337"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1C5EFFC2" w14:textId="77777777" w:rsidTr="00E33C68">
        <w:tc>
          <w:tcPr>
            <w:tcW w:w="2464" w:type="dxa"/>
            <w:vMerge/>
          </w:tcPr>
          <w:p w14:paraId="1644DD49" w14:textId="77777777" w:rsidR="00A96AD0" w:rsidRPr="005B6378" w:rsidRDefault="00A96AD0" w:rsidP="00E33C68">
            <w:pPr>
              <w:jc w:val="both"/>
              <w:rPr>
                <w:rStyle w:val="95"/>
                <w:b w:val="0"/>
                <w:sz w:val="24"/>
                <w:szCs w:val="24"/>
              </w:rPr>
            </w:pPr>
          </w:p>
        </w:tc>
        <w:tc>
          <w:tcPr>
            <w:tcW w:w="3032" w:type="dxa"/>
            <w:vMerge w:val="restart"/>
          </w:tcPr>
          <w:p w14:paraId="6AE9EF04" w14:textId="77777777" w:rsidR="00A96AD0" w:rsidRPr="005B6378" w:rsidRDefault="00A96AD0" w:rsidP="00E33C68">
            <w:pPr>
              <w:jc w:val="both"/>
              <w:rPr>
                <w:rStyle w:val="95"/>
                <w:b w:val="0"/>
                <w:sz w:val="24"/>
                <w:szCs w:val="24"/>
              </w:rPr>
            </w:pPr>
            <w:r w:rsidRPr="005B6378">
              <w:rPr>
                <w:rStyle w:val="95"/>
                <w:b w:val="0"/>
                <w:sz w:val="24"/>
                <w:szCs w:val="24"/>
              </w:rPr>
              <w:t>Умение делать простейшие обобщения, сравнивать, классифицировать на наглядном материале</w:t>
            </w:r>
          </w:p>
        </w:tc>
        <w:tc>
          <w:tcPr>
            <w:tcW w:w="2464" w:type="dxa"/>
          </w:tcPr>
          <w:p w14:paraId="2B8360D1"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6A260F36"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512269ED"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304684BC"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7DBAD563" w14:textId="77777777" w:rsidTr="00E33C68">
        <w:tc>
          <w:tcPr>
            <w:tcW w:w="2464" w:type="dxa"/>
            <w:vMerge/>
          </w:tcPr>
          <w:p w14:paraId="038678B1" w14:textId="77777777" w:rsidR="00A96AD0" w:rsidRPr="005B6378" w:rsidRDefault="00A96AD0" w:rsidP="00E33C68">
            <w:pPr>
              <w:jc w:val="both"/>
              <w:rPr>
                <w:rStyle w:val="95"/>
                <w:b w:val="0"/>
                <w:sz w:val="24"/>
                <w:szCs w:val="24"/>
              </w:rPr>
            </w:pPr>
          </w:p>
        </w:tc>
        <w:tc>
          <w:tcPr>
            <w:tcW w:w="3032" w:type="dxa"/>
            <w:vMerge/>
          </w:tcPr>
          <w:p w14:paraId="58D0CF27" w14:textId="77777777" w:rsidR="00A96AD0" w:rsidRPr="005B6378" w:rsidRDefault="00A96AD0" w:rsidP="00E33C68">
            <w:pPr>
              <w:jc w:val="both"/>
              <w:rPr>
                <w:rStyle w:val="95"/>
                <w:b w:val="0"/>
                <w:sz w:val="24"/>
                <w:szCs w:val="24"/>
              </w:rPr>
            </w:pPr>
          </w:p>
        </w:tc>
        <w:tc>
          <w:tcPr>
            <w:tcW w:w="2464" w:type="dxa"/>
          </w:tcPr>
          <w:p w14:paraId="5DA7F57D"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0F81B2F3"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2CDA2FA7" w14:textId="77777777" w:rsidTr="00E33C68">
        <w:tc>
          <w:tcPr>
            <w:tcW w:w="2464" w:type="dxa"/>
            <w:vMerge/>
          </w:tcPr>
          <w:p w14:paraId="03993140" w14:textId="77777777" w:rsidR="00A96AD0" w:rsidRPr="005B6378" w:rsidRDefault="00A96AD0" w:rsidP="00E33C68">
            <w:pPr>
              <w:jc w:val="both"/>
              <w:rPr>
                <w:rStyle w:val="95"/>
                <w:b w:val="0"/>
                <w:sz w:val="24"/>
                <w:szCs w:val="24"/>
              </w:rPr>
            </w:pPr>
          </w:p>
        </w:tc>
        <w:tc>
          <w:tcPr>
            <w:tcW w:w="3032" w:type="dxa"/>
            <w:vMerge/>
          </w:tcPr>
          <w:p w14:paraId="27032883" w14:textId="77777777" w:rsidR="00A96AD0" w:rsidRPr="005B6378" w:rsidRDefault="00A96AD0" w:rsidP="00E33C68">
            <w:pPr>
              <w:jc w:val="both"/>
              <w:rPr>
                <w:rStyle w:val="95"/>
                <w:b w:val="0"/>
                <w:sz w:val="24"/>
                <w:szCs w:val="24"/>
              </w:rPr>
            </w:pPr>
          </w:p>
        </w:tc>
        <w:tc>
          <w:tcPr>
            <w:tcW w:w="2464" w:type="dxa"/>
          </w:tcPr>
          <w:p w14:paraId="3F35EF46" w14:textId="77777777" w:rsidR="00A96AD0" w:rsidRPr="005B6378" w:rsidRDefault="00A96AD0" w:rsidP="00E33C68">
            <w:pPr>
              <w:jc w:val="both"/>
              <w:rPr>
                <w:rStyle w:val="95"/>
                <w:b w:val="0"/>
                <w:sz w:val="24"/>
                <w:szCs w:val="24"/>
              </w:rPr>
            </w:pPr>
            <w:r w:rsidRPr="005B6378">
              <w:rPr>
                <w:rStyle w:val="95"/>
                <w:b w:val="0"/>
                <w:sz w:val="24"/>
                <w:szCs w:val="24"/>
              </w:rPr>
              <w:t>Естествознание</w:t>
            </w:r>
          </w:p>
        </w:tc>
        <w:tc>
          <w:tcPr>
            <w:tcW w:w="1894" w:type="dxa"/>
          </w:tcPr>
          <w:p w14:paraId="1329276D"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19CEAEE2" w14:textId="77777777" w:rsidTr="00E33C68">
        <w:tc>
          <w:tcPr>
            <w:tcW w:w="2464" w:type="dxa"/>
            <w:vMerge/>
          </w:tcPr>
          <w:p w14:paraId="4962F634" w14:textId="77777777" w:rsidR="00A96AD0" w:rsidRPr="005B6378" w:rsidRDefault="00A96AD0" w:rsidP="00E33C68">
            <w:pPr>
              <w:jc w:val="both"/>
              <w:rPr>
                <w:rStyle w:val="95"/>
                <w:b w:val="0"/>
                <w:sz w:val="24"/>
                <w:szCs w:val="24"/>
              </w:rPr>
            </w:pPr>
          </w:p>
        </w:tc>
        <w:tc>
          <w:tcPr>
            <w:tcW w:w="3032" w:type="dxa"/>
            <w:vMerge/>
          </w:tcPr>
          <w:p w14:paraId="748C0F3D" w14:textId="77777777" w:rsidR="00A96AD0" w:rsidRPr="005B6378" w:rsidRDefault="00A96AD0" w:rsidP="00E33C68">
            <w:pPr>
              <w:jc w:val="both"/>
              <w:rPr>
                <w:rStyle w:val="95"/>
                <w:b w:val="0"/>
                <w:sz w:val="24"/>
                <w:szCs w:val="24"/>
              </w:rPr>
            </w:pPr>
          </w:p>
        </w:tc>
        <w:tc>
          <w:tcPr>
            <w:tcW w:w="2464" w:type="dxa"/>
          </w:tcPr>
          <w:p w14:paraId="3C319C02"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563AD483"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29F792FD"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38F25578" w14:textId="77777777" w:rsidTr="00E33C68">
        <w:tc>
          <w:tcPr>
            <w:tcW w:w="2464" w:type="dxa"/>
            <w:vMerge/>
          </w:tcPr>
          <w:p w14:paraId="2917C5B5" w14:textId="77777777" w:rsidR="00A96AD0" w:rsidRPr="005B6378" w:rsidRDefault="00A96AD0" w:rsidP="00E33C68">
            <w:pPr>
              <w:jc w:val="both"/>
              <w:rPr>
                <w:rStyle w:val="95"/>
                <w:b w:val="0"/>
                <w:sz w:val="24"/>
                <w:szCs w:val="24"/>
              </w:rPr>
            </w:pPr>
          </w:p>
        </w:tc>
        <w:tc>
          <w:tcPr>
            <w:tcW w:w="3032" w:type="dxa"/>
            <w:vMerge w:val="restart"/>
          </w:tcPr>
          <w:p w14:paraId="10086DAD" w14:textId="77777777" w:rsidR="00A96AD0" w:rsidRPr="005B6378" w:rsidRDefault="00A96AD0" w:rsidP="00E33C68">
            <w:pPr>
              <w:jc w:val="both"/>
              <w:rPr>
                <w:rStyle w:val="95"/>
                <w:b w:val="0"/>
                <w:sz w:val="24"/>
                <w:szCs w:val="24"/>
              </w:rPr>
            </w:pPr>
            <w:r w:rsidRPr="005B6378">
              <w:rPr>
                <w:rStyle w:val="95"/>
                <w:b w:val="0"/>
                <w:sz w:val="24"/>
                <w:szCs w:val="24"/>
              </w:rPr>
              <w:t xml:space="preserve">Умение пользоваться знаками, </w:t>
            </w:r>
          </w:p>
          <w:p w14:paraId="2E642CD0" w14:textId="77777777" w:rsidR="00A96AD0" w:rsidRPr="005B6378" w:rsidRDefault="00A96AD0" w:rsidP="00E33C68">
            <w:pPr>
              <w:jc w:val="both"/>
              <w:rPr>
                <w:rStyle w:val="95"/>
                <w:b w:val="0"/>
                <w:sz w:val="24"/>
                <w:szCs w:val="24"/>
              </w:rPr>
            </w:pPr>
            <w:r w:rsidRPr="005B6378">
              <w:rPr>
                <w:rStyle w:val="95"/>
                <w:b w:val="0"/>
                <w:sz w:val="24"/>
                <w:szCs w:val="24"/>
              </w:rPr>
              <w:t>символами, предметами-заместителями</w:t>
            </w:r>
          </w:p>
        </w:tc>
        <w:tc>
          <w:tcPr>
            <w:tcW w:w="2464" w:type="dxa"/>
          </w:tcPr>
          <w:p w14:paraId="5417EC6C"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34D5C24D"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078BE05D"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1C2B01D7"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51F186DA" w14:textId="77777777" w:rsidTr="00E33C68">
        <w:tc>
          <w:tcPr>
            <w:tcW w:w="2464" w:type="dxa"/>
            <w:vMerge/>
          </w:tcPr>
          <w:p w14:paraId="43C5B78F" w14:textId="77777777" w:rsidR="00A96AD0" w:rsidRPr="005B6378" w:rsidRDefault="00A96AD0" w:rsidP="00E33C68">
            <w:pPr>
              <w:jc w:val="both"/>
              <w:rPr>
                <w:rStyle w:val="95"/>
                <w:b w:val="0"/>
                <w:sz w:val="24"/>
                <w:szCs w:val="24"/>
              </w:rPr>
            </w:pPr>
          </w:p>
        </w:tc>
        <w:tc>
          <w:tcPr>
            <w:tcW w:w="3032" w:type="dxa"/>
            <w:vMerge/>
          </w:tcPr>
          <w:p w14:paraId="131FB00F" w14:textId="77777777" w:rsidR="00A96AD0" w:rsidRPr="005B6378" w:rsidRDefault="00A96AD0" w:rsidP="00E33C68">
            <w:pPr>
              <w:jc w:val="both"/>
              <w:rPr>
                <w:rStyle w:val="95"/>
                <w:b w:val="0"/>
                <w:sz w:val="24"/>
                <w:szCs w:val="24"/>
              </w:rPr>
            </w:pPr>
          </w:p>
        </w:tc>
        <w:tc>
          <w:tcPr>
            <w:tcW w:w="2464" w:type="dxa"/>
          </w:tcPr>
          <w:p w14:paraId="41B1F163"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628636CF"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4BD0B275" w14:textId="77777777" w:rsidTr="00E33C68">
        <w:tc>
          <w:tcPr>
            <w:tcW w:w="2464" w:type="dxa"/>
            <w:vMerge/>
          </w:tcPr>
          <w:p w14:paraId="39CF495D" w14:textId="77777777" w:rsidR="00A96AD0" w:rsidRPr="005B6378" w:rsidRDefault="00A96AD0" w:rsidP="00E33C68">
            <w:pPr>
              <w:jc w:val="both"/>
              <w:rPr>
                <w:rStyle w:val="95"/>
                <w:b w:val="0"/>
                <w:sz w:val="24"/>
                <w:szCs w:val="24"/>
              </w:rPr>
            </w:pPr>
          </w:p>
        </w:tc>
        <w:tc>
          <w:tcPr>
            <w:tcW w:w="3032" w:type="dxa"/>
            <w:vMerge/>
          </w:tcPr>
          <w:p w14:paraId="603E4B67" w14:textId="77777777" w:rsidR="00A96AD0" w:rsidRPr="005B6378" w:rsidRDefault="00A96AD0" w:rsidP="00E33C68">
            <w:pPr>
              <w:jc w:val="both"/>
              <w:rPr>
                <w:rStyle w:val="95"/>
                <w:b w:val="0"/>
                <w:sz w:val="24"/>
                <w:szCs w:val="24"/>
              </w:rPr>
            </w:pPr>
          </w:p>
        </w:tc>
        <w:tc>
          <w:tcPr>
            <w:tcW w:w="2464" w:type="dxa"/>
          </w:tcPr>
          <w:p w14:paraId="50DF875B"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2A589F34" w14:textId="77777777" w:rsidR="00A96AD0" w:rsidRPr="005B6378" w:rsidRDefault="00A96AD0" w:rsidP="00E33C68">
            <w:pPr>
              <w:jc w:val="both"/>
              <w:rPr>
                <w:rStyle w:val="95"/>
                <w:b w:val="0"/>
                <w:sz w:val="24"/>
                <w:szCs w:val="24"/>
              </w:rPr>
            </w:pPr>
            <w:r w:rsidRPr="005B6378">
              <w:rPr>
                <w:rStyle w:val="95"/>
                <w:b w:val="0"/>
                <w:sz w:val="24"/>
                <w:szCs w:val="24"/>
              </w:rPr>
              <w:t>Музыка</w:t>
            </w:r>
          </w:p>
          <w:p w14:paraId="24E04C02"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r w:rsidR="00A96AD0" w:rsidRPr="00514193" w14:paraId="7570A7D5" w14:textId="77777777" w:rsidTr="00E33C68">
        <w:tc>
          <w:tcPr>
            <w:tcW w:w="2464" w:type="dxa"/>
            <w:vMerge/>
          </w:tcPr>
          <w:p w14:paraId="205B0228" w14:textId="77777777" w:rsidR="00A96AD0" w:rsidRPr="005B6378" w:rsidRDefault="00A96AD0" w:rsidP="00E33C68">
            <w:pPr>
              <w:jc w:val="both"/>
              <w:rPr>
                <w:rStyle w:val="95"/>
                <w:b w:val="0"/>
                <w:sz w:val="24"/>
                <w:szCs w:val="24"/>
              </w:rPr>
            </w:pPr>
          </w:p>
        </w:tc>
        <w:tc>
          <w:tcPr>
            <w:tcW w:w="3032" w:type="dxa"/>
            <w:vMerge w:val="restart"/>
          </w:tcPr>
          <w:p w14:paraId="5E6E6F3A" w14:textId="77777777" w:rsidR="00A96AD0" w:rsidRPr="005B6378" w:rsidRDefault="00A96AD0" w:rsidP="00E33C68">
            <w:pPr>
              <w:jc w:val="both"/>
              <w:rPr>
                <w:rStyle w:val="95"/>
                <w:b w:val="0"/>
                <w:sz w:val="24"/>
                <w:szCs w:val="24"/>
              </w:rPr>
            </w:pPr>
            <w:r w:rsidRPr="005B6378">
              <w:rPr>
                <w:rStyle w:val="95"/>
                <w:b w:val="0"/>
                <w:sz w:val="24"/>
                <w:szCs w:val="24"/>
              </w:rPr>
              <w:t>Умение читать</w:t>
            </w:r>
          </w:p>
        </w:tc>
        <w:tc>
          <w:tcPr>
            <w:tcW w:w="2464" w:type="dxa"/>
          </w:tcPr>
          <w:p w14:paraId="4DADF4D6"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25969DBF"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1E2E605C"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74337732"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05770263" w14:textId="77777777" w:rsidTr="00E33C68">
        <w:tc>
          <w:tcPr>
            <w:tcW w:w="2464" w:type="dxa"/>
            <w:vMerge/>
          </w:tcPr>
          <w:p w14:paraId="7DE37B27" w14:textId="77777777" w:rsidR="00A96AD0" w:rsidRPr="005B6378" w:rsidRDefault="00A96AD0" w:rsidP="00E33C68">
            <w:pPr>
              <w:jc w:val="both"/>
              <w:rPr>
                <w:rStyle w:val="95"/>
                <w:b w:val="0"/>
                <w:sz w:val="24"/>
                <w:szCs w:val="24"/>
              </w:rPr>
            </w:pPr>
          </w:p>
        </w:tc>
        <w:tc>
          <w:tcPr>
            <w:tcW w:w="3032" w:type="dxa"/>
            <w:vMerge/>
          </w:tcPr>
          <w:p w14:paraId="1AF89336" w14:textId="77777777" w:rsidR="00A96AD0" w:rsidRPr="005B6378" w:rsidRDefault="00A96AD0" w:rsidP="00E33C68">
            <w:pPr>
              <w:jc w:val="both"/>
              <w:rPr>
                <w:rStyle w:val="95"/>
                <w:b w:val="0"/>
                <w:sz w:val="24"/>
                <w:szCs w:val="24"/>
              </w:rPr>
            </w:pPr>
          </w:p>
        </w:tc>
        <w:tc>
          <w:tcPr>
            <w:tcW w:w="2464" w:type="dxa"/>
          </w:tcPr>
          <w:p w14:paraId="4D3444D3" w14:textId="77777777" w:rsidR="00A96AD0" w:rsidRPr="005B6378" w:rsidRDefault="00A96AD0" w:rsidP="00E33C68">
            <w:pPr>
              <w:jc w:val="both"/>
              <w:rPr>
                <w:rStyle w:val="95"/>
                <w:b w:val="0"/>
                <w:sz w:val="24"/>
                <w:szCs w:val="24"/>
              </w:rPr>
            </w:pPr>
            <w:r w:rsidRPr="005B6378">
              <w:rPr>
                <w:rStyle w:val="95"/>
                <w:b w:val="0"/>
                <w:sz w:val="24"/>
                <w:szCs w:val="24"/>
              </w:rPr>
              <w:t>Естествознание</w:t>
            </w:r>
          </w:p>
        </w:tc>
        <w:tc>
          <w:tcPr>
            <w:tcW w:w="1894" w:type="dxa"/>
          </w:tcPr>
          <w:p w14:paraId="6941340F" w14:textId="77777777" w:rsidR="00A96AD0" w:rsidRPr="005B6378" w:rsidRDefault="00A96AD0" w:rsidP="00E33C68">
            <w:pPr>
              <w:jc w:val="both"/>
              <w:rPr>
                <w:rStyle w:val="95"/>
                <w:b w:val="0"/>
                <w:sz w:val="24"/>
                <w:szCs w:val="24"/>
              </w:rPr>
            </w:pPr>
            <w:r w:rsidRPr="005B6378">
              <w:rPr>
                <w:rStyle w:val="95"/>
                <w:b w:val="0"/>
                <w:sz w:val="24"/>
                <w:szCs w:val="24"/>
              </w:rPr>
              <w:t>Мир природы и человека</w:t>
            </w:r>
          </w:p>
        </w:tc>
      </w:tr>
      <w:tr w:rsidR="00A96AD0" w:rsidRPr="00514193" w14:paraId="740C7910" w14:textId="77777777" w:rsidTr="00E33C68">
        <w:tc>
          <w:tcPr>
            <w:tcW w:w="2464" w:type="dxa"/>
            <w:vMerge/>
          </w:tcPr>
          <w:p w14:paraId="41A348C3" w14:textId="77777777" w:rsidR="00A96AD0" w:rsidRPr="005B6378" w:rsidRDefault="00A96AD0" w:rsidP="00E33C68">
            <w:pPr>
              <w:jc w:val="both"/>
              <w:rPr>
                <w:rStyle w:val="95"/>
                <w:b w:val="0"/>
                <w:sz w:val="24"/>
                <w:szCs w:val="24"/>
              </w:rPr>
            </w:pPr>
          </w:p>
        </w:tc>
        <w:tc>
          <w:tcPr>
            <w:tcW w:w="3032" w:type="dxa"/>
          </w:tcPr>
          <w:p w14:paraId="302B2E8B" w14:textId="77777777" w:rsidR="00A96AD0" w:rsidRPr="005B6378" w:rsidRDefault="00A96AD0" w:rsidP="00E33C68">
            <w:pPr>
              <w:jc w:val="both"/>
              <w:rPr>
                <w:rStyle w:val="95"/>
                <w:b w:val="0"/>
                <w:sz w:val="24"/>
                <w:szCs w:val="24"/>
              </w:rPr>
            </w:pPr>
            <w:r w:rsidRPr="005B6378">
              <w:rPr>
                <w:rStyle w:val="95"/>
                <w:b w:val="0"/>
                <w:sz w:val="24"/>
                <w:szCs w:val="24"/>
              </w:rPr>
              <w:t>Умение писать</w:t>
            </w:r>
          </w:p>
        </w:tc>
        <w:tc>
          <w:tcPr>
            <w:tcW w:w="2464" w:type="dxa"/>
          </w:tcPr>
          <w:p w14:paraId="03A54BD6" w14:textId="77777777" w:rsidR="00A96AD0" w:rsidRPr="005B6378" w:rsidRDefault="00A96AD0" w:rsidP="00E33C68">
            <w:pPr>
              <w:jc w:val="both"/>
              <w:rPr>
                <w:rStyle w:val="95"/>
                <w:b w:val="0"/>
                <w:sz w:val="24"/>
                <w:szCs w:val="24"/>
              </w:rPr>
            </w:pPr>
            <w:r w:rsidRPr="005B6378">
              <w:rPr>
                <w:rStyle w:val="95"/>
                <w:b w:val="0"/>
                <w:sz w:val="24"/>
                <w:szCs w:val="24"/>
              </w:rPr>
              <w:t>Язык и речевая практика</w:t>
            </w:r>
          </w:p>
        </w:tc>
        <w:tc>
          <w:tcPr>
            <w:tcW w:w="1894" w:type="dxa"/>
          </w:tcPr>
          <w:p w14:paraId="775B1333" w14:textId="77777777" w:rsidR="00A96AD0" w:rsidRPr="005B6378" w:rsidRDefault="00A96AD0" w:rsidP="00E33C68">
            <w:pPr>
              <w:jc w:val="both"/>
              <w:rPr>
                <w:rStyle w:val="95"/>
                <w:b w:val="0"/>
                <w:sz w:val="24"/>
                <w:szCs w:val="24"/>
              </w:rPr>
            </w:pPr>
            <w:r w:rsidRPr="005B6378">
              <w:rPr>
                <w:rStyle w:val="95"/>
                <w:b w:val="0"/>
                <w:sz w:val="24"/>
                <w:szCs w:val="24"/>
              </w:rPr>
              <w:t>Русский язык</w:t>
            </w:r>
          </w:p>
          <w:p w14:paraId="7BFC9026"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2332EF21" w14:textId="77777777" w:rsidR="00A96AD0" w:rsidRPr="005B6378" w:rsidRDefault="00A96AD0" w:rsidP="00E33C68">
            <w:pPr>
              <w:jc w:val="both"/>
              <w:rPr>
                <w:rStyle w:val="95"/>
                <w:b w:val="0"/>
                <w:sz w:val="24"/>
                <w:szCs w:val="24"/>
              </w:rPr>
            </w:pPr>
            <w:r w:rsidRPr="005B6378">
              <w:rPr>
                <w:rStyle w:val="95"/>
                <w:b w:val="0"/>
                <w:sz w:val="24"/>
                <w:szCs w:val="24"/>
              </w:rPr>
              <w:t>Речевая практика</w:t>
            </w:r>
          </w:p>
        </w:tc>
      </w:tr>
      <w:tr w:rsidR="00A96AD0" w:rsidRPr="00514193" w14:paraId="570B96D4" w14:textId="77777777" w:rsidTr="00E33C68">
        <w:tc>
          <w:tcPr>
            <w:tcW w:w="2464" w:type="dxa"/>
            <w:vMerge/>
          </w:tcPr>
          <w:p w14:paraId="1D8D3DDF" w14:textId="77777777" w:rsidR="00A96AD0" w:rsidRPr="005B6378" w:rsidRDefault="00A96AD0" w:rsidP="00E33C68">
            <w:pPr>
              <w:jc w:val="both"/>
              <w:rPr>
                <w:rStyle w:val="95"/>
                <w:b w:val="0"/>
                <w:sz w:val="24"/>
                <w:szCs w:val="24"/>
              </w:rPr>
            </w:pPr>
          </w:p>
        </w:tc>
        <w:tc>
          <w:tcPr>
            <w:tcW w:w="3032" w:type="dxa"/>
          </w:tcPr>
          <w:p w14:paraId="4E8B4C95" w14:textId="77777777" w:rsidR="00A96AD0" w:rsidRPr="005B6378" w:rsidRDefault="00A96AD0" w:rsidP="00E33C68">
            <w:pPr>
              <w:jc w:val="both"/>
              <w:rPr>
                <w:rStyle w:val="95"/>
                <w:b w:val="0"/>
                <w:sz w:val="24"/>
                <w:szCs w:val="24"/>
              </w:rPr>
            </w:pPr>
            <w:r w:rsidRPr="005B6378">
              <w:rPr>
                <w:rStyle w:val="95"/>
                <w:b w:val="0"/>
                <w:sz w:val="24"/>
                <w:szCs w:val="24"/>
              </w:rPr>
              <w:t>Выполнять арифметические действия</w:t>
            </w:r>
          </w:p>
        </w:tc>
        <w:tc>
          <w:tcPr>
            <w:tcW w:w="2464" w:type="dxa"/>
          </w:tcPr>
          <w:p w14:paraId="5105CF4A"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c>
          <w:tcPr>
            <w:tcW w:w="1894" w:type="dxa"/>
          </w:tcPr>
          <w:p w14:paraId="66EE1795" w14:textId="77777777" w:rsidR="00A96AD0" w:rsidRPr="005B6378" w:rsidRDefault="00A96AD0" w:rsidP="00E33C68">
            <w:pPr>
              <w:jc w:val="both"/>
              <w:rPr>
                <w:rStyle w:val="95"/>
                <w:b w:val="0"/>
                <w:sz w:val="24"/>
                <w:szCs w:val="24"/>
              </w:rPr>
            </w:pPr>
            <w:r w:rsidRPr="005B6378">
              <w:rPr>
                <w:rStyle w:val="95"/>
                <w:b w:val="0"/>
                <w:sz w:val="24"/>
                <w:szCs w:val="24"/>
              </w:rPr>
              <w:t>Математика</w:t>
            </w:r>
          </w:p>
        </w:tc>
      </w:tr>
      <w:tr w:rsidR="00A96AD0" w:rsidRPr="00514193" w14:paraId="20D6A127" w14:textId="77777777" w:rsidTr="00E33C68">
        <w:tc>
          <w:tcPr>
            <w:tcW w:w="2464" w:type="dxa"/>
            <w:vMerge/>
          </w:tcPr>
          <w:p w14:paraId="72A62BD6" w14:textId="77777777" w:rsidR="00A96AD0" w:rsidRPr="005B6378" w:rsidRDefault="00A96AD0" w:rsidP="00E33C68">
            <w:pPr>
              <w:jc w:val="both"/>
              <w:rPr>
                <w:rStyle w:val="95"/>
                <w:b w:val="0"/>
                <w:sz w:val="24"/>
                <w:szCs w:val="24"/>
              </w:rPr>
            </w:pPr>
          </w:p>
        </w:tc>
        <w:tc>
          <w:tcPr>
            <w:tcW w:w="3032" w:type="dxa"/>
          </w:tcPr>
          <w:p w14:paraId="6BECB55D" w14:textId="77777777" w:rsidR="00A96AD0" w:rsidRPr="005B6378" w:rsidRDefault="00A96AD0" w:rsidP="00E33C68">
            <w:pPr>
              <w:jc w:val="both"/>
              <w:rPr>
                <w:rStyle w:val="95"/>
                <w:b w:val="0"/>
                <w:sz w:val="24"/>
                <w:szCs w:val="24"/>
              </w:rPr>
            </w:pPr>
            <w:r w:rsidRPr="005B6378">
              <w:rPr>
                <w:rStyle w:val="95"/>
                <w:b w:val="0"/>
                <w:sz w:val="24"/>
                <w:szCs w:val="24"/>
              </w:rPr>
              <w:t xml:space="preserve">Умение наблюдать; работать с информацией </w:t>
            </w:r>
            <w:r w:rsidRPr="005B6378">
              <w:rPr>
                <w:rStyle w:val="95"/>
                <w:b w:val="0"/>
                <w:sz w:val="24"/>
                <w:szCs w:val="24"/>
              </w:rPr>
              <w:lastRenderedPageBreak/>
              <w:t>(понимать изображение, текст, устное высказывание, элементарное схематическое изображение, таблицу, предъявленные на бумажных</w:t>
            </w:r>
            <w:r w:rsidR="00E25149">
              <w:rPr>
                <w:rStyle w:val="95"/>
                <w:b w:val="0"/>
                <w:sz w:val="24"/>
                <w:szCs w:val="24"/>
              </w:rPr>
              <w:t>,</w:t>
            </w:r>
            <w:r w:rsidRPr="005B6378">
              <w:rPr>
                <w:rStyle w:val="95"/>
                <w:b w:val="0"/>
                <w:sz w:val="24"/>
                <w:szCs w:val="24"/>
              </w:rPr>
              <w:t xml:space="preserve"> электронных и других носителях).</w:t>
            </w:r>
          </w:p>
        </w:tc>
        <w:tc>
          <w:tcPr>
            <w:tcW w:w="2464" w:type="dxa"/>
          </w:tcPr>
          <w:p w14:paraId="72F69E1A" w14:textId="77777777" w:rsidR="00A96AD0" w:rsidRPr="005B6378" w:rsidRDefault="00A96AD0" w:rsidP="00E33C68">
            <w:pPr>
              <w:jc w:val="both"/>
              <w:rPr>
                <w:rStyle w:val="95"/>
                <w:b w:val="0"/>
                <w:sz w:val="24"/>
                <w:szCs w:val="24"/>
              </w:rPr>
            </w:pPr>
            <w:r w:rsidRPr="005B6378">
              <w:rPr>
                <w:rStyle w:val="95"/>
                <w:b w:val="0"/>
                <w:sz w:val="24"/>
                <w:szCs w:val="24"/>
              </w:rPr>
              <w:lastRenderedPageBreak/>
              <w:t>Язык и речевая практика</w:t>
            </w:r>
          </w:p>
          <w:p w14:paraId="7A1C4C3E" w14:textId="77777777" w:rsidR="00A96AD0" w:rsidRPr="005B6378" w:rsidRDefault="00A96AD0" w:rsidP="00E33C68">
            <w:pPr>
              <w:jc w:val="both"/>
              <w:rPr>
                <w:rStyle w:val="95"/>
                <w:b w:val="0"/>
                <w:sz w:val="24"/>
                <w:szCs w:val="24"/>
              </w:rPr>
            </w:pPr>
            <w:r w:rsidRPr="005B6378">
              <w:rPr>
                <w:rStyle w:val="95"/>
                <w:b w:val="0"/>
                <w:sz w:val="24"/>
                <w:szCs w:val="24"/>
              </w:rPr>
              <w:lastRenderedPageBreak/>
              <w:t>Математика</w:t>
            </w:r>
          </w:p>
          <w:p w14:paraId="2AA5F005" w14:textId="77777777" w:rsidR="00A96AD0" w:rsidRPr="005B6378" w:rsidRDefault="00A96AD0" w:rsidP="00E33C68">
            <w:pPr>
              <w:jc w:val="both"/>
              <w:rPr>
                <w:rStyle w:val="95"/>
                <w:b w:val="0"/>
                <w:sz w:val="24"/>
                <w:szCs w:val="24"/>
              </w:rPr>
            </w:pPr>
          </w:p>
          <w:p w14:paraId="3AF5AF48" w14:textId="77777777" w:rsidR="00E25149" w:rsidRDefault="00E25149" w:rsidP="00E33C68">
            <w:pPr>
              <w:jc w:val="both"/>
              <w:rPr>
                <w:rStyle w:val="95"/>
                <w:b w:val="0"/>
                <w:sz w:val="24"/>
                <w:szCs w:val="24"/>
              </w:rPr>
            </w:pPr>
          </w:p>
          <w:p w14:paraId="7E523139" w14:textId="77777777" w:rsidR="00A96AD0" w:rsidRPr="005B6378" w:rsidRDefault="00A96AD0" w:rsidP="00E33C68">
            <w:pPr>
              <w:jc w:val="both"/>
              <w:rPr>
                <w:rStyle w:val="95"/>
                <w:b w:val="0"/>
                <w:sz w:val="24"/>
                <w:szCs w:val="24"/>
              </w:rPr>
            </w:pPr>
            <w:r w:rsidRPr="005B6378">
              <w:rPr>
                <w:rStyle w:val="95"/>
                <w:b w:val="0"/>
                <w:sz w:val="24"/>
                <w:szCs w:val="24"/>
              </w:rPr>
              <w:t>Искусство</w:t>
            </w:r>
          </w:p>
        </w:tc>
        <w:tc>
          <w:tcPr>
            <w:tcW w:w="1894" w:type="dxa"/>
          </w:tcPr>
          <w:p w14:paraId="32375045" w14:textId="77777777" w:rsidR="00A96AD0" w:rsidRPr="005B6378" w:rsidRDefault="00A96AD0" w:rsidP="00E33C68">
            <w:pPr>
              <w:jc w:val="both"/>
              <w:rPr>
                <w:rStyle w:val="95"/>
                <w:b w:val="0"/>
                <w:sz w:val="24"/>
                <w:szCs w:val="24"/>
              </w:rPr>
            </w:pPr>
            <w:r w:rsidRPr="005B6378">
              <w:rPr>
                <w:rStyle w:val="95"/>
                <w:b w:val="0"/>
                <w:sz w:val="24"/>
                <w:szCs w:val="24"/>
              </w:rPr>
              <w:lastRenderedPageBreak/>
              <w:t>Русский язык</w:t>
            </w:r>
          </w:p>
          <w:p w14:paraId="0F0F2496" w14:textId="77777777" w:rsidR="00A96AD0" w:rsidRPr="005B6378" w:rsidRDefault="00A96AD0" w:rsidP="00E33C68">
            <w:pPr>
              <w:jc w:val="both"/>
              <w:rPr>
                <w:rStyle w:val="95"/>
                <w:b w:val="0"/>
                <w:sz w:val="24"/>
                <w:szCs w:val="24"/>
              </w:rPr>
            </w:pPr>
            <w:r w:rsidRPr="005B6378">
              <w:rPr>
                <w:rStyle w:val="95"/>
                <w:b w:val="0"/>
                <w:sz w:val="24"/>
                <w:szCs w:val="24"/>
              </w:rPr>
              <w:t>Чтение</w:t>
            </w:r>
          </w:p>
          <w:p w14:paraId="52FB46D6" w14:textId="77777777" w:rsidR="00A96AD0" w:rsidRPr="005B6378" w:rsidRDefault="00A96AD0" w:rsidP="00E33C68">
            <w:pPr>
              <w:jc w:val="both"/>
              <w:rPr>
                <w:rStyle w:val="95"/>
                <w:b w:val="0"/>
                <w:sz w:val="24"/>
                <w:szCs w:val="24"/>
              </w:rPr>
            </w:pPr>
            <w:r w:rsidRPr="005B6378">
              <w:rPr>
                <w:rStyle w:val="95"/>
                <w:b w:val="0"/>
                <w:sz w:val="24"/>
                <w:szCs w:val="24"/>
              </w:rPr>
              <w:lastRenderedPageBreak/>
              <w:t>Речевая практика</w:t>
            </w:r>
          </w:p>
          <w:p w14:paraId="0CD9705D" w14:textId="77777777" w:rsidR="00A96AD0" w:rsidRPr="005B6378" w:rsidRDefault="00A96AD0" w:rsidP="00E33C68">
            <w:pPr>
              <w:jc w:val="both"/>
              <w:rPr>
                <w:rStyle w:val="95"/>
                <w:b w:val="0"/>
                <w:sz w:val="24"/>
                <w:szCs w:val="24"/>
              </w:rPr>
            </w:pPr>
          </w:p>
          <w:p w14:paraId="0CB8537D" w14:textId="77777777" w:rsidR="00A96AD0" w:rsidRPr="005B6378" w:rsidRDefault="00A96AD0" w:rsidP="00E33C68">
            <w:pPr>
              <w:jc w:val="both"/>
              <w:rPr>
                <w:rStyle w:val="95"/>
                <w:b w:val="0"/>
                <w:sz w:val="24"/>
                <w:szCs w:val="24"/>
              </w:rPr>
            </w:pPr>
            <w:r w:rsidRPr="005B6378">
              <w:rPr>
                <w:rStyle w:val="95"/>
                <w:b w:val="0"/>
                <w:sz w:val="24"/>
                <w:szCs w:val="24"/>
              </w:rPr>
              <w:t>Математика</w:t>
            </w:r>
          </w:p>
          <w:p w14:paraId="1667A2A0" w14:textId="77777777" w:rsidR="00A96AD0" w:rsidRPr="005B6378" w:rsidRDefault="00A96AD0" w:rsidP="00E33C68">
            <w:pPr>
              <w:jc w:val="both"/>
              <w:rPr>
                <w:rStyle w:val="95"/>
                <w:b w:val="0"/>
                <w:sz w:val="24"/>
                <w:szCs w:val="24"/>
              </w:rPr>
            </w:pPr>
            <w:r w:rsidRPr="005B6378">
              <w:rPr>
                <w:rStyle w:val="95"/>
                <w:b w:val="0"/>
                <w:sz w:val="24"/>
                <w:szCs w:val="24"/>
              </w:rPr>
              <w:t>Рисование</w:t>
            </w:r>
          </w:p>
        </w:tc>
      </w:tr>
    </w:tbl>
    <w:p w14:paraId="64F12484" w14:textId="77777777" w:rsidR="00A96AD0" w:rsidRPr="00A2741F" w:rsidRDefault="00A96AD0" w:rsidP="005732E1">
      <w:pPr>
        <w:pStyle w:val="62"/>
        <w:shd w:val="clear" w:color="auto" w:fill="auto"/>
        <w:tabs>
          <w:tab w:val="left" w:pos="426"/>
        </w:tabs>
        <w:spacing w:after="120"/>
        <w:jc w:val="left"/>
        <w:rPr>
          <w:i w:val="0"/>
          <w:color w:val="FF0000"/>
        </w:rPr>
      </w:pPr>
    </w:p>
    <w:p w14:paraId="1212C382" w14:textId="77777777" w:rsidR="00AF5B15" w:rsidRPr="00BD32B4" w:rsidRDefault="00BD32B4" w:rsidP="005732E1">
      <w:pPr>
        <w:pStyle w:val="62"/>
        <w:shd w:val="clear" w:color="auto" w:fill="auto"/>
        <w:tabs>
          <w:tab w:val="left" w:pos="426"/>
        </w:tabs>
        <w:spacing w:after="120"/>
        <w:jc w:val="left"/>
        <w:rPr>
          <w:i w:val="0"/>
          <w:color w:val="auto"/>
        </w:rPr>
      </w:pPr>
      <w:r w:rsidRPr="00BD32B4">
        <w:rPr>
          <w:i w:val="0"/>
          <w:color w:val="auto"/>
        </w:rPr>
        <w:t>2</w:t>
      </w:r>
      <w:r w:rsidR="005732E1" w:rsidRPr="00BD32B4">
        <w:rPr>
          <w:i w:val="0"/>
          <w:color w:val="auto"/>
        </w:rPr>
        <w:t>.</w:t>
      </w:r>
      <w:r w:rsidRPr="00BD32B4">
        <w:rPr>
          <w:i w:val="0"/>
          <w:color w:val="auto"/>
        </w:rPr>
        <w:t>1.</w:t>
      </w:r>
      <w:r w:rsidR="005732E1" w:rsidRPr="00BD32B4">
        <w:rPr>
          <w:i w:val="0"/>
          <w:color w:val="auto"/>
        </w:rPr>
        <w:t>2.</w:t>
      </w:r>
      <w:r w:rsidR="00E25149">
        <w:rPr>
          <w:i w:val="0"/>
          <w:color w:val="auto"/>
        </w:rPr>
        <w:t xml:space="preserve"> </w:t>
      </w:r>
      <w:r w:rsidR="007C5F63" w:rsidRPr="00BD32B4">
        <w:rPr>
          <w:i w:val="0"/>
          <w:color w:val="auto"/>
        </w:rPr>
        <w:t>Программы учебных предметов, курсов</w:t>
      </w:r>
      <w:r w:rsidR="000D32F8" w:rsidRPr="00BD32B4">
        <w:rPr>
          <w:i w:val="0"/>
          <w:color w:val="auto"/>
        </w:rPr>
        <w:t xml:space="preserve"> коррекционно-развивающей области</w:t>
      </w:r>
      <w:r w:rsidR="007C5F63" w:rsidRPr="00BD32B4">
        <w:rPr>
          <w:i w:val="0"/>
          <w:color w:val="auto"/>
        </w:rPr>
        <w:t>.</w:t>
      </w:r>
    </w:p>
    <w:p w14:paraId="74E306C0" w14:textId="77777777" w:rsidR="00AF5B15" w:rsidRDefault="00BD32B4" w:rsidP="00BD32B4">
      <w:pPr>
        <w:pStyle w:val="25"/>
        <w:shd w:val="clear" w:color="auto" w:fill="auto"/>
        <w:spacing w:before="0" w:line="274" w:lineRule="exact"/>
        <w:ind w:right="3940"/>
      </w:pPr>
      <w:r>
        <w:rPr>
          <w:lang w:eastAsia="en-US" w:bidi="en-US"/>
        </w:rPr>
        <w:t xml:space="preserve">          </w:t>
      </w:r>
      <w:r w:rsidR="00AF5B15">
        <w:rPr>
          <w:lang w:val="en-US" w:eastAsia="en-US" w:bidi="en-US"/>
        </w:rPr>
        <w:t>I</w:t>
      </w:r>
      <w:r w:rsidR="00AF5B15">
        <w:rPr>
          <w:lang w:eastAsia="en-US" w:bidi="en-US"/>
        </w:rPr>
        <w:t xml:space="preserve">- </w:t>
      </w:r>
      <w:r w:rsidR="00AF5B15">
        <w:rPr>
          <w:lang w:val="en-US" w:eastAsia="en-US" w:bidi="en-US"/>
        </w:rPr>
        <w:t>IV</w:t>
      </w:r>
      <w:r w:rsidR="00AF5B15" w:rsidRPr="00D91184">
        <w:rPr>
          <w:lang w:eastAsia="en-US" w:bidi="en-US"/>
        </w:rPr>
        <w:t xml:space="preserve"> </w:t>
      </w:r>
      <w:r w:rsidR="00AF5B15">
        <w:t>классы</w:t>
      </w:r>
    </w:p>
    <w:p w14:paraId="4486DA40" w14:textId="77777777" w:rsidR="00AF5B15" w:rsidRPr="005B6378" w:rsidRDefault="00BD32B4" w:rsidP="00BD32B4">
      <w:pPr>
        <w:pStyle w:val="25"/>
        <w:shd w:val="clear" w:color="auto" w:fill="auto"/>
        <w:spacing w:before="0" w:line="274" w:lineRule="exact"/>
        <w:ind w:left="720" w:right="3940"/>
        <w:rPr>
          <w:rStyle w:val="29"/>
          <w:b w:val="0"/>
          <w:bCs w:val="0"/>
        </w:rPr>
      </w:pPr>
      <w:r>
        <w:rPr>
          <w:rStyle w:val="29"/>
        </w:rPr>
        <w:t>Русский язык</w:t>
      </w:r>
    </w:p>
    <w:p w14:paraId="046FB5AD" w14:textId="77777777" w:rsidR="00AF5B15" w:rsidRDefault="00AF5B15" w:rsidP="00BD32B4">
      <w:pPr>
        <w:pStyle w:val="25"/>
        <w:shd w:val="clear" w:color="auto" w:fill="auto"/>
        <w:spacing w:before="0" w:line="274" w:lineRule="exact"/>
        <w:ind w:left="720" w:right="3940"/>
      </w:pPr>
      <w:r>
        <w:t>Пояснительная записка</w:t>
      </w:r>
    </w:p>
    <w:p w14:paraId="4C995AF4" w14:textId="77777777" w:rsidR="00AF5B15" w:rsidRDefault="00AF5B15" w:rsidP="00AF5B15">
      <w:pPr>
        <w:pStyle w:val="25"/>
        <w:shd w:val="clear" w:color="auto" w:fill="auto"/>
        <w:spacing w:before="0" w:line="274" w:lineRule="exact"/>
        <w:ind w:right="560"/>
        <w:jc w:val="both"/>
      </w:pPr>
      <w:r>
        <w:t>В первом классе изучение всех предметов, входящих в структуру русского языка, призвано решить следующие задачи:</w:t>
      </w:r>
    </w:p>
    <w:p w14:paraId="324329D1" w14:textId="77777777" w:rsidR="00AF5B15" w:rsidRDefault="00AF5B15" w:rsidP="00AF5B15">
      <w:pPr>
        <w:pStyle w:val="25"/>
        <w:numPr>
          <w:ilvl w:val="0"/>
          <w:numId w:val="10"/>
        </w:numPr>
        <w:shd w:val="clear" w:color="auto" w:fill="auto"/>
        <w:tabs>
          <w:tab w:val="left" w:pos="361"/>
        </w:tabs>
        <w:spacing w:before="0" w:line="274" w:lineRule="exact"/>
        <w:ind w:right="56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5A81556" w14:textId="77777777" w:rsidR="00AF5B15" w:rsidRDefault="00AF5B15" w:rsidP="00AF5B15">
      <w:pPr>
        <w:pStyle w:val="25"/>
        <w:shd w:val="clear" w:color="auto" w:fill="auto"/>
        <w:tabs>
          <w:tab w:val="left" w:pos="4157"/>
          <w:tab w:val="left" w:pos="6701"/>
        </w:tabs>
        <w:spacing w:before="0" w:line="274" w:lineRule="exact"/>
        <w:jc w:val="both"/>
      </w:pPr>
      <w:r>
        <w:t>-  Формирование первоначальных «</w:t>
      </w:r>
      <w:proofErr w:type="spellStart"/>
      <w:r>
        <w:t>дограмматических</w:t>
      </w:r>
      <w:proofErr w:type="spellEnd"/>
      <w:r>
        <w:t>» понятий и развитие</w:t>
      </w:r>
    </w:p>
    <w:p w14:paraId="2C4758FD" w14:textId="77777777" w:rsidR="00AF5B15" w:rsidRDefault="00AF5B15" w:rsidP="00AF5B15">
      <w:pPr>
        <w:pStyle w:val="25"/>
        <w:shd w:val="clear" w:color="auto" w:fill="auto"/>
        <w:spacing w:before="0" w:line="274" w:lineRule="exact"/>
        <w:jc w:val="both"/>
      </w:pPr>
      <w:r>
        <w:t>коммуникативно-речевых навыков;</w:t>
      </w:r>
    </w:p>
    <w:p w14:paraId="482DA618" w14:textId="77777777" w:rsidR="00AF5B15" w:rsidRDefault="00AF5B15" w:rsidP="00AF5B15">
      <w:pPr>
        <w:pStyle w:val="25"/>
        <w:numPr>
          <w:ilvl w:val="0"/>
          <w:numId w:val="10"/>
        </w:numPr>
        <w:shd w:val="clear" w:color="auto" w:fill="auto"/>
        <w:tabs>
          <w:tab w:val="left" w:pos="366"/>
        </w:tabs>
        <w:spacing w:before="0" w:line="274" w:lineRule="exact"/>
        <w:ind w:right="560"/>
        <w:jc w:val="both"/>
      </w:pPr>
      <w:r>
        <w:t>Овладение различными доступными средствами устной и письменной коммуникации для решения практико-ориентированных задач;</w:t>
      </w:r>
    </w:p>
    <w:p w14:paraId="1A49CBCD" w14:textId="77777777" w:rsidR="00AF5B15" w:rsidRDefault="00AF5B15" w:rsidP="00AF5B15">
      <w:pPr>
        <w:pStyle w:val="25"/>
        <w:numPr>
          <w:ilvl w:val="0"/>
          <w:numId w:val="10"/>
        </w:numPr>
        <w:shd w:val="clear" w:color="auto" w:fill="auto"/>
        <w:tabs>
          <w:tab w:val="left" w:pos="361"/>
        </w:tabs>
        <w:spacing w:before="0" w:line="274" w:lineRule="exact"/>
        <w:jc w:val="both"/>
      </w:pPr>
      <w:r>
        <w:t>Коррекция недостатков речевой и мыслительной деятельности;</w:t>
      </w:r>
    </w:p>
    <w:p w14:paraId="1C1C2C3A" w14:textId="77777777" w:rsidR="00AF5B15" w:rsidRDefault="00AF5B15" w:rsidP="00AF5B15">
      <w:pPr>
        <w:pStyle w:val="25"/>
        <w:numPr>
          <w:ilvl w:val="0"/>
          <w:numId w:val="10"/>
        </w:numPr>
        <w:shd w:val="clear" w:color="auto" w:fill="auto"/>
        <w:tabs>
          <w:tab w:val="left" w:pos="361"/>
        </w:tabs>
        <w:spacing w:before="0" w:line="274" w:lineRule="exact"/>
        <w:jc w:val="both"/>
      </w:pPr>
      <w:r>
        <w:t>Развитие навыков устной коммуникации;</w:t>
      </w:r>
    </w:p>
    <w:p w14:paraId="7FD95BBF" w14:textId="77777777" w:rsidR="00AF5B15" w:rsidRDefault="00AF5B15" w:rsidP="00AF5B15">
      <w:pPr>
        <w:pStyle w:val="25"/>
        <w:numPr>
          <w:ilvl w:val="0"/>
          <w:numId w:val="10"/>
        </w:numPr>
        <w:shd w:val="clear" w:color="auto" w:fill="auto"/>
        <w:tabs>
          <w:tab w:val="left" w:pos="361"/>
        </w:tabs>
        <w:spacing w:before="0" w:line="274" w:lineRule="exact"/>
        <w:jc w:val="both"/>
      </w:pPr>
      <w:r>
        <w:t>Формирование положительных нравственных качеств и свойств личности.</w:t>
      </w:r>
    </w:p>
    <w:p w14:paraId="50A1B4CF" w14:textId="77777777" w:rsidR="00AF5B15" w:rsidRDefault="00AF5B15" w:rsidP="00AF5B15">
      <w:pPr>
        <w:pStyle w:val="25"/>
        <w:shd w:val="clear" w:color="auto" w:fill="auto"/>
        <w:spacing w:before="0" w:line="274" w:lineRule="exact"/>
        <w:ind w:right="560"/>
        <w:jc w:val="both"/>
      </w:pPr>
      <w:r>
        <w:t xml:space="preserve">Подготовка к усвоению грамоты. </w:t>
      </w:r>
      <w:r>
        <w:rPr>
          <w:rStyle w:val="2f"/>
        </w:rPr>
        <w:t>Подготовка к усвоению первоначальных навыков чтения</w:t>
      </w:r>
      <w:r>
        <w:rPr>
          <w:rStyle w:val="28"/>
        </w:rPr>
        <w:t>.</w:t>
      </w:r>
      <w: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w:t>
      </w:r>
      <w:r>
        <w:rPr>
          <w:rStyle w:val="2f"/>
        </w:rPr>
        <w:t>Подготовка к усвоению первоначальных навыков письма</w:t>
      </w:r>
      <w:r>
        <w:rPr>
          <w:rStyle w:val="28"/>
        </w:rPr>
        <w:t>.</w:t>
      </w:r>
      <w: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66A23DF1" w14:textId="77777777" w:rsidR="00AF5B15" w:rsidRDefault="00AF5B15" w:rsidP="00AF5B15">
      <w:pPr>
        <w:pStyle w:val="25"/>
        <w:shd w:val="clear" w:color="auto" w:fill="auto"/>
        <w:spacing w:before="0" w:line="274" w:lineRule="exact"/>
        <w:ind w:right="560"/>
        <w:jc w:val="both"/>
      </w:pPr>
      <w:r>
        <w:rPr>
          <w:rStyle w:val="28"/>
        </w:rPr>
        <w:t>Речевое развитие.</w:t>
      </w:r>
      <w:r>
        <w:t xml:space="preserve"> Понимание обращенной речи. Выполнение несложных словесных инструкций. Обогащение словарного запаса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792F3118" w14:textId="77777777" w:rsidR="00AF5B15" w:rsidRDefault="00AF5B15" w:rsidP="00AF5B15">
      <w:pPr>
        <w:pStyle w:val="25"/>
        <w:shd w:val="clear" w:color="auto" w:fill="auto"/>
        <w:spacing w:before="0" w:line="274" w:lineRule="exact"/>
        <w:ind w:right="560"/>
        <w:jc w:val="both"/>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w:t>
      </w:r>
      <w:proofErr w:type="spellStart"/>
      <w:r>
        <w:t>предметно</w:t>
      </w:r>
      <w:r>
        <w:softHyphen/>
        <w:t>практической</w:t>
      </w:r>
      <w:proofErr w:type="spellEnd"/>
      <w:r>
        <w:t xml:space="preserve"> деятельности, наблюдений за окружающей действительностью и </w:t>
      </w:r>
      <w:proofErr w:type="gramStart"/>
      <w:r>
        <w:t>т.д.</w:t>
      </w:r>
      <w:proofErr w:type="gramEnd"/>
    </w:p>
    <w:p w14:paraId="227B712A" w14:textId="77777777" w:rsidR="00AF5B15" w:rsidRPr="00C72361" w:rsidRDefault="00AF5B15" w:rsidP="00AF5B15">
      <w:pPr>
        <w:pStyle w:val="44"/>
        <w:keepNext/>
        <w:keepLines/>
        <w:shd w:val="clear" w:color="auto" w:fill="auto"/>
        <w:spacing w:after="0" w:line="274" w:lineRule="exact"/>
        <w:ind w:left="3740"/>
        <w:rPr>
          <w:b/>
        </w:rPr>
      </w:pPr>
      <w:bookmarkStart w:id="9" w:name="bookmark11"/>
      <w:r w:rsidRPr="00C72361">
        <w:rPr>
          <w:b/>
        </w:rPr>
        <w:t>Обучение грамоте</w:t>
      </w:r>
      <w:bookmarkEnd w:id="9"/>
    </w:p>
    <w:p w14:paraId="74B10D14" w14:textId="77777777" w:rsidR="00AF5B15" w:rsidRDefault="00AF5B15" w:rsidP="00AF5B15">
      <w:pPr>
        <w:pStyle w:val="62"/>
        <w:shd w:val="clear" w:color="auto" w:fill="auto"/>
      </w:pPr>
      <w:r>
        <w:t>Формирование элементарных навыков чтения.</w:t>
      </w:r>
    </w:p>
    <w:p w14:paraId="474FBAA4" w14:textId="77777777" w:rsidR="00AF5B15" w:rsidRDefault="00AF5B15" w:rsidP="00AF5B15">
      <w:pPr>
        <w:pStyle w:val="25"/>
        <w:shd w:val="clear" w:color="auto" w:fill="auto"/>
        <w:spacing w:before="0" w:line="274" w:lineRule="exact"/>
        <w:ind w:right="56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58B80184" w14:textId="77777777" w:rsidR="00AF5B15" w:rsidRDefault="00AF5B15" w:rsidP="00AF5B15">
      <w:pPr>
        <w:pStyle w:val="25"/>
        <w:shd w:val="clear" w:color="auto" w:fill="auto"/>
        <w:spacing w:before="0" w:line="274" w:lineRule="exact"/>
        <w:ind w:right="560"/>
        <w:jc w:val="left"/>
      </w:pPr>
      <w:r>
        <w:t xml:space="preserve">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w:t>
      </w:r>
      <w:r>
        <w:lastRenderedPageBreak/>
        <w:t>анализ несложных по структуре слов.</w:t>
      </w:r>
    </w:p>
    <w:p w14:paraId="261EF9EC" w14:textId="77777777" w:rsidR="00AF5B15" w:rsidRDefault="00AF5B15" w:rsidP="00AF5B15">
      <w:pPr>
        <w:pStyle w:val="25"/>
        <w:shd w:val="clear" w:color="auto" w:fill="auto"/>
        <w:spacing w:before="0" w:line="274" w:lineRule="exact"/>
        <w:ind w:right="560"/>
        <w:jc w:val="both"/>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0D66ABD4" w14:textId="77777777" w:rsidR="00AF5B15" w:rsidRDefault="00AF5B15" w:rsidP="00AF5B15">
      <w:pPr>
        <w:pStyle w:val="62"/>
        <w:shd w:val="clear" w:color="auto" w:fill="auto"/>
      </w:pPr>
      <w:r>
        <w:t>Формирование элементарных навыков письма.</w:t>
      </w:r>
    </w:p>
    <w:p w14:paraId="36DA965E" w14:textId="77777777" w:rsidR="00AF5B15" w:rsidRDefault="00AF5B15" w:rsidP="00AF5B15">
      <w:pPr>
        <w:pStyle w:val="25"/>
        <w:shd w:val="clear" w:color="auto" w:fill="auto"/>
        <w:spacing w:before="0" w:line="274" w:lineRule="exact"/>
        <w:ind w:right="56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7AC77062" w14:textId="77777777" w:rsidR="00AF5B15" w:rsidRDefault="00AF5B15" w:rsidP="00AF5B15">
      <w:pPr>
        <w:pStyle w:val="25"/>
        <w:shd w:val="clear" w:color="auto" w:fill="auto"/>
        <w:spacing w:before="0" w:line="274" w:lineRule="exact"/>
        <w:jc w:val="both"/>
      </w:pPr>
      <w:r>
        <w:t>Усвоение начертания рукописных заглавных и строчных букв.</w:t>
      </w:r>
    </w:p>
    <w:p w14:paraId="502F5071" w14:textId="77777777" w:rsidR="00AF5B15" w:rsidRDefault="00AF5B15" w:rsidP="00AF5B15">
      <w:pPr>
        <w:pStyle w:val="25"/>
        <w:shd w:val="clear" w:color="auto" w:fill="auto"/>
        <w:spacing w:before="0" w:line="274" w:lineRule="exact"/>
        <w:ind w:right="56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422DEE2B" w14:textId="77777777" w:rsidR="00AF5B15" w:rsidRDefault="00AF5B15" w:rsidP="00AF5B15">
      <w:pPr>
        <w:pStyle w:val="25"/>
        <w:shd w:val="clear" w:color="auto" w:fill="auto"/>
        <w:spacing w:before="0" w:line="274" w:lineRule="exact"/>
        <w:ind w:right="560"/>
        <w:jc w:val="both"/>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Style w:val="28"/>
        </w:rPr>
        <w:t>(</w:t>
      </w:r>
      <w:proofErr w:type="spellStart"/>
      <w:r>
        <w:rPr>
          <w:rStyle w:val="28"/>
        </w:rPr>
        <w:t>ча</w:t>
      </w:r>
      <w:proofErr w:type="spellEnd"/>
      <w:r>
        <w:rPr>
          <w:rStyle w:val="28"/>
        </w:rPr>
        <w:t>—ща</w:t>
      </w:r>
      <w:r>
        <w:t xml:space="preserve">, </w:t>
      </w:r>
      <w:r>
        <w:rPr>
          <w:rStyle w:val="28"/>
        </w:rPr>
        <w:t>чу</w:t>
      </w:r>
      <w:r>
        <w:t>—</w:t>
      </w:r>
      <w:proofErr w:type="spellStart"/>
      <w:r>
        <w:rPr>
          <w:rStyle w:val="28"/>
        </w:rPr>
        <w:t>щу</w:t>
      </w:r>
      <w:proofErr w:type="spellEnd"/>
      <w:r>
        <w:rPr>
          <w:rStyle w:val="28"/>
        </w:rPr>
        <w:t xml:space="preserve">, </w:t>
      </w:r>
      <w:proofErr w:type="spellStart"/>
      <w:r>
        <w:rPr>
          <w:rStyle w:val="28"/>
        </w:rPr>
        <w:t>жи</w:t>
      </w:r>
      <w:proofErr w:type="spellEnd"/>
      <w:r>
        <w:t>—</w:t>
      </w:r>
      <w:r>
        <w:rPr>
          <w:rStyle w:val="28"/>
        </w:rPr>
        <w:t>ши).</w:t>
      </w:r>
    </w:p>
    <w:p w14:paraId="7716CFC5" w14:textId="77777777" w:rsidR="00AF5B15" w:rsidRDefault="00AF5B15" w:rsidP="00AF5B15">
      <w:pPr>
        <w:pStyle w:val="62"/>
        <w:shd w:val="clear" w:color="auto" w:fill="auto"/>
      </w:pPr>
      <w:r>
        <w:t>Речевое развитие.</w:t>
      </w:r>
    </w:p>
    <w:p w14:paraId="412DA4D7" w14:textId="77777777" w:rsidR="00AF5B15" w:rsidRDefault="00AF5B15" w:rsidP="00AF5B15">
      <w:pPr>
        <w:pStyle w:val="25"/>
        <w:shd w:val="clear" w:color="auto" w:fill="auto"/>
        <w:spacing w:before="0" w:line="274" w:lineRule="exact"/>
        <w:ind w:right="56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w:t>
      </w:r>
      <w:r>
        <w:softHyphen/>
        <w:t>готовительной работы); ответов на вопросы педагога и товарищей класса. Пересказ прос</w:t>
      </w:r>
      <w:r>
        <w:softHyphen/>
        <w:t>лушанных и предварительно разобранных небольших по объему текстов с опорой на воп</w:t>
      </w:r>
      <w:r>
        <w:softHyphen/>
        <w:t xml:space="preserve">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w:t>
      </w:r>
      <w:proofErr w:type="gramStart"/>
      <w:r>
        <w:t>т.д.</w:t>
      </w:r>
      <w:proofErr w:type="gramEnd"/>
    </w:p>
    <w:p w14:paraId="0F1991B8" w14:textId="77777777" w:rsidR="00AF5B15" w:rsidRDefault="00AF5B15" w:rsidP="00AF5B15">
      <w:pPr>
        <w:pStyle w:val="25"/>
        <w:shd w:val="clear" w:color="auto" w:fill="auto"/>
        <w:spacing w:before="0" w:line="274" w:lineRule="exact"/>
        <w:ind w:right="560"/>
        <w:jc w:val="left"/>
      </w:pPr>
      <w:r>
        <w:t>Практические грамматические упражнения и развитие речи 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Графика. Обозначение мягкости согласных на письме буквами ь, е, ё, и, ю, я. Разделительный ь. Слог. Перенос слов. Алфавит.</w:t>
      </w:r>
    </w:p>
    <w:p w14:paraId="62F7E981" w14:textId="77777777" w:rsidR="00AF5B15" w:rsidRDefault="00AF5B15" w:rsidP="00AF5B15">
      <w:pPr>
        <w:pStyle w:val="25"/>
        <w:shd w:val="clear" w:color="auto" w:fill="auto"/>
        <w:spacing w:before="0" w:line="274" w:lineRule="exact"/>
        <w:ind w:right="560"/>
        <w:jc w:val="both"/>
      </w:pPr>
      <w:r>
        <w:rPr>
          <w:rStyle w:val="29"/>
        </w:rPr>
        <w:t>Слово</w:t>
      </w:r>
      <w:r>
        <w:t xml:space="preserve">. Слова, обозначающие </w:t>
      </w:r>
      <w:r>
        <w:rPr>
          <w:rStyle w:val="2115pt"/>
        </w:rPr>
        <w:t>название предметов</w:t>
      </w:r>
      <w:r>
        <w:rPr>
          <w:rStyle w:val="28"/>
        </w:rPr>
        <w:t>.</w:t>
      </w:r>
      <w:r>
        <w:t xml:space="preserve"> Различение слова и предмета. Слова- предметы, отвечающие на вопрос</w:t>
      </w:r>
      <w:r w:rsidR="00E25149">
        <w:t>ы:</w:t>
      </w:r>
      <w: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5BC5D367" w14:textId="77777777" w:rsidR="00AF5B15" w:rsidRDefault="00AF5B15" w:rsidP="00AF5B15">
      <w:pPr>
        <w:pStyle w:val="25"/>
        <w:shd w:val="clear" w:color="auto" w:fill="auto"/>
        <w:spacing w:before="0" w:line="274" w:lineRule="exact"/>
        <w:ind w:right="56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4F4BF294" w14:textId="77777777" w:rsidR="00AF5B15" w:rsidRDefault="00AF5B15" w:rsidP="00AF5B15">
      <w:pPr>
        <w:pStyle w:val="25"/>
        <w:shd w:val="clear" w:color="auto" w:fill="auto"/>
        <w:spacing w:before="0" w:line="274" w:lineRule="exact"/>
        <w:ind w:right="560"/>
        <w:jc w:val="both"/>
      </w:pPr>
      <w:r>
        <w:t>Знакомство с антонимами и синонимами без называния терминов («Слова-друзья» и «Слова-враги»).</w:t>
      </w:r>
    </w:p>
    <w:p w14:paraId="2FA601A4" w14:textId="77777777" w:rsidR="00AF5B15" w:rsidRDefault="00AF5B15" w:rsidP="00AF5B15">
      <w:pPr>
        <w:pStyle w:val="25"/>
        <w:shd w:val="clear" w:color="auto" w:fill="auto"/>
        <w:spacing w:before="0" w:line="274" w:lineRule="exact"/>
        <w:ind w:right="560"/>
        <w:jc w:val="both"/>
      </w:pPr>
      <w:r>
        <w:t xml:space="preserve">Слова, обозначающие </w:t>
      </w:r>
      <w:r>
        <w:rPr>
          <w:rStyle w:val="2115pt"/>
        </w:rPr>
        <w:t>название действий</w:t>
      </w:r>
      <w:r>
        <w:rPr>
          <w:rStyle w:val="28"/>
        </w:rPr>
        <w:t>.</w:t>
      </w:r>
      <w:r>
        <w:t xml:space="preserve"> Различение действия и его названия. Название действий по вопросам </w:t>
      </w:r>
      <w:r>
        <w:rPr>
          <w:rStyle w:val="28"/>
        </w:rPr>
        <w:t xml:space="preserve">что делает? что делают? что делал? что будет делать? </w:t>
      </w:r>
      <w:r>
        <w:t>Согласование слов-действий со словами-предметами.</w:t>
      </w:r>
    </w:p>
    <w:p w14:paraId="0E99BD4F" w14:textId="77777777" w:rsidR="00AF5B15" w:rsidRDefault="00AF5B15" w:rsidP="00AF5B15">
      <w:pPr>
        <w:pStyle w:val="25"/>
        <w:shd w:val="clear" w:color="auto" w:fill="auto"/>
        <w:spacing w:before="0" w:line="274" w:lineRule="exact"/>
        <w:ind w:right="560"/>
        <w:jc w:val="both"/>
      </w:pPr>
      <w:r>
        <w:t xml:space="preserve">Слова, обозначающие </w:t>
      </w:r>
      <w:r>
        <w:rPr>
          <w:rStyle w:val="2115pt"/>
        </w:rPr>
        <w:t>признак предмета</w:t>
      </w:r>
      <w:r>
        <w:rPr>
          <w:rStyle w:val="28"/>
        </w:rPr>
        <w:t>.</w:t>
      </w:r>
      <w:r>
        <w:t xml:space="preserve"> Определение признака предмета по вопросам </w:t>
      </w:r>
      <w:r>
        <w:rPr>
          <w:rStyle w:val="28"/>
        </w:rPr>
        <w:t>какой? какая? какое? какие?</w:t>
      </w:r>
      <w:r>
        <w:t xml:space="preserve"> Название признаков, обозначающих цвет, форму, величину, материал, вкус предмета.</w:t>
      </w:r>
    </w:p>
    <w:p w14:paraId="3B00332D" w14:textId="77777777" w:rsidR="00AF5B15" w:rsidRDefault="00AF5B15" w:rsidP="00AF5B15">
      <w:pPr>
        <w:pStyle w:val="25"/>
        <w:shd w:val="clear" w:color="auto" w:fill="auto"/>
        <w:spacing w:before="0" w:line="274" w:lineRule="exact"/>
        <w:jc w:val="both"/>
      </w:pPr>
      <w:r>
        <w:t>Дифференциация слов, относящихся к разным категориям.</w:t>
      </w:r>
    </w:p>
    <w:p w14:paraId="11B81706" w14:textId="77777777" w:rsidR="00AF5B15" w:rsidRDefault="00AF5B15" w:rsidP="00AF5B15">
      <w:pPr>
        <w:pStyle w:val="25"/>
        <w:shd w:val="clear" w:color="auto" w:fill="auto"/>
        <w:spacing w:before="0" w:line="274" w:lineRule="exact"/>
        <w:ind w:right="560"/>
        <w:jc w:val="both"/>
      </w:pPr>
      <w:r>
        <w:rPr>
          <w:rStyle w:val="2115pt"/>
        </w:rPr>
        <w:t>Предлог</w:t>
      </w:r>
      <w:r>
        <w:rPr>
          <w:rStyle w:val="28"/>
        </w:rPr>
        <w:t>.</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w:t>
      </w:r>
      <w:r>
        <w:lastRenderedPageBreak/>
        <w:t>предложений с предлогами.</w:t>
      </w:r>
    </w:p>
    <w:p w14:paraId="5E57F434" w14:textId="77777777" w:rsidR="00AF5B15" w:rsidRDefault="00AF5B15" w:rsidP="00AF5B15">
      <w:pPr>
        <w:pStyle w:val="25"/>
        <w:shd w:val="clear" w:color="auto" w:fill="auto"/>
        <w:spacing w:before="0" w:line="274" w:lineRule="exact"/>
        <w:ind w:right="560"/>
        <w:jc w:val="both"/>
      </w:pPr>
      <w:r>
        <w:rPr>
          <w:rStyle w:val="29"/>
        </w:rPr>
        <w:t xml:space="preserve">Имена собственные </w:t>
      </w:r>
      <w:r>
        <w:t>(имена и фамилии людей, клички животных, названия городов, сел, улиц, площадей).</w:t>
      </w:r>
    </w:p>
    <w:p w14:paraId="6F40637A" w14:textId="77777777" w:rsidR="00AF5B15" w:rsidRDefault="00AF5B15" w:rsidP="00AF5B15">
      <w:pPr>
        <w:pStyle w:val="25"/>
        <w:shd w:val="clear" w:color="auto" w:fill="auto"/>
        <w:spacing w:before="0" w:line="274" w:lineRule="exact"/>
        <w:ind w:right="560"/>
        <w:jc w:val="both"/>
      </w:pPr>
      <w:r>
        <w:rPr>
          <w:rStyle w:val="29"/>
        </w:rPr>
        <w:t>Правописание</w:t>
      </w:r>
      <w:r>
        <w:t>. Правописание сочетаний</w:t>
      </w:r>
      <w:r w:rsidR="00E25149">
        <w:t>,</w:t>
      </w:r>
      <w: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4353170" w14:textId="77777777" w:rsidR="00AF5B15" w:rsidRDefault="00AF5B15" w:rsidP="00AF5B15">
      <w:pPr>
        <w:pStyle w:val="25"/>
        <w:shd w:val="clear" w:color="auto" w:fill="auto"/>
        <w:spacing w:before="0" w:line="274" w:lineRule="exact"/>
        <w:ind w:right="560"/>
        <w:jc w:val="both"/>
      </w:pPr>
      <w:r>
        <w:rPr>
          <w:rStyle w:val="29"/>
        </w:rPr>
        <w:t>Родственные слова</w:t>
      </w:r>
      <w: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57B661BD" w14:textId="77777777" w:rsidR="00AF5B15" w:rsidRDefault="00AF5B15" w:rsidP="00AF5B15">
      <w:pPr>
        <w:pStyle w:val="25"/>
        <w:shd w:val="clear" w:color="auto" w:fill="auto"/>
        <w:spacing w:before="0" w:line="274" w:lineRule="exact"/>
        <w:ind w:right="560"/>
        <w:jc w:val="both"/>
      </w:pPr>
      <w:r>
        <w:rPr>
          <w:rStyle w:val="29"/>
        </w:rPr>
        <w:t>Предложение</w:t>
      </w:r>
      <w:r>
        <w:t>.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0AD07784" w14:textId="77777777" w:rsidR="00AF5B15" w:rsidRDefault="00AF5B15" w:rsidP="00AF5B15">
      <w:pPr>
        <w:pStyle w:val="25"/>
        <w:shd w:val="clear" w:color="auto" w:fill="auto"/>
        <w:spacing w:before="0" w:line="274" w:lineRule="exact"/>
        <w:ind w:right="560"/>
        <w:jc w:val="both"/>
      </w:pPr>
      <w:r>
        <w:rPr>
          <w:rStyle w:val="29"/>
        </w:rPr>
        <w:t>Развитие речи</w:t>
      </w:r>
      <w:r>
        <w:t>.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7A85ACFC" w14:textId="77777777" w:rsidR="00AF5B15" w:rsidRDefault="00AF5B15" w:rsidP="00AF5B15">
      <w:pPr>
        <w:pStyle w:val="421"/>
        <w:keepNext/>
        <w:keepLines/>
        <w:shd w:val="clear" w:color="auto" w:fill="auto"/>
        <w:spacing w:after="0" w:line="274" w:lineRule="exact"/>
        <w:ind w:left="3420"/>
        <w:jc w:val="left"/>
      </w:pPr>
      <w:bookmarkStart w:id="10" w:name="bookmark12"/>
      <w:r>
        <w:t>Чтение и развитие речи</w:t>
      </w:r>
      <w:bookmarkEnd w:id="10"/>
    </w:p>
    <w:p w14:paraId="754A3BED" w14:textId="77777777" w:rsidR="00AF5B15" w:rsidRDefault="00AF5B15" w:rsidP="00AF5B15">
      <w:pPr>
        <w:pStyle w:val="25"/>
        <w:shd w:val="clear" w:color="auto" w:fill="auto"/>
        <w:spacing w:before="0" w:line="274" w:lineRule="exact"/>
        <w:ind w:right="560"/>
        <w:jc w:val="both"/>
      </w:pPr>
      <w:r>
        <w:rPr>
          <w:rStyle w:val="29"/>
        </w:rPr>
        <w:t xml:space="preserve">Содержание чтения </w:t>
      </w:r>
      <w:r>
        <w:t>(</w:t>
      </w:r>
      <w:r>
        <w:rPr>
          <w:rStyle w:val="29"/>
        </w:rPr>
        <w:t>круг чтения</w:t>
      </w:r>
      <w:r>
        <w:t xml:space="preserve">). Произведения устного народного творчества (пословица, скороговорка, загадка, потешка, </w:t>
      </w:r>
      <w:proofErr w:type="spellStart"/>
      <w:r>
        <w:t>закличка</w:t>
      </w:r>
      <w:proofErr w:type="spellEnd"/>
      <w: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r>
        <w:rPr>
          <w:rStyle w:val="29"/>
        </w:rPr>
        <w:t>Примерная тематика произведений</w:t>
      </w:r>
      <w: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3BE9E105" w14:textId="77777777" w:rsidR="00AF5B15" w:rsidRDefault="00AF5B15" w:rsidP="00AF5B15">
      <w:pPr>
        <w:pStyle w:val="25"/>
        <w:shd w:val="clear" w:color="auto" w:fill="auto"/>
        <w:spacing w:before="0" w:line="274" w:lineRule="exact"/>
        <w:ind w:right="560"/>
        <w:jc w:val="both"/>
      </w:pPr>
      <w:r>
        <w:rPr>
          <w:rStyle w:val="29"/>
        </w:rPr>
        <w:t>Жанровое разнообразие</w:t>
      </w:r>
      <w:r>
        <w:t>: сказки, рассказы, стихотворения, басни, пословицы, поговорки, загадки, считалки, потешки.</w:t>
      </w:r>
    </w:p>
    <w:p w14:paraId="166A4247" w14:textId="77777777" w:rsidR="00AF5B15" w:rsidRDefault="00AF5B15" w:rsidP="00AF5B15">
      <w:pPr>
        <w:pStyle w:val="25"/>
        <w:shd w:val="clear" w:color="auto" w:fill="auto"/>
        <w:spacing w:before="0" w:line="274" w:lineRule="exact"/>
        <w:ind w:right="560"/>
        <w:jc w:val="both"/>
      </w:pPr>
      <w:r>
        <w:rPr>
          <w:rStyle w:val="29"/>
        </w:rPr>
        <w:t>Навык чтения</w:t>
      </w:r>
      <w:r>
        <w:t>: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57D5FE2" w14:textId="77777777" w:rsidR="00AF5B15" w:rsidRDefault="00AF5B15" w:rsidP="00AF5B15">
      <w:pPr>
        <w:pStyle w:val="25"/>
        <w:shd w:val="clear" w:color="auto" w:fill="auto"/>
        <w:spacing w:before="0" w:line="274" w:lineRule="exact"/>
        <w:ind w:right="560"/>
        <w:jc w:val="both"/>
      </w:pPr>
      <w:r>
        <w:rPr>
          <w:rStyle w:val="29"/>
        </w:rPr>
        <w:t>Работа с текстом</w:t>
      </w:r>
      <w:r>
        <w:t>.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14:paraId="35D41C85" w14:textId="77777777" w:rsidR="00AF5B15" w:rsidRDefault="00AF5B15" w:rsidP="00AF5B15">
      <w:pPr>
        <w:pStyle w:val="25"/>
        <w:shd w:val="clear" w:color="auto" w:fill="auto"/>
        <w:spacing w:before="0" w:line="274" w:lineRule="exact"/>
        <w:ind w:right="560"/>
        <w:jc w:val="both"/>
      </w:pPr>
      <w:r>
        <w:rPr>
          <w:rStyle w:val="29"/>
        </w:rPr>
        <w:t>Внеклассное чтение</w:t>
      </w:r>
      <w: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556F5BB" w14:textId="77777777" w:rsidR="00AF5B15" w:rsidRDefault="00AF5B15" w:rsidP="00AF5B15">
      <w:pPr>
        <w:pStyle w:val="421"/>
        <w:keepNext/>
        <w:keepLines/>
        <w:shd w:val="clear" w:color="auto" w:fill="auto"/>
        <w:spacing w:after="0" w:line="274" w:lineRule="exact"/>
        <w:ind w:left="3740"/>
        <w:jc w:val="left"/>
      </w:pPr>
      <w:bookmarkStart w:id="11" w:name="bookmark13"/>
      <w:r>
        <w:t>Речевая практика</w:t>
      </w:r>
      <w:bookmarkEnd w:id="11"/>
    </w:p>
    <w:p w14:paraId="141DD17E" w14:textId="77777777" w:rsidR="00AF5B15" w:rsidRDefault="00AF5B15" w:rsidP="00AF5B15">
      <w:pPr>
        <w:pStyle w:val="25"/>
        <w:shd w:val="clear" w:color="auto" w:fill="auto"/>
        <w:spacing w:before="0" w:line="274" w:lineRule="exact"/>
        <w:ind w:right="560"/>
        <w:jc w:val="both"/>
      </w:pPr>
      <w:r>
        <w:rPr>
          <w:rStyle w:val="29"/>
        </w:rPr>
        <w:t>Аудирование и понимание речи</w:t>
      </w:r>
      <w:r>
        <w:t>.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56FA77FC" w14:textId="77777777" w:rsidR="00AF5B15" w:rsidRDefault="00AF5B15" w:rsidP="00AF5B15">
      <w:pPr>
        <w:pStyle w:val="25"/>
        <w:shd w:val="clear" w:color="auto" w:fill="auto"/>
        <w:spacing w:before="0" w:line="274" w:lineRule="exact"/>
        <w:ind w:right="560"/>
        <w:jc w:val="both"/>
      </w:pPr>
      <w:r>
        <w:t>Соотнесение речи и изображения (выбор картинки, соответствующей слову, предложению).</w:t>
      </w:r>
    </w:p>
    <w:p w14:paraId="61D9D4A3" w14:textId="77777777" w:rsidR="00AF5B15" w:rsidRDefault="00AF5B15" w:rsidP="00AF5B15">
      <w:pPr>
        <w:pStyle w:val="25"/>
        <w:shd w:val="clear" w:color="auto" w:fill="auto"/>
        <w:spacing w:before="0" w:line="274" w:lineRule="exact"/>
        <w:ind w:right="560"/>
        <w:jc w:val="both"/>
      </w:pPr>
      <w:r>
        <w:lastRenderedPageBreak/>
        <w:t>Повторение и воспроизведение по подобию, по памяти отдельных слогов, слов, предложений.</w:t>
      </w:r>
    </w:p>
    <w:p w14:paraId="7CBF6619" w14:textId="77777777" w:rsidR="00AF5B15" w:rsidRDefault="00AF5B15" w:rsidP="00AF5B15">
      <w:pPr>
        <w:pStyle w:val="25"/>
        <w:shd w:val="clear" w:color="auto" w:fill="auto"/>
        <w:spacing w:before="0" w:line="274" w:lineRule="exact"/>
        <w:ind w:right="560"/>
        <w:jc w:val="both"/>
      </w:pPr>
      <w:r>
        <w:t>Слушание небольших литературных произведений в изложении педагога и с аудио</w:t>
      </w:r>
      <w:r>
        <w:softHyphen/>
        <w:t>носителей. Ответы на вопросы по прослушанному тексту, пересказ.</w:t>
      </w:r>
    </w:p>
    <w:p w14:paraId="55BCDB12" w14:textId="77777777" w:rsidR="00AF5B15" w:rsidRDefault="00AF5B15" w:rsidP="00AF5B15">
      <w:pPr>
        <w:pStyle w:val="25"/>
        <w:shd w:val="clear" w:color="auto" w:fill="auto"/>
        <w:spacing w:before="0" w:line="274" w:lineRule="exact"/>
        <w:ind w:right="560"/>
        <w:jc w:val="both"/>
      </w:pPr>
      <w:r>
        <w:rPr>
          <w:rStyle w:val="29"/>
        </w:rPr>
        <w:t>Дикция и выразительность речи</w:t>
      </w:r>
      <w: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92D2378" w14:textId="77777777" w:rsidR="00AF5B15" w:rsidRDefault="00AF5B15" w:rsidP="00AF5B15">
      <w:pPr>
        <w:pStyle w:val="25"/>
        <w:shd w:val="clear" w:color="auto" w:fill="auto"/>
        <w:spacing w:before="0" w:line="274" w:lineRule="exact"/>
        <w:ind w:right="560"/>
        <w:jc w:val="both"/>
      </w:pPr>
      <w:r>
        <w:rPr>
          <w:rStyle w:val="29"/>
        </w:rPr>
        <w:t>Общение и его значение в жизни</w:t>
      </w:r>
      <w:r>
        <w:t>. Речевое и неречевое общение. Правила речевого общения. Письменное общение (афиши, реклама, письма, открытки и др.). Условные знаки в общении людей.</w:t>
      </w:r>
    </w:p>
    <w:p w14:paraId="63B69BF1" w14:textId="77777777" w:rsidR="00AF5B15" w:rsidRDefault="00AF5B15" w:rsidP="00AF5B15">
      <w:pPr>
        <w:pStyle w:val="25"/>
        <w:shd w:val="clear" w:color="auto" w:fill="auto"/>
        <w:spacing w:before="0" w:line="274" w:lineRule="exact"/>
        <w:jc w:val="both"/>
      </w:pPr>
      <w:r>
        <w:t>Общение на расстоянии. Кино, телевидение, радио».</w:t>
      </w:r>
    </w:p>
    <w:p w14:paraId="6F895539" w14:textId="77777777" w:rsidR="00AF5B15" w:rsidRDefault="00AF5B15" w:rsidP="00AF5B15">
      <w:pPr>
        <w:pStyle w:val="25"/>
        <w:shd w:val="clear" w:color="auto" w:fill="auto"/>
        <w:spacing w:before="0" w:line="274" w:lineRule="exact"/>
        <w:jc w:val="both"/>
      </w:pPr>
      <w:r>
        <w:t>Виртуальное общение. Общение в социальных сетях.</w:t>
      </w:r>
    </w:p>
    <w:p w14:paraId="02976266" w14:textId="77777777" w:rsidR="00AF5B15" w:rsidRDefault="00AF5B15" w:rsidP="00AF5B15">
      <w:pPr>
        <w:pStyle w:val="25"/>
        <w:shd w:val="clear" w:color="auto" w:fill="auto"/>
        <w:spacing w:before="0" w:line="274" w:lineRule="exact"/>
        <w:jc w:val="both"/>
      </w:pPr>
      <w:r>
        <w:t>Влияние речи на мысли, чувства, поступки людей.</w:t>
      </w:r>
    </w:p>
    <w:p w14:paraId="04A68BBF" w14:textId="77777777" w:rsidR="00AF5B15" w:rsidRDefault="00AF5B15" w:rsidP="00AF5B15">
      <w:pPr>
        <w:pStyle w:val="52"/>
        <w:shd w:val="clear" w:color="auto" w:fill="auto"/>
        <w:spacing w:after="0" w:line="274" w:lineRule="exact"/>
        <w:jc w:val="both"/>
      </w:pPr>
      <w:r>
        <w:t>Организация речевого общения</w:t>
      </w:r>
    </w:p>
    <w:p w14:paraId="044BC3B5" w14:textId="77777777" w:rsidR="00AF5B15" w:rsidRDefault="00AF5B15" w:rsidP="00AF5B15">
      <w:pPr>
        <w:pStyle w:val="82"/>
        <w:shd w:val="clear" w:color="auto" w:fill="auto"/>
      </w:pPr>
      <w:r>
        <w:t>Базовые формулы речевого общения</w:t>
      </w:r>
    </w:p>
    <w:p w14:paraId="699FAC64" w14:textId="77777777" w:rsidR="00AF5B15" w:rsidRDefault="00AF5B15" w:rsidP="00AF5B15">
      <w:pPr>
        <w:pStyle w:val="25"/>
        <w:shd w:val="clear" w:color="auto" w:fill="auto"/>
        <w:spacing w:before="0" w:line="274" w:lineRule="exact"/>
        <w:ind w:right="560"/>
        <w:jc w:val="both"/>
      </w:pPr>
      <w:r>
        <w:rPr>
          <w:rStyle w:val="2a"/>
        </w:rPr>
        <w:t>Обращение, привлечение внимания,</w:t>
      </w:r>
      <w: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14:paraId="2DA56B5F" w14:textId="77777777" w:rsidR="00AF5B15" w:rsidRDefault="00AF5B15" w:rsidP="00AF5B15">
      <w:pPr>
        <w:pStyle w:val="25"/>
        <w:shd w:val="clear" w:color="auto" w:fill="auto"/>
        <w:tabs>
          <w:tab w:val="left" w:pos="8870"/>
        </w:tabs>
        <w:spacing w:before="0" w:line="274" w:lineRule="exact"/>
        <w:ind w:right="560"/>
        <w:jc w:val="both"/>
      </w:pPr>
      <w:r>
        <w:rPr>
          <w:rStyle w:val="2a"/>
        </w:rPr>
        <w:t>Знакомство, представление, приветствие.</w:t>
      </w:r>
      <w: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w:t>
      </w:r>
      <w:r>
        <w:tab/>
        <w:t>«Рад</w:t>
      </w:r>
    </w:p>
    <w:p w14:paraId="3E14F5CD" w14:textId="77777777" w:rsidR="00AF5B15" w:rsidRDefault="00AF5B15" w:rsidP="00AF5B15">
      <w:pPr>
        <w:pStyle w:val="25"/>
        <w:shd w:val="clear" w:color="auto" w:fill="auto"/>
        <w:spacing w:before="0" w:line="274" w:lineRule="exact"/>
        <w:jc w:val="both"/>
      </w:pPr>
      <w:r>
        <w:t>познакомиться!»).</w:t>
      </w:r>
    </w:p>
    <w:p w14:paraId="45268E97" w14:textId="77777777" w:rsidR="00AF5B15" w:rsidRDefault="00AF5B15" w:rsidP="00AF5B15">
      <w:pPr>
        <w:pStyle w:val="25"/>
        <w:shd w:val="clear" w:color="auto" w:fill="auto"/>
        <w:spacing w:before="0" w:line="274" w:lineRule="exact"/>
        <w:ind w:right="560"/>
        <w:jc w:val="both"/>
      </w:pPr>
      <w:r>
        <w:rPr>
          <w:rStyle w:val="2a"/>
        </w:rPr>
        <w:t>Приветствие и прощание.</w:t>
      </w:r>
      <w: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w:t>
      </w:r>
      <w:r w:rsidRPr="00A2741F">
        <w:rPr>
          <w:color w:val="auto"/>
        </w:rPr>
        <w:t>.</w:t>
      </w:r>
      <w:r>
        <w:tab/>
        <w:t>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и др. Просьбы при прощании «Приходи(те) еще», «Заходи</w:t>
      </w:r>
      <w:r w:rsidR="00E25149">
        <w:t xml:space="preserve"> </w:t>
      </w:r>
      <w:r>
        <w:t>(те</w:t>
      </w:r>
      <w:r w:rsidR="00E25149">
        <w:t>)</w:t>
      </w:r>
      <w:r>
        <w:t>», «Звони(те)».</w:t>
      </w:r>
    </w:p>
    <w:p w14:paraId="73391DE1" w14:textId="77777777" w:rsidR="00AF5B15" w:rsidRDefault="00AF5B15" w:rsidP="00AF5B15">
      <w:pPr>
        <w:pStyle w:val="25"/>
        <w:shd w:val="clear" w:color="auto" w:fill="auto"/>
        <w:spacing w:before="0" w:line="274" w:lineRule="exact"/>
        <w:ind w:right="540"/>
        <w:jc w:val="left"/>
      </w:pPr>
      <w:r>
        <w:rPr>
          <w:rStyle w:val="2a"/>
        </w:rPr>
        <w:t>Приглашение, предложение.</w:t>
      </w:r>
      <w:r>
        <w:t xml:space="preserve"> Приглашение домой. Правила поведения в гостях. </w:t>
      </w:r>
      <w:r>
        <w:rPr>
          <w:rStyle w:val="2a"/>
        </w:rPr>
        <w:t>Поздравление, пожелание.</w:t>
      </w:r>
      <w:r>
        <w:t xml:space="preserve"> Формулы «Поздравляю с ...», «Поздравляю с праздником ...» и их развертывание с помощью обращения по имени и отчеству.</w:t>
      </w:r>
    </w:p>
    <w:p w14:paraId="713C3792" w14:textId="77777777" w:rsidR="00AF5B15" w:rsidRDefault="00AF5B15" w:rsidP="00AF5B15">
      <w:pPr>
        <w:pStyle w:val="25"/>
        <w:shd w:val="clear" w:color="auto" w:fill="auto"/>
        <w:spacing w:before="0" w:line="274" w:lineRule="exact"/>
        <w:ind w:right="540"/>
        <w:jc w:val="left"/>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w:t>
      </w:r>
    </w:p>
    <w:p w14:paraId="2E2CDF8A" w14:textId="77777777" w:rsidR="00AF5B15" w:rsidRDefault="00AF5B15" w:rsidP="00AF5B15">
      <w:pPr>
        <w:pStyle w:val="25"/>
        <w:shd w:val="clear" w:color="auto" w:fill="auto"/>
        <w:spacing w:before="0" w:line="274" w:lineRule="exact"/>
        <w:ind w:right="540"/>
        <w:jc w:val="left"/>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0A888295" w14:textId="77777777" w:rsidR="00AF5B15" w:rsidRDefault="00AF5B15" w:rsidP="00AF5B15">
      <w:pPr>
        <w:pStyle w:val="25"/>
        <w:shd w:val="clear" w:color="auto" w:fill="auto"/>
        <w:spacing w:before="0" w:line="274" w:lineRule="exact"/>
        <w:ind w:right="540"/>
        <w:jc w:val="left"/>
      </w:pPr>
      <w:r>
        <w:rPr>
          <w:rStyle w:val="2a"/>
        </w:rPr>
        <w:t>Одобрение, комплимент</w:t>
      </w:r>
      <w:r>
        <w:t>. Формулы «Мне очень нравится твой ...», «Как хорошо ты ...», «Как красиво!» и др.</w:t>
      </w:r>
    </w:p>
    <w:p w14:paraId="3206529D" w14:textId="77777777" w:rsidR="00AF5B15" w:rsidRDefault="00AF5B15" w:rsidP="00AF5B15">
      <w:pPr>
        <w:pStyle w:val="25"/>
        <w:shd w:val="clear" w:color="auto" w:fill="auto"/>
        <w:spacing w:before="0" w:line="274" w:lineRule="exact"/>
        <w:ind w:right="540"/>
        <w:jc w:val="both"/>
      </w:pPr>
      <w:r>
        <w:rPr>
          <w:rStyle w:val="2a"/>
        </w:rPr>
        <w:t>Телефонный разговор.</w:t>
      </w:r>
      <w:r>
        <w:t xml:space="preserve"> Формулы обращения, привлечения внимания в телефонном разговоре. Значение сигналов телефонной связи (гудки, обращения автоответчика сотовой </w:t>
      </w:r>
      <w:r>
        <w:lastRenderedPageBreak/>
        <w:t>связи). Выражение просьбы позвать к телефону («Позовите</w:t>
      </w:r>
      <w:r w:rsidR="00E25149">
        <w:t>,</w:t>
      </w:r>
      <w:r>
        <w:t xml:space="preserve"> пожалуйста</w:t>
      </w:r>
      <w:r w:rsidR="00E25149">
        <w:t>,</w:t>
      </w:r>
      <w:r>
        <w:t xml:space="preserve"> ...», «Попросите</w:t>
      </w:r>
      <w:r w:rsidR="00E25149">
        <w:t>,</w:t>
      </w:r>
      <w:r>
        <w:t xml:space="preserve"> пожалуйста.», «Можно попросить (позвать)</w:t>
      </w:r>
      <w:r w:rsidR="00E25149">
        <w:t>?</w:t>
      </w:r>
      <w:r>
        <w:t>). Распространение этих формул с помощью приветствия. Ответные реплики адресата «алло», «да», «Я слушаю».</w:t>
      </w:r>
    </w:p>
    <w:p w14:paraId="379C2BA0" w14:textId="77777777" w:rsidR="00AF5B15" w:rsidRDefault="00AF5B15" w:rsidP="00AF5B15">
      <w:pPr>
        <w:pStyle w:val="25"/>
        <w:shd w:val="clear" w:color="auto" w:fill="auto"/>
        <w:spacing w:before="0" w:line="274" w:lineRule="exact"/>
        <w:ind w:right="540"/>
        <w:jc w:val="left"/>
      </w:pPr>
      <w:r>
        <w:rPr>
          <w:rStyle w:val="2a"/>
        </w:rPr>
        <w:t>Просьба, совет.</w:t>
      </w:r>
      <w: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D4263C0" w14:textId="77777777" w:rsidR="00AF5B15" w:rsidRDefault="00AF5B15" w:rsidP="00AF5B15">
      <w:pPr>
        <w:pStyle w:val="25"/>
        <w:shd w:val="clear" w:color="auto" w:fill="auto"/>
        <w:spacing w:before="0" w:line="274" w:lineRule="exact"/>
        <w:ind w:right="540"/>
        <w:jc w:val="left"/>
      </w:pPr>
      <w:r>
        <w:t>Развертывание просьбы с помощью мотивировки. Формулы «Пожалуйста,», «Можно, пожалуйста!», «Разрешите.», «Можно мне</w:t>
      </w:r>
      <w:r w:rsidR="00E25149">
        <w:t>?</w:t>
      </w:r>
      <w:r>
        <w:t>», «Можно я</w:t>
      </w:r>
      <w:r w:rsidR="00E25149">
        <w:t>?</w:t>
      </w:r>
      <w:r>
        <w:t>»</w:t>
      </w:r>
    </w:p>
    <w:p w14:paraId="76F9B9A7" w14:textId="77777777" w:rsidR="00AF5B15" w:rsidRDefault="00AF5B15" w:rsidP="00AF5B15">
      <w:pPr>
        <w:pStyle w:val="25"/>
        <w:shd w:val="clear" w:color="auto" w:fill="auto"/>
        <w:spacing w:before="0" w:line="274" w:lineRule="exact"/>
        <w:jc w:val="left"/>
      </w:pPr>
      <w:r>
        <w:t xml:space="preserve">Мотивировка отказа. Формулы «Извините, но </w:t>
      </w:r>
      <w:proofErr w:type="gramStart"/>
      <w:r w:rsidR="00E25149">
        <w:t>…</w:t>
      </w:r>
      <w:r>
        <w:t xml:space="preserve"> »</w:t>
      </w:r>
      <w:proofErr w:type="gramEnd"/>
      <w:r>
        <w:t>.</w:t>
      </w:r>
    </w:p>
    <w:p w14:paraId="65543413" w14:textId="77777777" w:rsidR="00AF5B15" w:rsidRDefault="00AF5B15" w:rsidP="00AF5B15">
      <w:pPr>
        <w:pStyle w:val="25"/>
        <w:shd w:val="clear" w:color="auto" w:fill="auto"/>
        <w:spacing w:before="0" w:line="274" w:lineRule="exact"/>
        <w:ind w:right="540"/>
        <w:jc w:val="both"/>
      </w:pPr>
      <w:r>
        <w:rPr>
          <w:rStyle w:val="2a"/>
        </w:rPr>
        <w:t>Благодарность,</w:t>
      </w:r>
      <w:r>
        <w:t xml:space="preserve"> Формулы «спасибо», «большое спасибо», «пожалуйста». Благодарность за поздравления и подарки («Спасибо, имя»), благодарность</w:t>
      </w:r>
      <w:r w:rsidR="00E25149">
        <w:t>,</w:t>
      </w:r>
      <w:r>
        <w:t xml:space="preserve"> как </w:t>
      </w:r>
      <w:proofErr w:type="gramStart"/>
      <w:r>
        <w:t>ответная реакция</w:t>
      </w:r>
      <w:proofErr w:type="gramEnd"/>
      <w:r>
        <w:t xml:space="preserve">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A5EB935" w14:textId="77777777" w:rsidR="00AF5B15" w:rsidRDefault="00AF5B15" w:rsidP="00AF5B15">
      <w:pPr>
        <w:pStyle w:val="25"/>
        <w:shd w:val="clear" w:color="auto" w:fill="auto"/>
        <w:spacing w:before="0" w:line="274" w:lineRule="exact"/>
        <w:ind w:right="540"/>
        <w:jc w:val="left"/>
      </w:pPr>
      <w:r>
        <w:rPr>
          <w:rStyle w:val="2a"/>
        </w:rPr>
        <w:t>Замечание, извинение.</w:t>
      </w:r>
      <w: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4EF40D34" w14:textId="77777777" w:rsidR="00AF5B15" w:rsidRDefault="00AF5B15" w:rsidP="00AF5B15">
      <w:pPr>
        <w:pStyle w:val="25"/>
        <w:shd w:val="clear" w:color="auto" w:fill="auto"/>
        <w:spacing w:before="0" w:line="274" w:lineRule="exact"/>
        <w:ind w:right="540"/>
        <w:jc w:val="left"/>
      </w:pPr>
      <w:r>
        <w:rPr>
          <w:rStyle w:val="2a"/>
        </w:rPr>
        <w:t>Сочувствие, утешение.</w:t>
      </w:r>
      <w:r>
        <w:t xml:space="preserve"> Сочувствие заболевшему сверстнику, взрослому. Слова поддержки, утешения.</w:t>
      </w:r>
    </w:p>
    <w:p w14:paraId="03AB73C3" w14:textId="77777777" w:rsidR="00AF5B15" w:rsidRDefault="00AF5B15" w:rsidP="00AF5B15">
      <w:pPr>
        <w:pStyle w:val="25"/>
        <w:shd w:val="clear" w:color="auto" w:fill="auto"/>
        <w:spacing w:before="0" w:line="274" w:lineRule="exact"/>
        <w:jc w:val="left"/>
      </w:pPr>
      <w:r>
        <w:rPr>
          <w:rStyle w:val="2a"/>
        </w:rPr>
        <w:t>Одобрение, комплимент.</w:t>
      </w:r>
      <w:r>
        <w:t xml:space="preserve"> Одобрение как реакция на поздравления, подарки: «Молодец!», «Умница!», «Как красиво!»</w:t>
      </w:r>
    </w:p>
    <w:p w14:paraId="6384BA95" w14:textId="77777777" w:rsidR="00AF5B15" w:rsidRDefault="00AF5B15" w:rsidP="00AF5B15">
      <w:pPr>
        <w:pStyle w:val="82"/>
        <w:shd w:val="clear" w:color="auto" w:fill="auto"/>
        <w:jc w:val="left"/>
      </w:pPr>
      <w:r>
        <w:t>Примерные темы речевых ситуаций</w:t>
      </w:r>
    </w:p>
    <w:p w14:paraId="75F6CF8D" w14:textId="77777777" w:rsidR="00AF5B15" w:rsidRDefault="00AF5B15" w:rsidP="00AF5B15">
      <w:pPr>
        <w:pStyle w:val="25"/>
        <w:shd w:val="clear" w:color="auto" w:fill="auto"/>
        <w:spacing w:before="0" w:line="274" w:lineRule="exact"/>
        <w:jc w:val="left"/>
      </w:pPr>
      <w:r>
        <w:t>«Я - дома» (общение с близкими людьми, прием гостей)</w:t>
      </w:r>
    </w:p>
    <w:p w14:paraId="188543DE" w14:textId="77777777" w:rsidR="00AF5B15" w:rsidRDefault="00AF5B15" w:rsidP="00AF5B15">
      <w:pPr>
        <w:pStyle w:val="25"/>
        <w:shd w:val="clear" w:color="auto" w:fill="auto"/>
        <w:spacing w:before="0" w:line="274" w:lineRule="exact"/>
        <w:jc w:val="left"/>
      </w:pPr>
      <w:r>
        <w:t>«Я и мои товарищи» (игры и общение со сверстниками, общение в школе, в секции, в творческой студии)</w:t>
      </w:r>
    </w:p>
    <w:p w14:paraId="4B896800" w14:textId="77777777" w:rsidR="00AF5B15" w:rsidRDefault="00AF5B15" w:rsidP="00AF5B15">
      <w:pPr>
        <w:pStyle w:val="25"/>
        <w:shd w:val="clear" w:color="auto" w:fill="auto"/>
        <w:spacing w:before="0" w:line="274" w:lineRule="exact"/>
        <w:jc w:val="left"/>
      </w:pPr>
      <w:r>
        <w:t xml:space="preserve">«Я за порогом дома» (покупка, поездка в транспорте, обращение за помощью (в </w:t>
      </w:r>
      <w:proofErr w:type="gramStart"/>
      <w:r>
        <w:t>т.ч.</w:t>
      </w:r>
      <w:proofErr w:type="gramEnd"/>
      <w:r>
        <w:t xml:space="preserve"> в экстренной ситуации), поведение в общественных местах (кино, кафе и др.)</w:t>
      </w:r>
    </w:p>
    <w:p w14:paraId="7167A55C" w14:textId="77777777" w:rsidR="00AF5B15" w:rsidRDefault="00AF5B15" w:rsidP="00AF5B15">
      <w:pPr>
        <w:pStyle w:val="25"/>
        <w:shd w:val="clear" w:color="auto" w:fill="auto"/>
        <w:spacing w:before="0" w:line="274" w:lineRule="exact"/>
        <w:jc w:val="left"/>
      </w:pPr>
      <w:r>
        <w:t>«Я в мире природы» (общение с животными, поведение в парке, в лесу)</w:t>
      </w:r>
    </w:p>
    <w:p w14:paraId="303FA0B3" w14:textId="77777777" w:rsidR="00AF5B15" w:rsidRDefault="00AF5B15" w:rsidP="00AF5B15">
      <w:pPr>
        <w:pStyle w:val="25"/>
        <w:shd w:val="clear" w:color="auto" w:fill="auto"/>
        <w:spacing w:before="0" w:line="274" w:lineRule="exact"/>
        <w:jc w:val="left"/>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w:t>
      </w:r>
    </w:p>
    <w:p w14:paraId="1404CA9F" w14:textId="77777777" w:rsidR="00AF5B15" w:rsidRDefault="00AF5B15" w:rsidP="00AF5B15">
      <w:pPr>
        <w:pStyle w:val="25"/>
        <w:shd w:val="clear" w:color="auto" w:fill="auto"/>
        <w:spacing w:before="0" w:line="274" w:lineRule="exact"/>
        <w:ind w:right="540"/>
        <w:jc w:val="both"/>
      </w:pPr>
      <w:r>
        <w:t>уроках могут быть организованы речевые ситуации «Давайте познакомимся!», «Знакомство во дворе», «Знакомство в гостях».</w:t>
      </w:r>
    </w:p>
    <w:p w14:paraId="16DDF634" w14:textId="77777777" w:rsidR="00AF5B15" w:rsidRDefault="00AF5B15" w:rsidP="00AF5B15">
      <w:pPr>
        <w:pStyle w:val="82"/>
        <w:shd w:val="clear" w:color="auto" w:fill="auto"/>
      </w:pPr>
      <w:r>
        <w:t>Алгоритм работы над темой речевой ситуации</w:t>
      </w:r>
    </w:p>
    <w:p w14:paraId="5C3AE475" w14:textId="77777777" w:rsidR="00AF5B15" w:rsidRDefault="00AF5B15" w:rsidP="00AF5B15">
      <w:pPr>
        <w:pStyle w:val="25"/>
        <w:shd w:val="clear" w:color="auto" w:fill="auto"/>
        <w:spacing w:before="0" w:line="274" w:lineRule="exact"/>
        <w:jc w:val="both"/>
      </w:pPr>
      <w:r>
        <w:t>Выявление и расширение представлений по теме речевой ситуации.</w:t>
      </w:r>
    </w:p>
    <w:p w14:paraId="5A5B45DA" w14:textId="77777777" w:rsidR="00AF5B15" w:rsidRDefault="00AF5B15" w:rsidP="00AF5B15">
      <w:pPr>
        <w:pStyle w:val="25"/>
        <w:shd w:val="clear" w:color="auto" w:fill="auto"/>
        <w:spacing w:before="0" w:line="274" w:lineRule="exact"/>
        <w:jc w:val="both"/>
      </w:pPr>
      <w:r>
        <w:t>Актуализация, уточнение и расширение словарного запаса о теме ситуации.</w:t>
      </w:r>
    </w:p>
    <w:p w14:paraId="7A93A4DE" w14:textId="77777777" w:rsidR="00AF5B15" w:rsidRDefault="00AF5B15" w:rsidP="00AF5B15">
      <w:pPr>
        <w:pStyle w:val="25"/>
        <w:shd w:val="clear" w:color="auto" w:fill="auto"/>
        <w:spacing w:before="0" w:line="274" w:lineRule="exact"/>
        <w:ind w:right="540"/>
        <w:jc w:val="both"/>
      </w:pPr>
      <w:r>
        <w:t xml:space="preserve">Составление предложений по теме ситуации, в </w:t>
      </w:r>
      <w:proofErr w:type="gramStart"/>
      <w:r>
        <w:t>т.ч.</w:t>
      </w:r>
      <w:proofErr w:type="gramEnd"/>
      <w:r>
        <w:t xml:space="preserve"> ответы на вопросы и формулирование вопросов учителю, одноклассникам.</w:t>
      </w:r>
    </w:p>
    <w:p w14:paraId="0D28CF57" w14:textId="77777777" w:rsidR="00AF5B15" w:rsidRDefault="00AF5B15" w:rsidP="00AF5B15">
      <w:pPr>
        <w:pStyle w:val="25"/>
        <w:shd w:val="clear" w:color="auto" w:fill="auto"/>
        <w:spacing w:before="0" w:line="274" w:lineRule="exact"/>
        <w:jc w:val="both"/>
      </w:pPr>
      <w:r>
        <w:t>Конструирование диалогов, участие в диалогах по теме ситуации.</w:t>
      </w:r>
    </w:p>
    <w:p w14:paraId="71A6E54A" w14:textId="77777777" w:rsidR="00AF5B15" w:rsidRDefault="00AF5B15" w:rsidP="00AF5B15">
      <w:pPr>
        <w:pStyle w:val="25"/>
        <w:shd w:val="clear" w:color="auto" w:fill="auto"/>
        <w:spacing w:before="0" w:line="274" w:lineRule="exact"/>
        <w:ind w:right="540"/>
        <w:jc w:val="both"/>
      </w:pPr>
      <w:r>
        <w:t>Выбор атрибутов к ролевой игре по теме речевой ситуации. Уточнение ролей, сюжета игры, его вариативности.</w:t>
      </w:r>
    </w:p>
    <w:p w14:paraId="2AB739ED" w14:textId="77777777" w:rsidR="00AF5B15" w:rsidRDefault="00AF5B15" w:rsidP="00AF5B15">
      <w:pPr>
        <w:pStyle w:val="25"/>
        <w:shd w:val="clear" w:color="auto" w:fill="auto"/>
        <w:spacing w:before="0" w:line="274" w:lineRule="exact"/>
        <w:jc w:val="both"/>
      </w:pPr>
      <w:r>
        <w:t>Моделирование речевой ситуации.</w:t>
      </w:r>
    </w:p>
    <w:p w14:paraId="5235FE41" w14:textId="77777777" w:rsidR="00AF5B15" w:rsidRDefault="00AF5B15" w:rsidP="00AF5B15">
      <w:pPr>
        <w:pStyle w:val="25"/>
        <w:shd w:val="clear" w:color="auto" w:fill="auto"/>
        <w:spacing w:before="0" w:line="274" w:lineRule="exact"/>
        <w:ind w:right="540"/>
        <w:jc w:val="both"/>
      </w:pPr>
      <w:r>
        <w:t>Составление устного текста (диалогического или несложного монологического) по теме ситуации.</w:t>
      </w:r>
    </w:p>
    <w:p w14:paraId="7C67F68D" w14:textId="77777777" w:rsidR="00AF5B15" w:rsidRDefault="00BD32B4" w:rsidP="00AF5B15">
      <w:pPr>
        <w:pStyle w:val="52"/>
        <w:shd w:val="clear" w:color="auto" w:fill="auto"/>
        <w:spacing w:after="0" w:line="274" w:lineRule="exact"/>
        <w:ind w:left="480"/>
      </w:pPr>
      <w:r>
        <w:t>Математика</w:t>
      </w:r>
      <w:r w:rsidR="00AF5B15">
        <w:br/>
        <w:t>Пояснительная записка</w:t>
      </w:r>
    </w:p>
    <w:p w14:paraId="3B6A717D" w14:textId="77777777" w:rsidR="00AF5B15" w:rsidRDefault="00AF5B15" w:rsidP="00AF5B15">
      <w:pPr>
        <w:pStyle w:val="25"/>
        <w:shd w:val="clear" w:color="auto" w:fill="auto"/>
        <w:spacing w:before="0" w:line="274" w:lineRule="exact"/>
        <w:ind w:right="540"/>
        <w:jc w:val="both"/>
      </w:pPr>
      <w: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w:t>
      </w:r>
      <w:r>
        <w:lastRenderedPageBreak/>
        <w:t>овладение доступными профессионально-трудовыми навыками.</w:t>
      </w:r>
    </w:p>
    <w:p w14:paraId="7D90A265" w14:textId="77777777" w:rsidR="00AF5B15" w:rsidRDefault="00AF5B15" w:rsidP="00AF5B15">
      <w:pPr>
        <w:pStyle w:val="25"/>
        <w:shd w:val="clear" w:color="auto" w:fill="auto"/>
        <w:spacing w:before="0" w:line="274" w:lineRule="exact"/>
        <w:jc w:val="both"/>
      </w:pPr>
      <w:r>
        <w:t>Исходя из основной цели, задачами обучения математике являются:</w:t>
      </w:r>
    </w:p>
    <w:p w14:paraId="30B302AA" w14:textId="77777777" w:rsidR="00AF5B15" w:rsidRDefault="00AF5B15" w:rsidP="00AF5B15">
      <w:pPr>
        <w:pStyle w:val="25"/>
        <w:shd w:val="clear" w:color="auto" w:fill="auto"/>
        <w:spacing w:before="0" w:line="274" w:lineRule="exact"/>
        <w:ind w:right="540"/>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5E7A04E7" w14:textId="77777777" w:rsidR="00AF5B15" w:rsidRDefault="00AF5B15" w:rsidP="00AF5B15">
      <w:pPr>
        <w:pStyle w:val="25"/>
        <w:shd w:val="clear" w:color="auto" w:fill="auto"/>
        <w:spacing w:before="0" w:line="274" w:lineRule="exact"/>
        <w:ind w:right="540"/>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A1B0742" w14:textId="77777777" w:rsidR="00AF5B15" w:rsidRDefault="00AF5B15" w:rsidP="00AF5B15">
      <w:pPr>
        <w:pStyle w:val="25"/>
        <w:shd w:val="clear" w:color="auto" w:fill="auto"/>
        <w:tabs>
          <w:tab w:val="left" w:pos="6091"/>
        </w:tabs>
        <w:spacing w:before="0" w:line="274" w:lineRule="exact"/>
        <w:jc w:val="both"/>
      </w:pPr>
      <w:r>
        <w:t>формирование положительных качеств личности, в частности аккуратности,</w:t>
      </w:r>
    </w:p>
    <w:p w14:paraId="49F233AF" w14:textId="77777777" w:rsidR="00AF5B15" w:rsidRDefault="00AF5B15" w:rsidP="00AF5B15">
      <w:pPr>
        <w:pStyle w:val="25"/>
        <w:shd w:val="clear" w:color="auto" w:fill="auto"/>
        <w:spacing w:before="0" w:line="274" w:lineRule="exact"/>
        <w:ind w:right="540"/>
        <w:jc w:val="both"/>
      </w:pPr>
      <w:r>
        <w:t>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BB5B011" w14:textId="77777777" w:rsidR="00AF5B15" w:rsidRDefault="00AF5B15" w:rsidP="00AF5B15">
      <w:pPr>
        <w:pStyle w:val="52"/>
        <w:shd w:val="clear" w:color="auto" w:fill="auto"/>
        <w:spacing w:after="0" w:line="274" w:lineRule="exact"/>
        <w:jc w:val="both"/>
      </w:pPr>
      <w:r>
        <w:t>Пропедевтика</w:t>
      </w:r>
      <w:r>
        <w:rPr>
          <w:rStyle w:val="53"/>
        </w:rPr>
        <w:t>.</w:t>
      </w:r>
    </w:p>
    <w:p w14:paraId="343060CE" w14:textId="77777777" w:rsidR="00AF5B15" w:rsidRDefault="00AF5B15" w:rsidP="00AF5B15">
      <w:pPr>
        <w:pStyle w:val="82"/>
        <w:shd w:val="clear" w:color="auto" w:fill="auto"/>
      </w:pPr>
      <w:r>
        <w:t>Свойства предметов</w:t>
      </w:r>
    </w:p>
    <w:p w14:paraId="3EFE9694" w14:textId="77777777" w:rsidR="00AF5B15" w:rsidRDefault="00AF5B15" w:rsidP="00AF5B15">
      <w:pPr>
        <w:pStyle w:val="25"/>
        <w:shd w:val="clear" w:color="auto" w:fill="auto"/>
        <w:spacing w:before="0" w:line="274" w:lineRule="exact"/>
        <w:ind w:right="54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14:paraId="47E37A24" w14:textId="77777777" w:rsidR="00AF5B15" w:rsidRDefault="00AF5B15" w:rsidP="00AF5B15">
      <w:pPr>
        <w:pStyle w:val="82"/>
        <w:shd w:val="clear" w:color="auto" w:fill="auto"/>
      </w:pPr>
      <w:r>
        <w:t>Сравнение предметов</w:t>
      </w:r>
    </w:p>
    <w:p w14:paraId="7CD190C4" w14:textId="77777777" w:rsidR="00AF5B15" w:rsidRDefault="00AF5B15" w:rsidP="00AF5B15">
      <w:pPr>
        <w:pStyle w:val="25"/>
        <w:shd w:val="clear" w:color="auto" w:fill="auto"/>
        <w:spacing w:before="0" w:line="274" w:lineRule="exact"/>
        <w:jc w:val="both"/>
      </w:pPr>
      <w:r>
        <w:t>Сравнение двух предметов, серии предметов.</w:t>
      </w:r>
    </w:p>
    <w:p w14:paraId="0EAB994E" w14:textId="77777777" w:rsidR="00AF5B15" w:rsidRDefault="00AF5B15" w:rsidP="00AF5B15">
      <w:pPr>
        <w:pStyle w:val="25"/>
        <w:shd w:val="clear" w:color="auto" w:fill="auto"/>
        <w:spacing w:before="0" w:line="274" w:lineRule="exact"/>
        <w:ind w:right="54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6825009A" w14:textId="77777777" w:rsidR="00AF5B15" w:rsidRDefault="00AF5B15" w:rsidP="00AF5B15">
      <w:pPr>
        <w:pStyle w:val="25"/>
        <w:shd w:val="clear" w:color="auto" w:fill="auto"/>
        <w:spacing w:before="0" w:line="274" w:lineRule="exact"/>
        <w:ind w:right="54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6E9507C8" w14:textId="77777777" w:rsidR="00AF5B15" w:rsidRDefault="00AF5B15" w:rsidP="00AF5B15">
      <w:pPr>
        <w:pStyle w:val="25"/>
        <w:shd w:val="clear" w:color="auto" w:fill="auto"/>
        <w:spacing w:before="0" w:line="274" w:lineRule="exact"/>
        <w:ind w:right="54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w:t>
      </w:r>
    </w:p>
    <w:p w14:paraId="66587CD0" w14:textId="77777777" w:rsidR="00AF5B15" w:rsidRDefault="00AF5B15" w:rsidP="00AF5B15">
      <w:pPr>
        <w:pStyle w:val="25"/>
        <w:shd w:val="clear" w:color="auto" w:fill="auto"/>
        <w:spacing w:before="0" w:line="274" w:lineRule="exact"/>
        <w:ind w:right="540"/>
        <w:jc w:val="left"/>
      </w:pPr>
      <w:r>
        <w:t>одинакового, такого же веса). Сравнение трех-четырех предметов по тяжести (весу): тяжелее, легче, самый тяжелый, самый легкий.</w:t>
      </w:r>
    </w:p>
    <w:p w14:paraId="6BB92CD3" w14:textId="77777777" w:rsidR="00AF5B15" w:rsidRDefault="00AF5B15" w:rsidP="00AF5B15">
      <w:pPr>
        <w:pStyle w:val="25"/>
        <w:shd w:val="clear" w:color="auto" w:fill="auto"/>
        <w:spacing w:before="0" w:line="274" w:lineRule="exact"/>
        <w:ind w:right="540"/>
        <w:jc w:val="left"/>
      </w:pPr>
      <w:r>
        <w:rPr>
          <w:rStyle w:val="28"/>
        </w:rPr>
        <w:t xml:space="preserve">Сравнение предметных совокупностей по количеству предметов, их составляющих </w:t>
      </w: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w:t>
      </w:r>
    </w:p>
    <w:p w14:paraId="39F97EC2" w14:textId="77777777" w:rsidR="00AF5B15" w:rsidRDefault="00AF5B15" w:rsidP="00AF5B15">
      <w:pPr>
        <w:pStyle w:val="25"/>
        <w:shd w:val="clear" w:color="auto" w:fill="auto"/>
        <w:spacing w:before="0" w:line="274" w:lineRule="exact"/>
        <w:jc w:val="left"/>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3380A5BB" w14:textId="77777777" w:rsidR="00AF5B15" w:rsidRDefault="00AF5B15" w:rsidP="00AF5B15">
      <w:pPr>
        <w:pStyle w:val="62"/>
        <w:shd w:val="clear" w:color="auto" w:fill="auto"/>
        <w:jc w:val="left"/>
      </w:pPr>
      <w:r>
        <w:t>Сравнение объемов жидкостей, сыпучих веществ</w:t>
      </w:r>
    </w:p>
    <w:p w14:paraId="6962B4D2" w14:textId="77777777" w:rsidR="00AF5B15" w:rsidRDefault="00AF5B15" w:rsidP="00AF5B15">
      <w:pPr>
        <w:pStyle w:val="25"/>
        <w:shd w:val="clear" w:color="auto" w:fill="auto"/>
        <w:spacing w:before="0" w:line="274" w:lineRule="exact"/>
        <w:jc w:val="left"/>
      </w:pPr>
      <w:r>
        <w:t>Сравнение объемов жидкостей, сыпучих веществ в одинаковых емкостях. Слова: больше, меньше, одинаково, равно, столько же.</w:t>
      </w:r>
    </w:p>
    <w:p w14:paraId="0ABFDDD8" w14:textId="77777777" w:rsidR="00AF5B15" w:rsidRDefault="00AF5B15" w:rsidP="00AF5B15">
      <w:pPr>
        <w:pStyle w:val="25"/>
        <w:shd w:val="clear" w:color="auto" w:fill="auto"/>
        <w:spacing w:before="0" w:line="274" w:lineRule="exact"/>
        <w:jc w:val="left"/>
      </w:pPr>
      <w:r>
        <w:t>Сравнение объемов жидкостей, сыпучего вещества в одной емкости до и после изменения объема.</w:t>
      </w:r>
    </w:p>
    <w:p w14:paraId="7DAE5D1D" w14:textId="77777777" w:rsidR="00AF5B15" w:rsidRDefault="00AF5B15" w:rsidP="00AF5B15">
      <w:pPr>
        <w:pStyle w:val="62"/>
        <w:shd w:val="clear" w:color="auto" w:fill="auto"/>
        <w:jc w:val="left"/>
      </w:pPr>
      <w:r>
        <w:t>Положение предметов в пространстве, на плоскости</w:t>
      </w:r>
    </w:p>
    <w:p w14:paraId="253723D6" w14:textId="77777777" w:rsidR="00AF5B15" w:rsidRDefault="00AF5B15" w:rsidP="00AF5B15">
      <w:pPr>
        <w:pStyle w:val="25"/>
        <w:shd w:val="clear" w:color="auto" w:fill="auto"/>
        <w:spacing w:before="0" w:line="274" w:lineRule="exact"/>
        <w:ind w:right="540"/>
        <w:jc w:val="left"/>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w:t>
      </w:r>
      <w:r>
        <w:lastRenderedPageBreak/>
        <w:t>под, напротив, между, в середине, в центре.</w:t>
      </w:r>
    </w:p>
    <w:p w14:paraId="4F669DC9" w14:textId="77777777" w:rsidR="00AF5B15" w:rsidRDefault="00AF5B15" w:rsidP="00AF5B15">
      <w:pPr>
        <w:pStyle w:val="25"/>
        <w:shd w:val="clear" w:color="auto" w:fill="auto"/>
        <w:spacing w:before="0" w:line="274" w:lineRule="exact"/>
        <w:jc w:val="left"/>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2EC00814" w14:textId="77777777" w:rsidR="00AF5B15" w:rsidRDefault="00AF5B15" w:rsidP="00AF5B15">
      <w:pPr>
        <w:pStyle w:val="62"/>
        <w:shd w:val="clear" w:color="auto" w:fill="auto"/>
        <w:jc w:val="left"/>
      </w:pPr>
      <w:r>
        <w:t>Единицы измерения и их соотношения</w:t>
      </w:r>
    </w:p>
    <w:p w14:paraId="1802BBDD" w14:textId="77777777" w:rsidR="00AF5B15" w:rsidRDefault="00AF5B15" w:rsidP="00AF5B15">
      <w:pPr>
        <w:pStyle w:val="25"/>
        <w:shd w:val="clear" w:color="auto" w:fill="auto"/>
        <w:spacing w:before="0" w:line="274" w:lineRule="exact"/>
        <w:jc w:val="left"/>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3BEDC389" w14:textId="77777777" w:rsidR="00AF5B15" w:rsidRDefault="00AF5B15" w:rsidP="00AF5B15">
      <w:pPr>
        <w:pStyle w:val="25"/>
        <w:shd w:val="clear" w:color="auto" w:fill="auto"/>
        <w:spacing w:before="0" w:line="274" w:lineRule="exact"/>
        <w:jc w:val="left"/>
      </w:pPr>
      <w:r>
        <w:t>Сравнение по возрасту: молодой, старый, моложе, старше.</w:t>
      </w:r>
    </w:p>
    <w:p w14:paraId="2B7325BA" w14:textId="77777777" w:rsidR="00AF5B15" w:rsidRDefault="00AF5B15" w:rsidP="00AF5B15">
      <w:pPr>
        <w:pStyle w:val="62"/>
        <w:shd w:val="clear" w:color="auto" w:fill="auto"/>
        <w:jc w:val="left"/>
      </w:pPr>
      <w:r>
        <w:t>Геометрический материал</w:t>
      </w:r>
    </w:p>
    <w:p w14:paraId="7B7B2AEE" w14:textId="77777777" w:rsidR="00AF5B15" w:rsidRDefault="00AF5B15" w:rsidP="00AF5B15">
      <w:pPr>
        <w:pStyle w:val="25"/>
        <w:shd w:val="clear" w:color="auto" w:fill="auto"/>
        <w:spacing w:before="0" w:line="274" w:lineRule="exact"/>
        <w:jc w:val="left"/>
      </w:pPr>
      <w:r>
        <w:t>Круг, квадрат, прямоугольник, треугольник. Шар, куб, брус.</w:t>
      </w:r>
    </w:p>
    <w:p w14:paraId="3F2AEEE9" w14:textId="77777777" w:rsidR="00AF5B15" w:rsidRDefault="00AF5B15" w:rsidP="00AF5B15">
      <w:pPr>
        <w:pStyle w:val="25"/>
        <w:shd w:val="clear" w:color="auto" w:fill="auto"/>
        <w:spacing w:before="0" w:line="274" w:lineRule="exact"/>
        <w:jc w:val="left"/>
      </w:pPr>
      <w:r>
        <w:rPr>
          <w:rStyle w:val="29"/>
        </w:rPr>
        <w:t>Нумерация</w:t>
      </w:r>
      <w: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6D1C439F" w14:textId="77777777" w:rsidR="00AF5B15" w:rsidRDefault="00AF5B15" w:rsidP="00AF5B15">
      <w:pPr>
        <w:pStyle w:val="25"/>
        <w:shd w:val="clear" w:color="auto" w:fill="auto"/>
        <w:spacing w:before="0" w:line="274" w:lineRule="exact"/>
        <w:ind w:right="540"/>
        <w:jc w:val="both"/>
      </w:pPr>
      <w:r>
        <w:rPr>
          <w:rStyle w:val="29"/>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05B28F0" w14:textId="77777777" w:rsidR="00AF5B15" w:rsidRDefault="00AF5B15" w:rsidP="00AF5B15">
      <w:pPr>
        <w:pStyle w:val="25"/>
        <w:shd w:val="clear" w:color="auto" w:fill="auto"/>
        <w:tabs>
          <w:tab w:val="left" w:pos="3566"/>
          <w:tab w:val="left" w:pos="6360"/>
        </w:tabs>
        <w:spacing w:before="0" w:line="274" w:lineRule="exact"/>
        <w:jc w:val="both"/>
      </w:pPr>
      <w:r>
        <w:rPr>
          <w:rStyle w:val="29"/>
        </w:rPr>
        <w:t>Арифметические действия</w:t>
      </w:r>
      <w:r>
        <w:t>.</w:t>
      </w:r>
      <w:r w:rsidR="00E25149">
        <w:t xml:space="preserve"> </w:t>
      </w:r>
      <w: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743E7AE4" w14:textId="77777777" w:rsidR="00AF5B15" w:rsidRDefault="00AF5B15" w:rsidP="00AF5B15">
      <w:pPr>
        <w:pStyle w:val="25"/>
        <w:shd w:val="clear" w:color="auto" w:fill="auto"/>
        <w:spacing w:before="0" w:line="274" w:lineRule="exact"/>
        <w:ind w:right="540"/>
        <w:jc w:val="both"/>
      </w:pPr>
      <w:r>
        <w:rPr>
          <w:rStyle w:val="29"/>
        </w:rPr>
        <w:t>Арифметические задачи</w:t>
      </w:r>
      <w:r>
        <w:t xml:space="preserve">. Решение текстовых задач арифметическим способом. Простые арифметические задачи на нахождение суммы и разности (остатка). Простые </w:t>
      </w:r>
      <w:proofErr w:type="spellStart"/>
      <w:r>
        <w:t>ари</w:t>
      </w:r>
      <w:r w:rsidR="00E25149">
        <w:t>ф</w:t>
      </w:r>
      <w:proofErr w:type="spellEnd"/>
      <w:r>
        <w:t xml:space="preserve">- </w:t>
      </w:r>
      <w:proofErr w:type="spellStart"/>
      <w:r>
        <w:t>метические</w:t>
      </w:r>
      <w:proofErr w:type="spellEnd"/>
      <w:r>
        <w:t xml:space="preserve">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w:t>
      </w:r>
      <w:r>
        <w:softHyphen/>
        <w:t>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w:t>
      </w:r>
      <w:r>
        <w:softHyphen/>
        <w:t xml:space="preserve">чество, общая стоимость товара). Составные арифметические задачи, решаемые в два дей- </w:t>
      </w:r>
      <w:proofErr w:type="spellStart"/>
      <w:r>
        <w:t>ствия</w:t>
      </w:r>
      <w:proofErr w:type="spellEnd"/>
      <w:r>
        <w:t>.</w:t>
      </w:r>
    </w:p>
    <w:p w14:paraId="1BFD78D6" w14:textId="77777777" w:rsidR="00AF5B15" w:rsidRDefault="00AF5B15" w:rsidP="00AF5B15">
      <w:pPr>
        <w:pStyle w:val="25"/>
        <w:shd w:val="clear" w:color="auto" w:fill="auto"/>
        <w:spacing w:before="0" w:line="274" w:lineRule="exact"/>
        <w:ind w:right="540"/>
        <w:jc w:val="both"/>
      </w:pPr>
      <w:r>
        <w:rPr>
          <w:rStyle w:val="29"/>
        </w:rPr>
        <w:t>Геометрический материал</w:t>
      </w:r>
      <w: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661174E5" w14:textId="77777777" w:rsidR="00AF5B15" w:rsidRDefault="00AF5B15" w:rsidP="00AF5B15">
      <w:pPr>
        <w:pStyle w:val="25"/>
        <w:shd w:val="clear" w:color="auto" w:fill="auto"/>
        <w:spacing w:before="0" w:line="274" w:lineRule="exact"/>
        <w:ind w:right="54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w:t>
      </w:r>
    </w:p>
    <w:p w14:paraId="46BE5626" w14:textId="77777777" w:rsidR="00AF5B15" w:rsidRDefault="00AF5B15" w:rsidP="00AF5B15">
      <w:pPr>
        <w:pStyle w:val="25"/>
        <w:shd w:val="clear" w:color="auto" w:fill="auto"/>
        <w:spacing w:before="0" w:line="274" w:lineRule="exact"/>
        <w:ind w:right="540"/>
        <w:jc w:val="both"/>
      </w:pPr>
      <w:r>
        <w:t>Взаимное положение на плоскости геометрических фигур (пересечение, точки пересечения).</w:t>
      </w:r>
    </w:p>
    <w:p w14:paraId="0EFBCB4C" w14:textId="77777777" w:rsidR="00AF5B15" w:rsidRDefault="00AF5B15" w:rsidP="00AF5B15">
      <w:pPr>
        <w:pStyle w:val="25"/>
        <w:shd w:val="clear" w:color="auto" w:fill="auto"/>
        <w:spacing w:before="0" w:line="274" w:lineRule="exact"/>
        <w:jc w:val="both"/>
      </w:pPr>
      <w:r>
        <w:t>Геометрические формы в окружающем мире. Распознавание и называние: куб, шар.</w:t>
      </w:r>
    </w:p>
    <w:p w14:paraId="6CB2CDC4" w14:textId="77777777" w:rsidR="00AF5B15" w:rsidRDefault="00BD32B4" w:rsidP="001A1D73">
      <w:pPr>
        <w:pStyle w:val="421"/>
        <w:keepNext/>
        <w:keepLines/>
        <w:shd w:val="clear" w:color="auto" w:fill="auto"/>
        <w:spacing w:after="0" w:line="274" w:lineRule="exact"/>
        <w:jc w:val="center"/>
      </w:pPr>
      <w:bookmarkStart w:id="12" w:name="bookmark14"/>
      <w:r>
        <w:t>Мир природы и человека</w:t>
      </w:r>
      <w:r w:rsidR="00AF5B15">
        <w:br/>
        <w:t>Пояснительная записка</w:t>
      </w:r>
      <w:bookmarkEnd w:id="12"/>
    </w:p>
    <w:p w14:paraId="228CCA05" w14:textId="77777777" w:rsidR="00AF5B15" w:rsidRDefault="00AF5B15" w:rsidP="00AF5B15">
      <w:pPr>
        <w:pStyle w:val="25"/>
        <w:shd w:val="clear" w:color="auto" w:fill="auto"/>
        <w:spacing w:before="0" w:line="274" w:lineRule="exact"/>
        <w:ind w:right="540"/>
        <w:jc w:val="both"/>
      </w:pPr>
      <w:r>
        <w:rPr>
          <w:rStyle w:val="29"/>
        </w:rPr>
        <w:t xml:space="preserve">Основная цель предмета </w:t>
      </w:r>
      <w: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0E2EF85D" w14:textId="77777777" w:rsidR="00AF5B15" w:rsidRDefault="00AF5B15" w:rsidP="00AF5B15">
      <w:pPr>
        <w:pStyle w:val="25"/>
        <w:shd w:val="clear" w:color="auto" w:fill="auto"/>
        <w:spacing w:before="0" w:line="274" w:lineRule="exact"/>
        <w:ind w:right="540"/>
        <w:jc w:val="both"/>
      </w:pPr>
      <w: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3AFAB365" w14:textId="77777777" w:rsidR="00AF5B15" w:rsidRDefault="00AF5B15" w:rsidP="00AF5B15">
      <w:pPr>
        <w:pStyle w:val="25"/>
        <w:shd w:val="clear" w:color="auto" w:fill="auto"/>
        <w:spacing w:before="0" w:line="274" w:lineRule="exact"/>
        <w:ind w:right="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EC0F897" w14:textId="77777777" w:rsidR="00AF5B15" w:rsidRDefault="00AF5B15" w:rsidP="00AF5B15">
      <w:pPr>
        <w:pStyle w:val="25"/>
        <w:shd w:val="clear" w:color="auto" w:fill="auto"/>
        <w:spacing w:before="0" w:line="274" w:lineRule="exact"/>
        <w:ind w:right="54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14:paraId="0C0D9CF7" w14:textId="77777777" w:rsidR="00AF5B15" w:rsidRDefault="00AF5B15" w:rsidP="00AF5B15">
      <w:pPr>
        <w:pStyle w:val="25"/>
        <w:shd w:val="clear" w:color="auto" w:fill="auto"/>
        <w:spacing w:before="0" w:line="274" w:lineRule="exact"/>
        <w:ind w:right="540"/>
        <w:jc w:val="both"/>
      </w:pPr>
      <w:r>
        <w:t>Программа реализует современный взгляд на обучение естествоведческим дисциплинам, который выдвигает на первый план обеспечение:</w:t>
      </w:r>
    </w:p>
    <w:p w14:paraId="014B569F" w14:textId="77777777" w:rsidR="00AF5B15" w:rsidRDefault="00AF5B15" w:rsidP="00AF5B15">
      <w:pPr>
        <w:pStyle w:val="25"/>
        <w:numPr>
          <w:ilvl w:val="0"/>
          <w:numId w:val="10"/>
        </w:numPr>
        <w:shd w:val="clear" w:color="auto" w:fill="auto"/>
        <w:tabs>
          <w:tab w:val="left" w:pos="361"/>
        </w:tabs>
        <w:spacing w:before="0" w:line="274" w:lineRule="exact"/>
        <w:jc w:val="both"/>
      </w:pPr>
      <w:proofErr w:type="spellStart"/>
      <w:r>
        <w:t>полисенсорности</w:t>
      </w:r>
      <w:proofErr w:type="spellEnd"/>
      <w:r>
        <w:t xml:space="preserve"> восприятия объектов;</w:t>
      </w:r>
    </w:p>
    <w:p w14:paraId="4246CFA7"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19914DC"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ит.п.;</w:t>
      </w:r>
    </w:p>
    <w:p w14:paraId="58C1FD09"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25151631"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постепенного усложнения содержания предмета: расширение характеристик предмета познания, преемственность изучаемых тем.</w:t>
      </w:r>
    </w:p>
    <w:p w14:paraId="35011A10" w14:textId="77777777" w:rsidR="00AF5B15" w:rsidRDefault="00AF5B15" w:rsidP="00AF5B15">
      <w:pPr>
        <w:pStyle w:val="25"/>
        <w:shd w:val="clear" w:color="auto" w:fill="auto"/>
        <w:spacing w:before="0" w:line="274" w:lineRule="exact"/>
        <w:ind w:right="54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06519D80" w14:textId="77777777" w:rsidR="00AF5B15" w:rsidRDefault="00AF5B15" w:rsidP="00AF5B15">
      <w:pPr>
        <w:pStyle w:val="25"/>
        <w:shd w:val="clear" w:color="auto" w:fill="auto"/>
        <w:spacing w:before="0" w:line="274" w:lineRule="exact"/>
        <w:ind w:right="54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0413E822" w14:textId="77777777" w:rsidR="00AF5B15" w:rsidRDefault="00AF5B15" w:rsidP="00AF5B15">
      <w:pPr>
        <w:pStyle w:val="25"/>
        <w:shd w:val="clear" w:color="auto" w:fill="auto"/>
        <w:spacing w:before="0" w:line="274" w:lineRule="exact"/>
        <w:ind w:right="54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0ABD0F69" w14:textId="77777777" w:rsidR="00AF5B15" w:rsidRDefault="00AF5B15" w:rsidP="00AF5B15">
      <w:pPr>
        <w:pStyle w:val="62"/>
        <w:shd w:val="clear" w:color="auto" w:fill="auto"/>
        <w:ind w:left="3640"/>
        <w:jc w:val="left"/>
      </w:pPr>
      <w:r>
        <w:rPr>
          <w:rStyle w:val="65"/>
          <w:b/>
          <w:bCs/>
          <w:i/>
          <w:iCs/>
        </w:rPr>
        <w:t>Сезонные изменения</w:t>
      </w:r>
    </w:p>
    <w:p w14:paraId="1204E552" w14:textId="77777777" w:rsidR="00AF5B15" w:rsidRDefault="00AF5B15" w:rsidP="00AF5B15">
      <w:pPr>
        <w:pStyle w:val="25"/>
        <w:shd w:val="clear" w:color="auto" w:fill="auto"/>
        <w:spacing w:before="0" w:line="274" w:lineRule="exact"/>
        <w:ind w:right="540"/>
        <w:jc w:val="both"/>
      </w:pPr>
      <w:r>
        <w:rPr>
          <w:rStyle w:val="2f"/>
        </w:rPr>
        <w:t>Временные изменения</w:t>
      </w:r>
      <w:r>
        <w:rPr>
          <w:rStyle w:val="28"/>
        </w:rPr>
        <w:t>.</w:t>
      </w:r>
      <w: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60DE3AC7" w14:textId="77777777" w:rsidR="00AF5B15" w:rsidRDefault="00AF5B15" w:rsidP="00AF5B15">
      <w:pPr>
        <w:pStyle w:val="25"/>
        <w:shd w:val="clear" w:color="auto" w:fill="auto"/>
        <w:spacing w:before="0" w:line="274" w:lineRule="exact"/>
        <w:ind w:right="540"/>
        <w:jc w:val="both"/>
      </w:pPr>
      <w:r>
        <w:rPr>
          <w:rStyle w:val="2f"/>
        </w:rPr>
        <w:t>Времена года</w:t>
      </w:r>
      <w:r>
        <w:rPr>
          <w:rStyle w:val="28"/>
        </w:rPr>
        <w:t>:</w:t>
      </w:r>
      <w: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4881C2C7" w14:textId="77777777" w:rsidR="00AF5B15" w:rsidRDefault="00AF5B15" w:rsidP="00BD32B4">
      <w:pPr>
        <w:pStyle w:val="62"/>
        <w:shd w:val="clear" w:color="auto" w:fill="auto"/>
        <w:jc w:val="center"/>
      </w:pPr>
      <w:r>
        <w:lastRenderedPageBreak/>
        <w:t>Сезонные изменения в неживой природе</w:t>
      </w:r>
    </w:p>
    <w:p w14:paraId="351A2802" w14:textId="77777777" w:rsidR="00AF5B15" w:rsidRDefault="00AF5B15" w:rsidP="00AF5B15">
      <w:pPr>
        <w:pStyle w:val="25"/>
        <w:shd w:val="clear" w:color="auto" w:fill="auto"/>
        <w:spacing w:before="0" w:line="274" w:lineRule="exact"/>
        <w:ind w:right="540"/>
        <w:jc w:val="both"/>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477D94CA" w14:textId="77777777" w:rsidR="00AF5B15" w:rsidRDefault="00AF5B15" w:rsidP="00AF5B15">
      <w:pPr>
        <w:pStyle w:val="25"/>
        <w:shd w:val="clear" w:color="auto" w:fill="auto"/>
        <w:spacing w:before="0" w:line="274" w:lineRule="exact"/>
        <w:jc w:val="both"/>
      </w:pPr>
      <w:r>
        <w:t>Солнце и изменения в неживой и живой природе. Долгота дня зимой и летом.</w:t>
      </w:r>
    </w:p>
    <w:p w14:paraId="37C1EED6" w14:textId="77777777" w:rsidR="00AF5B15" w:rsidRDefault="00AF5B15" w:rsidP="00BD32B4">
      <w:pPr>
        <w:pStyle w:val="62"/>
        <w:shd w:val="clear" w:color="auto" w:fill="auto"/>
        <w:jc w:val="center"/>
      </w:pPr>
      <w:r>
        <w:t>Растения и животные в разное время года</w:t>
      </w:r>
    </w:p>
    <w:p w14:paraId="25F45F56" w14:textId="77777777" w:rsidR="00AF5B15" w:rsidRDefault="00AF5B15" w:rsidP="00AF5B15">
      <w:pPr>
        <w:pStyle w:val="25"/>
        <w:shd w:val="clear" w:color="auto" w:fill="auto"/>
        <w:spacing w:before="0" w:line="274" w:lineRule="exact"/>
        <w:ind w:right="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2AFA26AF" w14:textId="77777777" w:rsidR="00AF5B15" w:rsidRDefault="00AF5B15" w:rsidP="00AF5B15">
      <w:pPr>
        <w:pStyle w:val="25"/>
        <w:shd w:val="clear" w:color="auto" w:fill="auto"/>
        <w:spacing w:before="0" w:line="274" w:lineRule="exact"/>
        <w:ind w:right="540"/>
        <w:jc w:val="both"/>
      </w:pPr>
      <w:r>
        <w:t>Сад, огород. Поле, лес в разное время года. Домашние и дикие животные в разное время года.</w:t>
      </w:r>
    </w:p>
    <w:p w14:paraId="59AAC324" w14:textId="77777777" w:rsidR="00AF5B15" w:rsidRDefault="00AF5B15" w:rsidP="00BD32B4">
      <w:pPr>
        <w:pStyle w:val="62"/>
        <w:shd w:val="clear" w:color="auto" w:fill="auto"/>
        <w:jc w:val="center"/>
      </w:pPr>
      <w:r>
        <w:t>Одежда людей, игры детей, труд людей в разное время года</w:t>
      </w:r>
    </w:p>
    <w:p w14:paraId="070D256E" w14:textId="77777777" w:rsidR="00AF5B15" w:rsidRDefault="00AF5B15" w:rsidP="00AF5B15">
      <w:pPr>
        <w:pStyle w:val="25"/>
        <w:shd w:val="clear" w:color="auto" w:fill="auto"/>
        <w:spacing w:before="0" w:line="274" w:lineRule="exact"/>
        <w:ind w:right="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1E61AF46" w14:textId="77777777" w:rsidR="00AF5B15" w:rsidRDefault="00AF5B15" w:rsidP="00AF5B15">
      <w:pPr>
        <w:pStyle w:val="25"/>
        <w:shd w:val="clear" w:color="auto" w:fill="auto"/>
        <w:spacing w:before="0" w:line="274" w:lineRule="exact"/>
        <w:jc w:val="both"/>
      </w:pPr>
      <w:r>
        <w:t>Игры детей в разные сезоны года.</w:t>
      </w:r>
    </w:p>
    <w:p w14:paraId="248DE0C1" w14:textId="77777777" w:rsidR="00AF5B15" w:rsidRDefault="00AF5B15" w:rsidP="00AF5B15">
      <w:pPr>
        <w:pStyle w:val="25"/>
        <w:shd w:val="clear" w:color="auto" w:fill="auto"/>
        <w:spacing w:before="0" w:line="274" w:lineRule="exact"/>
        <w:ind w:right="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71F41B29" w14:textId="77777777" w:rsidR="00AF5B15" w:rsidRDefault="00AF5B15" w:rsidP="00AF5B15">
      <w:pPr>
        <w:pStyle w:val="62"/>
        <w:shd w:val="clear" w:color="auto" w:fill="auto"/>
        <w:ind w:left="3760"/>
        <w:jc w:val="left"/>
      </w:pPr>
      <w:r>
        <w:rPr>
          <w:rStyle w:val="65"/>
          <w:b/>
          <w:bCs/>
          <w:i/>
          <w:iCs/>
        </w:rPr>
        <w:t>Неживая природа</w:t>
      </w:r>
    </w:p>
    <w:p w14:paraId="3CC2E5F0" w14:textId="77777777" w:rsidR="00AF5B15" w:rsidRDefault="00AF5B15" w:rsidP="00AF5B15">
      <w:pPr>
        <w:pStyle w:val="25"/>
        <w:shd w:val="clear" w:color="auto" w:fill="auto"/>
        <w:spacing w:before="0" w:line="274" w:lineRule="exact"/>
        <w:ind w:right="540"/>
        <w:jc w:val="both"/>
      </w:pPr>
      <w:r>
        <w:rPr>
          <w:rStyle w:val="2f"/>
        </w:rPr>
        <w:t>Солнце</w:t>
      </w:r>
      <w:r>
        <w:rPr>
          <w:rStyle w:val="28"/>
        </w:rPr>
        <w:t xml:space="preserve">, </w:t>
      </w:r>
      <w:r>
        <w:rPr>
          <w:rStyle w:val="2f"/>
        </w:rPr>
        <w:t>облака</w:t>
      </w:r>
      <w:r>
        <w:rPr>
          <w:rStyle w:val="28"/>
        </w:rPr>
        <w:t xml:space="preserve">, </w:t>
      </w:r>
      <w:r>
        <w:rPr>
          <w:rStyle w:val="2f"/>
        </w:rPr>
        <w:t>луна</w:t>
      </w:r>
      <w:r>
        <w:rPr>
          <w:rStyle w:val="28"/>
        </w:rPr>
        <w:t xml:space="preserve">, </w:t>
      </w:r>
      <w:r>
        <w:rPr>
          <w:rStyle w:val="2f"/>
        </w:rPr>
        <w:t>звезды</w:t>
      </w:r>
      <w:r>
        <w:rPr>
          <w:rStyle w:val="28"/>
        </w:rPr>
        <w:t xml:space="preserve">. </w:t>
      </w:r>
      <w:r>
        <w:rPr>
          <w:rStyle w:val="2f"/>
        </w:rPr>
        <w:t>Воздух</w:t>
      </w:r>
      <w:r>
        <w:rPr>
          <w:rStyle w:val="28"/>
        </w:rPr>
        <w:t xml:space="preserve">. </w:t>
      </w:r>
      <w:r>
        <w:rPr>
          <w:rStyle w:val="2f"/>
        </w:rPr>
        <w:t>Земля</w:t>
      </w:r>
      <w:r>
        <w:rPr>
          <w:rStyle w:val="28"/>
        </w:rPr>
        <w:t xml:space="preserve">: </w:t>
      </w:r>
      <w:r>
        <w:rPr>
          <w:rStyle w:val="2f"/>
        </w:rPr>
        <w:t>песок</w:t>
      </w:r>
      <w:r>
        <w:rPr>
          <w:rStyle w:val="28"/>
        </w:rPr>
        <w:t xml:space="preserve">, </w:t>
      </w:r>
      <w:r>
        <w:rPr>
          <w:rStyle w:val="2f"/>
        </w:rPr>
        <w:t>глина</w:t>
      </w:r>
      <w:r>
        <w:rPr>
          <w:rStyle w:val="28"/>
        </w:rPr>
        <w:t xml:space="preserve">, </w:t>
      </w:r>
      <w:r>
        <w:rPr>
          <w:rStyle w:val="2f"/>
        </w:rPr>
        <w:t>камни</w:t>
      </w:r>
      <w:r>
        <w:rPr>
          <w:rStyle w:val="28"/>
        </w:rPr>
        <w:t xml:space="preserve">. </w:t>
      </w:r>
      <w:r>
        <w:rPr>
          <w:rStyle w:val="2f"/>
        </w:rPr>
        <w:t>Почва</w:t>
      </w:r>
      <w:r>
        <w:rPr>
          <w:rStyle w:val="28"/>
        </w:rPr>
        <w:t xml:space="preserve">. </w:t>
      </w:r>
      <w:r>
        <w:rPr>
          <w:rStyle w:val="2f"/>
        </w:rPr>
        <w:t>Вода</w:t>
      </w:r>
      <w:r>
        <w:rPr>
          <w:rStyle w:val="28"/>
        </w:rPr>
        <w:t>.</w:t>
      </w:r>
      <w: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BFBED59" w14:textId="77777777" w:rsidR="00AF5B15" w:rsidRDefault="00AF5B15" w:rsidP="00AF5B15">
      <w:pPr>
        <w:pStyle w:val="62"/>
        <w:shd w:val="clear" w:color="auto" w:fill="auto"/>
        <w:spacing w:line="240" w:lineRule="exact"/>
        <w:ind w:left="3900"/>
        <w:jc w:val="left"/>
      </w:pPr>
      <w:r>
        <w:rPr>
          <w:rStyle w:val="65"/>
          <w:b/>
          <w:bCs/>
          <w:i/>
          <w:iCs/>
        </w:rPr>
        <w:t>Живая природа</w:t>
      </w:r>
    </w:p>
    <w:p w14:paraId="2ACD3BE9" w14:textId="77777777" w:rsidR="00AF5B15" w:rsidRDefault="00AF5B15" w:rsidP="00AF5B15">
      <w:pPr>
        <w:pStyle w:val="62"/>
        <w:shd w:val="clear" w:color="auto" w:fill="auto"/>
        <w:spacing w:line="240" w:lineRule="exact"/>
      </w:pPr>
      <w:r>
        <w:t>Растения</w:t>
      </w:r>
    </w:p>
    <w:p w14:paraId="1E80258D" w14:textId="77777777" w:rsidR="00AF5B15" w:rsidRDefault="00AF5B15" w:rsidP="00AF5B15">
      <w:pPr>
        <w:pStyle w:val="25"/>
        <w:shd w:val="clear" w:color="auto" w:fill="auto"/>
        <w:spacing w:before="0" w:line="274" w:lineRule="exact"/>
        <w:ind w:right="540"/>
        <w:jc w:val="both"/>
      </w:pPr>
      <w:r>
        <w:rPr>
          <w:rStyle w:val="2f"/>
        </w:rPr>
        <w:t>Растения культурные</w:t>
      </w:r>
      <w:r>
        <w:rPr>
          <w:rStyle w:val="28"/>
        </w:rPr>
        <w:t>.</w:t>
      </w:r>
      <w: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352D45C6" w14:textId="77777777" w:rsidR="00AF5B15" w:rsidRDefault="00AF5B15" w:rsidP="00AF5B15">
      <w:pPr>
        <w:pStyle w:val="25"/>
        <w:shd w:val="clear" w:color="auto" w:fill="auto"/>
        <w:spacing w:before="0" w:line="274" w:lineRule="exact"/>
        <w:ind w:right="540"/>
        <w:jc w:val="both"/>
      </w:pPr>
      <w:r>
        <w:rPr>
          <w:rStyle w:val="2f"/>
        </w:rPr>
        <w:t>Растения комнатные</w:t>
      </w:r>
      <w:r>
        <w:rPr>
          <w:rStyle w:val="28"/>
        </w:rPr>
        <w:t>.</w:t>
      </w:r>
      <w:r>
        <w:t xml:space="preserve"> Название. Внешнее строение (корень, стебель, лист). Уход. </w:t>
      </w:r>
      <w:r>
        <w:rPr>
          <w:rStyle w:val="2f"/>
        </w:rPr>
        <w:t>Растения дикорастущие</w:t>
      </w:r>
      <w:r>
        <w:rPr>
          <w:rStyle w:val="28"/>
        </w:rPr>
        <w:t>.</w:t>
      </w:r>
      <w: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24DA9592" w14:textId="77777777" w:rsidR="00AF5B15" w:rsidRDefault="00AF5B15" w:rsidP="00AF5B15">
      <w:pPr>
        <w:pStyle w:val="92"/>
        <w:shd w:val="clear" w:color="auto" w:fill="auto"/>
      </w:pPr>
      <w:r>
        <w:t>Грибы</w:t>
      </w:r>
    </w:p>
    <w:p w14:paraId="70A8D74E" w14:textId="77777777" w:rsidR="00AF5B15" w:rsidRDefault="00AF5B15" w:rsidP="00AF5B15">
      <w:pPr>
        <w:pStyle w:val="25"/>
        <w:shd w:val="clear" w:color="auto" w:fill="auto"/>
        <w:spacing w:before="0" w:line="274" w:lineRule="exact"/>
        <w:ind w:right="540"/>
        <w:jc w:val="both"/>
      </w:pPr>
      <w:r>
        <w:t>Шляпочные грибы: съедобные и не съедобные. Название. Место произрастания. Внешний вид. Значение в природе. Использование человеком.</w:t>
      </w:r>
    </w:p>
    <w:p w14:paraId="1858C04D" w14:textId="77777777" w:rsidR="00AF5B15" w:rsidRDefault="00AF5B15" w:rsidP="00AF5B15">
      <w:pPr>
        <w:pStyle w:val="92"/>
        <w:shd w:val="clear" w:color="auto" w:fill="auto"/>
      </w:pPr>
      <w:r>
        <w:t>Животные</w:t>
      </w:r>
    </w:p>
    <w:p w14:paraId="1FD61248" w14:textId="77777777" w:rsidR="00AF5B15" w:rsidRDefault="00AF5B15" w:rsidP="00AF5B15">
      <w:pPr>
        <w:pStyle w:val="25"/>
        <w:shd w:val="clear" w:color="auto" w:fill="auto"/>
        <w:spacing w:before="0" w:line="274" w:lineRule="exact"/>
        <w:ind w:right="540"/>
        <w:jc w:val="both"/>
      </w:pPr>
      <w:r>
        <w:rPr>
          <w:rStyle w:val="2f"/>
        </w:rPr>
        <w:t>Животные домашние</w:t>
      </w:r>
      <w:r>
        <w:rPr>
          <w:rStyle w:val="28"/>
        </w:rPr>
        <w:t>.</w:t>
      </w:r>
      <w: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r>
        <w:rPr>
          <w:rStyle w:val="2f"/>
        </w:rPr>
        <w:t>Животные дикие</w:t>
      </w:r>
      <w:r>
        <w:rPr>
          <w:rStyle w:val="28"/>
        </w:rPr>
        <w:t>.</w:t>
      </w:r>
      <w: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7288127E" w14:textId="77777777" w:rsidR="00AF5B15" w:rsidRDefault="00AF5B15" w:rsidP="00AF5B15">
      <w:pPr>
        <w:pStyle w:val="25"/>
        <w:shd w:val="clear" w:color="auto" w:fill="auto"/>
        <w:spacing w:before="0" w:line="274" w:lineRule="exact"/>
        <w:ind w:right="540"/>
        <w:jc w:val="both"/>
      </w:pPr>
      <w:r>
        <w:rPr>
          <w:rStyle w:val="2f"/>
        </w:rPr>
        <w:t>Охрана природы</w:t>
      </w:r>
      <w:r>
        <w:rPr>
          <w:rStyle w:val="28"/>
        </w:rPr>
        <w:t>:</w:t>
      </w:r>
      <w: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w:t>
      </w:r>
      <w:r>
        <w:lastRenderedPageBreak/>
        <w:t>животными, подкормка птиц зимой, сбор веток в период гнездования, ознакомление с видами помощи диким животным, и т.п.</w:t>
      </w:r>
    </w:p>
    <w:p w14:paraId="693A70C5" w14:textId="77777777" w:rsidR="00AF5B15" w:rsidRDefault="00AF5B15" w:rsidP="00AF5B15">
      <w:pPr>
        <w:pStyle w:val="92"/>
        <w:shd w:val="clear" w:color="auto" w:fill="auto"/>
      </w:pPr>
      <w:r>
        <w:t>Человек</w:t>
      </w:r>
    </w:p>
    <w:p w14:paraId="02051F4B" w14:textId="77777777" w:rsidR="00AF5B15" w:rsidRDefault="00AF5B15" w:rsidP="00AF5B15">
      <w:pPr>
        <w:pStyle w:val="25"/>
        <w:shd w:val="clear" w:color="auto" w:fill="auto"/>
        <w:spacing w:before="0" w:line="274" w:lineRule="exact"/>
        <w:ind w:right="540"/>
        <w:jc w:val="both"/>
      </w:pPr>
      <w:r>
        <w:t>Мальчик и девочка. Возрастные группы (малыш, школьник, молодой человек, взрослый, пожилой).</w:t>
      </w:r>
    </w:p>
    <w:p w14:paraId="198E3F0A" w14:textId="77777777" w:rsidR="00AF5B15" w:rsidRDefault="00AF5B15" w:rsidP="00AF5B15">
      <w:pPr>
        <w:pStyle w:val="25"/>
        <w:shd w:val="clear" w:color="auto" w:fill="auto"/>
        <w:spacing w:before="0" w:line="274" w:lineRule="exact"/>
        <w:ind w:right="54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01151E5B" w14:textId="77777777" w:rsidR="00AF5B15" w:rsidRDefault="00AF5B15" w:rsidP="00AF5B15">
      <w:pPr>
        <w:pStyle w:val="25"/>
        <w:shd w:val="clear" w:color="auto" w:fill="auto"/>
        <w:spacing w:before="0" w:line="274" w:lineRule="exact"/>
        <w:ind w:right="54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23A4A9F" w14:textId="77777777" w:rsidR="00AF5B15" w:rsidRDefault="00AF5B15" w:rsidP="00AF5B15">
      <w:pPr>
        <w:pStyle w:val="25"/>
        <w:shd w:val="clear" w:color="auto" w:fill="auto"/>
        <w:spacing w:before="0" w:line="274" w:lineRule="exact"/>
        <w:ind w:right="540"/>
        <w:jc w:val="both"/>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314D8D21" w14:textId="77777777" w:rsidR="00AF5B15" w:rsidRDefault="00AF5B15" w:rsidP="00AF5B15">
      <w:pPr>
        <w:pStyle w:val="25"/>
        <w:shd w:val="clear" w:color="auto" w:fill="auto"/>
        <w:spacing w:before="0" w:line="274" w:lineRule="exact"/>
        <w:ind w:right="540"/>
        <w:jc w:val="both"/>
      </w:pPr>
      <w: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14:paraId="072C0864" w14:textId="77777777" w:rsidR="00AF5B15" w:rsidRDefault="00AF5B15" w:rsidP="00AF5B15">
      <w:pPr>
        <w:pStyle w:val="25"/>
        <w:shd w:val="clear" w:color="auto" w:fill="auto"/>
        <w:spacing w:before="0" w:line="274" w:lineRule="exact"/>
        <w:ind w:right="540"/>
        <w:jc w:val="both"/>
      </w:pPr>
      <w: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3F4A948B" w14:textId="77777777" w:rsidR="00AF5B15" w:rsidRDefault="00AF5B15" w:rsidP="00AF5B15">
      <w:pPr>
        <w:pStyle w:val="25"/>
        <w:shd w:val="clear" w:color="auto" w:fill="auto"/>
        <w:spacing w:before="0" w:line="274" w:lineRule="exact"/>
        <w:ind w:right="540"/>
        <w:jc w:val="both"/>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2B318123" w14:textId="77777777" w:rsidR="00AF5B15" w:rsidRDefault="00AF5B15" w:rsidP="00AF5B15">
      <w:pPr>
        <w:pStyle w:val="25"/>
        <w:shd w:val="clear" w:color="auto" w:fill="auto"/>
        <w:spacing w:before="0" w:line="274" w:lineRule="exact"/>
        <w:ind w:right="540"/>
        <w:jc w:val="both"/>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2533D569" w14:textId="77777777" w:rsidR="00AF5B15" w:rsidRDefault="00AF5B15" w:rsidP="00AF5B15">
      <w:pPr>
        <w:pStyle w:val="25"/>
        <w:shd w:val="clear" w:color="auto" w:fill="auto"/>
        <w:spacing w:before="0" w:line="274" w:lineRule="exact"/>
        <w:ind w:right="4020" w:firstLine="3540"/>
        <w:jc w:val="left"/>
      </w:pPr>
      <w:r w:rsidRPr="005B6378">
        <w:rPr>
          <w:rStyle w:val="2a"/>
          <w:b/>
        </w:rPr>
        <w:t>Безопасное поведение</w:t>
      </w:r>
      <w:r>
        <w:rPr>
          <w:rStyle w:val="2a"/>
        </w:rPr>
        <w:t xml:space="preserve"> </w:t>
      </w:r>
      <w:r>
        <w:t>Предупреждение заболеваний и травм.</w:t>
      </w:r>
    </w:p>
    <w:p w14:paraId="508EF1BD" w14:textId="77777777" w:rsidR="00AF5B15" w:rsidRDefault="00AF5B15" w:rsidP="00AF5B15">
      <w:pPr>
        <w:pStyle w:val="25"/>
        <w:shd w:val="clear" w:color="auto" w:fill="auto"/>
        <w:spacing w:before="0" w:line="274" w:lineRule="exact"/>
        <w:ind w:right="540"/>
        <w:jc w:val="both"/>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16DCBC46" w14:textId="77777777" w:rsidR="00AF5B15" w:rsidRDefault="00AF5B15" w:rsidP="00AF5B15">
      <w:pPr>
        <w:pStyle w:val="25"/>
        <w:shd w:val="clear" w:color="auto" w:fill="auto"/>
        <w:spacing w:before="0" w:line="274" w:lineRule="exact"/>
        <w:ind w:right="540"/>
        <w:jc w:val="both"/>
      </w:pPr>
      <w:r>
        <w:t>Простейшие действия при получении травмы: обращение за помощью к учителю, элементарное описание ситуации</w:t>
      </w:r>
      <w:r w:rsidR="00E25149">
        <w:t>,</w:t>
      </w:r>
      <w:r>
        <w:t xml:space="preserve"> приведшей к травме и своего состояния (что и где болит). Поведение при оказании медицинской помощи.</w:t>
      </w:r>
    </w:p>
    <w:p w14:paraId="2D2F9063" w14:textId="77777777" w:rsidR="00AF5B15" w:rsidRDefault="00AF5B15" w:rsidP="00AF5B15">
      <w:pPr>
        <w:pStyle w:val="25"/>
        <w:shd w:val="clear" w:color="auto" w:fill="auto"/>
        <w:spacing w:before="0" w:line="274" w:lineRule="exact"/>
        <w:jc w:val="both"/>
      </w:pPr>
      <w:r>
        <w:t>Безопасное поведение в природе.</w:t>
      </w:r>
    </w:p>
    <w:p w14:paraId="14C30055" w14:textId="77777777" w:rsidR="00AF5B15" w:rsidRDefault="00AF5B15" w:rsidP="00AF5B15">
      <w:pPr>
        <w:pStyle w:val="25"/>
        <w:shd w:val="clear" w:color="auto" w:fill="auto"/>
        <w:spacing w:before="0" w:line="274" w:lineRule="exact"/>
        <w:ind w:right="540"/>
        <w:jc w:val="both"/>
      </w:pPr>
      <w:r>
        <w:t>Правила поведения человека при контакте с домашним животным. Правила поведения человека с диким животным в зоопарке, в природе.</w:t>
      </w:r>
    </w:p>
    <w:p w14:paraId="17F0729B" w14:textId="77777777" w:rsidR="00AF5B15" w:rsidRDefault="00AF5B15" w:rsidP="00AF5B15">
      <w:pPr>
        <w:pStyle w:val="25"/>
        <w:shd w:val="clear" w:color="auto" w:fill="auto"/>
        <w:spacing w:before="0" w:line="274" w:lineRule="exact"/>
        <w:ind w:right="54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E6960D9" w14:textId="77777777" w:rsidR="00AF5B15" w:rsidRDefault="00AF5B15" w:rsidP="00AF5B15">
      <w:pPr>
        <w:pStyle w:val="25"/>
        <w:shd w:val="clear" w:color="auto" w:fill="auto"/>
        <w:spacing w:before="0" w:line="274" w:lineRule="exact"/>
        <w:jc w:val="both"/>
      </w:pPr>
      <w:r>
        <w:lastRenderedPageBreak/>
        <w:t>Правила поведения с незнакомыми людьми, в незнакомом месте.</w:t>
      </w:r>
    </w:p>
    <w:p w14:paraId="2BB55C0B" w14:textId="77777777" w:rsidR="00AF5B15" w:rsidRDefault="00AF5B15" w:rsidP="00AF5B15">
      <w:pPr>
        <w:pStyle w:val="25"/>
        <w:shd w:val="clear" w:color="auto" w:fill="auto"/>
        <w:spacing w:before="0" w:line="274" w:lineRule="exact"/>
        <w:ind w:right="540"/>
        <w:jc w:val="both"/>
      </w:pPr>
      <w: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798EB89" w14:textId="77777777" w:rsidR="00AF5B15" w:rsidRDefault="00AF5B15" w:rsidP="00AF5B15">
      <w:pPr>
        <w:pStyle w:val="25"/>
        <w:shd w:val="clear" w:color="auto" w:fill="auto"/>
        <w:spacing w:before="0" w:line="274" w:lineRule="exact"/>
        <w:ind w:right="540"/>
        <w:jc w:val="both"/>
      </w:pPr>
      <w: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090C2EE" w14:textId="77777777" w:rsidR="00AF5B15" w:rsidRPr="00BD32B4" w:rsidRDefault="00AF5B15" w:rsidP="00BD32B4">
      <w:pPr>
        <w:pStyle w:val="25"/>
        <w:shd w:val="clear" w:color="auto" w:fill="auto"/>
        <w:spacing w:before="0" w:after="240" w:line="274" w:lineRule="exact"/>
        <w:jc w:val="both"/>
        <w:rPr>
          <w:rStyle w:val="29"/>
          <w:b w:val="0"/>
          <w:bCs w:val="0"/>
        </w:rPr>
      </w:pPr>
      <w:r>
        <w:t>Телефоны первой помощи. Звонок по телефону экстренных служб.</w:t>
      </w:r>
    </w:p>
    <w:p w14:paraId="7C930E55" w14:textId="77777777" w:rsidR="00AF5B15" w:rsidRDefault="00BD32B4" w:rsidP="00AF5B15">
      <w:pPr>
        <w:pStyle w:val="25"/>
        <w:shd w:val="clear" w:color="auto" w:fill="auto"/>
        <w:spacing w:before="0" w:line="274" w:lineRule="exact"/>
        <w:ind w:left="480"/>
      </w:pPr>
      <w:r>
        <w:rPr>
          <w:rStyle w:val="29"/>
        </w:rPr>
        <w:t>Музыка</w:t>
      </w:r>
      <w:r w:rsidR="00AF5B15">
        <w:rPr>
          <w:rStyle w:val="29"/>
        </w:rPr>
        <w:br/>
      </w:r>
      <w:r w:rsidR="00AF5B15" w:rsidRPr="00D91184">
        <w:rPr>
          <w:lang w:eastAsia="en-US" w:bidi="en-US"/>
        </w:rPr>
        <w:t>(</w:t>
      </w:r>
      <w:r w:rsidR="00AF5B15">
        <w:rPr>
          <w:lang w:val="en-US" w:eastAsia="en-US" w:bidi="en-US"/>
        </w:rPr>
        <w:t>I</w:t>
      </w:r>
      <w:r w:rsidR="00AF5B15" w:rsidRPr="00D91184">
        <w:rPr>
          <w:lang w:eastAsia="en-US" w:bidi="en-US"/>
        </w:rPr>
        <w:t>-</w:t>
      </w:r>
      <w:r w:rsidR="00AF5B15">
        <w:rPr>
          <w:lang w:val="en-US" w:eastAsia="en-US" w:bidi="en-US"/>
        </w:rPr>
        <w:t>V</w:t>
      </w:r>
      <w:r w:rsidR="00AF5B15" w:rsidRPr="00D91184">
        <w:rPr>
          <w:lang w:eastAsia="en-US" w:bidi="en-US"/>
        </w:rPr>
        <w:t xml:space="preserve"> </w:t>
      </w:r>
      <w:r w:rsidR="00AF5B15">
        <w:t>классы)</w:t>
      </w:r>
    </w:p>
    <w:p w14:paraId="3099C60C" w14:textId="77777777" w:rsidR="00AF5B15" w:rsidRPr="00D1492E" w:rsidRDefault="00AF5B15" w:rsidP="00AF5B15">
      <w:pPr>
        <w:pStyle w:val="44"/>
        <w:keepNext/>
        <w:keepLines/>
        <w:shd w:val="clear" w:color="auto" w:fill="auto"/>
        <w:spacing w:after="0" w:line="274" w:lineRule="exact"/>
        <w:ind w:left="480"/>
        <w:jc w:val="center"/>
        <w:rPr>
          <w:b/>
        </w:rPr>
      </w:pPr>
      <w:bookmarkStart w:id="13" w:name="bookmark15"/>
      <w:r w:rsidRPr="00D1492E">
        <w:rPr>
          <w:b/>
        </w:rPr>
        <w:t>Пояснительная записка</w:t>
      </w:r>
      <w:bookmarkEnd w:id="13"/>
    </w:p>
    <w:p w14:paraId="164F74E2" w14:textId="77777777" w:rsidR="00AF5B15" w:rsidRDefault="00AF5B15" w:rsidP="00AF5B15">
      <w:pPr>
        <w:pStyle w:val="25"/>
        <w:shd w:val="clear" w:color="auto" w:fill="auto"/>
        <w:spacing w:before="0" w:line="274" w:lineRule="exact"/>
        <w:ind w:right="540"/>
        <w:jc w:val="both"/>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w:t>
      </w:r>
      <w:r>
        <w:softHyphen/>
        <w:t>ний и навыков в области музыкального искусства, развития их музыкальных спо</w:t>
      </w:r>
      <w:r>
        <w:softHyphen/>
        <w:t>собностей, мотивации к музыкальной деятельности.</w:t>
      </w:r>
    </w:p>
    <w:p w14:paraId="0143B043" w14:textId="77777777" w:rsidR="00AF5B15" w:rsidRDefault="00AF5B15" w:rsidP="00AF5B15">
      <w:pPr>
        <w:pStyle w:val="25"/>
        <w:shd w:val="clear" w:color="auto" w:fill="auto"/>
        <w:spacing w:before="0" w:line="274" w:lineRule="exact"/>
        <w:ind w:right="540"/>
        <w:jc w:val="both"/>
      </w:pPr>
      <w: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1CCDA99F" w14:textId="77777777" w:rsidR="00AF5B15" w:rsidRDefault="00AF5B15" w:rsidP="00AF5B15">
      <w:pPr>
        <w:pStyle w:val="25"/>
        <w:shd w:val="clear" w:color="auto" w:fill="auto"/>
        <w:spacing w:before="0" w:line="274" w:lineRule="exact"/>
        <w:jc w:val="both"/>
      </w:pPr>
      <w:r>
        <w:t>Задачи учебного предмета «Музыка»:</w:t>
      </w:r>
    </w:p>
    <w:p w14:paraId="18F103D8"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14:paraId="712D3498"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6E479979"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4BD7AEEB"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формирование простейших эстетических ориентиров и их использование в организации обыденной жизни и праздника.</w:t>
      </w:r>
    </w:p>
    <w:p w14:paraId="2C5E3FDE" w14:textId="77777777" w:rsidR="00AF5B15" w:rsidRDefault="00AF5B15" w:rsidP="00AF5B15">
      <w:pPr>
        <w:pStyle w:val="25"/>
        <w:numPr>
          <w:ilvl w:val="0"/>
          <w:numId w:val="10"/>
        </w:numPr>
        <w:shd w:val="clear" w:color="auto" w:fill="auto"/>
        <w:spacing w:before="0" w:line="274" w:lineRule="exact"/>
        <w:ind w:right="540"/>
        <w:jc w:val="both"/>
      </w:pPr>
      <w:r>
        <w:t xml:space="preserve"> развитие восприятия, в том числе восприятия музыки, мыслительных процессов, певческого голоса, творческих способностей обучающихся.</w:t>
      </w:r>
    </w:p>
    <w:p w14:paraId="36C500F7" w14:textId="77777777" w:rsidR="00AF5B15" w:rsidRDefault="00AF5B15" w:rsidP="00AF5B15">
      <w:pPr>
        <w:pStyle w:val="25"/>
        <w:shd w:val="clear" w:color="auto" w:fill="auto"/>
        <w:tabs>
          <w:tab w:val="left" w:pos="6360"/>
        </w:tabs>
        <w:spacing w:before="0" w:line="274" w:lineRule="exact"/>
        <w:jc w:val="both"/>
      </w:pPr>
      <w:r>
        <w:t>Коррекционная направленность учебного предмета</w:t>
      </w:r>
      <w:r>
        <w:tab/>
        <w:t>«Музыка» обеспечивается</w:t>
      </w:r>
    </w:p>
    <w:p w14:paraId="3EC2CAFD" w14:textId="77777777" w:rsidR="00AF5B15" w:rsidRDefault="00AF5B15" w:rsidP="00AF5B15">
      <w:pPr>
        <w:pStyle w:val="25"/>
        <w:shd w:val="clear" w:color="auto" w:fill="auto"/>
        <w:spacing w:before="0" w:line="274" w:lineRule="exact"/>
        <w:ind w:right="540"/>
        <w:jc w:val="both"/>
      </w:pPr>
      <w:proofErr w:type="spellStart"/>
      <w:r>
        <w:t>композиционностъю</w:t>
      </w:r>
      <w:proofErr w:type="spellEnd"/>
      <w:r>
        <w:t>,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51F21BC8" w14:textId="77777777" w:rsidR="00AF5B15" w:rsidRDefault="00AF5B15" w:rsidP="00AF5B15">
      <w:pPr>
        <w:pStyle w:val="25"/>
        <w:shd w:val="clear" w:color="auto" w:fill="auto"/>
        <w:spacing w:before="0" w:line="274" w:lineRule="exact"/>
        <w:jc w:val="both"/>
      </w:pPr>
      <w:r>
        <w:t>Содержание учебного предмета</w:t>
      </w:r>
    </w:p>
    <w:p w14:paraId="5020B99F" w14:textId="77777777" w:rsidR="00AF5B15" w:rsidRDefault="00AF5B15" w:rsidP="00AF5B15">
      <w:pPr>
        <w:pStyle w:val="25"/>
        <w:shd w:val="clear" w:color="auto" w:fill="auto"/>
        <w:spacing w:before="0" w:line="274" w:lineRule="exact"/>
        <w:ind w:right="540"/>
        <w:jc w:val="both"/>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w:t>
      </w:r>
      <w:r>
        <w:softHyphen/>
        <w:t>кальной грамоты, игра на музыкальных инструментах детского оркестра. Содержание про</w:t>
      </w:r>
      <w:r>
        <w:softHyphen/>
        <w:t>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127DED2B" w14:textId="77777777" w:rsidR="00AF5B15" w:rsidRDefault="00AF5B15" w:rsidP="00AF5B15">
      <w:pPr>
        <w:pStyle w:val="25"/>
        <w:shd w:val="clear" w:color="auto" w:fill="auto"/>
        <w:spacing w:before="0" w:line="274" w:lineRule="exact"/>
        <w:jc w:val="both"/>
      </w:pPr>
      <w:r>
        <w:t>Восприятие музыки</w:t>
      </w:r>
    </w:p>
    <w:p w14:paraId="04004D63" w14:textId="77777777" w:rsidR="00AF5B15" w:rsidRDefault="00AF5B15" w:rsidP="00AF5B15">
      <w:pPr>
        <w:pStyle w:val="25"/>
        <w:shd w:val="clear" w:color="auto" w:fill="auto"/>
        <w:spacing w:before="0" w:line="274" w:lineRule="exact"/>
        <w:ind w:right="540"/>
        <w:jc w:val="both"/>
      </w:pPr>
      <w:r>
        <w:rPr>
          <w:rStyle w:val="28"/>
        </w:rPr>
        <w:t>Репертуар для слушания:</w:t>
      </w:r>
      <w:r>
        <w:t xml:space="preserve"> произведения отечественной музыкальной культуры; музыка народная и композиторская; детская, классическая, современная.</w:t>
      </w:r>
    </w:p>
    <w:p w14:paraId="1AA57C60" w14:textId="77777777" w:rsidR="00AF5B15" w:rsidRDefault="00AF5B15" w:rsidP="00AF5B15">
      <w:pPr>
        <w:pStyle w:val="25"/>
        <w:shd w:val="clear" w:color="auto" w:fill="auto"/>
        <w:spacing w:before="0" w:line="274" w:lineRule="exact"/>
        <w:ind w:right="540"/>
        <w:jc w:val="both"/>
      </w:pPr>
      <w:r>
        <w:rPr>
          <w:rStyle w:val="28"/>
        </w:rPr>
        <w:t>Примерная тематика произведений:</w:t>
      </w:r>
      <w:r>
        <w:t xml:space="preserve"> о природе, труде, профессиях, общественных явлениях, детстве, школьной жизни и </w:t>
      </w:r>
      <w:proofErr w:type="gramStart"/>
      <w:r>
        <w:t>т.д.</w:t>
      </w:r>
      <w:proofErr w:type="gramEnd"/>
    </w:p>
    <w:p w14:paraId="59A12532" w14:textId="77777777" w:rsidR="00AF5B15" w:rsidRDefault="00AF5B15" w:rsidP="00AF5B15">
      <w:pPr>
        <w:pStyle w:val="25"/>
        <w:shd w:val="clear" w:color="auto" w:fill="auto"/>
        <w:spacing w:before="0" w:line="274" w:lineRule="exact"/>
        <w:jc w:val="both"/>
      </w:pPr>
      <w:r>
        <w:rPr>
          <w:rStyle w:val="28"/>
        </w:rPr>
        <w:lastRenderedPageBreak/>
        <w:t>Жанровое разнообразие:</w:t>
      </w:r>
      <w:r>
        <w:t xml:space="preserve"> праздничная, маршевая, колыбельная песни и пр.</w:t>
      </w:r>
    </w:p>
    <w:p w14:paraId="161CE375" w14:textId="77777777" w:rsidR="00AF5B15" w:rsidRDefault="00AF5B15" w:rsidP="00AF5B15">
      <w:pPr>
        <w:pStyle w:val="62"/>
        <w:shd w:val="clear" w:color="auto" w:fill="auto"/>
      </w:pPr>
      <w:r>
        <w:t>Слушание музыки:</w:t>
      </w:r>
    </w:p>
    <w:p w14:paraId="6D4EAF61"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7EAB1F0F"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5D3885A"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развитие умения передавать словами внутреннее содержание музыкального произведения;</w:t>
      </w:r>
    </w:p>
    <w:p w14:paraId="1F228897"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ADEBC8F"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1DF47A2A" w14:textId="77777777" w:rsidR="00AF5B15" w:rsidRDefault="00AF5B15" w:rsidP="00AF5B15">
      <w:pPr>
        <w:pStyle w:val="25"/>
        <w:numPr>
          <w:ilvl w:val="0"/>
          <w:numId w:val="10"/>
        </w:numPr>
        <w:shd w:val="clear" w:color="auto" w:fill="auto"/>
        <w:tabs>
          <w:tab w:val="left" w:pos="361"/>
        </w:tabs>
        <w:spacing w:before="0" w:line="274" w:lineRule="exact"/>
        <w:jc w:val="both"/>
      </w:pPr>
      <w:r>
        <w:t>развитие умения различать части песни (запев, припев, проигрыш, окончание);</w:t>
      </w:r>
    </w:p>
    <w:p w14:paraId="46FF6A49"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ознакомление с пением соло и хором; формирование представлений о различных музыкальных коллективах (ансамбль, оркестр);</w:t>
      </w:r>
    </w:p>
    <w:p w14:paraId="4F9D41DE"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знакомство с музыкальными инструментами и их звучанием (фортепиано, барабан, скрипка и др.)</w:t>
      </w:r>
    </w:p>
    <w:p w14:paraId="5EF4C933" w14:textId="77777777" w:rsidR="00AF5B15" w:rsidRDefault="00AF5B15" w:rsidP="00AF5B15">
      <w:pPr>
        <w:pStyle w:val="25"/>
        <w:shd w:val="clear" w:color="auto" w:fill="auto"/>
        <w:spacing w:before="0" w:line="274" w:lineRule="exact"/>
        <w:jc w:val="both"/>
      </w:pPr>
      <w:r>
        <w:t>Хоровое пение.</w:t>
      </w:r>
    </w:p>
    <w:p w14:paraId="6FD7846A" w14:textId="77777777" w:rsidR="00AF5B15" w:rsidRDefault="00AF5B15" w:rsidP="00AF5B15">
      <w:pPr>
        <w:pStyle w:val="25"/>
        <w:shd w:val="clear" w:color="auto" w:fill="auto"/>
        <w:spacing w:before="0" w:line="274" w:lineRule="exact"/>
        <w:ind w:right="540"/>
        <w:jc w:val="both"/>
      </w:pPr>
      <w:r>
        <w:rPr>
          <w:rStyle w:val="28"/>
        </w:rPr>
        <w:t>Песенный репертуар:</w:t>
      </w:r>
      <w: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9FFBD03" w14:textId="77777777" w:rsidR="00AF5B15" w:rsidRDefault="00AF5B15" w:rsidP="00AF5B15">
      <w:pPr>
        <w:pStyle w:val="25"/>
        <w:shd w:val="clear" w:color="auto" w:fill="auto"/>
        <w:spacing w:before="0" w:line="274" w:lineRule="exact"/>
        <w:ind w:right="540"/>
        <w:jc w:val="both"/>
      </w:pPr>
      <w:r>
        <w:rPr>
          <w:rStyle w:val="28"/>
        </w:rPr>
        <w:t>Примерная тематика произведений:</w:t>
      </w:r>
      <w:r>
        <w:t xml:space="preserve"> о природе, труде, профессиях, общественных явлениях, детстве, школьной жизни и </w:t>
      </w:r>
      <w:proofErr w:type="gramStart"/>
      <w:r>
        <w:t>т.д.</w:t>
      </w:r>
      <w:proofErr w:type="gramEnd"/>
    </w:p>
    <w:p w14:paraId="2302E226" w14:textId="77777777" w:rsidR="00AF5B15" w:rsidRDefault="00AF5B15" w:rsidP="00AF5B15">
      <w:pPr>
        <w:pStyle w:val="25"/>
        <w:shd w:val="clear" w:color="auto" w:fill="auto"/>
        <w:spacing w:before="0" w:line="274" w:lineRule="exact"/>
        <w:ind w:right="540"/>
        <w:jc w:val="both"/>
      </w:pPr>
      <w:r>
        <w:rPr>
          <w:rStyle w:val="2115pt"/>
        </w:rPr>
        <w:t>Жанровое разнообразие</w:t>
      </w:r>
      <w:r>
        <w:t>: игровые песни, песни-прибаутки, трудовые песни, колыбельные песни и пр.</w:t>
      </w:r>
    </w:p>
    <w:p w14:paraId="40AA9F46" w14:textId="77777777" w:rsidR="00AF5B15" w:rsidRDefault="00AF5B15" w:rsidP="00AF5B15">
      <w:pPr>
        <w:pStyle w:val="92"/>
        <w:shd w:val="clear" w:color="auto" w:fill="auto"/>
        <w:ind w:left="3980"/>
        <w:jc w:val="left"/>
      </w:pPr>
      <w:r>
        <w:t>Навык пения</w:t>
      </w:r>
      <w:r>
        <w:rPr>
          <w:rStyle w:val="912pt"/>
          <w:b/>
          <w:bCs/>
          <w:i/>
          <w:iCs/>
        </w:rPr>
        <w:t>:</w:t>
      </w:r>
    </w:p>
    <w:p w14:paraId="6CAD279B"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t xml:space="preserve">обучение певческой установке: </w:t>
      </w:r>
      <w:r>
        <w:rPr>
          <w:rStyle w:val="2f0"/>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9D543B8" w14:textId="77777777" w:rsidR="00AF5B15" w:rsidRDefault="00AF5B15" w:rsidP="00AF5B15">
      <w:pPr>
        <w:pStyle w:val="25"/>
        <w:numPr>
          <w:ilvl w:val="0"/>
          <w:numId w:val="10"/>
        </w:numPr>
        <w:shd w:val="clear" w:color="auto" w:fill="auto"/>
        <w:tabs>
          <w:tab w:val="left" w:pos="361"/>
          <w:tab w:val="left" w:pos="4570"/>
        </w:tabs>
        <w:spacing w:before="0" w:line="274" w:lineRule="exact"/>
        <w:jc w:val="both"/>
      </w:pPr>
      <w:r>
        <w:rPr>
          <w:rStyle w:val="2f0"/>
        </w:rPr>
        <w:t>работа над певческим дыханием:</w:t>
      </w:r>
      <w:r>
        <w:rPr>
          <w:rStyle w:val="2f0"/>
        </w:rPr>
        <w:tab/>
        <w:t>развитие умения бесшумного глубокого,</w:t>
      </w:r>
    </w:p>
    <w:p w14:paraId="1593BE97" w14:textId="77777777" w:rsidR="00AF5B15" w:rsidRDefault="00AF5B15" w:rsidP="00AF5B15">
      <w:pPr>
        <w:pStyle w:val="25"/>
        <w:shd w:val="clear" w:color="auto" w:fill="auto"/>
        <w:spacing w:before="0" w:line="274" w:lineRule="exact"/>
        <w:ind w:right="540"/>
        <w:jc w:val="both"/>
      </w:pPr>
      <w:r>
        <w:rPr>
          <w:rStyle w:val="2f0"/>
        </w:rPr>
        <w:t>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0036B0A" w14:textId="77777777" w:rsidR="00AF5B15" w:rsidRDefault="00AF5B15" w:rsidP="00AF5B15">
      <w:pPr>
        <w:pStyle w:val="25"/>
        <w:numPr>
          <w:ilvl w:val="0"/>
          <w:numId w:val="10"/>
        </w:numPr>
        <w:shd w:val="clear" w:color="auto" w:fill="auto"/>
        <w:tabs>
          <w:tab w:val="left" w:pos="361"/>
        </w:tabs>
        <w:spacing w:before="0" w:line="274" w:lineRule="exact"/>
        <w:jc w:val="both"/>
      </w:pPr>
      <w:r>
        <w:rPr>
          <w:rStyle w:val="2f0"/>
        </w:rPr>
        <w:t xml:space="preserve">пение коротких </w:t>
      </w:r>
      <w:proofErr w:type="spellStart"/>
      <w:r w:rsidR="001A1D73">
        <w:rPr>
          <w:rStyle w:val="2f0"/>
        </w:rPr>
        <w:t>на</w:t>
      </w:r>
      <w:r>
        <w:rPr>
          <w:rStyle w:val="2f0"/>
        </w:rPr>
        <w:t>певок</w:t>
      </w:r>
      <w:proofErr w:type="spellEnd"/>
      <w:r>
        <w:rPr>
          <w:rStyle w:val="2f0"/>
        </w:rPr>
        <w:t xml:space="preserve"> на одном дыхании;</w:t>
      </w:r>
    </w:p>
    <w:p w14:paraId="7E2E43B5"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rPr>
          <w:rStyle w:val="2f0"/>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4FE8783B" w14:textId="77777777" w:rsidR="00AF5B15" w:rsidRDefault="00AF5B15" w:rsidP="00AF5B15">
      <w:pPr>
        <w:pStyle w:val="25"/>
        <w:numPr>
          <w:ilvl w:val="0"/>
          <w:numId w:val="10"/>
        </w:numPr>
        <w:shd w:val="clear" w:color="auto" w:fill="auto"/>
        <w:spacing w:before="0" w:line="274" w:lineRule="exact"/>
        <w:ind w:right="540"/>
        <w:jc w:val="both"/>
      </w:pPr>
      <w:r>
        <w:t xml:space="preserve"> </w:t>
      </w:r>
      <w:r>
        <w:rPr>
          <w:rStyle w:val="2f0"/>
        </w:rPr>
        <w:t>развитие умения мягкого, напевного, легкого пения (работа над кантиленой - способностью певческого голоса к напевному исполнению мелодии);</w:t>
      </w:r>
    </w:p>
    <w:p w14:paraId="2459447B"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rPr>
          <w:rStyle w:val="2f0"/>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0FA4DC62"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rPr>
          <w:rStyle w:val="2f0"/>
        </w:rPr>
        <w:t xml:space="preserve">развитие умения четко выдерживать ритмический рисунок произведения без </w:t>
      </w:r>
      <w:r>
        <w:rPr>
          <w:rStyle w:val="2f0"/>
        </w:rPr>
        <w:lastRenderedPageBreak/>
        <w:t xml:space="preserve">сопровождения учителя и инструмента </w:t>
      </w:r>
      <w:r>
        <w:rPr>
          <w:rStyle w:val="2f1"/>
        </w:rPr>
        <w:t>(</w:t>
      </w:r>
      <w:r>
        <w:rPr>
          <w:rStyle w:val="2f2"/>
        </w:rPr>
        <w:t>а капелла</w:t>
      </w:r>
      <w:r>
        <w:rPr>
          <w:rStyle w:val="2f1"/>
        </w:rPr>
        <w:t>);</w:t>
      </w:r>
      <w:r>
        <w:rPr>
          <w:rStyle w:val="2f0"/>
        </w:rPr>
        <w:t xml:space="preserve"> работа над чистотой интонирования и выравнивание звучания на всем диапазоне;</w:t>
      </w:r>
    </w:p>
    <w:p w14:paraId="42A749D5"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rPr>
          <w:rStyle w:val="2f0"/>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6C84CFE"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rPr>
          <w:rStyle w:val="2f0"/>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6D3E733A"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rPr>
          <w:rStyle w:val="2f0"/>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0FD778CD"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rPr>
          <w:rStyle w:val="2f0"/>
        </w:rPr>
        <w:t>формирование понимания дирижерских жестов (внимание, вдох, начало и окончание пения);</w:t>
      </w:r>
    </w:p>
    <w:p w14:paraId="58420658"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rPr>
          <w:rStyle w:val="2f0"/>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7FA4ECF"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rPr>
          <w:rStyle w:val="2f0"/>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58AE4A2B"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rPr>
          <w:rStyle w:val="2f0"/>
        </w:rPr>
        <w:t xml:space="preserve">пение спокойное, умеренное по темпу, ненапряженное и плавное в пределах </w:t>
      </w:r>
      <w:r>
        <w:rPr>
          <w:rStyle w:val="2f0"/>
          <w:lang w:val="en-US" w:eastAsia="en-US" w:bidi="en-US"/>
        </w:rPr>
        <w:t>mezzo</w:t>
      </w:r>
      <w:r w:rsidRPr="00D91184">
        <w:rPr>
          <w:rStyle w:val="2f0"/>
          <w:lang w:eastAsia="en-US" w:bidi="en-US"/>
        </w:rPr>
        <w:t xml:space="preserve"> </w:t>
      </w:r>
      <w:r>
        <w:rPr>
          <w:rStyle w:val="2f0"/>
          <w:lang w:val="en-US" w:eastAsia="en-US" w:bidi="en-US"/>
        </w:rPr>
        <w:t>piano</w:t>
      </w:r>
      <w:r w:rsidRPr="00D91184">
        <w:rPr>
          <w:rStyle w:val="2f0"/>
          <w:lang w:eastAsia="en-US" w:bidi="en-US"/>
        </w:rPr>
        <w:t xml:space="preserve"> </w:t>
      </w:r>
      <w:r>
        <w:rPr>
          <w:rStyle w:val="2f0"/>
        </w:rPr>
        <w:t xml:space="preserve">(умеренно тихо) и </w:t>
      </w:r>
      <w:r>
        <w:rPr>
          <w:rStyle w:val="2f0"/>
          <w:lang w:val="en-US" w:eastAsia="en-US" w:bidi="en-US"/>
        </w:rPr>
        <w:t>mezzo</w:t>
      </w:r>
      <w:r w:rsidRPr="00D91184">
        <w:rPr>
          <w:rStyle w:val="2f0"/>
          <w:lang w:eastAsia="en-US" w:bidi="en-US"/>
        </w:rPr>
        <w:t xml:space="preserve"> </w:t>
      </w:r>
      <w:r>
        <w:rPr>
          <w:rStyle w:val="2f0"/>
          <w:lang w:val="en-US" w:eastAsia="en-US" w:bidi="en-US"/>
        </w:rPr>
        <w:t>forte</w:t>
      </w:r>
      <w:r w:rsidRPr="00D91184">
        <w:rPr>
          <w:rStyle w:val="2f0"/>
          <w:lang w:eastAsia="en-US" w:bidi="en-US"/>
        </w:rPr>
        <w:t xml:space="preserve"> </w:t>
      </w:r>
      <w:r>
        <w:rPr>
          <w:rStyle w:val="2f0"/>
        </w:rPr>
        <w:t>(умеренно громко);</w:t>
      </w:r>
    </w:p>
    <w:p w14:paraId="31602DE9"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rPr>
          <w:rStyle w:val="2f0"/>
        </w:rPr>
        <w:t xml:space="preserve">укрепление и постепенное расширение певческого диапазона </w:t>
      </w:r>
      <w:r>
        <w:rPr>
          <w:rStyle w:val="2f2"/>
        </w:rPr>
        <w:t>ми</w:t>
      </w:r>
      <w:r>
        <w:rPr>
          <w:rStyle w:val="2f1"/>
        </w:rPr>
        <w:t xml:space="preserve">1 - </w:t>
      </w:r>
      <w:r>
        <w:rPr>
          <w:rStyle w:val="2f2"/>
        </w:rPr>
        <w:t>ля</w:t>
      </w:r>
      <w:r>
        <w:rPr>
          <w:rStyle w:val="2f1"/>
        </w:rPr>
        <w:t xml:space="preserve">1, </w:t>
      </w:r>
      <w:r>
        <w:rPr>
          <w:rStyle w:val="2f2"/>
          <w:lang w:val="en-US" w:eastAsia="en-US" w:bidi="en-US"/>
        </w:rPr>
        <w:t>pe</w:t>
      </w:r>
      <w:r>
        <w:rPr>
          <w:rStyle w:val="2f1"/>
          <w:lang w:val="en-US" w:eastAsia="en-US" w:bidi="en-US"/>
        </w:rPr>
        <w:t>l</w:t>
      </w:r>
      <w:r w:rsidRPr="00D91184">
        <w:rPr>
          <w:rStyle w:val="2f1"/>
          <w:lang w:eastAsia="en-US" w:bidi="en-US"/>
        </w:rPr>
        <w:t xml:space="preserve"> </w:t>
      </w:r>
      <w:r>
        <w:rPr>
          <w:rStyle w:val="2f1"/>
        </w:rPr>
        <w:t xml:space="preserve">- </w:t>
      </w:r>
      <w:r>
        <w:rPr>
          <w:rStyle w:val="2f2"/>
        </w:rPr>
        <w:t>си</w:t>
      </w:r>
      <w:r>
        <w:rPr>
          <w:rStyle w:val="2f1"/>
        </w:rPr>
        <w:t xml:space="preserve">1, </w:t>
      </w:r>
      <w:r>
        <w:rPr>
          <w:rStyle w:val="2f2"/>
        </w:rPr>
        <w:t>до</w:t>
      </w:r>
      <w:r>
        <w:rPr>
          <w:rStyle w:val="2f1"/>
        </w:rPr>
        <w:t xml:space="preserve">1 - </w:t>
      </w:r>
      <w:r>
        <w:rPr>
          <w:rStyle w:val="2f2"/>
        </w:rPr>
        <w:t>до</w:t>
      </w:r>
      <w:r>
        <w:rPr>
          <w:rStyle w:val="2f1"/>
        </w:rPr>
        <w:t>2.</w:t>
      </w:r>
    </w:p>
    <w:p w14:paraId="51CE18C3" w14:textId="77777777" w:rsidR="00AF5B15" w:rsidRDefault="00AF5B15" w:rsidP="00AF5B15">
      <w:pPr>
        <w:pStyle w:val="25"/>
        <w:numPr>
          <w:ilvl w:val="0"/>
          <w:numId w:val="10"/>
        </w:numPr>
        <w:shd w:val="clear" w:color="auto" w:fill="auto"/>
        <w:tabs>
          <w:tab w:val="left" w:pos="361"/>
        </w:tabs>
        <w:spacing w:before="0" w:line="274" w:lineRule="exact"/>
        <w:jc w:val="both"/>
        <w:rPr>
          <w:rStyle w:val="2f0"/>
        </w:rPr>
      </w:pPr>
      <w:r>
        <w:rPr>
          <w:rStyle w:val="2f0"/>
        </w:rPr>
        <w:t>получение эстетического наслаждения от собственного пения.</w:t>
      </w:r>
    </w:p>
    <w:p w14:paraId="6A98D7DD" w14:textId="77777777" w:rsidR="000237AC" w:rsidRDefault="000237AC" w:rsidP="000237AC">
      <w:pPr>
        <w:pStyle w:val="25"/>
        <w:shd w:val="clear" w:color="auto" w:fill="auto"/>
        <w:tabs>
          <w:tab w:val="left" w:pos="361"/>
        </w:tabs>
        <w:spacing w:before="0" w:line="274" w:lineRule="exact"/>
        <w:jc w:val="both"/>
        <w:rPr>
          <w:rStyle w:val="2f0"/>
        </w:rPr>
      </w:pPr>
    </w:p>
    <w:p w14:paraId="049E3020" w14:textId="77777777" w:rsidR="00AF5B15" w:rsidRDefault="00AF5B15" w:rsidP="00BD32B4">
      <w:pPr>
        <w:pStyle w:val="25"/>
        <w:shd w:val="clear" w:color="auto" w:fill="auto"/>
        <w:tabs>
          <w:tab w:val="left" w:pos="361"/>
        </w:tabs>
        <w:spacing w:before="0" w:line="274" w:lineRule="exact"/>
        <w:rPr>
          <w:rStyle w:val="2f0"/>
          <w:b/>
        </w:rPr>
      </w:pPr>
      <w:r w:rsidRPr="00BD32B4">
        <w:rPr>
          <w:rStyle w:val="2f0"/>
          <w:b/>
        </w:rPr>
        <w:t>Элементы музыкальной грамоты</w:t>
      </w:r>
    </w:p>
    <w:p w14:paraId="43A8F23F" w14:textId="77777777" w:rsidR="000237AC" w:rsidRPr="00BD32B4" w:rsidRDefault="000237AC" w:rsidP="00BD32B4">
      <w:pPr>
        <w:pStyle w:val="25"/>
        <w:shd w:val="clear" w:color="auto" w:fill="auto"/>
        <w:tabs>
          <w:tab w:val="left" w:pos="361"/>
        </w:tabs>
        <w:spacing w:before="0" w:line="274" w:lineRule="exact"/>
        <w:rPr>
          <w:rStyle w:val="2f0"/>
          <w:b/>
        </w:rPr>
      </w:pPr>
    </w:p>
    <w:p w14:paraId="436244B0" w14:textId="77777777" w:rsidR="00AF5B15" w:rsidRDefault="00AF5B15" w:rsidP="00AF5B15">
      <w:pPr>
        <w:pStyle w:val="92"/>
        <w:shd w:val="clear" w:color="auto" w:fill="auto"/>
      </w:pPr>
      <w:r>
        <w:t>Содержание.</w:t>
      </w:r>
    </w:p>
    <w:p w14:paraId="2BF1D9B3" w14:textId="77777777" w:rsidR="00AF5B15" w:rsidRDefault="00AF5B15" w:rsidP="00AF5B15">
      <w:pPr>
        <w:pStyle w:val="25"/>
        <w:numPr>
          <w:ilvl w:val="0"/>
          <w:numId w:val="10"/>
        </w:numPr>
        <w:shd w:val="clear" w:color="auto" w:fill="auto"/>
        <w:tabs>
          <w:tab w:val="left" w:pos="399"/>
        </w:tabs>
        <w:spacing w:before="0" w:line="274" w:lineRule="exact"/>
        <w:jc w:val="both"/>
      </w:pPr>
      <w:r>
        <w:t>ознакомление с высотой звука (высокие, средние, низкие);</w:t>
      </w:r>
    </w:p>
    <w:p w14:paraId="78395F9F" w14:textId="77777777" w:rsidR="00AF5B15" w:rsidRDefault="00AF5B15" w:rsidP="00AF5B15">
      <w:pPr>
        <w:pStyle w:val="25"/>
        <w:numPr>
          <w:ilvl w:val="0"/>
          <w:numId w:val="10"/>
        </w:numPr>
        <w:shd w:val="clear" w:color="auto" w:fill="auto"/>
        <w:tabs>
          <w:tab w:val="left" w:pos="399"/>
        </w:tabs>
        <w:spacing w:before="0" w:line="274" w:lineRule="exact"/>
        <w:jc w:val="both"/>
      </w:pPr>
      <w:r>
        <w:t xml:space="preserve">ознакомление с динамическими особенностями музыки (громкая — </w:t>
      </w:r>
      <w:r>
        <w:rPr>
          <w:rStyle w:val="2f0"/>
          <w:lang w:val="en-US" w:eastAsia="en-US" w:bidi="en-US"/>
        </w:rPr>
        <w:t>forte</w:t>
      </w:r>
      <w:r w:rsidRPr="00D91184">
        <w:rPr>
          <w:lang w:eastAsia="en-US" w:bidi="en-US"/>
        </w:rPr>
        <w:t xml:space="preserve">, </w:t>
      </w:r>
      <w:r>
        <w:t>тихая</w:t>
      </w:r>
    </w:p>
    <w:p w14:paraId="4C164E6C" w14:textId="77777777" w:rsidR="00AF5B15" w:rsidRDefault="00AF5B15" w:rsidP="00AF5B15">
      <w:pPr>
        <w:pStyle w:val="25"/>
        <w:numPr>
          <w:ilvl w:val="0"/>
          <w:numId w:val="10"/>
        </w:numPr>
        <w:shd w:val="clear" w:color="auto" w:fill="auto"/>
        <w:tabs>
          <w:tab w:val="left" w:pos="399"/>
        </w:tabs>
        <w:spacing w:before="0" w:line="274" w:lineRule="exact"/>
        <w:jc w:val="both"/>
      </w:pPr>
      <w:r>
        <w:rPr>
          <w:rStyle w:val="2f0"/>
          <w:lang w:val="en-US" w:eastAsia="en-US" w:bidi="en-US"/>
        </w:rPr>
        <w:t>piano</w:t>
      </w:r>
      <w:r>
        <w:rPr>
          <w:lang w:val="en-US" w:eastAsia="en-US" w:bidi="en-US"/>
        </w:rPr>
        <w:t>);</w:t>
      </w:r>
    </w:p>
    <w:p w14:paraId="0ECB6239" w14:textId="77777777" w:rsidR="00AF5B15" w:rsidRDefault="00AF5B15" w:rsidP="00AF5B15">
      <w:pPr>
        <w:pStyle w:val="25"/>
        <w:numPr>
          <w:ilvl w:val="0"/>
          <w:numId w:val="10"/>
        </w:numPr>
        <w:shd w:val="clear" w:color="auto" w:fill="auto"/>
        <w:tabs>
          <w:tab w:val="left" w:pos="399"/>
        </w:tabs>
        <w:spacing w:before="0" w:line="274" w:lineRule="exact"/>
        <w:jc w:val="both"/>
      </w:pPr>
      <w:r>
        <w:t>развитие умения различать звук по длительности (долгие, короткие).</w:t>
      </w:r>
    </w:p>
    <w:p w14:paraId="2B83E825" w14:textId="77777777" w:rsidR="00AF5B15" w:rsidRPr="00BD32B4" w:rsidRDefault="00AF5B15" w:rsidP="00AF5B15">
      <w:pPr>
        <w:pStyle w:val="25"/>
        <w:numPr>
          <w:ilvl w:val="0"/>
          <w:numId w:val="10"/>
        </w:numPr>
        <w:shd w:val="clear" w:color="auto" w:fill="auto"/>
        <w:tabs>
          <w:tab w:val="left" w:pos="403"/>
        </w:tabs>
        <w:spacing w:before="0" w:line="274" w:lineRule="exact"/>
        <w:ind w:right="540"/>
        <w:jc w:val="both"/>
        <w:rPr>
          <w:rStyle w:val="28"/>
          <w:b w:val="0"/>
          <w:bCs w:val="0"/>
          <w:i w:val="0"/>
          <w:iCs w:val="0"/>
        </w:rPr>
      </w:pPr>
      <w: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Style w:val="28"/>
        </w:rPr>
        <w:t>до мажор).</w:t>
      </w:r>
    </w:p>
    <w:p w14:paraId="7E6D9932" w14:textId="77777777" w:rsidR="00BD32B4" w:rsidRDefault="00BD32B4" w:rsidP="00BD32B4">
      <w:pPr>
        <w:pStyle w:val="25"/>
        <w:shd w:val="clear" w:color="auto" w:fill="auto"/>
        <w:tabs>
          <w:tab w:val="left" w:pos="403"/>
        </w:tabs>
        <w:spacing w:before="0" w:line="274" w:lineRule="exact"/>
        <w:ind w:right="540"/>
        <w:jc w:val="both"/>
      </w:pPr>
    </w:p>
    <w:p w14:paraId="4D9B177D" w14:textId="77777777" w:rsidR="00AF5B15" w:rsidRPr="00BD32B4" w:rsidRDefault="00AF5B15" w:rsidP="00AF5B15">
      <w:pPr>
        <w:pStyle w:val="25"/>
        <w:shd w:val="clear" w:color="auto" w:fill="auto"/>
        <w:spacing w:before="0" w:line="274" w:lineRule="exact"/>
        <w:ind w:left="480"/>
        <w:rPr>
          <w:b/>
        </w:rPr>
      </w:pPr>
      <w:r w:rsidRPr="00BD32B4">
        <w:rPr>
          <w:b/>
        </w:rPr>
        <w:t>Игра на музыкальных</w:t>
      </w:r>
      <w:r w:rsidR="00BD32B4">
        <w:rPr>
          <w:b/>
        </w:rPr>
        <w:t xml:space="preserve"> инструментах детского оркестра</w:t>
      </w:r>
    </w:p>
    <w:p w14:paraId="51E0E7DB" w14:textId="77777777" w:rsidR="00AF5B15" w:rsidRDefault="00AF5B15" w:rsidP="00AF5B15">
      <w:pPr>
        <w:pStyle w:val="25"/>
        <w:shd w:val="clear" w:color="auto" w:fill="auto"/>
        <w:spacing w:before="0" w:line="274" w:lineRule="exact"/>
        <w:ind w:right="540"/>
        <w:jc w:val="both"/>
      </w:pPr>
      <w:r>
        <w:rPr>
          <w:rStyle w:val="2115pt"/>
        </w:rPr>
        <w:t>Репертуар для исполнения,</w:t>
      </w:r>
      <w:r>
        <w:rPr>
          <w:rStyle w:val="29"/>
        </w:rPr>
        <w:t xml:space="preserve"> </w:t>
      </w:r>
      <w:r>
        <w:t>фольклорные произведения, произведения композиторов- классиков и современных авторов.</w:t>
      </w:r>
    </w:p>
    <w:p w14:paraId="3C2BA768" w14:textId="77777777" w:rsidR="00AF5B15" w:rsidRDefault="00AF5B15" w:rsidP="00AF5B15">
      <w:pPr>
        <w:pStyle w:val="92"/>
        <w:shd w:val="clear" w:color="auto" w:fill="auto"/>
        <w:ind w:right="5200"/>
        <w:jc w:val="left"/>
      </w:pPr>
      <w:r>
        <w:t>Жанровое разнообразие</w:t>
      </w:r>
      <w:r>
        <w:rPr>
          <w:rStyle w:val="912pt"/>
          <w:b/>
          <w:bCs/>
          <w:i/>
          <w:iCs/>
        </w:rPr>
        <w:t>:</w:t>
      </w:r>
      <w:r>
        <w:rPr>
          <w:rStyle w:val="912pt0"/>
        </w:rPr>
        <w:t xml:space="preserve"> марш, полька, вальс </w:t>
      </w:r>
      <w:r>
        <w:t>Содержание.</w:t>
      </w:r>
    </w:p>
    <w:p w14:paraId="71C21B5E" w14:textId="77777777" w:rsidR="00AF5B15" w:rsidRDefault="00AF5B15" w:rsidP="00AF5B15">
      <w:pPr>
        <w:pStyle w:val="25"/>
        <w:numPr>
          <w:ilvl w:val="0"/>
          <w:numId w:val="10"/>
        </w:numPr>
        <w:shd w:val="clear" w:color="auto" w:fill="auto"/>
        <w:tabs>
          <w:tab w:val="left" w:pos="399"/>
        </w:tabs>
        <w:spacing w:before="0" w:line="274" w:lineRule="exact"/>
        <w:ind w:right="540"/>
        <w:jc w:val="both"/>
      </w:pPr>
      <w:r>
        <w:t>обучение игре на ударно-шумовых инструментах (маракасы, бубен, треугольник; металлофон; ложки и др.);</w:t>
      </w:r>
    </w:p>
    <w:p w14:paraId="3EA0D624" w14:textId="77777777" w:rsidR="00AF5B15" w:rsidRDefault="00AF5B15" w:rsidP="00AF5B15">
      <w:pPr>
        <w:pStyle w:val="25"/>
        <w:numPr>
          <w:ilvl w:val="0"/>
          <w:numId w:val="10"/>
        </w:numPr>
        <w:shd w:val="clear" w:color="auto" w:fill="auto"/>
        <w:tabs>
          <w:tab w:val="left" w:pos="399"/>
        </w:tabs>
        <w:spacing w:before="0" w:line="274" w:lineRule="exact"/>
        <w:jc w:val="both"/>
      </w:pPr>
      <w:r>
        <w:t>обучение игре на балалайке или других доступных народных инструментах;</w:t>
      </w:r>
    </w:p>
    <w:p w14:paraId="3B43F99F" w14:textId="77777777" w:rsidR="00AF5B15" w:rsidRDefault="001568EA" w:rsidP="001568EA">
      <w:pPr>
        <w:pStyle w:val="25"/>
        <w:shd w:val="clear" w:color="auto" w:fill="auto"/>
        <w:tabs>
          <w:tab w:val="left" w:pos="399"/>
        </w:tabs>
        <w:spacing w:before="0" w:after="240" w:line="274" w:lineRule="exact"/>
        <w:jc w:val="left"/>
        <w:sectPr w:rsidR="00AF5B15" w:rsidSect="007F6A4C">
          <w:pgSz w:w="11900" w:h="16840"/>
          <w:pgMar w:top="1127" w:right="312" w:bottom="1307" w:left="1656" w:header="0" w:footer="663" w:gutter="0"/>
          <w:cols w:space="720"/>
          <w:noEndnote/>
          <w:docGrid w:linePitch="360"/>
        </w:sectPr>
      </w:pPr>
      <w:r>
        <w:t xml:space="preserve">- </w:t>
      </w:r>
      <w:r w:rsidR="000237AC">
        <w:t>обучение игре на фортепиано.</w:t>
      </w:r>
    </w:p>
    <w:p w14:paraId="39CC1ABC" w14:textId="77777777" w:rsidR="00AF5B15" w:rsidRDefault="00AF5B15" w:rsidP="000237AC">
      <w:pPr>
        <w:pStyle w:val="44"/>
        <w:keepNext/>
        <w:keepLines/>
        <w:shd w:val="clear" w:color="auto" w:fill="auto"/>
        <w:spacing w:after="0" w:line="274" w:lineRule="exact"/>
        <w:jc w:val="center"/>
      </w:pPr>
      <w:bookmarkStart w:id="14" w:name="bookmark16"/>
      <w:r w:rsidRPr="005B6378">
        <w:rPr>
          <w:b/>
        </w:rPr>
        <w:lastRenderedPageBreak/>
        <w:t>И</w:t>
      </w:r>
      <w:r w:rsidR="000237AC">
        <w:rPr>
          <w:b/>
        </w:rPr>
        <w:t>зобразительное искусство</w:t>
      </w:r>
      <w:r>
        <w:br/>
      </w:r>
      <w:r w:rsidRPr="00D91184">
        <w:rPr>
          <w:lang w:eastAsia="en-US" w:bidi="en-US"/>
        </w:rPr>
        <w:t>(</w:t>
      </w:r>
      <w:r>
        <w:rPr>
          <w:lang w:val="en-US" w:eastAsia="en-US" w:bidi="en-US"/>
        </w:rPr>
        <w:t>I</w:t>
      </w:r>
      <w:r w:rsidRPr="00D91184">
        <w:rPr>
          <w:lang w:eastAsia="en-US" w:bidi="en-US"/>
        </w:rPr>
        <w:t>-</w:t>
      </w:r>
      <w:r>
        <w:rPr>
          <w:lang w:val="en-US" w:eastAsia="en-US" w:bidi="en-US"/>
        </w:rPr>
        <w:t>V</w:t>
      </w:r>
      <w:r w:rsidRPr="00D91184">
        <w:rPr>
          <w:lang w:eastAsia="en-US" w:bidi="en-US"/>
        </w:rPr>
        <w:t xml:space="preserve"> </w:t>
      </w:r>
      <w:r>
        <w:t>классы)</w:t>
      </w:r>
      <w:bookmarkEnd w:id="14"/>
    </w:p>
    <w:p w14:paraId="662A6D32" w14:textId="77777777" w:rsidR="00AF5B15" w:rsidRPr="00E42275" w:rsidRDefault="00AF5B15" w:rsidP="00AF5B15">
      <w:pPr>
        <w:pStyle w:val="44"/>
        <w:keepNext/>
        <w:keepLines/>
        <w:shd w:val="clear" w:color="auto" w:fill="auto"/>
        <w:spacing w:after="0" w:line="274" w:lineRule="exact"/>
        <w:ind w:left="480"/>
        <w:jc w:val="center"/>
        <w:rPr>
          <w:b/>
        </w:rPr>
      </w:pPr>
      <w:bookmarkStart w:id="15" w:name="bookmark17"/>
      <w:r w:rsidRPr="00E42275">
        <w:rPr>
          <w:b/>
        </w:rPr>
        <w:t>Пояснительная записка</w:t>
      </w:r>
      <w:bookmarkEnd w:id="15"/>
    </w:p>
    <w:p w14:paraId="04ABFB46" w14:textId="77777777" w:rsidR="00AF5B15" w:rsidRDefault="00AF5B15" w:rsidP="00AF5B15">
      <w:pPr>
        <w:pStyle w:val="25"/>
        <w:shd w:val="clear" w:color="auto" w:fill="auto"/>
        <w:spacing w:before="0" w:line="274" w:lineRule="exact"/>
        <w:ind w:right="540"/>
        <w:jc w:val="both"/>
      </w:pPr>
      <w: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54D35351" w14:textId="77777777" w:rsidR="00AF5B15" w:rsidRPr="00E42275" w:rsidRDefault="00AF5B15" w:rsidP="00AF5B15">
      <w:pPr>
        <w:pStyle w:val="44"/>
        <w:keepNext/>
        <w:keepLines/>
        <w:shd w:val="clear" w:color="auto" w:fill="auto"/>
        <w:spacing w:after="0" w:line="274" w:lineRule="exact"/>
        <w:ind w:left="480"/>
        <w:jc w:val="center"/>
        <w:rPr>
          <w:b/>
        </w:rPr>
      </w:pPr>
      <w:bookmarkStart w:id="16" w:name="bookmark18"/>
      <w:r w:rsidRPr="00E42275">
        <w:rPr>
          <w:b/>
        </w:rPr>
        <w:t>Основные задачи изучения предмета:</w:t>
      </w:r>
      <w:bookmarkEnd w:id="16"/>
    </w:p>
    <w:p w14:paraId="4A302EAE" w14:textId="77777777" w:rsidR="00AF5B15" w:rsidRDefault="00AF5B15" w:rsidP="00AF5B15">
      <w:pPr>
        <w:pStyle w:val="25"/>
        <w:shd w:val="clear" w:color="auto" w:fill="auto"/>
        <w:spacing w:before="0" w:line="274" w:lineRule="exact"/>
        <w:jc w:val="both"/>
      </w:pPr>
      <w:r>
        <w:t>Воспитание интереса к изобразительному искусству.</w:t>
      </w:r>
    </w:p>
    <w:p w14:paraId="357BA466" w14:textId="77777777" w:rsidR="00AF5B15" w:rsidRDefault="00AF5B15" w:rsidP="00AF5B15">
      <w:pPr>
        <w:pStyle w:val="25"/>
        <w:shd w:val="clear" w:color="auto" w:fill="auto"/>
        <w:spacing w:before="0" w:line="274" w:lineRule="exact"/>
        <w:jc w:val="both"/>
      </w:pPr>
      <w:r>
        <w:t>Раскрытие значения изобразительного искусства в жизни человека</w:t>
      </w:r>
    </w:p>
    <w:p w14:paraId="635EB911" w14:textId="77777777" w:rsidR="00AF5B15" w:rsidRDefault="00AF5B15" w:rsidP="00AF5B15">
      <w:pPr>
        <w:pStyle w:val="25"/>
        <w:shd w:val="clear" w:color="auto" w:fill="auto"/>
        <w:spacing w:before="0" w:line="274" w:lineRule="exact"/>
        <w:ind w:right="540"/>
        <w:jc w:val="both"/>
      </w:pPr>
      <w:r>
        <w:t>Воспитание в детях эстетического чувства и понимания красоты окружающего мира, художественного вкуса.</w:t>
      </w:r>
    </w:p>
    <w:p w14:paraId="43EE9D1D" w14:textId="77777777" w:rsidR="00AF5B15" w:rsidRDefault="00AF5B15" w:rsidP="00AF5B15">
      <w:pPr>
        <w:pStyle w:val="25"/>
        <w:shd w:val="clear" w:color="auto" w:fill="auto"/>
        <w:spacing w:before="0" w:line="274" w:lineRule="exact"/>
        <w:ind w:right="540"/>
        <w:jc w:val="both"/>
      </w:pPr>
      <w:r>
        <w:t>Формирование элементарных знаний о видах и жанрах изобразительного искусства искусствах. Расширение художественно-эстетического кругозора;</w:t>
      </w:r>
    </w:p>
    <w:p w14:paraId="340E3681" w14:textId="77777777" w:rsidR="00AF5B15" w:rsidRDefault="00AF5B15" w:rsidP="00AF5B15">
      <w:pPr>
        <w:pStyle w:val="25"/>
        <w:shd w:val="clear" w:color="auto" w:fill="auto"/>
        <w:spacing w:before="0" w:line="274" w:lineRule="exact"/>
        <w:ind w:right="540"/>
        <w:jc w:val="both"/>
      </w:pPr>
      <w:r>
        <w:t>Развитие эмоционального восприятия произведений искусства, умения анализировать их содержание и формулировать своего мнения о них.</w:t>
      </w:r>
    </w:p>
    <w:p w14:paraId="204DCBF5" w14:textId="77777777" w:rsidR="00AF5B15" w:rsidRDefault="00AF5B15" w:rsidP="00AF5B15">
      <w:pPr>
        <w:pStyle w:val="25"/>
        <w:shd w:val="clear" w:color="auto" w:fill="auto"/>
        <w:spacing w:before="0" w:line="274" w:lineRule="exact"/>
        <w:jc w:val="both"/>
      </w:pPr>
      <w:r>
        <w:t>Формирование знаний элементарных основ реалистического рисунка.</w:t>
      </w:r>
    </w:p>
    <w:p w14:paraId="6396285B" w14:textId="77777777" w:rsidR="00AF5B15" w:rsidRDefault="00AF5B15" w:rsidP="00AF5B15">
      <w:pPr>
        <w:pStyle w:val="25"/>
        <w:shd w:val="clear" w:color="auto" w:fill="auto"/>
        <w:spacing w:before="0" w:line="274" w:lineRule="exact"/>
        <w:ind w:right="540"/>
        <w:jc w:val="both"/>
      </w:pPr>
      <w: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297074C" w14:textId="77777777" w:rsidR="00AF5B15" w:rsidRDefault="00AF5B15" w:rsidP="00AF5B15">
      <w:pPr>
        <w:pStyle w:val="25"/>
        <w:shd w:val="clear" w:color="auto" w:fill="auto"/>
        <w:spacing w:before="0" w:line="274" w:lineRule="exact"/>
        <w:ind w:right="540"/>
        <w:jc w:val="left"/>
      </w:pPr>
      <w:r>
        <w:t xml:space="preserve">Обучение разным видам изобразительной деятельности (рисованию, аппликации, лепке). Обучение правилам и законам композиции, </w:t>
      </w:r>
      <w:proofErr w:type="spellStart"/>
      <w:r>
        <w:t>цветоведения</w:t>
      </w:r>
      <w:proofErr w:type="spellEnd"/>
      <w:r>
        <w:t>, построения орнамента и др., применяемых в разных видах изобразительной деятельности.</w:t>
      </w:r>
    </w:p>
    <w:p w14:paraId="46FFB917" w14:textId="77777777" w:rsidR="00AF5B15" w:rsidRDefault="00AF5B15" w:rsidP="00AF5B15">
      <w:pPr>
        <w:pStyle w:val="25"/>
        <w:shd w:val="clear" w:color="auto" w:fill="auto"/>
        <w:spacing w:before="0" w:line="274" w:lineRule="exact"/>
        <w:ind w:right="540"/>
        <w:jc w:val="both"/>
      </w:pPr>
      <w:r>
        <w:t>Формирование умения создавать простейшие художественные образы с натуры и по образцу, по памяти, представлению и воображению.</w:t>
      </w:r>
    </w:p>
    <w:p w14:paraId="5B6C6FF6" w14:textId="77777777" w:rsidR="00AF5B15" w:rsidRDefault="00AF5B15" w:rsidP="00AF5B15">
      <w:pPr>
        <w:pStyle w:val="25"/>
        <w:shd w:val="clear" w:color="auto" w:fill="auto"/>
        <w:spacing w:before="0" w:line="274" w:lineRule="exact"/>
        <w:jc w:val="both"/>
      </w:pPr>
      <w:r>
        <w:t>Развитие умения выполнять тематические и декоративные композиции.</w:t>
      </w:r>
    </w:p>
    <w:p w14:paraId="6A100A94" w14:textId="77777777" w:rsidR="00AF5B15" w:rsidRDefault="00AF5B15" w:rsidP="00AF5B15">
      <w:pPr>
        <w:pStyle w:val="25"/>
        <w:shd w:val="clear" w:color="auto" w:fill="auto"/>
        <w:spacing w:before="0" w:line="274" w:lineRule="exact"/>
        <w:ind w:right="540"/>
        <w:jc w:val="both"/>
      </w:pPr>
      <w: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w:t>
      </w:r>
      <w:r w:rsidR="001568EA">
        <w:t>ие», «коллективная аппликация»</w:t>
      </w:r>
      <w:r w:rsidR="000237AC">
        <w:t>)</w:t>
      </w:r>
    </w:p>
    <w:p w14:paraId="0472C448" w14:textId="77777777" w:rsidR="000237AC" w:rsidRDefault="000237AC" w:rsidP="000237AC">
      <w:pPr>
        <w:pStyle w:val="25"/>
        <w:shd w:val="clear" w:color="auto" w:fill="auto"/>
        <w:spacing w:before="0" w:line="274" w:lineRule="exact"/>
        <w:ind w:right="5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14:paraId="41E0C2F1" w14:textId="77777777" w:rsidR="000237AC" w:rsidRDefault="000237AC" w:rsidP="000237AC">
      <w:pPr>
        <w:pStyle w:val="25"/>
        <w:numPr>
          <w:ilvl w:val="0"/>
          <w:numId w:val="10"/>
        </w:numPr>
        <w:shd w:val="clear" w:color="auto" w:fill="auto"/>
        <w:tabs>
          <w:tab w:val="left" w:pos="366"/>
        </w:tabs>
        <w:spacing w:before="0" w:line="274" w:lineRule="exact"/>
        <w:ind w:right="540"/>
        <w:jc w:val="both"/>
      </w:pPr>
      <w: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66A367A6" w14:textId="77777777" w:rsidR="000237AC" w:rsidRDefault="000237AC" w:rsidP="000237AC">
      <w:pPr>
        <w:pStyle w:val="25"/>
        <w:numPr>
          <w:ilvl w:val="0"/>
          <w:numId w:val="10"/>
        </w:numPr>
        <w:shd w:val="clear" w:color="auto" w:fill="auto"/>
        <w:spacing w:before="0" w:line="274" w:lineRule="exact"/>
        <w:ind w:right="540"/>
        <w:jc w:val="both"/>
      </w:pPr>
      <w:r>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25CC2BD0" w14:textId="77777777" w:rsidR="000237AC" w:rsidRDefault="000237AC" w:rsidP="000237AC">
      <w:pPr>
        <w:pStyle w:val="25"/>
        <w:numPr>
          <w:ilvl w:val="0"/>
          <w:numId w:val="10"/>
        </w:numPr>
        <w:shd w:val="clear" w:color="auto" w:fill="auto"/>
        <w:tabs>
          <w:tab w:val="left" w:pos="366"/>
        </w:tabs>
        <w:spacing w:before="0" w:line="274" w:lineRule="exact"/>
        <w:ind w:right="5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24B9A29B" w14:textId="77777777" w:rsidR="000237AC" w:rsidRDefault="000237AC" w:rsidP="000237AC">
      <w:pPr>
        <w:pStyle w:val="25"/>
        <w:numPr>
          <w:ilvl w:val="0"/>
          <w:numId w:val="10"/>
        </w:numPr>
        <w:shd w:val="clear" w:color="auto" w:fill="auto"/>
        <w:spacing w:before="0" w:line="274" w:lineRule="exact"/>
        <w:ind w:right="540"/>
        <w:jc w:val="both"/>
      </w:pPr>
      <w:r>
        <w:t xml:space="preserve"> развитие зрительной памяти, внимания, наблюдательности, образного мышления, представления и воображения.</w:t>
      </w:r>
    </w:p>
    <w:p w14:paraId="009FD833" w14:textId="77777777" w:rsidR="000237AC" w:rsidRDefault="000237AC" w:rsidP="00AF5B15">
      <w:pPr>
        <w:pStyle w:val="25"/>
        <w:shd w:val="clear" w:color="auto" w:fill="auto"/>
        <w:spacing w:before="0" w:line="274" w:lineRule="exact"/>
        <w:ind w:right="540"/>
        <w:jc w:val="both"/>
        <w:sectPr w:rsidR="000237AC">
          <w:footerReference w:type="default" r:id="rId10"/>
          <w:headerReference w:type="first" r:id="rId11"/>
          <w:footerReference w:type="first" r:id="rId12"/>
          <w:pgSz w:w="11900" w:h="16840"/>
          <w:pgMar w:top="1450" w:right="321" w:bottom="1320" w:left="1649" w:header="0" w:footer="3" w:gutter="0"/>
          <w:cols w:space="720"/>
          <w:noEndnote/>
          <w:titlePg/>
          <w:docGrid w:linePitch="360"/>
        </w:sectPr>
      </w:pPr>
    </w:p>
    <w:p w14:paraId="0F35BF5F" w14:textId="77777777" w:rsidR="00AF5B15" w:rsidRDefault="00AF5B15" w:rsidP="00AF5B15">
      <w:pPr>
        <w:pStyle w:val="421"/>
        <w:keepNext/>
        <w:keepLines/>
        <w:shd w:val="clear" w:color="auto" w:fill="auto"/>
        <w:spacing w:after="0" w:line="274" w:lineRule="exact"/>
        <w:ind w:left="2920"/>
        <w:jc w:val="left"/>
      </w:pPr>
      <w:bookmarkStart w:id="17" w:name="bookmark19"/>
      <w:r>
        <w:lastRenderedPageBreak/>
        <w:t>Примерное содержание предмета</w:t>
      </w:r>
      <w:bookmarkEnd w:id="17"/>
    </w:p>
    <w:p w14:paraId="1BFB64C0" w14:textId="77777777" w:rsidR="000237AC" w:rsidRDefault="00AF5B15" w:rsidP="00AF5B15">
      <w:pPr>
        <w:pStyle w:val="25"/>
        <w:shd w:val="clear" w:color="auto" w:fill="auto"/>
        <w:tabs>
          <w:tab w:val="left" w:pos="5189"/>
        </w:tabs>
        <w:spacing w:before="0" w:line="274" w:lineRule="exact"/>
        <w:ind w:right="540"/>
        <w:jc w:val="both"/>
      </w:pPr>
      <w:r>
        <w:t>Содержание программы отражено в пяти разделах:</w:t>
      </w:r>
    </w:p>
    <w:p w14:paraId="1654D270" w14:textId="77777777" w:rsidR="000237AC" w:rsidRDefault="00AF5B15" w:rsidP="00AF5B15">
      <w:pPr>
        <w:pStyle w:val="25"/>
        <w:shd w:val="clear" w:color="auto" w:fill="auto"/>
        <w:tabs>
          <w:tab w:val="left" w:pos="5189"/>
        </w:tabs>
        <w:spacing w:before="0" w:line="274" w:lineRule="exact"/>
        <w:ind w:right="540"/>
        <w:jc w:val="both"/>
      </w:pPr>
      <w:r>
        <w:t xml:space="preserve"> «По</w:t>
      </w:r>
      <w:r w:rsidR="000237AC">
        <w:t>дготовительный период обучения»;</w:t>
      </w:r>
      <w:r>
        <w:t xml:space="preserve"> </w:t>
      </w:r>
    </w:p>
    <w:p w14:paraId="4F19C2C1" w14:textId="77777777" w:rsidR="000237AC" w:rsidRDefault="00AF5B15" w:rsidP="00AF5B15">
      <w:pPr>
        <w:pStyle w:val="25"/>
        <w:shd w:val="clear" w:color="auto" w:fill="auto"/>
        <w:tabs>
          <w:tab w:val="left" w:pos="5189"/>
        </w:tabs>
        <w:spacing w:before="0" w:line="274" w:lineRule="exact"/>
        <w:ind w:right="540"/>
        <w:jc w:val="both"/>
      </w:pPr>
      <w:r>
        <w:t>«Обучен</w:t>
      </w:r>
      <w:r w:rsidR="000237AC">
        <w:t>ие композиционной деятельности»;</w:t>
      </w:r>
      <w:r>
        <w:tab/>
      </w:r>
    </w:p>
    <w:p w14:paraId="2A5140D1" w14:textId="77777777" w:rsidR="000237AC" w:rsidRDefault="00AF5B15" w:rsidP="000237AC">
      <w:pPr>
        <w:pStyle w:val="25"/>
        <w:shd w:val="clear" w:color="auto" w:fill="auto"/>
        <w:tabs>
          <w:tab w:val="left" w:pos="5189"/>
        </w:tabs>
        <w:spacing w:before="0" w:line="274" w:lineRule="exact"/>
        <w:ind w:right="540"/>
        <w:jc w:val="both"/>
      </w:pPr>
      <w:r>
        <w:t>«Развитие умений воспринимать и</w:t>
      </w:r>
      <w:r w:rsidR="000237AC">
        <w:t xml:space="preserve"> </w:t>
      </w:r>
      <w:r>
        <w:t xml:space="preserve">изображать форму предметов, пропорции, конструкцию»; </w:t>
      </w:r>
    </w:p>
    <w:p w14:paraId="0A3053DE" w14:textId="77777777" w:rsidR="000237AC" w:rsidRDefault="00AF5B15" w:rsidP="00AF5B15">
      <w:pPr>
        <w:pStyle w:val="25"/>
        <w:shd w:val="clear" w:color="auto" w:fill="auto"/>
        <w:spacing w:before="0" w:line="274" w:lineRule="exact"/>
        <w:ind w:right="540"/>
        <w:jc w:val="both"/>
      </w:pPr>
      <w:r>
        <w:t>«Развитие восприятия цвета предметов и формирование ум</w:t>
      </w:r>
      <w:r w:rsidR="000237AC">
        <w:t>ения передавать его в живописи»;</w:t>
      </w:r>
    </w:p>
    <w:p w14:paraId="7B0E1920" w14:textId="77777777" w:rsidR="00AF5B15" w:rsidRDefault="00AF5B15" w:rsidP="00AF5B15">
      <w:pPr>
        <w:pStyle w:val="25"/>
        <w:shd w:val="clear" w:color="auto" w:fill="auto"/>
        <w:spacing w:before="0" w:line="274" w:lineRule="exact"/>
        <w:ind w:right="540"/>
        <w:jc w:val="both"/>
      </w:pPr>
      <w:r>
        <w:t xml:space="preserve"> «Обучение восприятию произведений искусства».</w:t>
      </w:r>
    </w:p>
    <w:p w14:paraId="66E6EAA4" w14:textId="77777777" w:rsidR="00AF5B15" w:rsidRDefault="000237AC" w:rsidP="00AF5B15">
      <w:pPr>
        <w:pStyle w:val="25"/>
        <w:shd w:val="clear" w:color="auto" w:fill="auto"/>
        <w:spacing w:before="0" w:line="274" w:lineRule="exact"/>
        <w:jc w:val="both"/>
      </w:pPr>
      <w:r>
        <w:t>Программой предусма</w:t>
      </w:r>
      <w:r w:rsidR="00AF5B15">
        <w:t>триваются следующие виды работы:</w:t>
      </w:r>
    </w:p>
    <w:p w14:paraId="43C485E5" w14:textId="77777777" w:rsidR="00AF5B15" w:rsidRDefault="00AF5B15" w:rsidP="00AF5B15">
      <w:pPr>
        <w:pStyle w:val="25"/>
        <w:shd w:val="clear" w:color="auto" w:fill="auto"/>
        <w:spacing w:before="0" w:line="274" w:lineRule="exact"/>
        <w:ind w:right="540"/>
        <w:jc w:val="both"/>
      </w:pPr>
      <w: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655186BE"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03AB1E17"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56ADFD85"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 xml:space="preserve">проведение беседы о содержании рассматриваемых репродукций с картины художников, книжной иллюстрации, картинки, произведения народного и </w:t>
      </w:r>
      <w:proofErr w:type="spellStart"/>
      <w:r>
        <w:t>декоративно</w:t>
      </w:r>
      <w:r>
        <w:softHyphen/>
        <w:t>прикладного</w:t>
      </w:r>
      <w:proofErr w:type="spellEnd"/>
      <w:r>
        <w:t xml:space="preserve"> искусства.</w:t>
      </w:r>
    </w:p>
    <w:p w14:paraId="6BE3B4C0" w14:textId="77777777" w:rsidR="00AF5B15" w:rsidRPr="00FF7D42" w:rsidRDefault="00AF5B15" w:rsidP="00AF5B15">
      <w:pPr>
        <w:pStyle w:val="25"/>
        <w:shd w:val="clear" w:color="auto" w:fill="auto"/>
        <w:spacing w:before="0" w:line="274" w:lineRule="exact"/>
        <w:ind w:left="4240"/>
        <w:jc w:val="left"/>
        <w:rPr>
          <w:b/>
        </w:rPr>
      </w:pPr>
      <w:r w:rsidRPr="00FF7D42">
        <w:rPr>
          <w:b/>
        </w:rPr>
        <w:t>Введение</w:t>
      </w:r>
    </w:p>
    <w:p w14:paraId="199A1700" w14:textId="77777777" w:rsidR="00AF5B15" w:rsidRDefault="00AF5B15" w:rsidP="00AF5B15">
      <w:pPr>
        <w:pStyle w:val="25"/>
        <w:shd w:val="clear" w:color="auto" w:fill="auto"/>
        <w:spacing w:before="0" w:line="274" w:lineRule="exact"/>
        <w:ind w:right="540"/>
        <w:jc w:val="both"/>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771082E" w14:textId="77777777" w:rsidR="00AF5B15" w:rsidRDefault="00AF5B15" w:rsidP="00AF5B15">
      <w:pPr>
        <w:pStyle w:val="82"/>
        <w:shd w:val="clear" w:color="auto" w:fill="auto"/>
        <w:ind w:left="2840"/>
        <w:jc w:val="left"/>
      </w:pPr>
      <w:r>
        <w:t>Подготовительный период обучения</w:t>
      </w:r>
    </w:p>
    <w:p w14:paraId="5653BADB" w14:textId="77777777" w:rsidR="00AF5B15" w:rsidRDefault="00AF5B15" w:rsidP="00AF5B15">
      <w:pPr>
        <w:pStyle w:val="25"/>
        <w:shd w:val="clear" w:color="auto" w:fill="auto"/>
        <w:spacing w:before="0" w:line="274" w:lineRule="exact"/>
        <w:ind w:right="540"/>
        <w:jc w:val="both"/>
      </w:pPr>
      <w:r>
        <w:rPr>
          <w:rStyle w:val="2f"/>
        </w:rPr>
        <w:t>Формирование организационных умений</w:t>
      </w:r>
      <w:r>
        <w:rPr>
          <w:rStyle w:val="28"/>
        </w:rPr>
        <w:t>:</w:t>
      </w:r>
      <w: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65343DD8" w14:textId="77777777" w:rsidR="00AF5B15" w:rsidRDefault="00AF5B15" w:rsidP="00AF5B15">
      <w:pPr>
        <w:pStyle w:val="25"/>
        <w:shd w:val="clear" w:color="auto" w:fill="auto"/>
        <w:spacing w:before="0" w:line="274" w:lineRule="exact"/>
        <w:ind w:right="540"/>
        <w:jc w:val="both"/>
      </w:pPr>
      <w:r>
        <w:rPr>
          <w:rStyle w:val="2f"/>
        </w:rPr>
        <w:t>Сенсорное воспитание</w:t>
      </w:r>
      <w:r>
        <w:rPr>
          <w:rStyle w:val="28"/>
        </w:rPr>
        <w:t>:</w:t>
      </w:r>
      <w: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203582F4" w14:textId="77777777" w:rsidR="00AF5B15" w:rsidRDefault="00AF5B15" w:rsidP="00AF5B15">
      <w:pPr>
        <w:pStyle w:val="25"/>
        <w:shd w:val="clear" w:color="auto" w:fill="auto"/>
        <w:spacing w:before="0" w:line="274" w:lineRule="exact"/>
        <w:ind w:right="540"/>
        <w:jc w:val="both"/>
      </w:pPr>
      <w:r>
        <w:rPr>
          <w:rStyle w:val="2f"/>
        </w:rPr>
        <w:t>Развитие моторики рук</w:t>
      </w:r>
      <w:r>
        <w:rPr>
          <w:rStyle w:val="28"/>
        </w:rPr>
        <w:t>:</w:t>
      </w:r>
      <w: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FED8B4E" w14:textId="77777777" w:rsidR="00AF5B15" w:rsidRDefault="00AF5B15" w:rsidP="00AF5B15">
      <w:pPr>
        <w:pStyle w:val="62"/>
        <w:shd w:val="clear" w:color="auto" w:fill="auto"/>
        <w:ind w:right="540"/>
      </w:pPr>
      <w:r>
        <w:t xml:space="preserve">Обучение приемам работы </w:t>
      </w:r>
      <w:r>
        <w:rPr>
          <w:rStyle w:val="66"/>
          <w:i/>
          <w:iCs/>
        </w:rPr>
        <w:t xml:space="preserve">в </w:t>
      </w:r>
      <w:r>
        <w:t>изобразительной деятельности</w:t>
      </w:r>
      <w:r>
        <w:rPr>
          <w:rStyle w:val="63"/>
        </w:rPr>
        <w:t xml:space="preserve"> (лепке, выполнении аппликации, рисовании):</w:t>
      </w:r>
    </w:p>
    <w:p w14:paraId="1705FFD0" w14:textId="77777777" w:rsidR="00AF5B15" w:rsidRDefault="00AF5B15" w:rsidP="00AF5B15">
      <w:pPr>
        <w:pStyle w:val="25"/>
        <w:shd w:val="clear" w:color="auto" w:fill="auto"/>
        <w:spacing w:before="0" w:line="274" w:lineRule="exact"/>
        <w:jc w:val="both"/>
      </w:pPr>
      <w:r>
        <w:rPr>
          <w:rStyle w:val="2a"/>
        </w:rPr>
        <w:t>Приемы лепки:</w:t>
      </w:r>
    </w:p>
    <w:p w14:paraId="5C33852F" w14:textId="77777777" w:rsidR="00AF5B15" w:rsidRDefault="00AF5B15" w:rsidP="00AF5B15">
      <w:pPr>
        <w:pStyle w:val="25"/>
        <w:numPr>
          <w:ilvl w:val="0"/>
          <w:numId w:val="10"/>
        </w:numPr>
        <w:shd w:val="clear" w:color="auto" w:fill="auto"/>
        <w:tabs>
          <w:tab w:val="left" w:pos="419"/>
        </w:tabs>
        <w:spacing w:before="0" w:line="274" w:lineRule="exact"/>
        <w:jc w:val="both"/>
      </w:pPr>
      <w:proofErr w:type="spellStart"/>
      <w:r>
        <w:t>отщипывание</w:t>
      </w:r>
      <w:proofErr w:type="spellEnd"/>
      <w:r>
        <w:t xml:space="preserve"> кусков от целого куска пластилина и разминание;</w:t>
      </w:r>
    </w:p>
    <w:p w14:paraId="3F8945E0" w14:textId="77777777" w:rsidR="00AF5B15" w:rsidRDefault="00AF5B15" w:rsidP="00AF5B15">
      <w:pPr>
        <w:pStyle w:val="25"/>
        <w:numPr>
          <w:ilvl w:val="0"/>
          <w:numId w:val="10"/>
        </w:numPr>
        <w:shd w:val="clear" w:color="auto" w:fill="auto"/>
        <w:tabs>
          <w:tab w:val="left" w:pos="419"/>
        </w:tabs>
        <w:spacing w:before="0" w:line="274" w:lineRule="exact"/>
        <w:jc w:val="both"/>
      </w:pPr>
      <w:r>
        <w:t>размазывание по картону;</w:t>
      </w:r>
    </w:p>
    <w:p w14:paraId="104A6823" w14:textId="77777777" w:rsidR="00AF5B15" w:rsidRDefault="00AF5B15" w:rsidP="00AF5B15">
      <w:pPr>
        <w:pStyle w:val="25"/>
        <w:numPr>
          <w:ilvl w:val="0"/>
          <w:numId w:val="10"/>
        </w:numPr>
        <w:shd w:val="clear" w:color="auto" w:fill="auto"/>
        <w:tabs>
          <w:tab w:val="left" w:pos="419"/>
        </w:tabs>
        <w:spacing w:before="0" w:line="274" w:lineRule="exact"/>
        <w:jc w:val="both"/>
      </w:pPr>
      <w:r>
        <w:t>скатывание, раскатывание, сплющивание;</w:t>
      </w:r>
    </w:p>
    <w:p w14:paraId="1189BE51" w14:textId="77777777" w:rsidR="00AF5B15" w:rsidRDefault="00AF5B15" w:rsidP="00AF5B15">
      <w:pPr>
        <w:pStyle w:val="25"/>
        <w:numPr>
          <w:ilvl w:val="0"/>
          <w:numId w:val="10"/>
        </w:numPr>
        <w:shd w:val="clear" w:color="auto" w:fill="auto"/>
        <w:tabs>
          <w:tab w:val="left" w:pos="419"/>
        </w:tabs>
        <w:spacing w:before="0" w:line="274" w:lineRule="exact"/>
        <w:jc w:val="both"/>
      </w:pPr>
      <w:proofErr w:type="spellStart"/>
      <w:r>
        <w:t>примазывание</w:t>
      </w:r>
      <w:proofErr w:type="spellEnd"/>
      <w:r>
        <w:t xml:space="preserve"> частей при составлении целого объемного изображения.</w:t>
      </w:r>
    </w:p>
    <w:p w14:paraId="6C56D45B" w14:textId="77777777" w:rsidR="00AF5B15" w:rsidRDefault="00AF5B15" w:rsidP="00AF5B15">
      <w:pPr>
        <w:pStyle w:val="25"/>
        <w:shd w:val="clear" w:color="auto" w:fill="auto"/>
        <w:spacing w:before="0" w:line="274" w:lineRule="exact"/>
        <w:ind w:right="540"/>
        <w:jc w:val="both"/>
      </w:pPr>
      <w:r>
        <w:rPr>
          <w:rStyle w:val="2a"/>
        </w:rPr>
        <w:t>Приемы работы с «подвижной аппликацией»</w:t>
      </w:r>
      <w:r>
        <w:t xml:space="preserve"> для развития целостного восприятия объекта при подготовке детей к рисованию:</w:t>
      </w:r>
    </w:p>
    <w:p w14:paraId="5A1DAA55" w14:textId="77777777" w:rsidR="00AF5B15" w:rsidRDefault="00AF5B15" w:rsidP="00AF5B15">
      <w:pPr>
        <w:pStyle w:val="25"/>
        <w:numPr>
          <w:ilvl w:val="0"/>
          <w:numId w:val="10"/>
        </w:numPr>
        <w:shd w:val="clear" w:color="auto" w:fill="auto"/>
        <w:tabs>
          <w:tab w:val="left" w:pos="419"/>
        </w:tabs>
        <w:spacing w:before="0" w:line="274" w:lineRule="exact"/>
        <w:jc w:val="both"/>
      </w:pPr>
      <w:r>
        <w:t>складывание целого изображения из его деталей без фиксации на плоскости листа;</w:t>
      </w:r>
    </w:p>
    <w:p w14:paraId="3F1C61B6"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t>совмещение аппликационного изображения объекта с контурным рисунком геометрической фигуры без фиксации на плоскости листа;</w:t>
      </w:r>
    </w:p>
    <w:p w14:paraId="3EDD4CFF"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t>расположение деталей предметных изображений или силуэтов на листе бумаги в соответствующих пространственных положениях;</w:t>
      </w:r>
    </w:p>
    <w:p w14:paraId="4ADFB039" w14:textId="77777777" w:rsidR="00AF5B15" w:rsidRDefault="00AF5B15" w:rsidP="00AF5B15">
      <w:pPr>
        <w:pStyle w:val="25"/>
        <w:numPr>
          <w:ilvl w:val="0"/>
          <w:numId w:val="10"/>
        </w:numPr>
        <w:shd w:val="clear" w:color="auto" w:fill="auto"/>
        <w:tabs>
          <w:tab w:val="left" w:pos="424"/>
        </w:tabs>
        <w:spacing w:before="0" w:line="274" w:lineRule="exact"/>
        <w:ind w:right="540"/>
        <w:jc w:val="both"/>
      </w:pPr>
      <w:r>
        <w:t xml:space="preserve">составление по образцу композиции из нескольких объектов без фиксации на плоскости </w:t>
      </w:r>
      <w:r>
        <w:lastRenderedPageBreak/>
        <w:t>листа.</w:t>
      </w:r>
    </w:p>
    <w:p w14:paraId="02784F88" w14:textId="77777777" w:rsidR="00AF5B15" w:rsidRDefault="00AF5B15" w:rsidP="00AF5B15">
      <w:pPr>
        <w:pStyle w:val="25"/>
        <w:shd w:val="clear" w:color="auto" w:fill="auto"/>
        <w:spacing w:before="0" w:line="274" w:lineRule="exact"/>
        <w:jc w:val="both"/>
      </w:pPr>
      <w:r>
        <w:rPr>
          <w:rStyle w:val="2a"/>
        </w:rPr>
        <w:t>Приемы выполнения аппликации из бумаги:</w:t>
      </w:r>
    </w:p>
    <w:p w14:paraId="5C8FB932" w14:textId="77777777" w:rsidR="00AF5B15" w:rsidRDefault="00AF5B15" w:rsidP="00AF5B15">
      <w:pPr>
        <w:pStyle w:val="25"/>
        <w:numPr>
          <w:ilvl w:val="0"/>
          <w:numId w:val="10"/>
        </w:numPr>
        <w:shd w:val="clear" w:color="auto" w:fill="auto"/>
        <w:tabs>
          <w:tab w:val="left" w:pos="419"/>
        </w:tabs>
        <w:spacing w:before="0" w:line="274" w:lineRule="exact"/>
        <w:jc w:val="both"/>
      </w:pPr>
      <w:r>
        <w:t>приемы работы ножницами;</w:t>
      </w:r>
    </w:p>
    <w:p w14:paraId="10C09420"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w:t>
      </w:r>
      <w:proofErr w:type="gramStart"/>
      <w:r>
        <w:t>от .</w:t>
      </w:r>
      <w:proofErr w:type="gramEnd"/>
      <w:r>
        <w:t>, посередине;</w:t>
      </w:r>
    </w:p>
    <w:p w14:paraId="46FF5BC1"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t>приемы соединения деталей аппликации с изобразительной поверхностью с помощью пластилина.</w:t>
      </w:r>
    </w:p>
    <w:p w14:paraId="4D6FC392"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t>приемы наклеивания деталей аппликации на изобразительную поверхность с помощью клея.</w:t>
      </w:r>
    </w:p>
    <w:p w14:paraId="53AE8451" w14:textId="77777777" w:rsidR="00AF5B15" w:rsidRDefault="00AF5B15" w:rsidP="00AF5B15">
      <w:pPr>
        <w:pStyle w:val="25"/>
        <w:shd w:val="clear" w:color="auto" w:fill="auto"/>
        <w:spacing w:before="0" w:line="274" w:lineRule="exact"/>
        <w:jc w:val="both"/>
      </w:pPr>
      <w:r>
        <w:rPr>
          <w:rStyle w:val="2a"/>
        </w:rPr>
        <w:t>Приемы рисования твердыми материалами (карандашом, фломастером, ручкой):</w:t>
      </w:r>
    </w:p>
    <w:p w14:paraId="6916EDD1" w14:textId="77777777" w:rsidR="00AF5B15" w:rsidRDefault="00AF5B15" w:rsidP="00AF5B15">
      <w:pPr>
        <w:pStyle w:val="25"/>
        <w:numPr>
          <w:ilvl w:val="0"/>
          <w:numId w:val="10"/>
        </w:numPr>
        <w:shd w:val="clear" w:color="auto" w:fill="auto"/>
        <w:tabs>
          <w:tab w:val="left" w:pos="424"/>
        </w:tabs>
        <w:spacing w:before="0" w:line="274" w:lineRule="exact"/>
        <w:ind w:right="5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14:paraId="2FAE5553" w14:textId="77777777" w:rsidR="00AF5B15" w:rsidRDefault="00AF5B15" w:rsidP="00AF5B15">
      <w:pPr>
        <w:pStyle w:val="25"/>
        <w:numPr>
          <w:ilvl w:val="0"/>
          <w:numId w:val="10"/>
        </w:numPr>
        <w:shd w:val="clear" w:color="auto" w:fill="auto"/>
        <w:tabs>
          <w:tab w:val="left" w:pos="419"/>
        </w:tabs>
        <w:spacing w:before="0" w:line="274" w:lineRule="exact"/>
        <w:jc w:val="both"/>
      </w:pPr>
      <w:r>
        <w:t>рисование разнохарактерных линий (упражнения в рисовании по клеткам прямых</w:t>
      </w:r>
    </w:p>
    <w:p w14:paraId="4E0C284B" w14:textId="77777777" w:rsidR="00AF5B15" w:rsidRDefault="00AF5B15" w:rsidP="00AF5B15">
      <w:pPr>
        <w:pStyle w:val="25"/>
        <w:shd w:val="clear" w:color="auto" w:fill="auto"/>
        <w:tabs>
          <w:tab w:val="left" w:pos="1742"/>
        </w:tabs>
        <w:spacing w:before="0" w:line="274" w:lineRule="exact"/>
        <w:jc w:val="both"/>
      </w:pPr>
      <w:r>
        <w:t>вертикальных,</w:t>
      </w:r>
      <w:r>
        <w:tab/>
        <w:t>горизонтальных, наклонных, зигзагообразных линий; рисование</w:t>
      </w:r>
    </w:p>
    <w:p w14:paraId="4372A89A" w14:textId="77777777" w:rsidR="00AF5B15" w:rsidRDefault="00AF5B15" w:rsidP="00AF5B15">
      <w:pPr>
        <w:pStyle w:val="25"/>
        <w:shd w:val="clear" w:color="auto" w:fill="auto"/>
        <w:spacing w:before="0" w:line="274" w:lineRule="exact"/>
        <w:ind w:right="540"/>
        <w:jc w:val="both"/>
      </w:pPr>
      <w:r>
        <w:t>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20BAF03E"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3E9F3B43" w14:textId="77777777" w:rsidR="00AF5B15" w:rsidRDefault="00AF5B15" w:rsidP="00AF5B15">
      <w:pPr>
        <w:pStyle w:val="25"/>
        <w:numPr>
          <w:ilvl w:val="0"/>
          <w:numId w:val="10"/>
        </w:numPr>
        <w:shd w:val="clear" w:color="auto" w:fill="auto"/>
        <w:spacing w:before="0" w:line="274" w:lineRule="exact"/>
        <w:ind w:right="540"/>
        <w:jc w:val="both"/>
      </w:pPr>
      <w: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7DB150C7" w14:textId="77777777" w:rsidR="00AF5B15" w:rsidRDefault="00AF5B15" w:rsidP="00AF5B15">
      <w:pPr>
        <w:pStyle w:val="25"/>
        <w:numPr>
          <w:ilvl w:val="0"/>
          <w:numId w:val="10"/>
        </w:numPr>
        <w:shd w:val="clear" w:color="auto" w:fill="auto"/>
        <w:tabs>
          <w:tab w:val="left" w:pos="419"/>
        </w:tabs>
        <w:spacing w:before="0" w:line="274" w:lineRule="exact"/>
        <w:jc w:val="both"/>
      </w:pPr>
      <w:r>
        <w:t>рисование карандашом линий и предметов несложной формы двумя руками.</w:t>
      </w:r>
    </w:p>
    <w:p w14:paraId="1674E186" w14:textId="77777777" w:rsidR="00AF5B15" w:rsidRDefault="00AF5B15" w:rsidP="00AF5B15">
      <w:pPr>
        <w:pStyle w:val="25"/>
        <w:shd w:val="clear" w:color="auto" w:fill="auto"/>
        <w:spacing w:before="0" w:line="274" w:lineRule="exact"/>
        <w:jc w:val="both"/>
      </w:pPr>
      <w:r>
        <w:rPr>
          <w:rStyle w:val="2a"/>
        </w:rPr>
        <w:t>Приемы работы красками</w:t>
      </w:r>
      <w:r>
        <w:t>:</w:t>
      </w:r>
    </w:p>
    <w:p w14:paraId="1CFC95A4"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rPr>
          <w:rStyle w:val="28"/>
        </w:rPr>
        <w:t>приемы рисования руками:</w:t>
      </w:r>
      <w:r>
        <w:t xml:space="preserve"> точечное рисование пальцами; линейное рисование пальцами; рисование ладонью, кулаком, ребром ладони;</w:t>
      </w:r>
    </w:p>
    <w:p w14:paraId="210584C1" w14:textId="77777777" w:rsidR="00AF5B15" w:rsidRDefault="00AF5B15" w:rsidP="00AF5B15">
      <w:pPr>
        <w:pStyle w:val="25"/>
        <w:numPr>
          <w:ilvl w:val="0"/>
          <w:numId w:val="10"/>
        </w:numPr>
        <w:shd w:val="clear" w:color="auto" w:fill="auto"/>
        <w:spacing w:before="0" w:line="274" w:lineRule="exact"/>
        <w:ind w:right="540"/>
        <w:jc w:val="both"/>
      </w:pPr>
      <w:r>
        <w:rPr>
          <w:rStyle w:val="28"/>
        </w:rPr>
        <w:t>приемы трафаретной печати:</w:t>
      </w:r>
      <w:r>
        <w:t xml:space="preserve"> печать тампоном, карандашной резинкой, смятой бумагой, трубочкой и </w:t>
      </w:r>
      <w:proofErr w:type="gramStart"/>
      <w:r>
        <w:t>т.п.</w:t>
      </w:r>
      <w:proofErr w:type="gramEnd"/>
      <w:r>
        <w:t>;</w:t>
      </w:r>
    </w:p>
    <w:p w14:paraId="6BC2A139" w14:textId="77777777" w:rsidR="00AF5B15" w:rsidRDefault="00AF5B15" w:rsidP="00AF5B15">
      <w:pPr>
        <w:pStyle w:val="25"/>
        <w:shd w:val="clear" w:color="auto" w:fill="auto"/>
        <w:spacing w:before="0" w:line="274" w:lineRule="exact"/>
        <w:ind w:right="540"/>
        <w:jc w:val="both"/>
      </w:pPr>
      <w:r>
        <w:rPr>
          <w:rStyle w:val="28"/>
        </w:rPr>
        <w:t>приемы кистевого письма:</w:t>
      </w:r>
      <w:r>
        <w:t xml:space="preserve"> </w:t>
      </w:r>
      <w:proofErr w:type="spellStart"/>
      <w:r>
        <w:t>примакивание</w:t>
      </w:r>
      <w:proofErr w:type="spellEnd"/>
      <w:r>
        <w:t xml:space="preserve"> кистью; наращивание массы; рисование сухой кистью; рисование по мокрому листу и </w:t>
      </w:r>
      <w:proofErr w:type="gramStart"/>
      <w:r>
        <w:t>т.д.</w:t>
      </w:r>
      <w:proofErr w:type="gramEnd"/>
    </w:p>
    <w:p w14:paraId="24B001FE" w14:textId="77777777" w:rsidR="00AF5B15" w:rsidRDefault="00AF5B15" w:rsidP="00AF5B15">
      <w:pPr>
        <w:pStyle w:val="62"/>
        <w:shd w:val="clear" w:color="auto" w:fill="auto"/>
      </w:pPr>
      <w:r>
        <w:t>Обучение действиям с шаблонами и трафаретами:</w:t>
      </w:r>
    </w:p>
    <w:p w14:paraId="0F493189" w14:textId="77777777" w:rsidR="00AF5B15" w:rsidRDefault="00AF5B15" w:rsidP="00AF5B15">
      <w:pPr>
        <w:pStyle w:val="25"/>
        <w:numPr>
          <w:ilvl w:val="0"/>
          <w:numId w:val="10"/>
        </w:numPr>
        <w:shd w:val="clear" w:color="auto" w:fill="auto"/>
        <w:tabs>
          <w:tab w:val="left" w:pos="419"/>
        </w:tabs>
        <w:spacing w:before="0" w:line="274" w:lineRule="exact"/>
        <w:jc w:val="both"/>
      </w:pPr>
      <w:r>
        <w:t>правила обведения шаблонов;</w:t>
      </w:r>
    </w:p>
    <w:p w14:paraId="05FE1A75" w14:textId="77777777" w:rsidR="00AF5B15" w:rsidRDefault="00AF5B15" w:rsidP="00AF5B15">
      <w:pPr>
        <w:pStyle w:val="25"/>
        <w:numPr>
          <w:ilvl w:val="0"/>
          <w:numId w:val="10"/>
        </w:numPr>
        <w:shd w:val="clear" w:color="auto" w:fill="auto"/>
        <w:tabs>
          <w:tab w:val="left" w:pos="419"/>
        </w:tabs>
        <w:spacing w:before="0" w:line="274" w:lineRule="exact"/>
        <w:ind w:right="540"/>
        <w:jc w:val="both"/>
      </w:pPr>
      <w:r>
        <w:t>обведение шаблонов геометрических фигур, реальных предметов несложных форм, букв, цифр.</w:t>
      </w:r>
    </w:p>
    <w:p w14:paraId="0049AB23" w14:textId="77777777" w:rsidR="00AF5B15" w:rsidRDefault="00AF5B15" w:rsidP="00AF5B15">
      <w:pPr>
        <w:pStyle w:val="62"/>
        <w:shd w:val="clear" w:color="auto" w:fill="auto"/>
        <w:ind w:left="480"/>
        <w:jc w:val="center"/>
      </w:pPr>
      <w:r>
        <w:t>Обучение композиционной деятельности</w:t>
      </w:r>
      <w:r>
        <w:br/>
        <w:t>Развитие умений воспринимать и изображать форму предметов, пропорции,</w:t>
      </w:r>
    </w:p>
    <w:p w14:paraId="25370CC6" w14:textId="77777777" w:rsidR="00AF5B15" w:rsidRDefault="00AF5B15" w:rsidP="00AF5B15">
      <w:pPr>
        <w:pStyle w:val="62"/>
        <w:shd w:val="clear" w:color="auto" w:fill="auto"/>
        <w:ind w:left="480"/>
        <w:jc w:val="center"/>
      </w:pPr>
      <w:r>
        <w:t>конструкцию</w:t>
      </w:r>
    </w:p>
    <w:p w14:paraId="4BF1BE1B" w14:textId="77777777" w:rsidR="00AF5B15" w:rsidRDefault="00AF5B15" w:rsidP="00AF5B15">
      <w:pPr>
        <w:pStyle w:val="25"/>
        <w:shd w:val="clear" w:color="auto" w:fill="auto"/>
        <w:spacing w:before="0" w:line="274" w:lineRule="exact"/>
        <w:ind w:right="540"/>
        <w:jc w:val="both"/>
      </w:pPr>
      <w:r>
        <w:t xml:space="preserve">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w:t>
      </w:r>
      <w:proofErr w:type="gramStart"/>
      <w:r>
        <w:t>т.п.</w:t>
      </w:r>
      <w:proofErr w:type="gramEnd"/>
    </w:p>
    <w:p w14:paraId="1416E030" w14:textId="77777777" w:rsidR="00AF5B15" w:rsidRDefault="00AF5B15" w:rsidP="00AF5B15">
      <w:pPr>
        <w:pStyle w:val="25"/>
        <w:shd w:val="clear" w:color="auto" w:fill="auto"/>
        <w:tabs>
          <w:tab w:val="left" w:pos="4498"/>
        </w:tabs>
        <w:spacing w:before="0" w:line="274" w:lineRule="exact"/>
        <w:jc w:val="both"/>
      </w:pPr>
      <w:r>
        <w:t>Разнообразие форм предметного мира. Сходство и контраст форм. Геометрические</w:t>
      </w:r>
    </w:p>
    <w:p w14:paraId="4CA344C3" w14:textId="77777777" w:rsidR="00AF5B15" w:rsidRDefault="00AF5B15" w:rsidP="00AF5B15">
      <w:pPr>
        <w:pStyle w:val="25"/>
        <w:shd w:val="clear" w:color="auto" w:fill="auto"/>
        <w:spacing w:before="0" w:line="274" w:lineRule="exact"/>
        <w:ind w:right="540"/>
        <w:jc w:val="both"/>
      </w:pPr>
      <w:r>
        <w:t xml:space="preserve">фигуры. Природные формы. Трансформация форм. Передача разнообразных предметов на плоскости и в пространстве и </w:t>
      </w:r>
      <w:proofErr w:type="gramStart"/>
      <w:r>
        <w:t>т.п.</w:t>
      </w:r>
      <w:proofErr w:type="gramEnd"/>
    </w:p>
    <w:p w14:paraId="2E91D6F1" w14:textId="77777777" w:rsidR="00AF5B15" w:rsidRDefault="00AF5B15" w:rsidP="00AF5B15">
      <w:pPr>
        <w:pStyle w:val="25"/>
        <w:shd w:val="clear" w:color="auto" w:fill="auto"/>
        <w:spacing w:before="0" w:line="274" w:lineRule="exact"/>
        <w:ind w:right="540"/>
        <w:jc w:val="both"/>
      </w:pPr>
      <w:r>
        <w:t>Обследование предметов, выделение их признаков и свойств, необходимых для передачи в рисунке, аппликации, лепке предмета.</w:t>
      </w:r>
    </w:p>
    <w:p w14:paraId="2BEF96D2" w14:textId="77777777" w:rsidR="00AF5B15" w:rsidRDefault="00AF5B15" w:rsidP="00AF5B15">
      <w:pPr>
        <w:pStyle w:val="25"/>
        <w:shd w:val="clear" w:color="auto" w:fill="auto"/>
        <w:spacing w:before="0" w:line="274" w:lineRule="exact"/>
        <w:jc w:val="both"/>
      </w:pPr>
      <w:r>
        <w:t>Соотнесение формы предметов с геометрическими фигурами (метод обобщения).</w:t>
      </w:r>
    </w:p>
    <w:p w14:paraId="2179C3C4" w14:textId="77777777" w:rsidR="00AF5B15" w:rsidRDefault="00AF5B15" w:rsidP="00AF5B15">
      <w:pPr>
        <w:pStyle w:val="25"/>
        <w:shd w:val="clear" w:color="auto" w:fill="auto"/>
        <w:spacing w:before="0" w:line="274" w:lineRule="exact"/>
        <w:jc w:val="both"/>
      </w:pPr>
      <w:r>
        <w:t>Передача пропорций предметов. Строение тела человека, животных и др.</w:t>
      </w:r>
    </w:p>
    <w:p w14:paraId="575808FF" w14:textId="77777777" w:rsidR="00AF5B15" w:rsidRDefault="00AF5B15" w:rsidP="00AF5B15">
      <w:pPr>
        <w:pStyle w:val="25"/>
        <w:shd w:val="clear" w:color="auto" w:fill="auto"/>
        <w:spacing w:before="0" w:line="274" w:lineRule="exact"/>
        <w:jc w:val="both"/>
      </w:pPr>
      <w:r>
        <w:t>Передача движения различных одушевленных и неодушевленных предметов.</w:t>
      </w:r>
    </w:p>
    <w:p w14:paraId="675E13D3" w14:textId="77777777" w:rsidR="00AF5B15" w:rsidRDefault="00AF5B15" w:rsidP="00AF5B15">
      <w:pPr>
        <w:pStyle w:val="25"/>
        <w:shd w:val="clear" w:color="auto" w:fill="auto"/>
        <w:spacing w:before="0" w:line="274" w:lineRule="exact"/>
        <w:ind w:right="540"/>
        <w:jc w:val="both"/>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14:paraId="1F2B62CA" w14:textId="77777777" w:rsidR="00AF5B15" w:rsidRDefault="00AF5B15" w:rsidP="00AF5B15">
      <w:pPr>
        <w:pStyle w:val="25"/>
        <w:shd w:val="clear" w:color="auto" w:fill="auto"/>
        <w:spacing w:before="0" w:line="274" w:lineRule="exact"/>
        <w:ind w:right="540"/>
        <w:jc w:val="both"/>
      </w:pPr>
      <w: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w:t>
      </w:r>
      <w:r>
        <w:lastRenderedPageBreak/>
        <w:t>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5E79B0C1" w14:textId="77777777" w:rsidR="00AF5B15" w:rsidRDefault="00AF5B15" w:rsidP="00AF5B15">
      <w:pPr>
        <w:pStyle w:val="25"/>
        <w:shd w:val="clear" w:color="auto" w:fill="auto"/>
        <w:spacing w:before="0" w:line="274" w:lineRule="exact"/>
        <w:ind w:right="540"/>
        <w:jc w:val="both"/>
      </w:pPr>
      <w:r>
        <w:t>Практическое применение приемов и способов передачи графических образов в лепке, аппликации, рисунке.</w:t>
      </w:r>
    </w:p>
    <w:p w14:paraId="7D7EBFFD" w14:textId="77777777" w:rsidR="00AF5B15" w:rsidRPr="000237AC" w:rsidRDefault="00AF5B15" w:rsidP="00AF5B15">
      <w:pPr>
        <w:pStyle w:val="82"/>
        <w:shd w:val="clear" w:color="auto" w:fill="auto"/>
        <w:rPr>
          <w:b/>
        </w:rPr>
      </w:pPr>
      <w:r w:rsidRPr="000237AC">
        <w:rPr>
          <w:b/>
        </w:rPr>
        <w:t>Развитие восприятия цвета предметов и формирование умения передавать его в рисунке</w:t>
      </w:r>
    </w:p>
    <w:p w14:paraId="029851FD" w14:textId="77777777" w:rsidR="00AF5B15" w:rsidRPr="000237AC" w:rsidRDefault="00AF5B15" w:rsidP="00AF5B15">
      <w:pPr>
        <w:pStyle w:val="82"/>
        <w:shd w:val="clear" w:color="auto" w:fill="auto"/>
        <w:ind w:left="3800"/>
        <w:jc w:val="left"/>
        <w:rPr>
          <w:b/>
        </w:rPr>
      </w:pPr>
      <w:r w:rsidRPr="000237AC">
        <w:rPr>
          <w:b/>
        </w:rPr>
        <w:t>с помощью красок</w:t>
      </w:r>
    </w:p>
    <w:p w14:paraId="288DFACD" w14:textId="77777777" w:rsidR="00AF5B15" w:rsidRDefault="00AF5B15" w:rsidP="00AF5B15">
      <w:pPr>
        <w:pStyle w:val="25"/>
        <w:shd w:val="clear" w:color="auto" w:fill="auto"/>
        <w:spacing w:before="0" w:line="274" w:lineRule="exact"/>
        <w:jc w:val="both"/>
      </w:pPr>
      <w:r>
        <w:t xml:space="preserve">Понятия: «цвет», «спектр», «краски», «акварель», «гуашь», «живопись» и </w:t>
      </w:r>
      <w:proofErr w:type="gramStart"/>
      <w:r>
        <w:t>т.д.</w:t>
      </w:r>
      <w:proofErr w:type="gramEnd"/>
    </w:p>
    <w:p w14:paraId="69DB6489" w14:textId="77777777" w:rsidR="00AF5B15" w:rsidRDefault="00AF5B15" w:rsidP="00AF5B15">
      <w:pPr>
        <w:pStyle w:val="25"/>
        <w:shd w:val="clear" w:color="auto" w:fill="auto"/>
        <w:spacing w:before="0" w:line="274" w:lineRule="exact"/>
        <w:ind w:right="540"/>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14:paraId="20ACD95A" w14:textId="77777777" w:rsidR="00AF5B15" w:rsidRDefault="00AF5B15" w:rsidP="00AF5B15">
      <w:pPr>
        <w:pStyle w:val="25"/>
        <w:shd w:val="clear" w:color="auto" w:fill="auto"/>
        <w:spacing w:before="0" w:line="274" w:lineRule="exact"/>
        <w:jc w:val="both"/>
      </w:pPr>
      <w:r>
        <w:t>Различение и обозначением словом, некоторых ясно различимых оттенков цветов.</w:t>
      </w:r>
    </w:p>
    <w:p w14:paraId="221B15A8" w14:textId="77777777" w:rsidR="00AF5B15" w:rsidRDefault="00AF5B15" w:rsidP="00AF5B15">
      <w:pPr>
        <w:pStyle w:val="25"/>
        <w:shd w:val="clear" w:color="auto" w:fill="auto"/>
        <w:spacing w:before="0" w:line="274" w:lineRule="exact"/>
        <w:ind w:right="540"/>
        <w:jc w:val="both"/>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 и </w:t>
      </w:r>
      <w:proofErr w:type="gramStart"/>
      <w:r>
        <w:t>т.д.</w:t>
      </w:r>
      <w:proofErr w:type="gramEnd"/>
      <w:r>
        <w:t>).</w:t>
      </w:r>
    </w:p>
    <w:p w14:paraId="041A9E35" w14:textId="77777777" w:rsidR="00AF5B15" w:rsidRDefault="00AF5B15" w:rsidP="00AF5B15">
      <w:pPr>
        <w:pStyle w:val="25"/>
        <w:shd w:val="clear" w:color="auto" w:fill="auto"/>
        <w:spacing w:before="0" w:line="274" w:lineRule="exact"/>
        <w:ind w:right="5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0C34185F" w14:textId="77777777" w:rsidR="00AF5B15" w:rsidRDefault="00AF5B15" w:rsidP="00AF5B15">
      <w:pPr>
        <w:pStyle w:val="25"/>
        <w:shd w:val="clear" w:color="auto" w:fill="auto"/>
        <w:spacing w:before="0" w:line="274" w:lineRule="exact"/>
        <w:ind w:right="540"/>
        <w:jc w:val="both"/>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 и </w:t>
      </w:r>
      <w:proofErr w:type="gramStart"/>
      <w:r>
        <w:t>т.д.</w:t>
      </w:r>
      <w:proofErr w:type="gramEnd"/>
    </w:p>
    <w:p w14:paraId="4597A211" w14:textId="77777777" w:rsidR="00AF5B15" w:rsidRDefault="00AF5B15" w:rsidP="00AF5B15">
      <w:pPr>
        <w:pStyle w:val="25"/>
        <w:shd w:val="clear" w:color="auto" w:fill="auto"/>
        <w:spacing w:before="0" w:line="274" w:lineRule="exact"/>
        <w:ind w:right="5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53150CC" w14:textId="77777777" w:rsidR="000237AC" w:rsidRDefault="000237AC" w:rsidP="00AF5B15">
      <w:pPr>
        <w:pStyle w:val="25"/>
        <w:shd w:val="clear" w:color="auto" w:fill="auto"/>
        <w:spacing w:before="0" w:line="274" w:lineRule="exact"/>
        <w:ind w:right="540"/>
        <w:jc w:val="both"/>
      </w:pPr>
    </w:p>
    <w:p w14:paraId="2FF58E28" w14:textId="77777777" w:rsidR="000237AC" w:rsidRDefault="00AF5B15" w:rsidP="000237AC">
      <w:pPr>
        <w:pStyle w:val="82"/>
        <w:shd w:val="clear" w:color="auto" w:fill="auto"/>
        <w:ind w:right="2800"/>
        <w:jc w:val="center"/>
      </w:pPr>
      <w:r w:rsidRPr="000237AC">
        <w:rPr>
          <w:b/>
        </w:rPr>
        <w:t>О</w:t>
      </w:r>
      <w:r w:rsidR="000237AC">
        <w:rPr>
          <w:b/>
        </w:rPr>
        <w:t xml:space="preserve">бучение восприятию произведений </w:t>
      </w:r>
      <w:r w:rsidRPr="000237AC">
        <w:rPr>
          <w:b/>
        </w:rPr>
        <w:t>искусства</w:t>
      </w:r>
    </w:p>
    <w:p w14:paraId="7A5B6B85" w14:textId="77777777" w:rsidR="00AF5B15" w:rsidRDefault="00AF5B15" w:rsidP="000237AC">
      <w:pPr>
        <w:pStyle w:val="82"/>
        <w:shd w:val="clear" w:color="auto" w:fill="auto"/>
        <w:ind w:right="2800"/>
      </w:pPr>
      <w:r>
        <w:rPr>
          <w:rStyle w:val="83"/>
        </w:rPr>
        <w:t>Примерные темы бесед:</w:t>
      </w:r>
    </w:p>
    <w:p w14:paraId="2038C91A" w14:textId="77777777" w:rsidR="00AF5B15" w:rsidRDefault="00AF5B15" w:rsidP="00AF5B15">
      <w:pPr>
        <w:pStyle w:val="25"/>
        <w:shd w:val="clear" w:color="auto" w:fill="auto"/>
        <w:spacing w:before="0" w:line="274" w:lineRule="exact"/>
        <w:ind w:right="540"/>
        <w:jc w:val="both"/>
      </w:pPr>
      <w:r>
        <w:t>«Изобразительное искусство в повседневной жизни человека. Работа художников, скульпторов, мастеров народных промыслов, дизайнеров».</w:t>
      </w:r>
    </w:p>
    <w:p w14:paraId="3D87A09E" w14:textId="77777777" w:rsidR="00AF5B15" w:rsidRDefault="00AF5B15" w:rsidP="00AF5B15">
      <w:pPr>
        <w:pStyle w:val="25"/>
        <w:shd w:val="clear" w:color="auto" w:fill="auto"/>
        <w:spacing w:before="0" w:line="274" w:lineRule="exact"/>
        <w:ind w:right="540"/>
        <w:jc w:val="both"/>
      </w:pPr>
      <w:r>
        <w:t xml:space="preserve">«Виды изобразительного искусства». Рисунок, живопись, скульптура, </w:t>
      </w:r>
      <w:proofErr w:type="spellStart"/>
      <w:r>
        <w:t>декоративно</w:t>
      </w:r>
      <w:r>
        <w:softHyphen/>
        <w:t>прикладное</w:t>
      </w:r>
      <w:proofErr w:type="spellEnd"/>
      <w:r>
        <w:t xml:space="preserve"> искусства, архитектура, дизайн.</w:t>
      </w:r>
    </w:p>
    <w:p w14:paraId="1729B3C1" w14:textId="77777777" w:rsidR="00AF5B15" w:rsidRDefault="00AF5B15" w:rsidP="00AF5B15">
      <w:pPr>
        <w:pStyle w:val="25"/>
        <w:shd w:val="clear" w:color="auto" w:fill="auto"/>
        <w:spacing w:before="0" w:line="274" w:lineRule="exact"/>
        <w:ind w:right="540"/>
        <w:jc w:val="both"/>
      </w:pPr>
      <w: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w:t>
      </w:r>
    </w:p>
    <w:p w14:paraId="35E1AB3C" w14:textId="77777777" w:rsidR="00AF5B15" w:rsidRDefault="00AF5B15" w:rsidP="00AF5B15">
      <w:pPr>
        <w:pStyle w:val="25"/>
        <w:shd w:val="clear" w:color="auto" w:fill="auto"/>
        <w:spacing w:before="0" w:line="274" w:lineRule="exact"/>
        <w:ind w:right="540"/>
        <w:jc w:val="both"/>
      </w:pPr>
      <w:r>
        <w:t xml:space="preserve">Васнецов, В. </w:t>
      </w:r>
      <w:proofErr w:type="spellStart"/>
      <w:r>
        <w:t>Канашевич</w:t>
      </w:r>
      <w:proofErr w:type="spellEnd"/>
      <w:r>
        <w:t xml:space="preserve">, </w:t>
      </w:r>
      <w:r w:rsidRPr="000237AC">
        <w:rPr>
          <w:rStyle w:val="29"/>
          <w:b w:val="0"/>
        </w:rPr>
        <w:t>А</w:t>
      </w:r>
      <w:r w:rsidRPr="000237AC">
        <w:rPr>
          <w:b/>
        </w:rPr>
        <w:t>.</w:t>
      </w:r>
      <w:r>
        <w:t xml:space="preserve"> Куинджи, </w:t>
      </w:r>
      <w:r w:rsidRPr="000237AC">
        <w:rPr>
          <w:rStyle w:val="29"/>
          <w:b w:val="0"/>
        </w:rPr>
        <w:t>А</w:t>
      </w:r>
      <w:r w:rsidR="000237AC">
        <w:rPr>
          <w:rStyle w:val="29"/>
        </w:rPr>
        <w:t>.</w:t>
      </w:r>
      <w:r>
        <w:rPr>
          <w:rStyle w:val="29"/>
        </w:rPr>
        <w:t xml:space="preserve"> </w:t>
      </w:r>
      <w:r>
        <w:t xml:space="preserve">Саврасов, </w:t>
      </w:r>
      <w:proofErr w:type="spellStart"/>
      <w:r>
        <w:t>И.Остроумова</w:t>
      </w:r>
      <w:proofErr w:type="spellEnd"/>
      <w:proofErr w:type="gramStart"/>
      <w:r w:rsidRPr="000237AC">
        <w:rPr>
          <w:b/>
        </w:rPr>
        <w:t xml:space="preserve">, </w:t>
      </w:r>
      <w:r w:rsidR="0075762C">
        <w:rPr>
          <w:b/>
        </w:rPr>
        <w:t xml:space="preserve"> </w:t>
      </w:r>
      <w:r w:rsidRPr="000237AC">
        <w:rPr>
          <w:rStyle w:val="29"/>
          <w:b w:val="0"/>
        </w:rPr>
        <w:t>А</w:t>
      </w:r>
      <w:r w:rsidRPr="000237AC">
        <w:rPr>
          <w:b/>
        </w:rPr>
        <w:t>.</w:t>
      </w:r>
      <w:proofErr w:type="gramEnd"/>
      <w:r>
        <w:t xml:space="preserve"> Пластов, В. Поленов, И Левитан, К. </w:t>
      </w:r>
      <w:proofErr w:type="spellStart"/>
      <w:r>
        <w:t>Юон</w:t>
      </w:r>
      <w:proofErr w:type="spellEnd"/>
      <w:r>
        <w:t xml:space="preserve">, М. Сарьян, П. </w:t>
      </w:r>
      <w:proofErr w:type="spellStart"/>
      <w:r>
        <w:t>Сезан</w:t>
      </w:r>
      <w:proofErr w:type="spellEnd"/>
      <w:r>
        <w:t>, И. Шишкин и т.д.</w:t>
      </w:r>
    </w:p>
    <w:p w14:paraId="2D72F883" w14:textId="77777777" w:rsidR="00AF5B15" w:rsidRDefault="00AF5B15" w:rsidP="00AF5B15">
      <w:pPr>
        <w:pStyle w:val="25"/>
        <w:shd w:val="clear" w:color="auto" w:fill="auto"/>
        <w:spacing w:before="0" w:line="274" w:lineRule="exact"/>
        <w:ind w:right="540"/>
        <w:jc w:val="both"/>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w:t>
      </w:r>
      <w:proofErr w:type="gramStart"/>
      <w:r>
        <w:t>т.д.</w:t>
      </w:r>
      <w:proofErr w:type="gramEnd"/>
      <w:r>
        <w:t xml:space="preserve">). Объем - основа языка скульптуры. Красота человека, животных, выраженная средствами скульптуры. Скульпторы создали произведения скульптуры: В. Ватагин, </w:t>
      </w:r>
      <w:r w:rsidRPr="000237AC">
        <w:rPr>
          <w:rStyle w:val="29"/>
          <w:b w:val="0"/>
        </w:rPr>
        <w:t>А</w:t>
      </w:r>
      <w:r>
        <w:t xml:space="preserve">. Опекушина, В. Мухина и </w:t>
      </w:r>
      <w:proofErr w:type="gramStart"/>
      <w:r>
        <w:t>т.д.</w:t>
      </w:r>
      <w:proofErr w:type="gramEnd"/>
    </w:p>
    <w:p w14:paraId="2EB479A8" w14:textId="77777777" w:rsidR="00AF5B15" w:rsidRDefault="00AF5B15" w:rsidP="00AF5B15">
      <w:pPr>
        <w:pStyle w:val="25"/>
        <w:shd w:val="clear" w:color="auto" w:fill="auto"/>
        <w:spacing w:before="0" w:after="240" w:line="274" w:lineRule="exact"/>
        <w:ind w:right="540"/>
        <w:jc w:val="both"/>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 и </w:t>
      </w:r>
      <w:proofErr w:type="gramStart"/>
      <w:r>
        <w:t>т.д.</w:t>
      </w:r>
      <w:proofErr w:type="gramEnd"/>
      <w:r>
        <w:t>).</w:t>
      </w:r>
    </w:p>
    <w:p w14:paraId="5CABE11F" w14:textId="77777777" w:rsidR="00AF5B15" w:rsidRDefault="000237AC" w:rsidP="00AF5B15">
      <w:pPr>
        <w:pStyle w:val="44"/>
        <w:keepNext/>
        <w:keepLines/>
        <w:shd w:val="clear" w:color="auto" w:fill="auto"/>
        <w:spacing w:after="0" w:line="274" w:lineRule="exact"/>
        <w:ind w:left="480"/>
        <w:jc w:val="center"/>
      </w:pPr>
      <w:bookmarkStart w:id="18" w:name="bookmark20"/>
      <w:r>
        <w:rPr>
          <w:rStyle w:val="45"/>
        </w:rPr>
        <w:t>Физическая культура</w:t>
      </w:r>
      <w:r w:rsidR="00AF5B15">
        <w:rPr>
          <w:rStyle w:val="45"/>
        </w:rPr>
        <w:br/>
      </w:r>
      <w:r w:rsidR="00AF5B15" w:rsidRPr="00D1492E">
        <w:rPr>
          <w:b/>
        </w:rPr>
        <w:t>Пояснительная записка</w:t>
      </w:r>
      <w:bookmarkEnd w:id="18"/>
    </w:p>
    <w:p w14:paraId="48E839DA" w14:textId="77777777" w:rsidR="00AF5B15" w:rsidRDefault="00AF5B15" w:rsidP="00AF5B15">
      <w:pPr>
        <w:pStyle w:val="25"/>
        <w:shd w:val="clear" w:color="auto" w:fill="auto"/>
        <w:spacing w:before="0" w:line="274" w:lineRule="exact"/>
        <w:ind w:right="540"/>
        <w:jc w:val="both"/>
      </w:pPr>
      <w: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w:t>
      </w:r>
      <w:r>
        <w:softHyphen/>
        <w:t>вательные, воспитательные, коррекционно-развивающие и лечебно-оздоровительные зада</w:t>
      </w:r>
      <w:r>
        <w:softHyphen/>
      </w:r>
      <w:r>
        <w:lastRenderedPageBreak/>
        <w:t>чи. Физическое воспитание рассматривается и реализуется комплексно и находится в тес - ной связи с умственным, нравственным, эстетическим, трудовым обучением; занимает од - но из важнейших мест в подготовке этой категории обучающихся к самостоятельной жиз</w:t>
      </w:r>
      <w:r>
        <w:softHyphen/>
        <w:t>ни, производительному труду, воспитывает положительные качества личности, способс</w:t>
      </w:r>
      <w:r>
        <w:softHyphen/>
        <w:t>твует социальной интеграции школьников в общество.</w:t>
      </w:r>
    </w:p>
    <w:p w14:paraId="10004700" w14:textId="77777777" w:rsidR="00AF5B15" w:rsidRDefault="00AF5B15" w:rsidP="00AF5B15">
      <w:pPr>
        <w:pStyle w:val="25"/>
        <w:shd w:val="clear" w:color="auto" w:fill="auto"/>
        <w:spacing w:before="0" w:line="274" w:lineRule="exact"/>
        <w:ind w:right="5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w:t>
      </w:r>
      <w:r>
        <w:softHyphen/>
        <w:t>ского развития, расширении индивидуальных двигательных возможностей, социальной адаптации.</w:t>
      </w:r>
    </w:p>
    <w:p w14:paraId="75B08691" w14:textId="77777777" w:rsidR="00AF5B15" w:rsidRDefault="00AF5B15" w:rsidP="00AF5B15">
      <w:pPr>
        <w:pStyle w:val="44"/>
        <w:keepNext/>
        <w:keepLines/>
        <w:shd w:val="clear" w:color="auto" w:fill="auto"/>
        <w:spacing w:after="0" w:line="274" w:lineRule="exact"/>
        <w:jc w:val="both"/>
      </w:pPr>
      <w:bookmarkStart w:id="19" w:name="bookmark21"/>
      <w:r>
        <w:t>Основные задачи изучения предмета:</w:t>
      </w:r>
      <w:bookmarkEnd w:id="19"/>
    </w:p>
    <w:p w14:paraId="10275207" w14:textId="77777777" w:rsidR="00AF5B15" w:rsidRDefault="00AF5B15" w:rsidP="00AF5B15">
      <w:pPr>
        <w:pStyle w:val="25"/>
        <w:shd w:val="clear" w:color="auto" w:fill="auto"/>
        <w:spacing w:before="0" w:line="274" w:lineRule="exact"/>
        <w:ind w:right="540"/>
        <w:jc w:val="both"/>
      </w:pPr>
      <w: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4F829901" w14:textId="77777777" w:rsidR="00AF5B15" w:rsidRDefault="00AF5B15" w:rsidP="00AF5B15">
      <w:pPr>
        <w:pStyle w:val="25"/>
        <w:numPr>
          <w:ilvl w:val="0"/>
          <w:numId w:val="10"/>
        </w:numPr>
        <w:shd w:val="clear" w:color="auto" w:fill="auto"/>
        <w:tabs>
          <w:tab w:val="left" w:pos="361"/>
        </w:tabs>
        <w:spacing w:before="0" w:line="274" w:lineRule="exact"/>
        <w:jc w:val="both"/>
      </w:pPr>
      <w:r>
        <w:t>коррекция нарушений физического развития;</w:t>
      </w:r>
    </w:p>
    <w:p w14:paraId="6034999F" w14:textId="77777777" w:rsidR="00AF5B15" w:rsidRDefault="00AF5B15" w:rsidP="00AF5B15">
      <w:pPr>
        <w:pStyle w:val="25"/>
        <w:numPr>
          <w:ilvl w:val="0"/>
          <w:numId w:val="10"/>
        </w:numPr>
        <w:shd w:val="clear" w:color="auto" w:fill="auto"/>
        <w:tabs>
          <w:tab w:val="left" w:pos="361"/>
        </w:tabs>
        <w:spacing w:before="0" w:line="274" w:lineRule="exact"/>
        <w:jc w:val="both"/>
      </w:pPr>
      <w:r>
        <w:t>формирование двигательных умений и навыков;</w:t>
      </w:r>
    </w:p>
    <w:p w14:paraId="5CF655EE" w14:textId="77777777" w:rsidR="00AF5B15" w:rsidRDefault="00AF5B15" w:rsidP="00AF5B15">
      <w:pPr>
        <w:pStyle w:val="25"/>
        <w:numPr>
          <w:ilvl w:val="0"/>
          <w:numId w:val="10"/>
        </w:numPr>
        <w:shd w:val="clear" w:color="auto" w:fill="auto"/>
        <w:tabs>
          <w:tab w:val="left" w:pos="361"/>
        </w:tabs>
        <w:spacing w:before="0" w:line="274" w:lineRule="exact"/>
        <w:jc w:val="both"/>
      </w:pPr>
      <w:r>
        <w:t>развитие двигательных способностей в процессе обучения;</w:t>
      </w:r>
    </w:p>
    <w:p w14:paraId="714B7E40" w14:textId="77777777" w:rsidR="00AF5B15" w:rsidRDefault="00AF5B15" w:rsidP="00AF5B15">
      <w:pPr>
        <w:pStyle w:val="25"/>
        <w:numPr>
          <w:ilvl w:val="0"/>
          <w:numId w:val="10"/>
        </w:numPr>
        <w:shd w:val="clear" w:color="auto" w:fill="auto"/>
        <w:tabs>
          <w:tab w:val="left" w:pos="361"/>
        </w:tabs>
        <w:spacing w:before="0" w:line="274" w:lineRule="exact"/>
        <w:jc w:val="both"/>
      </w:pPr>
      <w:r>
        <w:t>укрепление здоровья и закаливание организма, формирование правильной осанки;</w:t>
      </w:r>
    </w:p>
    <w:p w14:paraId="78374193"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t>раскрытие возможных избирательных способностей и интересов ребенка для освоения доступных видов спортивно-физкультурной деятельности;</w:t>
      </w:r>
    </w:p>
    <w:p w14:paraId="7ADBACFE"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формирование и воспитание гигиенических навыков при выполнении физических упражнений;</w:t>
      </w:r>
    </w:p>
    <w:p w14:paraId="58889192"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формирование установки на сохранение и укрепление здоровья, навыков здорового и безопасного образа жизни;</w:t>
      </w:r>
    </w:p>
    <w:p w14:paraId="0A456D47" w14:textId="77777777" w:rsidR="00AF5B15" w:rsidRDefault="00AF5B15" w:rsidP="00AF5B15">
      <w:pPr>
        <w:pStyle w:val="25"/>
        <w:numPr>
          <w:ilvl w:val="0"/>
          <w:numId w:val="10"/>
        </w:numPr>
        <w:shd w:val="clear" w:color="auto" w:fill="auto"/>
        <w:tabs>
          <w:tab w:val="left" w:pos="361"/>
        </w:tabs>
        <w:spacing w:before="0" w:line="274" w:lineRule="exact"/>
        <w:jc w:val="both"/>
      </w:pPr>
      <w:r>
        <w:t>поддержание устойчивой физической работоспособности на достигнутом уровне;</w:t>
      </w:r>
    </w:p>
    <w:p w14:paraId="247DEB1A"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формирование познавательных интересов, сообщение доступных теоретических сведений по физической культуре;</w:t>
      </w:r>
    </w:p>
    <w:p w14:paraId="0DB101AA" w14:textId="77777777" w:rsidR="00AF5B15" w:rsidRDefault="00AF5B15" w:rsidP="00AF5B15">
      <w:pPr>
        <w:pStyle w:val="25"/>
        <w:numPr>
          <w:ilvl w:val="0"/>
          <w:numId w:val="10"/>
        </w:numPr>
        <w:shd w:val="clear" w:color="auto" w:fill="auto"/>
        <w:tabs>
          <w:tab w:val="left" w:pos="361"/>
        </w:tabs>
        <w:spacing w:before="0" w:line="274" w:lineRule="exact"/>
        <w:jc w:val="both"/>
      </w:pPr>
      <w:r>
        <w:t>воспитание устойчивого интереса к занятиям физическими упражнениями;</w:t>
      </w:r>
    </w:p>
    <w:p w14:paraId="5A999998" w14:textId="77777777" w:rsidR="00AF5B15" w:rsidRDefault="00AF5B15" w:rsidP="00AF5B15">
      <w:pPr>
        <w:pStyle w:val="25"/>
        <w:numPr>
          <w:ilvl w:val="0"/>
          <w:numId w:val="10"/>
        </w:numPr>
        <w:shd w:val="clear" w:color="auto" w:fill="auto"/>
        <w:spacing w:before="0" w:line="274" w:lineRule="exact"/>
        <w:ind w:right="540"/>
        <w:jc w:val="both"/>
      </w:pPr>
      <w:r>
        <w:t xml:space="preserve"> воспитание нравственных, морально-волевых качеств (настойчивости, смелости), навыков культурного поведения;</w:t>
      </w:r>
    </w:p>
    <w:p w14:paraId="51A636F5" w14:textId="77777777" w:rsidR="00AF5B15" w:rsidRDefault="00AF5B15" w:rsidP="00AF5B15">
      <w:pPr>
        <w:pStyle w:val="25"/>
        <w:shd w:val="clear" w:color="auto" w:fill="auto"/>
        <w:spacing w:before="0" w:line="274" w:lineRule="exact"/>
        <w:ind w:right="540"/>
        <w:jc w:val="both"/>
      </w:pPr>
      <w:r>
        <w:t>Коррекция недостатков психического и физического развития с учетом возрастных особенностей обучающихся, предусматривает:</w:t>
      </w:r>
    </w:p>
    <w:p w14:paraId="70972D91" w14:textId="77777777" w:rsidR="00AF5B15" w:rsidRDefault="00AF5B15" w:rsidP="00AF5B15">
      <w:pPr>
        <w:pStyle w:val="25"/>
        <w:numPr>
          <w:ilvl w:val="0"/>
          <w:numId w:val="10"/>
        </w:numPr>
        <w:shd w:val="clear" w:color="auto" w:fill="auto"/>
        <w:tabs>
          <w:tab w:val="left" w:pos="362"/>
        </w:tabs>
        <w:spacing w:before="0" w:line="274" w:lineRule="exact"/>
        <w:jc w:val="both"/>
      </w:pPr>
      <w:r>
        <w:t>обогащение чувственного опыта;</w:t>
      </w:r>
    </w:p>
    <w:p w14:paraId="72BC0856" w14:textId="77777777" w:rsidR="00AF5B15" w:rsidRDefault="00AF5B15" w:rsidP="00AF5B15">
      <w:pPr>
        <w:pStyle w:val="25"/>
        <w:numPr>
          <w:ilvl w:val="0"/>
          <w:numId w:val="10"/>
        </w:numPr>
        <w:shd w:val="clear" w:color="auto" w:fill="auto"/>
        <w:tabs>
          <w:tab w:val="left" w:pos="362"/>
        </w:tabs>
        <w:spacing w:before="0" w:line="274" w:lineRule="exact"/>
        <w:jc w:val="both"/>
      </w:pPr>
      <w:r>
        <w:t>коррекцию и развитие сенсомоторной сферы;</w:t>
      </w:r>
    </w:p>
    <w:p w14:paraId="3298C467" w14:textId="77777777" w:rsidR="00AF5B15" w:rsidRDefault="00AF5B15" w:rsidP="00AF5B15">
      <w:pPr>
        <w:pStyle w:val="25"/>
        <w:numPr>
          <w:ilvl w:val="0"/>
          <w:numId w:val="10"/>
        </w:numPr>
        <w:shd w:val="clear" w:color="auto" w:fill="auto"/>
        <w:tabs>
          <w:tab w:val="left" w:pos="367"/>
        </w:tabs>
        <w:spacing w:before="0" w:line="274" w:lineRule="exact"/>
        <w:ind w:right="540"/>
        <w:jc w:val="both"/>
      </w:pPr>
      <w:r>
        <w:t>формирование навыков общения, предметно-практической и познавательной деятельности.</w:t>
      </w:r>
    </w:p>
    <w:p w14:paraId="29B37252" w14:textId="77777777" w:rsidR="00AF5B15" w:rsidRDefault="00AF5B15" w:rsidP="00AF5B15">
      <w:pPr>
        <w:pStyle w:val="25"/>
        <w:shd w:val="clear" w:color="auto" w:fill="auto"/>
        <w:spacing w:before="0" w:line="274" w:lineRule="exact"/>
        <w:ind w:right="540"/>
        <w:jc w:val="both"/>
      </w:pPr>
      <w:r>
        <w:t>Содержание программы отражено в пяти разделах: «Знания о физической культуре», «Ги</w:t>
      </w:r>
      <w:r>
        <w:softHyphen/>
        <w:t>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64357187" w14:textId="77777777" w:rsidR="00AF5B15" w:rsidRDefault="00AF5B15" w:rsidP="00AF5B15">
      <w:pPr>
        <w:pStyle w:val="25"/>
        <w:shd w:val="clear" w:color="auto" w:fill="auto"/>
        <w:spacing w:before="0" w:line="274" w:lineRule="exact"/>
        <w:jc w:val="both"/>
      </w:pPr>
      <w:r>
        <w:t>Программой предусмотрены следующие виды работы:</w:t>
      </w:r>
    </w:p>
    <w:p w14:paraId="71513BA8" w14:textId="77777777" w:rsidR="00AF5B15" w:rsidRDefault="00AF5B15" w:rsidP="00AF5B15">
      <w:pPr>
        <w:pStyle w:val="25"/>
        <w:numPr>
          <w:ilvl w:val="0"/>
          <w:numId w:val="10"/>
        </w:numPr>
        <w:shd w:val="clear" w:color="auto" w:fill="auto"/>
        <w:tabs>
          <w:tab w:val="left" w:pos="372"/>
        </w:tabs>
        <w:spacing w:before="0" w:line="274" w:lineRule="exact"/>
        <w:ind w:right="540"/>
        <w:jc w:val="both"/>
      </w:pPr>
      <w:r>
        <w:t>беседы о содержании и значении физических упражнений для повышения качества здоровья и коррекции нарушенных функций;</w:t>
      </w:r>
    </w:p>
    <w:p w14:paraId="546A8049" w14:textId="77777777" w:rsidR="00AF5B15" w:rsidRDefault="00AF5B15" w:rsidP="00AF5B15">
      <w:pPr>
        <w:pStyle w:val="25"/>
        <w:numPr>
          <w:ilvl w:val="0"/>
          <w:numId w:val="10"/>
        </w:numPr>
        <w:shd w:val="clear" w:color="auto" w:fill="auto"/>
        <w:tabs>
          <w:tab w:val="left" w:pos="362"/>
        </w:tabs>
        <w:spacing w:before="0" w:line="274" w:lineRule="exact"/>
        <w:jc w:val="both"/>
      </w:pPr>
      <w:r>
        <w:t>выполнение физических упражнений на основе показа учителя;</w:t>
      </w:r>
    </w:p>
    <w:p w14:paraId="14C84BDC" w14:textId="77777777" w:rsidR="00AF5B15" w:rsidRDefault="00AF5B15" w:rsidP="00AF5B15">
      <w:pPr>
        <w:pStyle w:val="25"/>
        <w:numPr>
          <w:ilvl w:val="0"/>
          <w:numId w:val="10"/>
        </w:numPr>
        <w:shd w:val="clear" w:color="auto" w:fill="auto"/>
        <w:tabs>
          <w:tab w:val="left" w:pos="362"/>
        </w:tabs>
        <w:spacing w:before="0" w:line="274" w:lineRule="exact"/>
        <w:ind w:right="540"/>
        <w:jc w:val="both"/>
      </w:pPr>
      <w:r>
        <w:t>выполнение физических упражнений без зрительного сопровождения, под словесную инструкцию учителя;</w:t>
      </w:r>
    </w:p>
    <w:p w14:paraId="6312FA81" w14:textId="77777777" w:rsidR="00AF5B15" w:rsidRDefault="00AF5B15" w:rsidP="00AF5B15">
      <w:pPr>
        <w:pStyle w:val="25"/>
        <w:numPr>
          <w:ilvl w:val="0"/>
          <w:numId w:val="10"/>
        </w:numPr>
        <w:shd w:val="clear" w:color="auto" w:fill="auto"/>
        <w:tabs>
          <w:tab w:val="left" w:pos="362"/>
        </w:tabs>
        <w:spacing w:before="0" w:line="274" w:lineRule="exact"/>
        <w:jc w:val="both"/>
      </w:pPr>
      <w:r>
        <w:t>самостоятельное выполнение упражнений;</w:t>
      </w:r>
    </w:p>
    <w:p w14:paraId="6A2120EB" w14:textId="77777777" w:rsidR="00AF5B15" w:rsidRDefault="00AF5B15" w:rsidP="00AF5B15">
      <w:pPr>
        <w:pStyle w:val="25"/>
        <w:numPr>
          <w:ilvl w:val="0"/>
          <w:numId w:val="10"/>
        </w:numPr>
        <w:shd w:val="clear" w:color="auto" w:fill="auto"/>
        <w:tabs>
          <w:tab w:val="left" w:pos="362"/>
        </w:tabs>
        <w:spacing w:before="0" w:line="274" w:lineRule="exact"/>
        <w:jc w:val="both"/>
      </w:pPr>
      <w:r>
        <w:t>занятия в тренирующем режиме;</w:t>
      </w:r>
    </w:p>
    <w:p w14:paraId="13F8D375" w14:textId="77777777" w:rsidR="00AF5B15" w:rsidRDefault="00AF5B15" w:rsidP="00AF5B15">
      <w:pPr>
        <w:pStyle w:val="25"/>
        <w:numPr>
          <w:ilvl w:val="0"/>
          <w:numId w:val="10"/>
        </w:numPr>
        <w:shd w:val="clear" w:color="auto" w:fill="auto"/>
        <w:tabs>
          <w:tab w:val="left" w:pos="362"/>
        </w:tabs>
        <w:spacing w:before="0" w:line="274" w:lineRule="exact"/>
        <w:ind w:right="54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4BD4DB30" w14:textId="77777777" w:rsidR="00AF5B15" w:rsidRDefault="00AF5B15" w:rsidP="00AF5B15">
      <w:pPr>
        <w:pStyle w:val="92"/>
        <w:shd w:val="clear" w:color="auto" w:fill="auto"/>
        <w:ind w:left="3080"/>
        <w:jc w:val="left"/>
      </w:pPr>
      <w:r>
        <w:t>Знания о физической культуре</w:t>
      </w:r>
    </w:p>
    <w:p w14:paraId="3FE9964E" w14:textId="77777777" w:rsidR="00AF5B15" w:rsidRDefault="00AF5B15" w:rsidP="00AF5B15">
      <w:pPr>
        <w:pStyle w:val="25"/>
        <w:shd w:val="clear" w:color="auto" w:fill="auto"/>
        <w:spacing w:before="0" w:line="274" w:lineRule="exact"/>
        <w:ind w:right="540"/>
        <w:jc w:val="both"/>
      </w:pPr>
      <w: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14:paraId="7F380E51" w14:textId="77777777" w:rsidR="00AF5B15" w:rsidRDefault="00AF5B15" w:rsidP="00AF5B15">
      <w:pPr>
        <w:pStyle w:val="92"/>
        <w:shd w:val="clear" w:color="auto" w:fill="auto"/>
        <w:ind w:left="4040"/>
        <w:jc w:val="left"/>
      </w:pPr>
      <w:r>
        <w:t>Гимнастика</w:t>
      </w:r>
    </w:p>
    <w:p w14:paraId="248A2D6B" w14:textId="77777777" w:rsidR="00AF5B15" w:rsidRDefault="00AF5B15" w:rsidP="00AF5B15">
      <w:pPr>
        <w:pStyle w:val="25"/>
        <w:shd w:val="clear" w:color="auto" w:fill="auto"/>
        <w:spacing w:before="0" w:line="274" w:lineRule="exact"/>
        <w:ind w:right="540"/>
        <w:jc w:val="both"/>
      </w:pPr>
      <w:r>
        <w:rPr>
          <w:rStyle w:val="29"/>
        </w:rPr>
        <w:t>Теоретические сведения</w:t>
      </w:r>
      <w:r>
        <w:t>.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63FD1C3D" w14:textId="77777777" w:rsidR="00AF5B15" w:rsidRDefault="00AF5B15" w:rsidP="00AF5B15">
      <w:pPr>
        <w:pStyle w:val="52"/>
        <w:shd w:val="clear" w:color="auto" w:fill="auto"/>
        <w:spacing w:after="0" w:line="274" w:lineRule="exact"/>
        <w:jc w:val="both"/>
      </w:pPr>
      <w:r>
        <w:t>Практический материал</w:t>
      </w:r>
      <w:r>
        <w:rPr>
          <w:rStyle w:val="53"/>
        </w:rPr>
        <w:t>.</w:t>
      </w:r>
    </w:p>
    <w:p w14:paraId="00313D1C" w14:textId="77777777" w:rsidR="00AF5B15" w:rsidRDefault="00AF5B15" w:rsidP="00AF5B15">
      <w:pPr>
        <w:pStyle w:val="82"/>
        <w:shd w:val="clear" w:color="auto" w:fill="auto"/>
      </w:pPr>
      <w:r>
        <w:rPr>
          <w:rStyle w:val="84"/>
          <w:i/>
          <w:iCs/>
        </w:rPr>
        <w:t>Построения и перестроения</w:t>
      </w:r>
      <w:r>
        <w:rPr>
          <w:rStyle w:val="85"/>
          <w:i/>
          <w:iCs/>
        </w:rPr>
        <w:t>.</w:t>
      </w:r>
    </w:p>
    <w:p w14:paraId="7C0212B1" w14:textId="77777777" w:rsidR="00AF5B15" w:rsidRDefault="00AF5B15" w:rsidP="00AF5B15">
      <w:pPr>
        <w:pStyle w:val="25"/>
        <w:shd w:val="clear" w:color="auto" w:fill="auto"/>
        <w:spacing w:before="0" w:line="274" w:lineRule="exact"/>
        <w:ind w:right="540"/>
        <w:jc w:val="left"/>
      </w:pPr>
      <w:r>
        <w:rPr>
          <w:rStyle w:val="2f3"/>
        </w:rPr>
        <w:t>Упражнения без предметов</w:t>
      </w:r>
      <w:r>
        <w:rPr>
          <w:rStyle w:val="2f4"/>
        </w:rPr>
        <w:t xml:space="preserve"> </w:t>
      </w:r>
      <w:r>
        <w:t>(</w:t>
      </w:r>
      <w:proofErr w:type="spellStart"/>
      <w:r>
        <w:rPr>
          <w:rStyle w:val="2f"/>
        </w:rPr>
        <w:t>коррегирующие</w:t>
      </w:r>
      <w:proofErr w:type="spellEnd"/>
      <w:r>
        <w:rPr>
          <w:rStyle w:val="2f"/>
        </w:rPr>
        <w:t xml:space="preserve"> и общеразвивающие упражнения)</w:t>
      </w:r>
      <w:r>
        <w:rPr>
          <w:rStyle w:val="28"/>
        </w:rPr>
        <w:t xml:space="preserve">: </w:t>
      </w:r>
      <w: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769400FE" w14:textId="77777777" w:rsidR="00AF5B15" w:rsidRDefault="00AF5B15" w:rsidP="00AF5B15">
      <w:pPr>
        <w:pStyle w:val="82"/>
        <w:shd w:val="clear" w:color="auto" w:fill="auto"/>
      </w:pPr>
      <w:r>
        <w:rPr>
          <w:rStyle w:val="84"/>
          <w:i/>
          <w:iCs/>
        </w:rPr>
        <w:t>Упражнения с предметами</w:t>
      </w:r>
      <w:r>
        <w:rPr>
          <w:rStyle w:val="86"/>
        </w:rPr>
        <w:t>:</w:t>
      </w:r>
    </w:p>
    <w:p w14:paraId="26F6FFB2" w14:textId="77777777" w:rsidR="00AF5B15" w:rsidRDefault="00AF5B15" w:rsidP="00AF5B15">
      <w:pPr>
        <w:pStyle w:val="25"/>
        <w:shd w:val="clear" w:color="auto" w:fill="auto"/>
        <w:spacing w:before="0" w:line="274" w:lineRule="exact"/>
        <w:ind w:right="540"/>
        <w:jc w:val="both"/>
      </w:pPr>
      <w: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14:paraId="6CBC0709" w14:textId="77777777" w:rsidR="00AF5B15" w:rsidRDefault="00AF5B15" w:rsidP="00AF5B15">
      <w:pPr>
        <w:pStyle w:val="92"/>
        <w:shd w:val="clear" w:color="auto" w:fill="auto"/>
        <w:ind w:left="3780"/>
        <w:jc w:val="left"/>
      </w:pPr>
      <w:r>
        <w:t>Легкая атлетика</w:t>
      </w:r>
    </w:p>
    <w:p w14:paraId="0466C707" w14:textId="77777777" w:rsidR="00AF5B15" w:rsidRDefault="00AF5B15" w:rsidP="00AF5B15">
      <w:pPr>
        <w:pStyle w:val="25"/>
        <w:shd w:val="clear" w:color="auto" w:fill="auto"/>
        <w:spacing w:before="0" w:line="274" w:lineRule="exact"/>
        <w:ind w:right="540"/>
        <w:jc w:val="both"/>
      </w:pPr>
      <w:r>
        <w:rPr>
          <w:rStyle w:val="29"/>
        </w:rPr>
        <w:t>Теоретические сведения</w:t>
      </w:r>
      <w:r>
        <w:t>. Элементарные понятия о ходьбе, беге, прыжках и метаниях. Правила поведения на уроках легкой атлетики. Понятие о начале ходьбы и бега; озна</w:t>
      </w:r>
      <w: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w:t>
      </w:r>
    </w:p>
    <w:p w14:paraId="75EE1A9A" w14:textId="77777777" w:rsidR="00AF5B15" w:rsidRDefault="00AF5B15" w:rsidP="00AF5B15">
      <w:pPr>
        <w:pStyle w:val="25"/>
        <w:shd w:val="clear" w:color="auto" w:fill="auto"/>
        <w:spacing w:before="0" w:line="274" w:lineRule="exact"/>
        <w:ind w:right="540"/>
        <w:jc w:val="both"/>
      </w:pPr>
      <w:r>
        <w:t>Значение правильной осанки при ходьбе. Развитие двигательных способностей и физических качеств средствами легкой атлетики.</w:t>
      </w:r>
    </w:p>
    <w:p w14:paraId="4A7F7597" w14:textId="77777777" w:rsidR="00AF5B15" w:rsidRDefault="00AF5B15" w:rsidP="00AF5B15">
      <w:pPr>
        <w:pStyle w:val="52"/>
        <w:shd w:val="clear" w:color="auto" w:fill="auto"/>
        <w:spacing w:after="0" w:line="274" w:lineRule="exact"/>
        <w:jc w:val="both"/>
      </w:pPr>
      <w:r>
        <w:t>Практический материал</w:t>
      </w:r>
      <w:r>
        <w:rPr>
          <w:rStyle w:val="53"/>
        </w:rPr>
        <w:t>:</w:t>
      </w:r>
    </w:p>
    <w:p w14:paraId="16CEEE36" w14:textId="77777777" w:rsidR="00AF5B15" w:rsidRDefault="00AF5B15" w:rsidP="00AF5B15">
      <w:pPr>
        <w:pStyle w:val="25"/>
        <w:shd w:val="clear" w:color="auto" w:fill="auto"/>
        <w:spacing w:before="0" w:line="274" w:lineRule="exact"/>
        <w:ind w:right="540"/>
        <w:jc w:val="both"/>
      </w:pPr>
      <w:r>
        <w:rPr>
          <w:rStyle w:val="28"/>
        </w:rPr>
        <w:t>Ходьба.</w:t>
      </w:r>
      <w: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14:paraId="1B95449E" w14:textId="77777777" w:rsidR="00AF5B15" w:rsidRDefault="00AF5B15" w:rsidP="00AF5B15">
      <w:pPr>
        <w:pStyle w:val="25"/>
        <w:shd w:val="clear" w:color="auto" w:fill="auto"/>
        <w:spacing w:before="0" w:line="274" w:lineRule="exact"/>
        <w:ind w:right="540"/>
        <w:jc w:val="both"/>
      </w:pPr>
      <w:r>
        <w:rPr>
          <w:rStyle w:val="28"/>
        </w:rPr>
        <w:t>Бег.</w:t>
      </w:r>
      <w: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обегание</w:t>
      </w:r>
      <w:proofErr w:type="spellEnd"/>
      <w: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8762150" w14:textId="77777777" w:rsidR="00AF5B15" w:rsidRDefault="00AF5B15" w:rsidP="00AF5B15">
      <w:pPr>
        <w:pStyle w:val="25"/>
        <w:shd w:val="clear" w:color="auto" w:fill="auto"/>
        <w:spacing w:before="0" w:line="274" w:lineRule="exact"/>
        <w:ind w:right="540"/>
        <w:jc w:val="both"/>
      </w:pPr>
      <w:r>
        <w:rPr>
          <w:rStyle w:val="28"/>
        </w:rPr>
        <w:t>Прыжки.</w:t>
      </w:r>
      <w: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76E8D193" w14:textId="77777777" w:rsidR="00AF5B15" w:rsidRDefault="00AF5B15" w:rsidP="00AF5B15">
      <w:pPr>
        <w:pStyle w:val="25"/>
        <w:shd w:val="clear" w:color="auto" w:fill="auto"/>
        <w:spacing w:before="0" w:after="240" w:line="274" w:lineRule="exact"/>
        <w:ind w:right="540"/>
        <w:jc w:val="both"/>
      </w:pPr>
      <w:r>
        <w:rPr>
          <w:rStyle w:val="28"/>
        </w:rPr>
        <w:lastRenderedPageBreak/>
        <w:t>Метание.</w:t>
      </w:r>
      <w: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5CBCFA99" w14:textId="77777777" w:rsidR="00AF5B15" w:rsidRDefault="00AF5B15" w:rsidP="00AF5B15">
      <w:pPr>
        <w:pStyle w:val="92"/>
        <w:shd w:val="clear" w:color="auto" w:fill="auto"/>
        <w:ind w:left="2700"/>
        <w:jc w:val="left"/>
      </w:pPr>
      <w:r>
        <w:t>Лыжная и конькобежная подготовка</w:t>
      </w:r>
    </w:p>
    <w:p w14:paraId="58E6A5B5" w14:textId="77777777" w:rsidR="00AF5B15" w:rsidRDefault="00AF5B15" w:rsidP="00AF5B15">
      <w:pPr>
        <w:pStyle w:val="62"/>
        <w:shd w:val="clear" w:color="auto" w:fill="auto"/>
        <w:ind w:left="3640"/>
        <w:jc w:val="left"/>
      </w:pPr>
      <w:r>
        <w:t>Лыжная подготовка</w:t>
      </w:r>
    </w:p>
    <w:p w14:paraId="237000B3" w14:textId="77777777" w:rsidR="00AF5B15" w:rsidRDefault="00AF5B15" w:rsidP="00AF5B15">
      <w:pPr>
        <w:pStyle w:val="25"/>
        <w:shd w:val="clear" w:color="auto" w:fill="auto"/>
        <w:spacing w:before="0" w:line="274" w:lineRule="exact"/>
        <w:ind w:right="540"/>
        <w:jc w:val="both"/>
      </w:pPr>
      <w:r>
        <w:rPr>
          <w:rStyle w:val="29"/>
        </w:rPr>
        <w:t>Теоретические сведения</w:t>
      </w:r>
      <w:r>
        <w:t xml:space="preserve">.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14:paraId="1AD794BE" w14:textId="77777777" w:rsidR="00AF5B15" w:rsidRDefault="00AF5B15" w:rsidP="00AF5B15">
      <w:pPr>
        <w:pStyle w:val="25"/>
        <w:shd w:val="clear" w:color="auto" w:fill="auto"/>
        <w:spacing w:before="0" w:line="274" w:lineRule="exact"/>
        <w:ind w:right="540"/>
        <w:jc w:val="both"/>
      </w:pPr>
      <w:r>
        <w:rPr>
          <w:rStyle w:val="29"/>
        </w:rPr>
        <w:t>Практический материал</w:t>
      </w:r>
      <w:r>
        <w:t>. Выполнение строевых команд. Передвижение на лыжах. Спуски, повороты, торможение.</w:t>
      </w:r>
    </w:p>
    <w:p w14:paraId="5B71FBF6" w14:textId="77777777" w:rsidR="00AF5B15" w:rsidRDefault="00AF5B15" w:rsidP="000237AC">
      <w:pPr>
        <w:pStyle w:val="62"/>
        <w:shd w:val="clear" w:color="auto" w:fill="auto"/>
        <w:jc w:val="center"/>
      </w:pPr>
      <w:r>
        <w:t>Конькобежная подготовка</w:t>
      </w:r>
    </w:p>
    <w:p w14:paraId="3EDBFC63" w14:textId="77777777" w:rsidR="00AF5B15" w:rsidRDefault="00AF5B15" w:rsidP="00AF5B15">
      <w:pPr>
        <w:pStyle w:val="25"/>
        <w:shd w:val="clear" w:color="auto" w:fill="auto"/>
        <w:spacing w:before="0" w:line="274" w:lineRule="exact"/>
        <w:ind w:right="540"/>
        <w:jc w:val="left"/>
      </w:pPr>
      <w:r>
        <w:rPr>
          <w:rStyle w:val="29"/>
        </w:rPr>
        <w:t>Теоретические сведения</w:t>
      </w:r>
      <w:r>
        <w:t>.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186E2AA6" w14:textId="77777777" w:rsidR="00AF5B15" w:rsidRDefault="00AF5B15" w:rsidP="00AF5B15">
      <w:pPr>
        <w:pStyle w:val="25"/>
        <w:shd w:val="clear" w:color="auto" w:fill="auto"/>
        <w:spacing w:before="0" w:line="274" w:lineRule="exact"/>
        <w:jc w:val="left"/>
      </w:pPr>
      <w:r>
        <w:rPr>
          <w:rStyle w:val="29"/>
        </w:rPr>
        <w:t>Практический материал</w:t>
      </w:r>
      <w:r>
        <w:t>.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5566DD1F" w14:textId="77777777" w:rsidR="00AF5B15" w:rsidRDefault="00AF5B15" w:rsidP="00AF5B15">
      <w:pPr>
        <w:pStyle w:val="92"/>
        <w:shd w:val="clear" w:color="auto" w:fill="auto"/>
        <w:ind w:left="480"/>
        <w:jc w:val="center"/>
      </w:pPr>
      <w:r>
        <w:t>Игры</w:t>
      </w:r>
    </w:p>
    <w:p w14:paraId="663DDEA7" w14:textId="77777777" w:rsidR="000237AC" w:rsidRDefault="00AF5B15" w:rsidP="00AF5B15">
      <w:pPr>
        <w:pStyle w:val="25"/>
        <w:shd w:val="clear" w:color="auto" w:fill="auto"/>
        <w:spacing w:before="0" w:line="274" w:lineRule="exact"/>
        <w:ind w:right="540"/>
        <w:jc w:val="left"/>
      </w:pPr>
      <w:r>
        <w:rPr>
          <w:rStyle w:val="29"/>
        </w:rPr>
        <w:t>Теоретические сведения</w:t>
      </w:r>
      <w: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w:t>
      </w:r>
      <w:r>
        <w:rPr>
          <w:rStyle w:val="29"/>
        </w:rPr>
        <w:t>Практический материал</w:t>
      </w:r>
      <w:r>
        <w:t xml:space="preserve">. </w:t>
      </w:r>
    </w:p>
    <w:p w14:paraId="6E939830" w14:textId="77777777" w:rsidR="00AF5B15" w:rsidRDefault="00AF5B15" w:rsidP="000237AC">
      <w:pPr>
        <w:pStyle w:val="25"/>
        <w:shd w:val="clear" w:color="auto" w:fill="auto"/>
        <w:spacing w:before="0" w:line="274" w:lineRule="exact"/>
        <w:ind w:right="540"/>
      </w:pPr>
      <w:r>
        <w:rPr>
          <w:rStyle w:val="28"/>
        </w:rPr>
        <w:t>Подвижные игры</w:t>
      </w:r>
    </w:p>
    <w:p w14:paraId="2F425C61" w14:textId="77777777" w:rsidR="00AF5B15" w:rsidRDefault="00AF5B15" w:rsidP="00AF5B15">
      <w:pPr>
        <w:pStyle w:val="25"/>
        <w:shd w:val="clear" w:color="auto" w:fill="auto"/>
        <w:spacing w:before="0" w:line="274" w:lineRule="exact"/>
        <w:jc w:val="left"/>
      </w:pPr>
      <w:r>
        <w:t>Коррекционные игры;</w:t>
      </w:r>
    </w:p>
    <w:p w14:paraId="1FDEC14B" w14:textId="77777777" w:rsidR="00AF5B15" w:rsidRDefault="00AF5B15" w:rsidP="00AF5B15">
      <w:pPr>
        <w:pStyle w:val="25"/>
        <w:shd w:val="clear" w:color="auto" w:fill="auto"/>
        <w:spacing w:before="0" w:line="274" w:lineRule="exact"/>
        <w:jc w:val="left"/>
      </w:pPr>
      <w:r>
        <w:t>Игры с элементами общеразвивающих упражнений:</w:t>
      </w:r>
    </w:p>
    <w:p w14:paraId="3FAA1BBC" w14:textId="77777777" w:rsidR="00AF5B15" w:rsidRDefault="00AF5B15" w:rsidP="00AF5B15">
      <w:pPr>
        <w:pStyle w:val="25"/>
        <w:shd w:val="clear" w:color="auto" w:fill="auto"/>
        <w:spacing w:before="0" w:after="248" w:line="283" w:lineRule="exact"/>
        <w:ind w:right="540"/>
        <w:jc w:val="left"/>
      </w:pPr>
      <w:r>
        <w:t>игры с бегом; прыжками; лазанием; метанием и ловлей мяча (в том числе пионербол в IV</w:t>
      </w:r>
      <w:r w:rsidR="000237AC">
        <w:t>-</w:t>
      </w:r>
      <w:r>
        <w:softHyphen/>
        <w:t>м классе); построениями и перестроениями; бросанием, ловлей, метанием.</w:t>
      </w:r>
    </w:p>
    <w:p w14:paraId="7BF6CBB1" w14:textId="77777777" w:rsidR="00AF5B15" w:rsidRDefault="000237AC" w:rsidP="00AF5B15">
      <w:pPr>
        <w:pStyle w:val="421"/>
        <w:keepNext/>
        <w:keepLines/>
        <w:shd w:val="clear" w:color="auto" w:fill="auto"/>
        <w:spacing w:after="0" w:line="274" w:lineRule="exact"/>
        <w:ind w:left="480"/>
        <w:jc w:val="center"/>
      </w:pPr>
      <w:bookmarkStart w:id="20" w:name="bookmark22"/>
      <w:r>
        <w:t>Ручной труд</w:t>
      </w:r>
      <w:r w:rsidR="00AF5B15">
        <w:br/>
        <w:t>Пояснительная записка</w:t>
      </w:r>
      <w:bookmarkEnd w:id="20"/>
    </w:p>
    <w:p w14:paraId="45F141AF" w14:textId="77777777" w:rsidR="00AF5B15" w:rsidRDefault="00AF5B15" w:rsidP="00AF5B15">
      <w:pPr>
        <w:pStyle w:val="25"/>
        <w:shd w:val="clear" w:color="auto" w:fill="auto"/>
        <w:spacing w:before="0" w:line="274" w:lineRule="exact"/>
        <w:jc w:val="left"/>
      </w:pPr>
      <w:r>
        <w:t xml:space="preserve">Труд </w:t>
      </w:r>
      <w:proofErr w:type="gramStart"/>
      <w:r>
        <w:t>- это</w:t>
      </w:r>
      <w:proofErr w:type="gramEnd"/>
      <w:r>
        <w:t xml:space="preserve"> основа любых культурных достижений, один из главных видов деятельности в жизни человека.</w:t>
      </w:r>
    </w:p>
    <w:p w14:paraId="53719E21" w14:textId="77777777" w:rsidR="00AF5B15" w:rsidRDefault="00AF5B15" w:rsidP="00AF5B15">
      <w:pPr>
        <w:pStyle w:val="25"/>
        <w:shd w:val="clear" w:color="auto" w:fill="auto"/>
        <w:spacing w:before="0" w:line="274" w:lineRule="exact"/>
        <w:jc w:val="left"/>
      </w:pPr>
      <w: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48CC43BC" w14:textId="77777777" w:rsidR="00AF5B15" w:rsidRDefault="00AF5B15" w:rsidP="00AF5B15">
      <w:pPr>
        <w:pStyle w:val="25"/>
        <w:shd w:val="clear" w:color="auto" w:fill="auto"/>
        <w:tabs>
          <w:tab w:val="left" w:pos="4930"/>
          <w:tab w:val="left" w:pos="6312"/>
        </w:tabs>
        <w:spacing w:before="0" w:line="274" w:lineRule="exact"/>
        <w:ind w:right="540"/>
        <w:jc w:val="both"/>
      </w:pPr>
      <w:r>
        <w:rPr>
          <w:rStyle w:val="29"/>
        </w:rPr>
        <w:t xml:space="preserve">Основная цель изучения данного предмета </w:t>
      </w:r>
      <w: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w:t>
      </w:r>
      <w:r>
        <w:tab/>
        <w:t>личности,</w:t>
      </w:r>
      <w:r>
        <w:tab/>
        <w:t>творческих способностей,</w:t>
      </w:r>
    </w:p>
    <w:p w14:paraId="5F4F64C7" w14:textId="77777777" w:rsidR="00AF5B15" w:rsidRDefault="00AF5B15" w:rsidP="00AF5B15">
      <w:pPr>
        <w:pStyle w:val="25"/>
        <w:shd w:val="clear" w:color="auto" w:fill="auto"/>
        <w:spacing w:before="0" w:line="274" w:lineRule="exact"/>
        <w:jc w:val="left"/>
      </w:pPr>
      <w:r>
        <w:t>формированию мотивации успеха и достижений на основе предметно-преобразующей деятельности.</w:t>
      </w:r>
    </w:p>
    <w:p w14:paraId="03DA0C33" w14:textId="77777777" w:rsidR="000237AC" w:rsidRDefault="000237AC" w:rsidP="00AF5B15">
      <w:pPr>
        <w:pStyle w:val="25"/>
        <w:shd w:val="clear" w:color="auto" w:fill="auto"/>
        <w:spacing w:before="0" w:line="274" w:lineRule="exact"/>
        <w:jc w:val="left"/>
      </w:pPr>
    </w:p>
    <w:p w14:paraId="5F12B533" w14:textId="77777777" w:rsidR="00AF5B15" w:rsidRDefault="00AF5B15" w:rsidP="00AF5B15">
      <w:pPr>
        <w:pStyle w:val="52"/>
        <w:shd w:val="clear" w:color="auto" w:fill="auto"/>
        <w:spacing w:after="0" w:line="274" w:lineRule="exact"/>
        <w:jc w:val="left"/>
      </w:pPr>
      <w:r>
        <w:lastRenderedPageBreak/>
        <w:t>Задачи изучения предмета</w:t>
      </w:r>
      <w:r>
        <w:rPr>
          <w:rStyle w:val="53"/>
        </w:rPr>
        <w:t>:</w:t>
      </w:r>
    </w:p>
    <w:p w14:paraId="6BBE59F7" w14:textId="77777777" w:rsidR="00AF5B15" w:rsidRDefault="00AF5B15" w:rsidP="00AF5B15">
      <w:pPr>
        <w:pStyle w:val="25"/>
        <w:numPr>
          <w:ilvl w:val="0"/>
          <w:numId w:val="10"/>
        </w:numPr>
        <w:shd w:val="clear" w:color="auto" w:fill="auto"/>
        <w:tabs>
          <w:tab w:val="left" w:pos="371"/>
        </w:tabs>
        <w:spacing w:before="0" w:line="274" w:lineRule="exact"/>
        <w:jc w:val="left"/>
      </w:pPr>
      <w:r>
        <w:t>формирование представлений о материальной культуре как продукте творческой предметно-преобразующей деятельности человека.</w:t>
      </w:r>
    </w:p>
    <w:p w14:paraId="008E3CEA" w14:textId="77777777" w:rsidR="00AF5B15" w:rsidRDefault="00AF5B15" w:rsidP="00AF5B15">
      <w:pPr>
        <w:pStyle w:val="25"/>
        <w:numPr>
          <w:ilvl w:val="0"/>
          <w:numId w:val="10"/>
        </w:numPr>
        <w:shd w:val="clear" w:color="auto" w:fill="auto"/>
        <w:tabs>
          <w:tab w:val="left" w:pos="371"/>
        </w:tabs>
        <w:spacing w:before="0" w:line="274" w:lineRule="exact"/>
        <w:jc w:val="left"/>
      </w:pPr>
      <w:r>
        <w:t>формирование представлений о гармоничном единстве природного и рукотворного мира и о месте в нём человека.</w:t>
      </w:r>
    </w:p>
    <w:p w14:paraId="6BC38AF0" w14:textId="77777777" w:rsidR="00AF5B15" w:rsidRDefault="00AF5B15" w:rsidP="00AF5B15">
      <w:pPr>
        <w:pStyle w:val="25"/>
        <w:numPr>
          <w:ilvl w:val="0"/>
          <w:numId w:val="10"/>
        </w:numPr>
        <w:shd w:val="clear" w:color="auto" w:fill="auto"/>
        <w:tabs>
          <w:tab w:val="left" w:pos="381"/>
        </w:tabs>
        <w:spacing w:before="0" w:line="274" w:lineRule="exact"/>
        <w:jc w:val="left"/>
      </w:pPr>
      <w:r>
        <w:t>расширение культурного кругозора, обогащение знаний о культурно-исторических традициях в мире вещей.</w:t>
      </w:r>
    </w:p>
    <w:p w14:paraId="47B6004A" w14:textId="77777777" w:rsidR="00AF5B15" w:rsidRDefault="00AF5B15" w:rsidP="00AF5B15">
      <w:pPr>
        <w:pStyle w:val="25"/>
        <w:numPr>
          <w:ilvl w:val="0"/>
          <w:numId w:val="10"/>
        </w:numPr>
        <w:shd w:val="clear" w:color="auto" w:fill="auto"/>
        <w:tabs>
          <w:tab w:val="left" w:pos="371"/>
        </w:tabs>
        <w:spacing w:before="0" w:line="274" w:lineRule="exact"/>
        <w:jc w:val="both"/>
      </w:pPr>
      <w:r>
        <w:t>расширение знаний о материалах и их свойствах, технологиях использования.</w:t>
      </w:r>
    </w:p>
    <w:p w14:paraId="2C35F9DD" w14:textId="77777777" w:rsidR="00AF5B15" w:rsidRDefault="00AF5B15" w:rsidP="00AF5B15">
      <w:pPr>
        <w:pStyle w:val="25"/>
        <w:numPr>
          <w:ilvl w:val="0"/>
          <w:numId w:val="10"/>
        </w:numPr>
        <w:shd w:val="clear" w:color="auto" w:fill="auto"/>
        <w:tabs>
          <w:tab w:val="left" w:pos="371"/>
        </w:tabs>
        <w:spacing w:before="0" w:line="274" w:lineRule="exact"/>
        <w:jc w:val="left"/>
      </w:pPr>
      <w:r>
        <w:t>формирование практических умений и навыков использования различных материалов в предметно-преобразующей деятельности.</w:t>
      </w:r>
    </w:p>
    <w:p w14:paraId="2DBF6B1A" w14:textId="77777777" w:rsidR="00AF5B15" w:rsidRDefault="00AF5B15" w:rsidP="00AF5B15">
      <w:pPr>
        <w:pStyle w:val="25"/>
        <w:numPr>
          <w:ilvl w:val="0"/>
          <w:numId w:val="10"/>
        </w:numPr>
        <w:shd w:val="clear" w:color="auto" w:fill="auto"/>
        <w:tabs>
          <w:tab w:val="left" w:pos="371"/>
        </w:tabs>
        <w:spacing w:before="0" w:line="274" w:lineRule="exact"/>
        <w:jc w:val="both"/>
      </w:pPr>
      <w:r>
        <w:t>формирование интереса к разнообразным видам труда.</w:t>
      </w:r>
    </w:p>
    <w:p w14:paraId="237C99CA" w14:textId="77777777" w:rsidR="00AF5B15" w:rsidRDefault="00AF5B15" w:rsidP="00AF5B15">
      <w:pPr>
        <w:pStyle w:val="25"/>
        <w:numPr>
          <w:ilvl w:val="0"/>
          <w:numId w:val="10"/>
        </w:numPr>
        <w:shd w:val="clear" w:color="auto" w:fill="auto"/>
        <w:tabs>
          <w:tab w:val="left" w:pos="371"/>
        </w:tabs>
        <w:spacing w:before="0" w:line="274" w:lineRule="exact"/>
        <w:jc w:val="left"/>
      </w:pPr>
      <w:r>
        <w:t>развитие познавательных психических процессов (восприятия, памяти, воображения, мышления, речи).</w:t>
      </w:r>
    </w:p>
    <w:p w14:paraId="7E24AFF3" w14:textId="77777777" w:rsidR="00AF5B15" w:rsidRDefault="00AF5B15" w:rsidP="00AF5B15">
      <w:pPr>
        <w:pStyle w:val="25"/>
        <w:numPr>
          <w:ilvl w:val="0"/>
          <w:numId w:val="10"/>
        </w:numPr>
        <w:shd w:val="clear" w:color="auto" w:fill="auto"/>
        <w:tabs>
          <w:tab w:val="left" w:pos="371"/>
        </w:tabs>
        <w:spacing w:before="0" w:line="274" w:lineRule="exact"/>
        <w:jc w:val="left"/>
      </w:pPr>
      <w:r>
        <w:t>развитие умственной деятельности (анализ, синтез, сравнение, классификация, обобщение).</w:t>
      </w:r>
    </w:p>
    <w:p w14:paraId="607EE7C0" w14:textId="77777777" w:rsidR="00AF5B15" w:rsidRDefault="00AF5B15" w:rsidP="00AF5B15">
      <w:pPr>
        <w:pStyle w:val="25"/>
        <w:numPr>
          <w:ilvl w:val="0"/>
          <w:numId w:val="10"/>
        </w:numPr>
        <w:shd w:val="clear" w:color="auto" w:fill="auto"/>
        <w:tabs>
          <w:tab w:val="left" w:pos="381"/>
        </w:tabs>
        <w:spacing w:before="0" w:line="274" w:lineRule="exact"/>
        <w:jc w:val="left"/>
      </w:pPr>
      <w:r>
        <w:t>развитие сенсомоторных процессов, руки, глазомера через формирование практических умений.</w:t>
      </w:r>
    </w:p>
    <w:p w14:paraId="7F8D8EEE" w14:textId="77777777" w:rsidR="00AF5B15" w:rsidRDefault="00AF5B15" w:rsidP="00AF5B15">
      <w:pPr>
        <w:pStyle w:val="25"/>
        <w:numPr>
          <w:ilvl w:val="0"/>
          <w:numId w:val="10"/>
        </w:numPr>
        <w:shd w:val="clear" w:color="auto" w:fill="auto"/>
        <w:tabs>
          <w:tab w:val="left" w:pos="371"/>
        </w:tabs>
        <w:spacing w:before="0" w:line="274" w:lineRule="exact"/>
        <w:jc w:val="left"/>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4B14D06"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формирование информационной грамотности, умения работать с различными источниками информации.</w:t>
      </w:r>
    </w:p>
    <w:p w14:paraId="50E4D617"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75F61462" w14:textId="77777777" w:rsidR="00AF5B15" w:rsidRDefault="00AF5B15" w:rsidP="00AF5B15">
      <w:pPr>
        <w:pStyle w:val="25"/>
        <w:shd w:val="clear" w:color="auto" w:fill="auto"/>
        <w:spacing w:before="0" w:line="274" w:lineRule="exact"/>
        <w:ind w:right="540"/>
        <w:jc w:val="both"/>
      </w:pPr>
      <w:r>
        <w:t>Коррекция интеллектуальных и физических недостатков с учетом их возрастных особенностей, которая предусматривает:</w:t>
      </w:r>
    </w:p>
    <w:p w14:paraId="7C78E03F"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443FB969" w14:textId="77777777" w:rsidR="00AF5B15" w:rsidRDefault="00AF5B15" w:rsidP="00AF5B15">
      <w:pPr>
        <w:pStyle w:val="25"/>
        <w:numPr>
          <w:ilvl w:val="0"/>
          <w:numId w:val="10"/>
        </w:numPr>
        <w:shd w:val="clear" w:color="auto" w:fill="auto"/>
        <w:tabs>
          <w:tab w:val="left" w:pos="361"/>
        </w:tabs>
        <w:spacing w:before="0" w:line="274" w:lineRule="exact"/>
        <w:ind w:right="54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5BB8D9F8" w14:textId="77777777" w:rsidR="00AF5B15" w:rsidRDefault="00AF5B15" w:rsidP="00AF5B15">
      <w:pPr>
        <w:pStyle w:val="25"/>
        <w:numPr>
          <w:ilvl w:val="0"/>
          <w:numId w:val="10"/>
        </w:numPr>
        <w:shd w:val="clear" w:color="auto" w:fill="auto"/>
        <w:tabs>
          <w:tab w:val="left" w:pos="366"/>
        </w:tabs>
        <w:spacing w:before="0" w:line="274" w:lineRule="exact"/>
        <w:ind w:right="54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5D8EDD5A" w14:textId="77777777" w:rsidR="00AF5B15" w:rsidRDefault="00AF5B15" w:rsidP="00AF5B15">
      <w:pPr>
        <w:pStyle w:val="421"/>
        <w:keepNext/>
        <w:keepLines/>
        <w:shd w:val="clear" w:color="auto" w:fill="auto"/>
        <w:spacing w:after="0" w:line="274" w:lineRule="exact"/>
        <w:ind w:left="3000"/>
        <w:jc w:val="left"/>
      </w:pPr>
      <w:bookmarkStart w:id="21" w:name="bookmark23"/>
      <w:r>
        <w:t>Работа с глиной и пластилином</w:t>
      </w:r>
      <w:bookmarkEnd w:id="21"/>
    </w:p>
    <w:p w14:paraId="4CCEB2DE" w14:textId="77777777" w:rsidR="00AF5B15" w:rsidRDefault="00AF5B15" w:rsidP="00AF5B15">
      <w:pPr>
        <w:pStyle w:val="25"/>
        <w:shd w:val="clear" w:color="auto" w:fill="auto"/>
        <w:tabs>
          <w:tab w:val="left" w:pos="1315"/>
          <w:tab w:val="left" w:pos="3182"/>
          <w:tab w:val="left" w:pos="5472"/>
          <w:tab w:val="left" w:pos="7824"/>
        </w:tabs>
        <w:spacing w:before="0" w:line="274" w:lineRule="exact"/>
        <w:ind w:right="540"/>
        <w:jc w:val="both"/>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rStyle w:val="28"/>
        </w:rPr>
        <w:t>констру</w:t>
      </w:r>
      <w:r>
        <w:rPr>
          <w:rStyle w:val="28"/>
        </w:rPr>
        <w:softHyphen/>
        <w:t>ктивным,</w:t>
      </w:r>
      <w:r>
        <w:rPr>
          <w:rStyle w:val="28"/>
        </w:rPr>
        <w:tab/>
        <w:t>пластическим,</w:t>
      </w:r>
      <w:r>
        <w:rPr>
          <w:rStyle w:val="28"/>
        </w:rPr>
        <w:tab/>
        <w:t>комбинированным.</w:t>
      </w:r>
      <w:r>
        <w:tab/>
        <w:t>Приемы работы:</w:t>
      </w:r>
      <w:r>
        <w:tab/>
        <w:t>«разминание»,</w:t>
      </w:r>
    </w:p>
    <w:p w14:paraId="30B0BB14" w14:textId="77777777" w:rsidR="00AF5B15" w:rsidRDefault="00AF5B15" w:rsidP="00AF5B15">
      <w:pPr>
        <w:pStyle w:val="25"/>
        <w:shd w:val="clear" w:color="auto" w:fill="auto"/>
        <w:spacing w:before="0" w:line="274" w:lineRule="exact"/>
        <w:ind w:right="540"/>
        <w:jc w:val="both"/>
      </w:pPr>
      <w:r>
        <w:t>«</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 изделий</w:t>
      </w:r>
      <w:r w:rsidR="0075762C">
        <w:t>,</w:t>
      </w:r>
      <w:r>
        <w:t xml:space="preserve"> имеющих прямоугольную, цилиндрическую, конусообразную и шарообразную форму.</w:t>
      </w:r>
    </w:p>
    <w:p w14:paraId="0705AC3C" w14:textId="77777777" w:rsidR="00AF5B15" w:rsidRDefault="00AF5B15" w:rsidP="00AF5B15">
      <w:pPr>
        <w:pStyle w:val="421"/>
        <w:keepNext/>
        <w:keepLines/>
        <w:shd w:val="clear" w:color="auto" w:fill="auto"/>
        <w:spacing w:after="0" w:line="274" w:lineRule="exact"/>
        <w:ind w:left="2780"/>
        <w:jc w:val="left"/>
      </w:pPr>
      <w:bookmarkStart w:id="22" w:name="bookmark24"/>
      <w:r>
        <w:t>Работа с природными материалами</w:t>
      </w:r>
      <w:bookmarkEnd w:id="22"/>
    </w:p>
    <w:p w14:paraId="7FAD3596" w14:textId="77777777" w:rsidR="00AF5B15" w:rsidRDefault="00AF5B15" w:rsidP="00AF5B15">
      <w:pPr>
        <w:pStyle w:val="25"/>
        <w:shd w:val="clear" w:color="auto" w:fill="auto"/>
        <w:spacing w:before="0" w:line="274" w:lineRule="exact"/>
        <w:ind w:right="540"/>
        <w:jc w:val="both"/>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w:t>
      </w:r>
      <w:r>
        <w:lastRenderedPageBreak/>
        <w:t>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32EDB9BF" w14:textId="77777777" w:rsidR="00AF5B15" w:rsidRDefault="00AF5B15" w:rsidP="00AF5B15">
      <w:pPr>
        <w:pStyle w:val="421"/>
        <w:keepNext/>
        <w:keepLines/>
        <w:shd w:val="clear" w:color="auto" w:fill="auto"/>
        <w:spacing w:after="0" w:line="274" w:lineRule="exact"/>
        <w:ind w:left="3820"/>
        <w:jc w:val="left"/>
      </w:pPr>
      <w:bookmarkStart w:id="23" w:name="bookmark25"/>
      <w:r>
        <w:t>Работа с бумагой</w:t>
      </w:r>
      <w:bookmarkEnd w:id="23"/>
    </w:p>
    <w:p w14:paraId="64FBB0C5" w14:textId="77777777" w:rsidR="00AF5B15" w:rsidRDefault="00AF5B15" w:rsidP="00AF5B15">
      <w:pPr>
        <w:pStyle w:val="25"/>
        <w:shd w:val="clear" w:color="auto" w:fill="auto"/>
        <w:spacing w:before="0" w:line="274" w:lineRule="exact"/>
        <w:ind w:right="540"/>
        <w:jc w:val="both"/>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26B97459" w14:textId="77777777" w:rsidR="00AF5B15" w:rsidRDefault="00AF5B15" w:rsidP="00AF5B15">
      <w:pPr>
        <w:pStyle w:val="25"/>
        <w:shd w:val="clear" w:color="auto" w:fill="auto"/>
        <w:spacing w:before="0" w:line="274" w:lineRule="exact"/>
        <w:jc w:val="both"/>
      </w:pPr>
      <w:r>
        <w:rPr>
          <w:rStyle w:val="2115pt"/>
        </w:rPr>
        <w:t>Разметка бумаги</w:t>
      </w:r>
      <w:r>
        <w:rPr>
          <w:rStyle w:val="28"/>
        </w:rPr>
        <w:t>.</w:t>
      </w:r>
      <w:r>
        <w:t xml:space="preserve"> Экономная разметка бумаги. Приемы разметки:</w:t>
      </w:r>
    </w:p>
    <w:p w14:paraId="33B13AB2" w14:textId="77777777" w:rsidR="00AF5B15" w:rsidRDefault="00AF5B15" w:rsidP="00AF5B15">
      <w:pPr>
        <w:pStyle w:val="25"/>
        <w:numPr>
          <w:ilvl w:val="0"/>
          <w:numId w:val="10"/>
        </w:numPr>
        <w:shd w:val="clear" w:color="auto" w:fill="auto"/>
        <w:tabs>
          <w:tab w:val="left" w:pos="370"/>
        </w:tabs>
        <w:spacing w:before="0" w:line="274" w:lineRule="exact"/>
        <w:ind w:right="540"/>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12599A1" w14:textId="77777777" w:rsidR="00AF5B15" w:rsidRDefault="00AF5B15" w:rsidP="00AF5B15">
      <w:pPr>
        <w:pStyle w:val="25"/>
        <w:numPr>
          <w:ilvl w:val="0"/>
          <w:numId w:val="12"/>
        </w:numPr>
        <w:shd w:val="clear" w:color="auto" w:fill="auto"/>
        <w:spacing w:before="0" w:line="274" w:lineRule="exact"/>
        <w:ind w:right="540"/>
        <w:jc w:val="both"/>
      </w:pPr>
      <w:r>
        <w:t xml:space="preserve"> разметка с помощью чертежных инструментов (по линейке, угольнику, циркулем). Понятия: «линейка», «угольник», «циркуль». Их применение и устройство;</w:t>
      </w:r>
    </w:p>
    <w:p w14:paraId="0A837C99" w14:textId="77777777" w:rsidR="00AF5B15" w:rsidRDefault="00AF5B15" w:rsidP="00AF5B15">
      <w:pPr>
        <w:pStyle w:val="25"/>
        <w:numPr>
          <w:ilvl w:val="0"/>
          <w:numId w:val="12"/>
        </w:numPr>
        <w:shd w:val="clear" w:color="auto" w:fill="auto"/>
        <w:tabs>
          <w:tab w:val="left" w:pos="212"/>
        </w:tabs>
        <w:spacing w:before="0" w:line="274" w:lineRule="exact"/>
        <w:ind w:right="540"/>
        <w:jc w:val="both"/>
      </w:pPr>
      <w:r>
        <w:t xml:space="preserve">разметка с опорой на чертеж. Понятие «чертеж». Линии чертежа. Чтение чертежа. </w:t>
      </w:r>
      <w:r>
        <w:rPr>
          <w:rStyle w:val="28"/>
        </w:rPr>
        <w:t>Вырезание ножницами из бумаги.</w:t>
      </w:r>
      <w: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714FBB84" w14:textId="77777777" w:rsidR="00AF5B15" w:rsidRDefault="00AF5B15" w:rsidP="00AF5B15">
      <w:pPr>
        <w:pStyle w:val="25"/>
        <w:shd w:val="clear" w:color="auto" w:fill="auto"/>
        <w:spacing w:before="0" w:line="274" w:lineRule="exact"/>
        <w:ind w:right="540"/>
        <w:jc w:val="both"/>
      </w:pPr>
      <w:r>
        <w:rPr>
          <w:rStyle w:val="28"/>
        </w:rPr>
        <w:t>Обрывание бумаги.</w:t>
      </w:r>
      <w:r>
        <w:t xml:space="preserve"> Разрывание бумаги по линии сгиба. Отрывание мелких кусочков от листа бумаги (бумажная мозаика). Обрывание по контуру (аппликация).</w:t>
      </w:r>
    </w:p>
    <w:p w14:paraId="1AD9B12A" w14:textId="77777777" w:rsidR="00AF5B15" w:rsidRDefault="00AF5B15" w:rsidP="00AF5B15">
      <w:pPr>
        <w:pStyle w:val="25"/>
        <w:shd w:val="clear" w:color="auto" w:fill="auto"/>
        <w:spacing w:before="0" w:line="274" w:lineRule="exact"/>
        <w:ind w:right="540"/>
        <w:jc w:val="both"/>
      </w:pPr>
      <w:r>
        <w:rPr>
          <w:rStyle w:val="28"/>
        </w:rPr>
        <w:t>Складывание фигурок из бумаги</w:t>
      </w:r>
      <w: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2C6E55A0" w14:textId="77777777" w:rsidR="00AF5B15" w:rsidRDefault="00AF5B15" w:rsidP="00AF5B15">
      <w:pPr>
        <w:pStyle w:val="25"/>
        <w:shd w:val="clear" w:color="auto" w:fill="auto"/>
        <w:spacing w:before="0" w:line="274" w:lineRule="exact"/>
        <w:ind w:right="540"/>
        <w:jc w:val="both"/>
      </w:pPr>
      <w:proofErr w:type="spellStart"/>
      <w:r>
        <w:rPr>
          <w:rStyle w:val="28"/>
        </w:rPr>
        <w:t>Сминание</w:t>
      </w:r>
      <w:proofErr w:type="spellEnd"/>
      <w:r>
        <w:rPr>
          <w:rStyle w:val="28"/>
        </w:rPr>
        <w:t xml:space="preserve"> и скатывание бумаги</w:t>
      </w:r>
      <w:r>
        <w:t xml:space="preserve"> в ладонях. </w:t>
      </w:r>
      <w:proofErr w:type="spellStart"/>
      <w:r>
        <w:t>Сминание</w:t>
      </w:r>
      <w:proofErr w:type="spellEnd"/>
      <w:r>
        <w:t xml:space="preserve"> пальцами и скатывание в ладонях бумаги (плоскостная и объемная аппликация).</w:t>
      </w:r>
    </w:p>
    <w:p w14:paraId="1FD7ABE6" w14:textId="77777777" w:rsidR="00AF5B15" w:rsidRDefault="00AF5B15" w:rsidP="00AF5B15">
      <w:pPr>
        <w:pStyle w:val="25"/>
        <w:shd w:val="clear" w:color="auto" w:fill="auto"/>
        <w:spacing w:before="0" w:line="274" w:lineRule="exact"/>
        <w:ind w:right="540"/>
        <w:jc w:val="both"/>
      </w:pPr>
      <w:r>
        <w:rPr>
          <w:rStyle w:val="28"/>
        </w:rPr>
        <w:t>Конструирование из бумаги и картона</w:t>
      </w:r>
      <w:r>
        <w:t xml:space="preserve"> (из плоских деталей; на основе геометрических тел (цилиндра, конуса), изготовление коробок).</w:t>
      </w:r>
    </w:p>
    <w:p w14:paraId="2FEA690D" w14:textId="77777777" w:rsidR="00AF5B15" w:rsidRDefault="00AF5B15" w:rsidP="00AF5B15">
      <w:pPr>
        <w:pStyle w:val="25"/>
        <w:shd w:val="clear" w:color="auto" w:fill="auto"/>
        <w:spacing w:before="0" w:line="274" w:lineRule="exact"/>
        <w:ind w:right="540"/>
        <w:jc w:val="both"/>
      </w:pPr>
      <w:r>
        <w:rPr>
          <w:rStyle w:val="28"/>
        </w:rPr>
        <w:t>Соединение деталей изделия.</w:t>
      </w:r>
      <w: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4ECCF109" w14:textId="77777777" w:rsidR="00AF5B15" w:rsidRDefault="00AF5B15" w:rsidP="00AF5B15">
      <w:pPr>
        <w:pStyle w:val="52"/>
        <w:shd w:val="clear" w:color="auto" w:fill="auto"/>
        <w:spacing w:after="0" w:line="274" w:lineRule="exact"/>
        <w:jc w:val="both"/>
      </w:pPr>
      <w:r>
        <w:t>Картонажно-переплетные работы</w:t>
      </w:r>
    </w:p>
    <w:p w14:paraId="2747D3E4" w14:textId="77777777" w:rsidR="00AF5B15" w:rsidRDefault="00AF5B15" w:rsidP="00AF5B15">
      <w:pPr>
        <w:pStyle w:val="25"/>
        <w:shd w:val="clear" w:color="auto" w:fill="auto"/>
        <w:spacing w:before="0" w:line="274" w:lineRule="exact"/>
        <w:ind w:right="54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0998A1B5" w14:textId="77777777" w:rsidR="00AF5B15" w:rsidRDefault="00AF5B15" w:rsidP="00AF5B15">
      <w:pPr>
        <w:pStyle w:val="421"/>
        <w:keepNext/>
        <w:keepLines/>
        <w:shd w:val="clear" w:color="auto" w:fill="auto"/>
        <w:spacing w:after="0" w:line="274" w:lineRule="exact"/>
        <w:ind w:left="2680"/>
        <w:jc w:val="left"/>
      </w:pPr>
      <w:bookmarkStart w:id="24" w:name="bookmark26"/>
      <w:r>
        <w:t>Работа с текстильными материалами</w:t>
      </w:r>
      <w:bookmarkEnd w:id="24"/>
    </w:p>
    <w:p w14:paraId="3F8041FE" w14:textId="77777777" w:rsidR="00AF5B15" w:rsidRDefault="00AF5B15" w:rsidP="00AF5B15">
      <w:pPr>
        <w:pStyle w:val="25"/>
        <w:shd w:val="clear" w:color="auto" w:fill="auto"/>
        <w:spacing w:before="0" w:line="274" w:lineRule="exact"/>
        <w:ind w:right="540"/>
        <w:jc w:val="both"/>
      </w:pPr>
      <w:r>
        <w:t xml:space="preserve">Элементарные сведения </w:t>
      </w:r>
      <w:r>
        <w:rPr>
          <w:rStyle w:val="28"/>
        </w:rPr>
        <w:t>о нитках</w:t>
      </w:r>
      <w:r>
        <w:t xml:space="preserve"> (откуда берутся нитки). Применение ниток. Свойства ниток. Цвет ниток. Как работать с нитками. Виды работы с нитками:</w:t>
      </w:r>
    </w:p>
    <w:p w14:paraId="367091AE" w14:textId="77777777" w:rsidR="00AF5B15" w:rsidRDefault="00AF5B15" w:rsidP="00AF5B15">
      <w:pPr>
        <w:pStyle w:val="25"/>
        <w:shd w:val="clear" w:color="auto" w:fill="auto"/>
        <w:spacing w:before="0" w:line="274" w:lineRule="exact"/>
        <w:jc w:val="both"/>
      </w:pPr>
      <w:r>
        <w:rPr>
          <w:rStyle w:val="28"/>
        </w:rPr>
        <w:t>Наматывание ниток</w:t>
      </w:r>
      <w:r>
        <w:t xml:space="preserve"> на картонку (плоские игрушки, кисточки).</w:t>
      </w:r>
    </w:p>
    <w:p w14:paraId="179182FA" w14:textId="77777777" w:rsidR="00AF5B15" w:rsidRDefault="00AF5B15" w:rsidP="00AF5B15">
      <w:pPr>
        <w:pStyle w:val="25"/>
        <w:shd w:val="clear" w:color="auto" w:fill="auto"/>
        <w:spacing w:before="0" w:line="274" w:lineRule="exact"/>
        <w:jc w:val="both"/>
      </w:pPr>
      <w:r>
        <w:rPr>
          <w:rStyle w:val="28"/>
        </w:rPr>
        <w:t>Связывание ниток в пучок</w:t>
      </w:r>
      <w:r>
        <w:t xml:space="preserve"> (ягоды, фигурки человечком, цветы).</w:t>
      </w:r>
    </w:p>
    <w:p w14:paraId="445A5E3A" w14:textId="77777777" w:rsidR="00AF5B15" w:rsidRDefault="00AF5B15" w:rsidP="00AF5B15">
      <w:pPr>
        <w:pStyle w:val="25"/>
        <w:shd w:val="clear" w:color="auto" w:fill="auto"/>
        <w:spacing w:before="0" w:line="274" w:lineRule="exact"/>
        <w:jc w:val="both"/>
      </w:pPr>
      <w:r>
        <w:rPr>
          <w:rStyle w:val="28"/>
        </w:rPr>
        <w:t>Шитье.</w:t>
      </w:r>
      <w:r>
        <w:t xml:space="preserve"> Инструменты для швейных работ. Приемы шитья: «игла вверх-вниз»,</w:t>
      </w:r>
    </w:p>
    <w:p w14:paraId="59DDB3C1" w14:textId="77777777" w:rsidR="00AF5B15" w:rsidRDefault="00AF5B15" w:rsidP="00AF5B15">
      <w:pPr>
        <w:pStyle w:val="25"/>
        <w:shd w:val="clear" w:color="auto" w:fill="auto"/>
        <w:spacing w:before="0" w:line="274" w:lineRule="exact"/>
        <w:ind w:right="540"/>
        <w:jc w:val="both"/>
      </w:pPr>
      <w:r>
        <w:rPr>
          <w:rStyle w:val="28"/>
        </w:rPr>
        <w:t>Вышивание.</w:t>
      </w:r>
      <w: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2945E767" w14:textId="77777777" w:rsidR="00AF5B15" w:rsidRDefault="00AF5B15" w:rsidP="00AF5B15">
      <w:pPr>
        <w:pStyle w:val="25"/>
        <w:shd w:val="clear" w:color="auto" w:fill="auto"/>
        <w:spacing w:before="0" w:line="274" w:lineRule="exact"/>
        <w:ind w:right="540"/>
        <w:jc w:val="both"/>
      </w:pPr>
      <w:r>
        <w:t xml:space="preserve">Элементарные сведения </w:t>
      </w:r>
      <w:r>
        <w:rPr>
          <w:rStyle w:val="28"/>
        </w:rPr>
        <w:t>о тканях.</w:t>
      </w:r>
      <w:r>
        <w:t xml:space="preserve"> Применение и назначение ткани в жизни человека. Из </w:t>
      </w:r>
      <w:r>
        <w:lastRenderedPageBreak/>
        <w:t>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79CB30A8" w14:textId="77777777" w:rsidR="00AF5B15" w:rsidRDefault="00AF5B15" w:rsidP="00AF5B15">
      <w:pPr>
        <w:pStyle w:val="25"/>
        <w:shd w:val="clear" w:color="auto" w:fill="auto"/>
        <w:spacing w:before="0" w:line="274" w:lineRule="exact"/>
        <w:ind w:right="540"/>
        <w:jc w:val="both"/>
      </w:pPr>
      <w:r>
        <w:rPr>
          <w:rStyle w:val="28"/>
        </w:rPr>
        <w:t>Раскрой деталей из ткани.</w:t>
      </w:r>
      <w:r>
        <w:t xml:space="preserve"> Понятие «лекало». Последовательность раскроя деталей из ткани.</w:t>
      </w:r>
    </w:p>
    <w:p w14:paraId="03169FDC" w14:textId="77777777" w:rsidR="00AF5B15" w:rsidRDefault="00AF5B15" w:rsidP="00AF5B15">
      <w:pPr>
        <w:pStyle w:val="25"/>
        <w:shd w:val="clear" w:color="auto" w:fill="auto"/>
        <w:spacing w:before="0" w:line="274" w:lineRule="exact"/>
        <w:ind w:right="540"/>
        <w:jc w:val="both"/>
      </w:pPr>
      <w:r>
        <w:rPr>
          <w:rStyle w:val="28"/>
        </w:rPr>
        <w:t>Шитье.</w:t>
      </w:r>
      <w: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15FF7418" w14:textId="77777777" w:rsidR="00AF5B15" w:rsidRDefault="00AF5B15" w:rsidP="00AF5B15">
      <w:pPr>
        <w:pStyle w:val="25"/>
        <w:shd w:val="clear" w:color="auto" w:fill="auto"/>
        <w:spacing w:before="0" w:line="274" w:lineRule="exact"/>
        <w:ind w:right="540"/>
        <w:jc w:val="left"/>
      </w:pPr>
      <w:r>
        <w:rPr>
          <w:rStyle w:val="28"/>
        </w:rPr>
        <w:t>Ткачество.</w:t>
      </w:r>
      <w:r>
        <w:t xml:space="preserve"> Как ткут ткани. Виды переплетений ткани (редкие, плотные переплетения). Процесс ткачества (основа, уток, челнок, полотняное переплетение).</w:t>
      </w:r>
    </w:p>
    <w:p w14:paraId="041586E7" w14:textId="77777777" w:rsidR="00AF5B15" w:rsidRDefault="00AF5B15" w:rsidP="00AF5B15">
      <w:pPr>
        <w:pStyle w:val="25"/>
        <w:shd w:val="clear" w:color="auto" w:fill="auto"/>
        <w:spacing w:before="0" w:line="274" w:lineRule="exact"/>
        <w:ind w:right="540"/>
        <w:jc w:val="left"/>
      </w:pPr>
      <w:r>
        <w:rPr>
          <w:rStyle w:val="28"/>
        </w:rPr>
        <w:t>Скручивание ткани.</w:t>
      </w:r>
      <w:r>
        <w:t xml:space="preserve"> Историко-культурологические сведения (изготовление кукол-скруток из ткани в древние времена).</w:t>
      </w:r>
    </w:p>
    <w:p w14:paraId="48E50FA7" w14:textId="77777777" w:rsidR="00AF5B15" w:rsidRDefault="00AF5B15" w:rsidP="00AF5B15">
      <w:pPr>
        <w:pStyle w:val="25"/>
        <w:shd w:val="clear" w:color="auto" w:fill="auto"/>
        <w:tabs>
          <w:tab w:val="left" w:pos="7944"/>
        </w:tabs>
        <w:spacing w:before="0" w:line="274" w:lineRule="exact"/>
        <w:jc w:val="both"/>
      </w:pPr>
      <w:r>
        <w:rPr>
          <w:rStyle w:val="28"/>
        </w:rPr>
        <w:t>Отделка изделий из ткани.</w:t>
      </w:r>
      <w:r>
        <w:t xml:space="preserve"> Апплика</w:t>
      </w:r>
      <w:r w:rsidR="000237AC">
        <w:t xml:space="preserve">ция на ткани. Работа с тесьмой. </w:t>
      </w:r>
      <w:r>
        <w:t>Применение</w:t>
      </w:r>
    </w:p>
    <w:p w14:paraId="16965B4D" w14:textId="77777777" w:rsidR="00AF5B15" w:rsidRDefault="00AF5B15" w:rsidP="00AF5B15">
      <w:pPr>
        <w:pStyle w:val="25"/>
        <w:shd w:val="clear" w:color="auto" w:fill="auto"/>
        <w:spacing w:before="0" w:line="274" w:lineRule="exact"/>
        <w:jc w:val="both"/>
      </w:pPr>
      <w:r>
        <w:t>тесьмы. Виды тесьмы (простая, кружевная, с орнаментом).</w:t>
      </w:r>
    </w:p>
    <w:p w14:paraId="21396673" w14:textId="77777777" w:rsidR="00AF5B15" w:rsidRDefault="00AF5B15" w:rsidP="00AF5B15">
      <w:pPr>
        <w:pStyle w:val="25"/>
        <w:shd w:val="clear" w:color="auto" w:fill="auto"/>
        <w:spacing w:before="0" w:line="274" w:lineRule="exact"/>
        <w:ind w:right="540"/>
        <w:jc w:val="both"/>
      </w:pPr>
      <w:r>
        <w:rPr>
          <w:rStyle w:val="28"/>
        </w:rPr>
        <w:t>Ремонт одежды.</w:t>
      </w:r>
      <w:r>
        <w:t xml:space="preserve"> Виды ремонта одежды (пришивание пуговиц, вешалок, карманом и </w:t>
      </w:r>
      <w:proofErr w:type="gramStart"/>
      <w:r>
        <w:t>т.д.</w:t>
      </w:r>
      <w:proofErr w:type="gramEnd"/>
      <w:r>
        <w:t>). Пришивание пуговиц (с двумя и четырьмя сквозными отверстиями, с ушком). Отделка изделий пуговицами. Изготовление и пришивание вешалки</w:t>
      </w:r>
    </w:p>
    <w:p w14:paraId="321C1C93" w14:textId="77777777" w:rsidR="00AF5B15" w:rsidRPr="00E42275" w:rsidRDefault="00AF5B15" w:rsidP="00AF5B15">
      <w:pPr>
        <w:pStyle w:val="44"/>
        <w:keepNext/>
        <w:keepLines/>
        <w:shd w:val="clear" w:color="auto" w:fill="auto"/>
        <w:spacing w:after="0" w:line="274" w:lineRule="exact"/>
        <w:rPr>
          <w:b/>
          <w:i/>
        </w:rPr>
      </w:pPr>
      <w:bookmarkStart w:id="25" w:name="bookmark27"/>
      <w:r w:rsidRPr="00E42275">
        <w:rPr>
          <w:b/>
          <w:i/>
        </w:rPr>
        <w:t>Работа с древесными материалами</w:t>
      </w:r>
      <w:bookmarkEnd w:id="25"/>
    </w:p>
    <w:p w14:paraId="7B810239" w14:textId="77777777" w:rsidR="00AF5B15" w:rsidRDefault="00AF5B15" w:rsidP="00AF5B15">
      <w:pPr>
        <w:pStyle w:val="25"/>
        <w:shd w:val="clear" w:color="auto" w:fill="auto"/>
        <w:spacing w:before="0" w:line="274" w:lineRule="exact"/>
        <w:jc w:val="left"/>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w:t>
      </w:r>
    </w:p>
    <w:p w14:paraId="1F3F4835" w14:textId="77777777" w:rsidR="00AF5B15" w:rsidRDefault="00AF5B15" w:rsidP="00AF5B15">
      <w:pPr>
        <w:pStyle w:val="25"/>
        <w:shd w:val="clear" w:color="auto" w:fill="auto"/>
        <w:tabs>
          <w:tab w:val="left" w:pos="5602"/>
        </w:tabs>
        <w:spacing w:before="0" w:line="274" w:lineRule="exact"/>
        <w:jc w:val="left"/>
      </w:pPr>
      <w:r>
        <w:t>Способы обработки древесины ручными инструментами (пиление, заточка точилкой). Аппликация из древесных материалов (опилок, карандашной стружки, древесных</w:t>
      </w:r>
    </w:p>
    <w:p w14:paraId="59C1EAB3" w14:textId="77777777" w:rsidR="00AF5B15" w:rsidRDefault="00AF5B15" w:rsidP="00AF5B15">
      <w:pPr>
        <w:pStyle w:val="25"/>
        <w:shd w:val="clear" w:color="auto" w:fill="auto"/>
        <w:spacing w:before="0" w:line="274" w:lineRule="exact"/>
        <w:jc w:val="both"/>
      </w:pPr>
      <w:r>
        <w:t>заготовок для спичек). Клеевое соединение древесных материалов.</w:t>
      </w:r>
    </w:p>
    <w:p w14:paraId="7F55BFDF" w14:textId="77777777" w:rsidR="00AF5B15" w:rsidRPr="00E42275" w:rsidRDefault="00AF5B15" w:rsidP="00AF5B15">
      <w:pPr>
        <w:pStyle w:val="44"/>
        <w:keepNext/>
        <w:keepLines/>
        <w:shd w:val="clear" w:color="auto" w:fill="auto"/>
        <w:spacing w:after="0" w:line="274" w:lineRule="exact"/>
        <w:rPr>
          <w:b/>
          <w:i/>
        </w:rPr>
      </w:pPr>
      <w:bookmarkStart w:id="26" w:name="bookmark28"/>
      <w:r w:rsidRPr="00E42275">
        <w:rPr>
          <w:b/>
          <w:i/>
        </w:rPr>
        <w:t>Работа с металлом</w:t>
      </w:r>
      <w:bookmarkEnd w:id="26"/>
      <w:r w:rsidR="0075762C">
        <w:rPr>
          <w:b/>
          <w:i/>
        </w:rPr>
        <w:t>.</w:t>
      </w:r>
    </w:p>
    <w:p w14:paraId="17AECEF7" w14:textId="77777777" w:rsidR="00AF5B15" w:rsidRDefault="00AF5B15" w:rsidP="00AF5B15">
      <w:pPr>
        <w:pStyle w:val="25"/>
        <w:shd w:val="clear" w:color="auto" w:fill="auto"/>
        <w:spacing w:before="0" w:line="274" w:lineRule="exact"/>
        <w:ind w:right="5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2846A470" w14:textId="77777777" w:rsidR="00AF5B15" w:rsidRDefault="00AF5B15" w:rsidP="00AF5B15">
      <w:pPr>
        <w:pStyle w:val="25"/>
        <w:shd w:val="clear" w:color="auto" w:fill="auto"/>
        <w:spacing w:before="0" w:line="274" w:lineRule="exact"/>
        <w:ind w:right="540"/>
        <w:jc w:val="both"/>
      </w:pPr>
      <w:r>
        <w:rPr>
          <w:rStyle w:val="28"/>
        </w:rPr>
        <w:t>Работа с алюминиевой фольгой.</w:t>
      </w:r>
      <w:r>
        <w:t xml:space="preserve"> Приемы обработки фольги: «</w:t>
      </w:r>
      <w:proofErr w:type="spellStart"/>
      <w:r>
        <w:t>сминание</w:t>
      </w:r>
      <w:proofErr w:type="spellEnd"/>
      <w:r>
        <w:t>», «сгибание», «сжимание», «скручивание», «скатывание», «разрывание», «разрезание».</w:t>
      </w:r>
    </w:p>
    <w:p w14:paraId="391F13D6" w14:textId="77777777" w:rsidR="00AF5B15" w:rsidRPr="00FF7D42" w:rsidRDefault="00AF5B15" w:rsidP="00AF5B15">
      <w:pPr>
        <w:pStyle w:val="25"/>
        <w:shd w:val="clear" w:color="auto" w:fill="auto"/>
        <w:spacing w:before="0" w:line="274" w:lineRule="exact"/>
        <w:jc w:val="both"/>
        <w:rPr>
          <w:b/>
          <w:i/>
        </w:rPr>
      </w:pPr>
      <w:r w:rsidRPr="00FF7D42">
        <w:rPr>
          <w:b/>
          <w:i/>
        </w:rPr>
        <w:t>Работа с проволокой</w:t>
      </w:r>
      <w:r>
        <w:rPr>
          <w:b/>
          <w:i/>
        </w:rPr>
        <w:t>.</w:t>
      </w:r>
    </w:p>
    <w:p w14:paraId="7848C697" w14:textId="77777777" w:rsidR="00AF5B15" w:rsidRDefault="00AF5B15" w:rsidP="00AF5B15">
      <w:pPr>
        <w:pStyle w:val="25"/>
        <w:shd w:val="clear" w:color="auto" w:fill="auto"/>
        <w:spacing w:before="0" w:line="274" w:lineRule="exact"/>
        <w:ind w:right="540"/>
        <w:jc w:val="both"/>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1AF7847F" w14:textId="77777777" w:rsidR="00AF5B15" w:rsidRDefault="00AF5B15" w:rsidP="00AF5B15">
      <w:pPr>
        <w:pStyle w:val="25"/>
        <w:shd w:val="clear" w:color="auto" w:fill="auto"/>
        <w:spacing w:before="0" w:line="274" w:lineRule="exact"/>
        <w:ind w:right="5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24A2B682" w14:textId="77777777" w:rsidR="00AF5B15" w:rsidRDefault="00AF5B15" w:rsidP="00AF5B15">
      <w:pPr>
        <w:pStyle w:val="25"/>
        <w:shd w:val="clear" w:color="auto" w:fill="auto"/>
        <w:spacing w:before="0" w:line="274" w:lineRule="exact"/>
        <w:ind w:right="540"/>
        <w:jc w:val="both"/>
      </w:pPr>
      <w:r>
        <w:t>Получение контуров геометрических фигур, букв, декоративных фигурок птиц, зверей, человечков.</w:t>
      </w:r>
    </w:p>
    <w:p w14:paraId="11405FD0" w14:textId="77777777" w:rsidR="00AF5B15" w:rsidRPr="00FF7D42" w:rsidRDefault="00AF5B15" w:rsidP="00AF5B15">
      <w:pPr>
        <w:pStyle w:val="44"/>
        <w:keepNext/>
        <w:keepLines/>
        <w:shd w:val="clear" w:color="auto" w:fill="auto"/>
        <w:spacing w:after="0" w:line="274" w:lineRule="exact"/>
        <w:rPr>
          <w:b/>
          <w:i/>
        </w:rPr>
      </w:pPr>
      <w:bookmarkStart w:id="27" w:name="bookmark29"/>
      <w:r w:rsidRPr="00FF7D42">
        <w:rPr>
          <w:b/>
          <w:i/>
        </w:rPr>
        <w:t xml:space="preserve">Работа с </w:t>
      </w:r>
      <w:proofErr w:type="spellStart"/>
      <w:r w:rsidRPr="00FF7D42">
        <w:rPr>
          <w:b/>
          <w:i/>
        </w:rPr>
        <w:t>металлоконструктором</w:t>
      </w:r>
      <w:bookmarkEnd w:id="27"/>
      <w:proofErr w:type="spellEnd"/>
      <w:r>
        <w:rPr>
          <w:b/>
          <w:i/>
        </w:rPr>
        <w:t>.</w:t>
      </w:r>
    </w:p>
    <w:p w14:paraId="6DA86615" w14:textId="77777777" w:rsidR="00AF5B15" w:rsidRDefault="00AF5B15" w:rsidP="00AF5B15">
      <w:pPr>
        <w:pStyle w:val="25"/>
        <w:shd w:val="clear" w:color="auto" w:fill="auto"/>
        <w:spacing w:before="0" w:line="274" w:lineRule="exact"/>
        <w:ind w:right="540"/>
        <w:jc w:val="both"/>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Набор деталей </w:t>
      </w:r>
      <w:proofErr w:type="spellStart"/>
      <w:r>
        <w:t>металлоконструктора</w:t>
      </w:r>
      <w:proofErr w:type="spellEnd"/>
      <w:r>
        <w:t xml:space="preserve"> (планки, пластины, косынки, углы, скобы планшайбы, гайки, винты). Инструменты для работы с </w:t>
      </w:r>
      <w:proofErr w:type="spellStart"/>
      <w:r>
        <w:t>металлоконструктором</w:t>
      </w:r>
      <w:proofErr w:type="spellEnd"/>
      <w:r>
        <w:t xml:space="preserve"> (гаечный ключ, отвертка).</w:t>
      </w:r>
    </w:p>
    <w:p w14:paraId="70612452" w14:textId="77777777" w:rsidR="00AF5B15" w:rsidRDefault="00AF5B15" w:rsidP="00AF5B15">
      <w:pPr>
        <w:pStyle w:val="25"/>
        <w:shd w:val="clear" w:color="auto" w:fill="auto"/>
        <w:spacing w:before="0" w:line="274" w:lineRule="exact"/>
        <w:jc w:val="both"/>
      </w:pPr>
      <w:r>
        <w:t>Соединение планок винтом и гайкой.</w:t>
      </w:r>
    </w:p>
    <w:p w14:paraId="59BB3ED2" w14:textId="77777777" w:rsidR="00AF5B15" w:rsidRPr="00FF7D42" w:rsidRDefault="00AF5B15" w:rsidP="00AF5B15">
      <w:pPr>
        <w:pStyle w:val="25"/>
        <w:shd w:val="clear" w:color="auto" w:fill="auto"/>
        <w:spacing w:before="0" w:line="274" w:lineRule="exact"/>
        <w:jc w:val="left"/>
        <w:rPr>
          <w:b/>
          <w:i/>
        </w:rPr>
      </w:pPr>
      <w:r w:rsidRPr="00FF7D42">
        <w:rPr>
          <w:b/>
          <w:i/>
        </w:rPr>
        <w:t>Комбинированные работы с разными материалами</w:t>
      </w:r>
      <w:r>
        <w:rPr>
          <w:b/>
          <w:i/>
        </w:rPr>
        <w:t>.</w:t>
      </w:r>
    </w:p>
    <w:p w14:paraId="7F65E0D1" w14:textId="77777777" w:rsidR="00AF5B15" w:rsidRDefault="00AF5B15" w:rsidP="00AF5B15">
      <w:pPr>
        <w:pStyle w:val="25"/>
        <w:shd w:val="clear" w:color="auto" w:fill="auto"/>
        <w:spacing w:before="0" w:line="274" w:lineRule="exact"/>
        <w:jc w:val="both"/>
      </w:pPr>
      <w:r>
        <w:t>Виды работ по комбинированию разных материалов:</w:t>
      </w:r>
    </w:p>
    <w:p w14:paraId="026EACAA" w14:textId="77777777" w:rsidR="00AF5B15" w:rsidRDefault="00AF5B15" w:rsidP="00AF5B15">
      <w:pPr>
        <w:pStyle w:val="25"/>
        <w:shd w:val="clear" w:color="auto" w:fill="auto"/>
        <w:spacing w:before="0" w:after="300" w:line="274" w:lineRule="exact"/>
        <w:ind w:right="540"/>
        <w:jc w:val="both"/>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6AE29740" w14:textId="77777777" w:rsidR="00AF5B15" w:rsidRPr="00D1492E" w:rsidRDefault="000237AC" w:rsidP="00AF5B15">
      <w:pPr>
        <w:pStyle w:val="25"/>
        <w:shd w:val="clear" w:color="auto" w:fill="auto"/>
        <w:spacing w:before="0" w:after="300" w:line="274" w:lineRule="exact"/>
        <w:ind w:right="540"/>
        <w:rPr>
          <w:b/>
        </w:rPr>
      </w:pPr>
      <w:r>
        <w:rPr>
          <w:b/>
        </w:rPr>
        <w:lastRenderedPageBreak/>
        <w:t xml:space="preserve">Русский </w:t>
      </w:r>
      <w:proofErr w:type="gramStart"/>
      <w:r>
        <w:rPr>
          <w:b/>
        </w:rPr>
        <w:t>язык</w:t>
      </w:r>
      <w:r w:rsidR="00AF5B15" w:rsidRPr="00FF7D42">
        <w:rPr>
          <w:b/>
        </w:rPr>
        <w:t xml:space="preserve">  (</w:t>
      </w:r>
      <w:proofErr w:type="gramEnd"/>
      <w:r w:rsidR="00AF5B15" w:rsidRPr="00FF7D42">
        <w:rPr>
          <w:b/>
          <w:lang w:val="en-US" w:eastAsia="en-US" w:bidi="en-US"/>
        </w:rPr>
        <w:t>V</w:t>
      </w:r>
      <w:r w:rsidR="00AF5B15" w:rsidRPr="00FF7D42">
        <w:rPr>
          <w:b/>
          <w:lang w:eastAsia="en-US" w:bidi="en-US"/>
        </w:rPr>
        <w:t>-</w:t>
      </w:r>
      <w:r w:rsidR="00AF5B15" w:rsidRPr="00FF7D42">
        <w:rPr>
          <w:b/>
          <w:lang w:val="en-US" w:eastAsia="en-US" w:bidi="en-US"/>
        </w:rPr>
        <w:t>IX</w:t>
      </w:r>
      <w:r w:rsidR="00AF5B15" w:rsidRPr="00FF7D42">
        <w:rPr>
          <w:b/>
          <w:lang w:eastAsia="en-US" w:bidi="en-US"/>
        </w:rPr>
        <w:t xml:space="preserve"> </w:t>
      </w:r>
      <w:r w:rsidR="00AF5B15" w:rsidRPr="00FF7D42">
        <w:rPr>
          <w:b/>
        </w:rPr>
        <w:t>классы)</w:t>
      </w:r>
      <w:r w:rsidR="00AF5B15" w:rsidRPr="00FF7D42">
        <w:rPr>
          <w:b/>
        </w:rPr>
        <w:br/>
      </w:r>
      <w:r w:rsidR="00AF5B15" w:rsidRPr="00D1492E">
        <w:rPr>
          <w:b/>
        </w:rPr>
        <w:t>Пояснительная записка</w:t>
      </w:r>
    </w:p>
    <w:p w14:paraId="11D15383" w14:textId="77777777" w:rsidR="00AF5B15" w:rsidRDefault="00AF5B15" w:rsidP="00AF5B15">
      <w:pPr>
        <w:pStyle w:val="25"/>
        <w:shd w:val="clear" w:color="auto" w:fill="auto"/>
        <w:spacing w:before="0" w:line="274" w:lineRule="exact"/>
        <w:ind w:right="540"/>
        <w:jc w:val="both"/>
      </w:pPr>
      <w: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14:paraId="267D8A4E" w14:textId="77777777" w:rsidR="00AF5B15" w:rsidRDefault="00AF5B15" w:rsidP="00AF5B15">
      <w:pPr>
        <w:pStyle w:val="25"/>
        <w:shd w:val="clear" w:color="auto" w:fill="auto"/>
        <w:spacing w:before="0" w:line="274" w:lineRule="exact"/>
        <w:jc w:val="left"/>
      </w:pPr>
      <w:r>
        <w:t xml:space="preserve">Изучение русского языка в старших классах имеет своей </w:t>
      </w:r>
      <w:r>
        <w:rPr>
          <w:rStyle w:val="29"/>
        </w:rPr>
        <w:t xml:space="preserve">целью </w:t>
      </w:r>
      <w:r>
        <w:t>развитие коммуникативно</w:t>
      </w:r>
      <w:r>
        <w:rPr>
          <w:rStyle w:val="29"/>
        </w:rPr>
        <w:t>-</w:t>
      </w:r>
      <w:r>
        <w:t xml:space="preserve">речевых навыков и коррекцию недостатков мыслительной деятельности. Достижение поставленной цели обеспечивается решением следующих </w:t>
      </w:r>
      <w:r>
        <w:rPr>
          <w:rStyle w:val="29"/>
        </w:rPr>
        <w:t>задач:</w:t>
      </w:r>
    </w:p>
    <w:p w14:paraId="392F9147" w14:textId="77777777" w:rsidR="00AF5B15" w:rsidRDefault="00AF5B15" w:rsidP="00AF5B15">
      <w:pPr>
        <w:pStyle w:val="25"/>
        <w:numPr>
          <w:ilvl w:val="0"/>
          <w:numId w:val="13"/>
        </w:numPr>
        <w:shd w:val="clear" w:color="auto" w:fill="auto"/>
        <w:tabs>
          <w:tab w:val="left" w:pos="361"/>
        </w:tabs>
        <w:spacing w:before="0" w:line="274" w:lineRule="exact"/>
        <w:jc w:val="both"/>
      </w:pPr>
      <w:r>
        <w:t>расширение представлений о языке как важнейшем средстве человеческого общения;</w:t>
      </w:r>
    </w:p>
    <w:p w14:paraId="70E51A72" w14:textId="77777777" w:rsidR="00AF5B15" w:rsidRDefault="00AF5B15" w:rsidP="00AF5B15">
      <w:pPr>
        <w:pStyle w:val="25"/>
        <w:numPr>
          <w:ilvl w:val="0"/>
          <w:numId w:val="13"/>
        </w:numPr>
        <w:shd w:val="clear" w:color="auto" w:fill="auto"/>
        <w:tabs>
          <w:tab w:val="left" w:pos="361"/>
        </w:tabs>
        <w:spacing w:before="0" w:line="274" w:lineRule="exact"/>
        <w:jc w:val="left"/>
      </w:pPr>
      <w:r>
        <w:t>ознакомление с некоторыми грамматическими понятиями и формирование на этой основе грамматических знаний и умений;</w:t>
      </w:r>
    </w:p>
    <w:p w14:paraId="20347676" w14:textId="77777777" w:rsidR="00AF5B15" w:rsidRDefault="00AF5B15" w:rsidP="00AF5B15">
      <w:pPr>
        <w:pStyle w:val="25"/>
        <w:numPr>
          <w:ilvl w:val="0"/>
          <w:numId w:val="13"/>
        </w:numPr>
        <w:shd w:val="clear" w:color="auto" w:fill="auto"/>
        <w:tabs>
          <w:tab w:val="left" w:pos="361"/>
        </w:tabs>
        <w:spacing w:before="0" w:line="274" w:lineRule="exact"/>
        <w:jc w:val="left"/>
      </w:pPr>
      <w:r>
        <w:t>использование усвоенных грамматико</w:t>
      </w:r>
      <w:r>
        <w:rPr>
          <w:rStyle w:val="29"/>
        </w:rPr>
        <w:t>-</w:t>
      </w:r>
      <w:r>
        <w:t>орфографических знаний и умений для решения практических (коммуникативно</w:t>
      </w:r>
      <w:r>
        <w:rPr>
          <w:rStyle w:val="29"/>
        </w:rPr>
        <w:t>-</w:t>
      </w:r>
      <w:r>
        <w:t>речевых) задач;</w:t>
      </w:r>
    </w:p>
    <w:p w14:paraId="17B147D7" w14:textId="77777777" w:rsidR="00AF5B15" w:rsidRDefault="00AF5B15" w:rsidP="00AF5B15">
      <w:pPr>
        <w:pStyle w:val="25"/>
        <w:numPr>
          <w:ilvl w:val="0"/>
          <w:numId w:val="13"/>
        </w:numPr>
        <w:shd w:val="clear" w:color="auto" w:fill="auto"/>
        <w:tabs>
          <w:tab w:val="left" w:pos="370"/>
        </w:tabs>
        <w:spacing w:before="0" w:line="274" w:lineRule="exact"/>
        <w:jc w:val="left"/>
      </w:pPr>
      <w:r>
        <w:t>совершенствование навыка полноценного чтения как основы понимания художественного и научно</w:t>
      </w:r>
      <w:r>
        <w:rPr>
          <w:rStyle w:val="29"/>
        </w:rPr>
        <w:t>-</w:t>
      </w:r>
      <w:r>
        <w:t>познавательного текстов;</w:t>
      </w:r>
    </w:p>
    <w:p w14:paraId="071DB4B6" w14:textId="77777777" w:rsidR="00AF5B15" w:rsidRDefault="00AF5B15" w:rsidP="00AF5B15">
      <w:pPr>
        <w:pStyle w:val="25"/>
        <w:numPr>
          <w:ilvl w:val="0"/>
          <w:numId w:val="13"/>
        </w:numPr>
        <w:shd w:val="clear" w:color="auto" w:fill="auto"/>
        <w:tabs>
          <w:tab w:val="left" w:pos="370"/>
        </w:tabs>
        <w:spacing w:before="0" w:line="274" w:lineRule="exact"/>
        <w:jc w:val="left"/>
      </w:pPr>
      <w:r>
        <w:t>развитие навыков речевого общения на материале доступных для понимания художественных и научно</w:t>
      </w:r>
      <w:r>
        <w:rPr>
          <w:rStyle w:val="29"/>
        </w:rPr>
        <w:t>-</w:t>
      </w:r>
      <w:r>
        <w:t>познавательных текстов;</w:t>
      </w:r>
    </w:p>
    <w:p w14:paraId="19AA6709" w14:textId="77777777" w:rsidR="00AF5B15" w:rsidRDefault="00AF5B15" w:rsidP="00AF5B15">
      <w:pPr>
        <w:pStyle w:val="25"/>
        <w:numPr>
          <w:ilvl w:val="0"/>
          <w:numId w:val="13"/>
        </w:numPr>
        <w:shd w:val="clear" w:color="auto" w:fill="auto"/>
        <w:tabs>
          <w:tab w:val="left" w:pos="361"/>
        </w:tabs>
        <w:spacing w:before="0" w:line="274" w:lineRule="exact"/>
        <w:jc w:val="both"/>
      </w:pPr>
      <w:r>
        <w:t>развитие положительных качеств и свойств личности.</w:t>
      </w:r>
    </w:p>
    <w:p w14:paraId="393F9199" w14:textId="77777777" w:rsidR="00AF5B15" w:rsidRDefault="00AF5B15" w:rsidP="00AF5B15">
      <w:pPr>
        <w:pStyle w:val="25"/>
        <w:shd w:val="clear" w:color="auto" w:fill="auto"/>
        <w:spacing w:before="0" w:line="274" w:lineRule="exact"/>
        <w:ind w:right="540" w:firstLine="2320"/>
        <w:jc w:val="both"/>
        <w:rPr>
          <w:rStyle w:val="29"/>
        </w:rPr>
      </w:pPr>
      <w:r>
        <w:rPr>
          <w:rStyle w:val="29"/>
        </w:rPr>
        <w:t xml:space="preserve">Грамматика, правописание и развитие речи. </w:t>
      </w:r>
    </w:p>
    <w:p w14:paraId="56C15F71" w14:textId="77777777" w:rsidR="00AF5B15" w:rsidRDefault="00AF5B15" w:rsidP="00AF5B15">
      <w:pPr>
        <w:pStyle w:val="25"/>
        <w:shd w:val="clear" w:color="auto" w:fill="auto"/>
        <w:spacing w:before="0" w:line="274" w:lineRule="exact"/>
        <w:ind w:right="540"/>
        <w:jc w:val="both"/>
      </w:pPr>
      <w:r>
        <w:rPr>
          <w:rStyle w:val="29"/>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Style w:val="29"/>
        </w:rPr>
        <w:t>ь, е, ё, и, ю, я</w:t>
      </w:r>
      <w:r>
        <w:t xml:space="preserve">. Согласные глухие и звонкие. Согласные парные и непарные по твердости - мягкости, звонкости - глухости. Разделительный </w:t>
      </w:r>
      <w:r>
        <w:rPr>
          <w:rStyle w:val="29"/>
        </w:rPr>
        <w:t>ь</w:t>
      </w:r>
      <w:r>
        <w:t>. Ударение. Гласные ударные и безударные. Проверка написания безударных гласных путем изменения формы слова. Слог. Перенос слов. Алфавит.</w:t>
      </w:r>
    </w:p>
    <w:p w14:paraId="5377491E" w14:textId="77777777" w:rsidR="00AF5B15" w:rsidRDefault="00AF5B15" w:rsidP="00AF5B15">
      <w:pPr>
        <w:pStyle w:val="52"/>
        <w:shd w:val="clear" w:color="auto" w:fill="auto"/>
        <w:spacing w:after="0" w:line="274" w:lineRule="exact"/>
        <w:jc w:val="both"/>
      </w:pPr>
      <w:r>
        <w:t>Морфология</w:t>
      </w:r>
    </w:p>
    <w:p w14:paraId="223CE04A" w14:textId="77777777" w:rsidR="00AF5B15" w:rsidRDefault="00AF5B15" w:rsidP="00AF5B15">
      <w:pPr>
        <w:pStyle w:val="25"/>
        <w:shd w:val="clear" w:color="auto" w:fill="auto"/>
        <w:spacing w:before="0" w:line="274" w:lineRule="exact"/>
        <w:ind w:right="540"/>
        <w:jc w:val="both"/>
      </w:pPr>
      <w:r>
        <w:rPr>
          <w:rStyle w:val="29"/>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47528F0" w14:textId="77777777" w:rsidR="00AF5B15" w:rsidRDefault="00AF5B15" w:rsidP="00AF5B15">
      <w:pPr>
        <w:pStyle w:val="25"/>
        <w:shd w:val="clear" w:color="auto" w:fill="auto"/>
        <w:spacing w:before="0" w:line="274" w:lineRule="exact"/>
        <w:ind w:right="540"/>
        <w:jc w:val="left"/>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6DB03F8C" w14:textId="77777777" w:rsidR="00AF5B15" w:rsidRDefault="00AF5B15" w:rsidP="00AF5B15">
      <w:pPr>
        <w:pStyle w:val="25"/>
        <w:shd w:val="clear" w:color="auto" w:fill="auto"/>
        <w:spacing w:before="0" w:line="274" w:lineRule="exact"/>
        <w:jc w:val="left"/>
      </w:pPr>
      <w:r>
        <w:t xml:space="preserve">Правописание приставок. Единообразное написание ряда приставок. Приставка и предлог. Разделительный </w:t>
      </w:r>
      <w:r>
        <w:rPr>
          <w:rStyle w:val="29"/>
        </w:rPr>
        <w:t>ъ</w:t>
      </w:r>
      <w:r>
        <w:t>.</w:t>
      </w:r>
    </w:p>
    <w:p w14:paraId="1D82DF30" w14:textId="77777777" w:rsidR="00AF5B15" w:rsidRDefault="00AF5B15" w:rsidP="00AF5B15">
      <w:pPr>
        <w:pStyle w:val="52"/>
        <w:shd w:val="clear" w:color="auto" w:fill="auto"/>
        <w:spacing w:after="0" w:line="274" w:lineRule="exact"/>
        <w:jc w:val="both"/>
      </w:pPr>
      <w:r>
        <w:t>Части речи</w:t>
      </w:r>
    </w:p>
    <w:p w14:paraId="40B8FBB2" w14:textId="77777777" w:rsidR="00AF5B15" w:rsidRDefault="00AF5B15" w:rsidP="00AF5B15">
      <w:pPr>
        <w:pStyle w:val="25"/>
        <w:shd w:val="clear" w:color="auto" w:fill="auto"/>
        <w:spacing w:before="0" w:line="274" w:lineRule="exact"/>
        <w:jc w:val="left"/>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139CAB8A" w14:textId="77777777" w:rsidR="00AF5B15" w:rsidRDefault="00AF5B15" w:rsidP="00AF5B15">
      <w:pPr>
        <w:pStyle w:val="25"/>
        <w:shd w:val="clear" w:color="auto" w:fill="auto"/>
        <w:spacing w:before="0" w:line="274" w:lineRule="exact"/>
        <w:ind w:right="540"/>
        <w:jc w:val="both"/>
      </w:pPr>
      <w:r>
        <w:rPr>
          <w:rStyle w:val="28"/>
        </w:rPr>
        <w:t>Предлог:</w:t>
      </w:r>
      <w:r>
        <w:t xml:space="preserve"> общее понятие, значение в речи. Раздельное написание предлогов со словами. </w:t>
      </w:r>
      <w:r>
        <w:rPr>
          <w:rStyle w:val="28"/>
        </w:rPr>
        <w:t>Имя существительное:</w:t>
      </w:r>
      <w: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w:t>
      </w:r>
      <w:r>
        <w:rPr>
          <w:rStyle w:val="29"/>
        </w:rPr>
        <w:t>-</w:t>
      </w:r>
      <w:r>
        <w:t>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7C6D98BB" w14:textId="77777777" w:rsidR="00AF5B15" w:rsidRDefault="00AF5B15" w:rsidP="00AF5B15">
      <w:pPr>
        <w:pStyle w:val="25"/>
        <w:shd w:val="clear" w:color="auto" w:fill="auto"/>
        <w:spacing w:before="0" w:line="274" w:lineRule="exact"/>
        <w:ind w:right="540"/>
        <w:jc w:val="both"/>
      </w:pPr>
      <w:r>
        <w:rPr>
          <w:rStyle w:val="28"/>
        </w:rPr>
        <w:t>Имя прилагательное:</w:t>
      </w:r>
      <w: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138948B4" w14:textId="77777777" w:rsidR="00AF5B15" w:rsidRDefault="00AF5B15" w:rsidP="00AF5B15">
      <w:pPr>
        <w:pStyle w:val="25"/>
        <w:shd w:val="clear" w:color="auto" w:fill="auto"/>
        <w:spacing w:before="0" w:line="274" w:lineRule="exact"/>
        <w:ind w:right="540"/>
        <w:jc w:val="left"/>
      </w:pPr>
      <w:r>
        <w:t>Правописание родовых и падежных окончаний имен прилагательных в единственном и множественном числе.</w:t>
      </w:r>
    </w:p>
    <w:p w14:paraId="14B6E428" w14:textId="77777777" w:rsidR="00AF5B15" w:rsidRDefault="00AF5B15" w:rsidP="00AF5B15">
      <w:pPr>
        <w:pStyle w:val="25"/>
        <w:shd w:val="clear" w:color="auto" w:fill="auto"/>
        <w:spacing w:before="0" w:line="274" w:lineRule="exact"/>
        <w:ind w:right="540"/>
        <w:jc w:val="left"/>
      </w:pPr>
      <w:r>
        <w:rPr>
          <w:rStyle w:val="28"/>
        </w:rPr>
        <w:lastRenderedPageBreak/>
        <w:t>Глагол</w:t>
      </w:r>
      <w: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w:t>
      </w:r>
      <w:r>
        <w:rPr>
          <w:rStyle w:val="29"/>
        </w:rPr>
        <w:t>-</w:t>
      </w:r>
      <w:r>
        <w:t xml:space="preserve">го лица </w:t>
      </w:r>
      <w:r>
        <w:rPr>
          <w:rStyle w:val="29"/>
        </w:rPr>
        <w:t>-</w:t>
      </w:r>
      <w:proofErr w:type="spellStart"/>
      <w:r>
        <w:rPr>
          <w:rStyle w:val="29"/>
        </w:rPr>
        <w:t>шь</w:t>
      </w:r>
      <w:proofErr w:type="spellEnd"/>
      <w:r>
        <w:t xml:space="preserve">, </w:t>
      </w:r>
      <w:r>
        <w:rPr>
          <w:rStyle w:val="29"/>
        </w:rPr>
        <w:t>- швея</w:t>
      </w:r>
      <w:r>
        <w:t xml:space="preserve">. </w:t>
      </w:r>
      <w:r w:rsidR="0075762C">
        <w:t>Г</w:t>
      </w:r>
      <w:r>
        <w:t xml:space="preserve">лаголы на </w:t>
      </w:r>
      <w:r>
        <w:rPr>
          <w:rStyle w:val="29"/>
        </w:rPr>
        <w:t>-</w:t>
      </w:r>
      <w:proofErr w:type="spellStart"/>
      <w:r>
        <w:rPr>
          <w:rStyle w:val="29"/>
        </w:rPr>
        <w:t>ся</w:t>
      </w:r>
      <w:proofErr w:type="spellEnd"/>
      <w:r>
        <w:rPr>
          <w:rStyle w:val="29"/>
        </w:rPr>
        <w:t xml:space="preserve"> </w:t>
      </w:r>
      <w:r>
        <w:t>(</w:t>
      </w:r>
      <w:r>
        <w:rPr>
          <w:rStyle w:val="29"/>
        </w:rPr>
        <w:t>-</w:t>
      </w:r>
      <w:proofErr w:type="spellStart"/>
      <w:r>
        <w:rPr>
          <w:rStyle w:val="29"/>
        </w:rPr>
        <w:t>сь</w:t>
      </w:r>
      <w:proofErr w:type="spellEnd"/>
      <w:r>
        <w:t>). Изменение глаголов в прошедшем времени по родам и числам.</w:t>
      </w:r>
    </w:p>
    <w:p w14:paraId="475B7FF0" w14:textId="77777777" w:rsidR="00AF5B15" w:rsidRDefault="00AF5B15" w:rsidP="00AF5B15">
      <w:pPr>
        <w:pStyle w:val="25"/>
        <w:shd w:val="clear" w:color="auto" w:fill="auto"/>
        <w:spacing w:before="0" w:line="274" w:lineRule="exact"/>
        <w:ind w:right="540"/>
        <w:jc w:val="both"/>
      </w:pPr>
      <w:r>
        <w:t>Неопределенная форма глагола</w:t>
      </w:r>
      <w:r>
        <w:rPr>
          <w:rStyle w:val="29"/>
        </w:rPr>
        <w:t xml:space="preserve">. </w:t>
      </w:r>
      <w:r>
        <w:t>Спряжение глаголов</w:t>
      </w:r>
      <w:r>
        <w:rPr>
          <w:rStyle w:val="29"/>
        </w:rPr>
        <w:t xml:space="preserve">. </w:t>
      </w:r>
      <w:r>
        <w:t xml:space="preserve">Правописание безударных личных окончаний глаголов </w:t>
      </w:r>
      <w:r>
        <w:rPr>
          <w:rStyle w:val="29"/>
        </w:rPr>
        <w:t xml:space="preserve">I </w:t>
      </w:r>
      <w:r>
        <w:t xml:space="preserve">и </w:t>
      </w:r>
      <w:r>
        <w:rPr>
          <w:rStyle w:val="29"/>
        </w:rPr>
        <w:t xml:space="preserve">II </w:t>
      </w:r>
      <w:r>
        <w:t>спряжения</w:t>
      </w:r>
      <w:r>
        <w:rPr>
          <w:rStyle w:val="29"/>
        </w:rPr>
        <w:t xml:space="preserve">. </w:t>
      </w:r>
      <w:r>
        <w:t>Правописание глаголов с -</w:t>
      </w:r>
      <w:proofErr w:type="spellStart"/>
      <w:r>
        <w:rPr>
          <w:rStyle w:val="29"/>
        </w:rPr>
        <w:t>ться</w:t>
      </w:r>
      <w:proofErr w:type="spellEnd"/>
      <w:r>
        <w:rPr>
          <w:rStyle w:val="29"/>
        </w:rPr>
        <w:t>, -</w:t>
      </w:r>
      <w:proofErr w:type="spellStart"/>
      <w:r>
        <w:rPr>
          <w:rStyle w:val="29"/>
        </w:rPr>
        <w:t>тся</w:t>
      </w:r>
      <w:proofErr w:type="spellEnd"/>
      <w:r>
        <w:rPr>
          <w:rStyle w:val="29"/>
        </w:rPr>
        <w:t xml:space="preserve">. </w:t>
      </w:r>
      <w:r>
        <w:t>Повелительная форма глагола</w:t>
      </w:r>
      <w:r>
        <w:rPr>
          <w:rStyle w:val="29"/>
        </w:rPr>
        <w:t xml:space="preserve">. </w:t>
      </w:r>
      <w:r>
        <w:t>Правописание глаголов повелительной формы единственного и множественного числа</w:t>
      </w:r>
      <w:r>
        <w:rPr>
          <w:rStyle w:val="29"/>
        </w:rPr>
        <w:t xml:space="preserve">. </w:t>
      </w:r>
      <w:r>
        <w:t>Правописание частицы НЕ с глаголами</w:t>
      </w:r>
      <w:r>
        <w:rPr>
          <w:rStyle w:val="29"/>
        </w:rPr>
        <w:t>.</w:t>
      </w:r>
    </w:p>
    <w:p w14:paraId="1C47F6E0" w14:textId="77777777" w:rsidR="00AF5B15" w:rsidRDefault="00AF5B15" w:rsidP="00AF5B15">
      <w:pPr>
        <w:pStyle w:val="25"/>
        <w:shd w:val="clear" w:color="auto" w:fill="auto"/>
        <w:spacing w:before="0" w:line="274" w:lineRule="exact"/>
        <w:ind w:right="540"/>
        <w:jc w:val="both"/>
      </w:pPr>
      <w:r>
        <w:rPr>
          <w:rStyle w:val="28"/>
        </w:rPr>
        <w:t>Местоимение.</w:t>
      </w:r>
      <w:r>
        <w:t xml:space="preserve"> Понятие о местоимении</w:t>
      </w:r>
      <w:r>
        <w:rPr>
          <w:rStyle w:val="29"/>
        </w:rPr>
        <w:t xml:space="preserve">. </w:t>
      </w:r>
      <w:r>
        <w:t>Значение местоимений в речи</w:t>
      </w:r>
      <w:r>
        <w:rPr>
          <w:rStyle w:val="29"/>
        </w:rPr>
        <w:t xml:space="preserve">. </w:t>
      </w:r>
      <w:r>
        <w:t>Личные местоимения единственного и множественного числа</w:t>
      </w:r>
      <w:r>
        <w:rPr>
          <w:rStyle w:val="29"/>
        </w:rPr>
        <w:t xml:space="preserve">. </w:t>
      </w:r>
      <w:r>
        <w:t>Лицо и число местоимений</w:t>
      </w:r>
      <w:r>
        <w:rPr>
          <w:rStyle w:val="29"/>
        </w:rPr>
        <w:t xml:space="preserve">. </w:t>
      </w:r>
      <w:r>
        <w:t>Склонение местоимений</w:t>
      </w:r>
      <w:r>
        <w:rPr>
          <w:rStyle w:val="29"/>
        </w:rPr>
        <w:t xml:space="preserve">. </w:t>
      </w:r>
      <w:r>
        <w:t>Правописание личных местоимений</w:t>
      </w:r>
      <w:r>
        <w:rPr>
          <w:rStyle w:val="29"/>
        </w:rPr>
        <w:t>.</w:t>
      </w:r>
    </w:p>
    <w:p w14:paraId="0FD6BD4E" w14:textId="77777777" w:rsidR="00AF5B15" w:rsidRDefault="00AF5B15" w:rsidP="00AF5B15">
      <w:pPr>
        <w:pStyle w:val="25"/>
        <w:shd w:val="clear" w:color="auto" w:fill="auto"/>
        <w:spacing w:before="0" w:line="274" w:lineRule="exact"/>
        <w:ind w:right="540"/>
        <w:jc w:val="both"/>
      </w:pPr>
      <w:r>
        <w:rPr>
          <w:rStyle w:val="28"/>
        </w:rPr>
        <w:t>Имя числительное.</w:t>
      </w:r>
      <w:r>
        <w:t xml:space="preserve"> Понятие об имени числительном</w:t>
      </w:r>
      <w:r>
        <w:rPr>
          <w:rStyle w:val="29"/>
        </w:rPr>
        <w:t xml:space="preserve">. </w:t>
      </w:r>
      <w:r>
        <w:t>Числительные количественные и порядковые</w:t>
      </w:r>
      <w:r>
        <w:rPr>
          <w:rStyle w:val="29"/>
        </w:rPr>
        <w:t xml:space="preserve">. </w:t>
      </w:r>
      <w:r>
        <w:t>Правописание числительных</w:t>
      </w:r>
      <w:r>
        <w:rPr>
          <w:rStyle w:val="29"/>
        </w:rPr>
        <w:t>.</w:t>
      </w:r>
    </w:p>
    <w:p w14:paraId="3C290937" w14:textId="77777777" w:rsidR="00AF5B15" w:rsidRDefault="00AF5B15" w:rsidP="00AF5B15">
      <w:pPr>
        <w:pStyle w:val="25"/>
        <w:shd w:val="clear" w:color="auto" w:fill="auto"/>
        <w:spacing w:before="0" w:line="274" w:lineRule="exact"/>
        <w:ind w:right="540"/>
        <w:jc w:val="both"/>
      </w:pPr>
      <w:r>
        <w:rPr>
          <w:rStyle w:val="28"/>
        </w:rPr>
        <w:t>Наречие.</w:t>
      </w:r>
      <w:r>
        <w:t xml:space="preserve"> Понятие о наречии</w:t>
      </w:r>
      <w:r>
        <w:rPr>
          <w:rStyle w:val="29"/>
        </w:rPr>
        <w:t xml:space="preserve">. </w:t>
      </w:r>
      <w:r>
        <w:t>Наречия</w:t>
      </w:r>
      <w:r>
        <w:rPr>
          <w:rStyle w:val="29"/>
        </w:rPr>
        <w:t xml:space="preserve">, </w:t>
      </w:r>
      <w:r>
        <w:t>обозначающие время</w:t>
      </w:r>
      <w:r>
        <w:rPr>
          <w:rStyle w:val="29"/>
        </w:rPr>
        <w:t xml:space="preserve">, </w:t>
      </w:r>
      <w:r>
        <w:t>место</w:t>
      </w:r>
      <w:r>
        <w:rPr>
          <w:rStyle w:val="29"/>
        </w:rPr>
        <w:t xml:space="preserve">, </w:t>
      </w:r>
      <w:r>
        <w:t>способ действия</w:t>
      </w:r>
      <w:r>
        <w:rPr>
          <w:rStyle w:val="29"/>
        </w:rPr>
        <w:t xml:space="preserve">. </w:t>
      </w:r>
      <w:r>
        <w:t>Правописание наречий</w:t>
      </w:r>
      <w:r>
        <w:rPr>
          <w:rStyle w:val="29"/>
        </w:rPr>
        <w:t>.</w:t>
      </w:r>
    </w:p>
    <w:p w14:paraId="0D535F72" w14:textId="77777777" w:rsidR="00AF5B15" w:rsidRDefault="00AF5B15" w:rsidP="00AF5B15">
      <w:pPr>
        <w:pStyle w:val="25"/>
        <w:shd w:val="clear" w:color="auto" w:fill="auto"/>
        <w:spacing w:before="0" w:line="274" w:lineRule="exact"/>
        <w:ind w:right="540"/>
        <w:jc w:val="both"/>
      </w:pPr>
      <w:r>
        <w:rPr>
          <w:rStyle w:val="29"/>
        </w:rPr>
        <w:t>Синтаксис</w:t>
      </w:r>
      <w:r>
        <w:t>. Словосочетание</w:t>
      </w:r>
      <w:r>
        <w:rPr>
          <w:rStyle w:val="29"/>
        </w:rPr>
        <w:t xml:space="preserve">. </w:t>
      </w:r>
      <w:r>
        <w:t>Предложение</w:t>
      </w:r>
      <w:r>
        <w:rPr>
          <w:rStyle w:val="29"/>
        </w:rPr>
        <w:t xml:space="preserve">. </w:t>
      </w:r>
      <w:r>
        <w:t>Простые и сложные предложения</w:t>
      </w:r>
      <w:r>
        <w:rPr>
          <w:rStyle w:val="29"/>
        </w:rPr>
        <w:t xml:space="preserve">. </w:t>
      </w:r>
      <w:r>
        <w:t>Повествовательные</w:t>
      </w:r>
      <w:r>
        <w:rPr>
          <w:rStyle w:val="29"/>
        </w:rPr>
        <w:t xml:space="preserve">, </w:t>
      </w:r>
      <w:r>
        <w:t>вопросительные и восклицательные предложения</w:t>
      </w:r>
      <w:r>
        <w:rPr>
          <w:rStyle w:val="29"/>
        </w:rPr>
        <w:t xml:space="preserve">. </w:t>
      </w:r>
      <w:r>
        <w:t>Знаки препинания в конце предложений</w:t>
      </w:r>
      <w:r>
        <w:rPr>
          <w:rStyle w:val="29"/>
        </w:rPr>
        <w:t xml:space="preserve">. </w:t>
      </w:r>
      <w:r>
        <w:t>Главные и второстепенные члены предложения</w:t>
      </w:r>
      <w:r>
        <w:rPr>
          <w:rStyle w:val="29"/>
        </w:rPr>
        <w:t xml:space="preserve">. </w:t>
      </w:r>
      <w:r>
        <w:t>Предложения распространенные и нераспространенные</w:t>
      </w:r>
      <w:r>
        <w:rPr>
          <w:rStyle w:val="29"/>
        </w:rPr>
        <w:t>.</w:t>
      </w:r>
    </w:p>
    <w:p w14:paraId="5281516F" w14:textId="77777777" w:rsidR="00AF5B15" w:rsidRDefault="00AF5B15" w:rsidP="00AF5B15">
      <w:pPr>
        <w:pStyle w:val="25"/>
        <w:shd w:val="clear" w:color="auto" w:fill="auto"/>
        <w:spacing w:before="0" w:line="274" w:lineRule="exact"/>
        <w:ind w:right="540"/>
        <w:jc w:val="both"/>
      </w:pPr>
      <w:r>
        <w:t>Установление последовательности предложений в тексте</w:t>
      </w:r>
      <w:r>
        <w:rPr>
          <w:rStyle w:val="29"/>
        </w:rPr>
        <w:t xml:space="preserve">. </w:t>
      </w:r>
      <w:r>
        <w:t xml:space="preserve">Связь предложений в тексте с помощью различных языковых средств </w:t>
      </w:r>
      <w:r>
        <w:rPr>
          <w:rStyle w:val="29"/>
        </w:rPr>
        <w:t>(</w:t>
      </w:r>
      <w:r>
        <w:t>личных местоимений</w:t>
      </w:r>
      <w:r>
        <w:rPr>
          <w:rStyle w:val="29"/>
        </w:rPr>
        <w:t xml:space="preserve">, </w:t>
      </w:r>
      <w:r>
        <w:t>наречий</w:t>
      </w:r>
      <w:r>
        <w:rPr>
          <w:rStyle w:val="29"/>
        </w:rPr>
        <w:t xml:space="preserve">, </w:t>
      </w:r>
      <w:r>
        <w:t>повтора существительного</w:t>
      </w:r>
      <w:r>
        <w:rPr>
          <w:rStyle w:val="29"/>
        </w:rPr>
        <w:t xml:space="preserve">, </w:t>
      </w:r>
      <w:r>
        <w:t>синонимической замены и др</w:t>
      </w:r>
      <w:r>
        <w:rPr>
          <w:rStyle w:val="29"/>
        </w:rPr>
        <w:t>.).</w:t>
      </w:r>
    </w:p>
    <w:p w14:paraId="461DF1EE" w14:textId="77777777" w:rsidR="00AF5B15" w:rsidRDefault="00AF5B15" w:rsidP="00AF5B15">
      <w:pPr>
        <w:pStyle w:val="25"/>
        <w:shd w:val="clear" w:color="auto" w:fill="auto"/>
        <w:spacing w:before="0" w:line="274" w:lineRule="exact"/>
        <w:ind w:right="540"/>
        <w:jc w:val="both"/>
      </w:pPr>
      <w:r>
        <w:t>Однородные члены предложения</w:t>
      </w:r>
      <w:r>
        <w:rPr>
          <w:rStyle w:val="29"/>
        </w:rPr>
        <w:t xml:space="preserve">. </w:t>
      </w:r>
      <w:r>
        <w:t>Союзы в простом и сложном предложении</w:t>
      </w:r>
      <w:r>
        <w:rPr>
          <w:rStyle w:val="29"/>
        </w:rPr>
        <w:t xml:space="preserve">, </w:t>
      </w:r>
      <w:r>
        <w:t>знаки препинания перед союзами</w:t>
      </w:r>
      <w:r>
        <w:rPr>
          <w:rStyle w:val="29"/>
        </w:rPr>
        <w:t xml:space="preserve">. </w:t>
      </w:r>
      <w:r>
        <w:t>Обращение</w:t>
      </w:r>
      <w:r>
        <w:rPr>
          <w:rStyle w:val="29"/>
        </w:rPr>
        <w:t xml:space="preserve">, </w:t>
      </w:r>
      <w:r>
        <w:t>знаки препинания при обращении</w:t>
      </w:r>
      <w:r>
        <w:rPr>
          <w:rStyle w:val="29"/>
        </w:rPr>
        <w:t xml:space="preserve">. </w:t>
      </w:r>
      <w:r>
        <w:t>Прямая речь</w:t>
      </w:r>
      <w:r>
        <w:rPr>
          <w:rStyle w:val="29"/>
        </w:rPr>
        <w:t xml:space="preserve">. </w:t>
      </w:r>
      <w:r>
        <w:t>Знаки препинания при прямой речи</w:t>
      </w:r>
      <w:r>
        <w:rPr>
          <w:rStyle w:val="29"/>
        </w:rPr>
        <w:t>.</w:t>
      </w:r>
    </w:p>
    <w:p w14:paraId="05D712CD" w14:textId="77777777" w:rsidR="00AF5B15" w:rsidRDefault="00AF5B15" w:rsidP="00AF5B15">
      <w:pPr>
        <w:pStyle w:val="25"/>
        <w:shd w:val="clear" w:color="auto" w:fill="auto"/>
        <w:spacing w:before="0" w:line="274" w:lineRule="exact"/>
        <w:ind w:right="540"/>
        <w:jc w:val="both"/>
      </w:pPr>
      <w:r>
        <w:t>Сложное предложение</w:t>
      </w:r>
      <w:r>
        <w:rPr>
          <w:rStyle w:val="29"/>
        </w:rPr>
        <w:t xml:space="preserve">. </w:t>
      </w:r>
      <w:r>
        <w:t>Сложные предложения без союзов и с сочинительными союзами И</w:t>
      </w:r>
      <w:r>
        <w:rPr>
          <w:rStyle w:val="29"/>
        </w:rPr>
        <w:t xml:space="preserve">. </w:t>
      </w:r>
      <w:r>
        <w:t>А</w:t>
      </w:r>
      <w:r>
        <w:rPr>
          <w:rStyle w:val="29"/>
        </w:rPr>
        <w:t xml:space="preserve">, </w:t>
      </w:r>
      <w:r>
        <w:t>НО</w:t>
      </w:r>
      <w:r>
        <w:rPr>
          <w:rStyle w:val="29"/>
        </w:rPr>
        <w:t xml:space="preserve">. </w:t>
      </w:r>
      <w:r>
        <w:t>Сравнение простых предложений с однородными членами и сложных предложений</w:t>
      </w:r>
      <w:r>
        <w:rPr>
          <w:rStyle w:val="29"/>
        </w:rPr>
        <w:t xml:space="preserve">. </w:t>
      </w:r>
      <w:r>
        <w:t>Сложные предложения с союзами ЧТО</w:t>
      </w:r>
      <w:r>
        <w:rPr>
          <w:rStyle w:val="29"/>
        </w:rPr>
        <w:t xml:space="preserve">, </w:t>
      </w:r>
      <w:r>
        <w:t>ЧТОБЫ</w:t>
      </w:r>
      <w:r>
        <w:rPr>
          <w:rStyle w:val="29"/>
        </w:rPr>
        <w:t xml:space="preserve">, </w:t>
      </w:r>
      <w:r>
        <w:t>ПОТОМУ ЧТО</w:t>
      </w:r>
      <w:r>
        <w:rPr>
          <w:rStyle w:val="29"/>
        </w:rPr>
        <w:t xml:space="preserve">, </w:t>
      </w:r>
      <w:r>
        <w:t>КОГДА</w:t>
      </w:r>
      <w:r>
        <w:rPr>
          <w:rStyle w:val="29"/>
        </w:rPr>
        <w:t xml:space="preserve">, </w:t>
      </w:r>
      <w:r>
        <w:t>КОТОРЫЙ</w:t>
      </w:r>
      <w:r>
        <w:rPr>
          <w:rStyle w:val="29"/>
        </w:rPr>
        <w:t>.</w:t>
      </w:r>
    </w:p>
    <w:p w14:paraId="26F9060F" w14:textId="77777777" w:rsidR="00AF5B15" w:rsidRDefault="00AF5B15" w:rsidP="00AF5B15">
      <w:pPr>
        <w:pStyle w:val="52"/>
        <w:shd w:val="clear" w:color="auto" w:fill="auto"/>
        <w:spacing w:after="0" w:line="274" w:lineRule="exact"/>
        <w:jc w:val="both"/>
      </w:pPr>
      <w:r>
        <w:t>Развитие речи</w:t>
      </w:r>
      <w:r>
        <w:rPr>
          <w:rStyle w:val="53"/>
        </w:rPr>
        <w:t xml:space="preserve">, </w:t>
      </w:r>
      <w:r>
        <w:t>работа с текстом</w:t>
      </w:r>
    </w:p>
    <w:p w14:paraId="3A6A4125" w14:textId="77777777" w:rsidR="00AF5B15" w:rsidRDefault="00AF5B15" w:rsidP="00AF5B15">
      <w:pPr>
        <w:pStyle w:val="25"/>
        <w:shd w:val="clear" w:color="auto" w:fill="auto"/>
        <w:spacing w:before="0" w:line="274" w:lineRule="exact"/>
        <w:ind w:right="540"/>
        <w:jc w:val="both"/>
      </w:pPr>
      <w:r>
        <w:t>Текст, признаки текста</w:t>
      </w:r>
      <w:r>
        <w:rPr>
          <w:rStyle w:val="29"/>
        </w:rPr>
        <w:t xml:space="preserve">. </w:t>
      </w:r>
      <w:r>
        <w:t>Отличие текстов от предложения</w:t>
      </w:r>
      <w:r>
        <w:rPr>
          <w:rStyle w:val="29"/>
        </w:rPr>
        <w:t xml:space="preserve">. </w:t>
      </w:r>
      <w:r>
        <w:t>Типы текстов</w:t>
      </w:r>
      <w:r>
        <w:rPr>
          <w:rStyle w:val="29"/>
        </w:rPr>
        <w:t xml:space="preserve">: </w:t>
      </w:r>
      <w:r>
        <w:t>описание</w:t>
      </w:r>
      <w:r>
        <w:rPr>
          <w:rStyle w:val="29"/>
        </w:rPr>
        <w:t xml:space="preserve">, </w:t>
      </w:r>
      <w:r>
        <w:t>повествование</w:t>
      </w:r>
      <w:r>
        <w:rPr>
          <w:rStyle w:val="29"/>
        </w:rPr>
        <w:t xml:space="preserve">, </w:t>
      </w:r>
      <w:r>
        <w:t>рассуждение</w:t>
      </w:r>
      <w:r>
        <w:rPr>
          <w:rStyle w:val="29"/>
        </w:rPr>
        <w:t xml:space="preserve">. </w:t>
      </w:r>
      <w:r>
        <w:t>Заголовок текста</w:t>
      </w:r>
      <w:r>
        <w:rPr>
          <w:rStyle w:val="29"/>
        </w:rPr>
        <w:t xml:space="preserve">, </w:t>
      </w:r>
      <w:r>
        <w:t>подбор заголовков к данному тексту. Работа с деформированным текстом</w:t>
      </w:r>
      <w:r>
        <w:rPr>
          <w:rStyle w:val="29"/>
        </w:rPr>
        <w:t xml:space="preserve">. </w:t>
      </w:r>
      <w:r>
        <w:t>Распространение текста</w:t>
      </w:r>
      <w:r>
        <w:rPr>
          <w:rStyle w:val="29"/>
        </w:rPr>
        <w:t>.</w:t>
      </w:r>
    </w:p>
    <w:p w14:paraId="1951FE29" w14:textId="77777777" w:rsidR="00AF5B15" w:rsidRDefault="00AF5B15" w:rsidP="00AF5B15">
      <w:pPr>
        <w:pStyle w:val="25"/>
        <w:shd w:val="clear" w:color="auto" w:fill="auto"/>
        <w:spacing w:before="0" w:line="274" w:lineRule="exact"/>
        <w:ind w:right="540"/>
        <w:jc w:val="both"/>
      </w:pPr>
      <w:r>
        <w:t xml:space="preserve">Стили речи </w:t>
      </w:r>
      <w:r>
        <w:rPr>
          <w:rStyle w:val="29"/>
        </w:rPr>
        <w:t>(</w:t>
      </w:r>
      <w:r>
        <w:t>на основе практической работы с текстами</w:t>
      </w:r>
      <w:r>
        <w:rPr>
          <w:rStyle w:val="29"/>
        </w:rPr>
        <w:t xml:space="preserve">): </w:t>
      </w:r>
      <w:r>
        <w:t>разговорный</w:t>
      </w:r>
      <w:r>
        <w:rPr>
          <w:rStyle w:val="29"/>
        </w:rPr>
        <w:t xml:space="preserve">, </w:t>
      </w:r>
      <w:r>
        <w:t>деловой и художественный</w:t>
      </w:r>
      <w:r>
        <w:rPr>
          <w:rStyle w:val="29"/>
        </w:rPr>
        <w:t xml:space="preserve">. </w:t>
      </w:r>
      <w:r>
        <w:t>Основные признаки стилей речи</w:t>
      </w:r>
      <w:r>
        <w:rPr>
          <w:rStyle w:val="29"/>
        </w:rPr>
        <w:t xml:space="preserve">. </w:t>
      </w:r>
      <w:r>
        <w:t>Элементарный стилистический анализ текстов</w:t>
      </w:r>
      <w:r>
        <w:rPr>
          <w:rStyle w:val="29"/>
        </w:rPr>
        <w:t>.</w:t>
      </w:r>
    </w:p>
    <w:p w14:paraId="79903CF0" w14:textId="77777777" w:rsidR="00AF5B15" w:rsidRDefault="00AF5B15" w:rsidP="00AF5B15">
      <w:pPr>
        <w:pStyle w:val="25"/>
        <w:shd w:val="clear" w:color="auto" w:fill="auto"/>
        <w:spacing w:before="0" w:line="274" w:lineRule="exact"/>
        <w:ind w:right="540"/>
        <w:jc w:val="both"/>
      </w:pPr>
      <w:r>
        <w:t>Составление рассказа по серии сюжетных картин</w:t>
      </w:r>
      <w:r>
        <w:rPr>
          <w:rStyle w:val="29"/>
        </w:rPr>
        <w:t xml:space="preserve">, </w:t>
      </w:r>
      <w:r>
        <w:t>картине</w:t>
      </w:r>
      <w:r>
        <w:rPr>
          <w:rStyle w:val="29"/>
        </w:rPr>
        <w:t xml:space="preserve">, </w:t>
      </w:r>
      <w:r>
        <w:t>по опорным словам</w:t>
      </w:r>
      <w:r>
        <w:rPr>
          <w:rStyle w:val="29"/>
        </w:rPr>
        <w:t xml:space="preserve">, </w:t>
      </w:r>
      <w:r>
        <w:t>материалам наблюдения</w:t>
      </w:r>
      <w:r>
        <w:rPr>
          <w:rStyle w:val="29"/>
        </w:rPr>
        <w:t xml:space="preserve">, </w:t>
      </w:r>
      <w:r>
        <w:t>по предложенной теме</w:t>
      </w:r>
      <w:r>
        <w:rPr>
          <w:rStyle w:val="29"/>
        </w:rPr>
        <w:t xml:space="preserve">, </w:t>
      </w:r>
      <w:r>
        <w:t>по плану.</w:t>
      </w:r>
    </w:p>
    <w:p w14:paraId="2D7EBF6C" w14:textId="77777777" w:rsidR="00AF5B15" w:rsidRDefault="00AF5B15" w:rsidP="00AF5B15">
      <w:pPr>
        <w:pStyle w:val="25"/>
        <w:shd w:val="clear" w:color="auto" w:fill="auto"/>
        <w:spacing w:before="0" w:line="274" w:lineRule="exact"/>
        <w:ind w:right="540"/>
        <w:jc w:val="both"/>
      </w:pPr>
      <w:r>
        <w:t>Изложение текста с опорой на заранее составленный план</w:t>
      </w:r>
      <w:r>
        <w:rPr>
          <w:rStyle w:val="29"/>
        </w:rPr>
        <w:t xml:space="preserve">. </w:t>
      </w:r>
      <w:r>
        <w:t>Изложение по коллективно составленному плану.</w:t>
      </w:r>
    </w:p>
    <w:p w14:paraId="72824C00" w14:textId="77777777" w:rsidR="00AF5B15" w:rsidRDefault="00AF5B15" w:rsidP="00AF5B15">
      <w:pPr>
        <w:pStyle w:val="25"/>
        <w:shd w:val="clear" w:color="auto" w:fill="auto"/>
        <w:spacing w:before="0" w:line="274" w:lineRule="exact"/>
        <w:ind w:right="540"/>
        <w:jc w:val="both"/>
      </w:pPr>
      <w:r>
        <w:t>Сочинение творческого характера по картине</w:t>
      </w:r>
      <w:r>
        <w:rPr>
          <w:rStyle w:val="29"/>
        </w:rPr>
        <w:t xml:space="preserve">, </w:t>
      </w:r>
      <w:r>
        <w:t>по личным наблюдениям</w:t>
      </w:r>
      <w:r>
        <w:rPr>
          <w:rStyle w:val="29"/>
        </w:rPr>
        <w:t xml:space="preserve">, </w:t>
      </w:r>
      <w:r>
        <w:t>с привлечением сведений из практической деятельности</w:t>
      </w:r>
      <w:r>
        <w:rPr>
          <w:rStyle w:val="29"/>
        </w:rPr>
        <w:t xml:space="preserve">, </w:t>
      </w:r>
      <w:r>
        <w:t>книг.</w:t>
      </w:r>
    </w:p>
    <w:p w14:paraId="0BAA9DEE" w14:textId="77777777" w:rsidR="00AF5B15" w:rsidRDefault="00AF5B15" w:rsidP="00AF5B15">
      <w:pPr>
        <w:pStyle w:val="52"/>
        <w:shd w:val="clear" w:color="auto" w:fill="auto"/>
        <w:spacing w:after="0" w:line="274" w:lineRule="exact"/>
        <w:jc w:val="both"/>
      </w:pPr>
      <w:r>
        <w:t>Деловое письмо</w:t>
      </w:r>
    </w:p>
    <w:p w14:paraId="2B7965BD" w14:textId="77777777" w:rsidR="00AF5B15" w:rsidRDefault="00AF5B15" w:rsidP="00AF5B15">
      <w:pPr>
        <w:pStyle w:val="25"/>
        <w:shd w:val="clear" w:color="auto" w:fill="auto"/>
        <w:spacing w:before="0" w:line="274" w:lineRule="exact"/>
        <w:ind w:right="540"/>
        <w:jc w:val="both"/>
      </w:pPr>
      <w:r>
        <w:t>Адрес на открытке и конверте</w:t>
      </w:r>
      <w:r>
        <w:rPr>
          <w:rStyle w:val="29"/>
        </w:rPr>
        <w:t xml:space="preserve">, </w:t>
      </w:r>
      <w:r>
        <w:t>поздравительная открытка</w:t>
      </w:r>
      <w:r>
        <w:rPr>
          <w:rStyle w:val="29"/>
        </w:rPr>
        <w:t xml:space="preserve">, </w:t>
      </w:r>
      <w:r>
        <w:t>письмо</w:t>
      </w:r>
      <w:r>
        <w:rPr>
          <w:rStyle w:val="29"/>
        </w:rPr>
        <w:t xml:space="preserve">. </w:t>
      </w:r>
      <w:r>
        <w:t>Записки</w:t>
      </w:r>
      <w:r>
        <w:rPr>
          <w:rStyle w:val="29"/>
        </w:rPr>
        <w:t xml:space="preserve">: </w:t>
      </w:r>
      <w:r>
        <w:t>личные и деловые</w:t>
      </w:r>
      <w:r>
        <w:rPr>
          <w:rStyle w:val="29"/>
        </w:rPr>
        <w:t xml:space="preserve">. </w:t>
      </w:r>
      <w:r>
        <w:t>Заметка в стенгазету</w:t>
      </w:r>
      <w:r>
        <w:rPr>
          <w:rStyle w:val="29"/>
        </w:rPr>
        <w:t xml:space="preserve">, </w:t>
      </w:r>
      <w:r>
        <w:t>объявление</w:t>
      </w:r>
      <w:r>
        <w:rPr>
          <w:rStyle w:val="29"/>
        </w:rPr>
        <w:t xml:space="preserve">, </w:t>
      </w:r>
      <w:r>
        <w:t>заявление</w:t>
      </w:r>
      <w:r>
        <w:rPr>
          <w:rStyle w:val="29"/>
        </w:rPr>
        <w:t xml:space="preserve">, </w:t>
      </w:r>
      <w:r>
        <w:t>автобиография</w:t>
      </w:r>
      <w:r>
        <w:rPr>
          <w:rStyle w:val="29"/>
        </w:rPr>
        <w:t xml:space="preserve">, </w:t>
      </w:r>
      <w:r>
        <w:t>анкета</w:t>
      </w:r>
      <w:r>
        <w:rPr>
          <w:rStyle w:val="29"/>
        </w:rPr>
        <w:t xml:space="preserve">, </w:t>
      </w:r>
      <w:r>
        <w:t>доверенность</w:t>
      </w:r>
      <w:r>
        <w:rPr>
          <w:rStyle w:val="29"/>
        </w:rPr>
        <w:t xml:space="preserve">, </w:t>
      </w:r>
      <w:r>
        <w:t>расписка и др</w:t>
      </w:r>
      <w:r>
        <w:rPr>
          <w:rStyle w:val="29"/>
        </w:rPr>
        <w:t>.</w:t>
      </w:r>
      <w:r>
        <w:t xml:space="preserve"> Письмо с элементами творческой деятельности</w:t>
      </w:r>
      <w:r>
        <w:rPr>
          <w:rStyle w:val="29"/>
        </w:rPr>
        <w:t>.</w:t>
      </w:r>
    </w:p>
    <w:p w14:paraId="6B40D8ED" w14:textId="77777777" w:rsidR="00AF5B15" w:rsidRDefault="00AF5B15" w:rsidP="00AF5B15">
      <w:pPr>
        <w:pStyle w:val="52"/>
        <w:shd w:val="clear" w:color="auto" w:fill="auto"/>
        <w:spacing w:after="0" w:line="274" w:lineRule="exact"/>
        <w:ind w:left="2220"/>
        <w:jc w:val="left"/>
      </w:pPr>
      <w:r>
        <w:t xml:space="preserve">Чтение и развитие речи. </w:t>
      </w:r>
      <w:r>
        <w:rPr>
          <w:rStyle w:val="53"/>
        </w:rPr>
        <w:t>(Литературное чтение)</w:t>
      </w:r>
    </w:p>
    <w:p w14:paraId="31CEF110" w14:textId="77777777" w:rsidR="00AF5B15" w:rsidRDefault="00AF5B15" w:rsidP="00AF5B15">
      <w:pPr>
        <w:pStyle w:val="25"/>
        <w:shd w:val="clear" w:color="auto" w:fill="auto"/>
        <w:spacing w:before="0" w:line="274" w:lineRule="exact"/>
        <w:ind w:right="540"/>
        <w:jc w:val="both"/>
      </w:pPr>
      <w:r>
        <w:rPr>
          <w:rStyle w:val="29"/>
        </w:rPr>
        <w:t xml:space="preserve">Содержание чтения </w:t>
      </w:r>
      <w:r>
        <w:t>(</w:t>
      </w:r>
      <w:r>
        <w:rPr>
          <w:rStyle w:val="29"/>
        </w:rPr>
        <w:t>круг чтения</w:t>
      </w:r>
      <w:r>
        <w:t>)</w:t>
      </w:r>
      <w:r>
        <w:rPr>
          <w:rStyle w:val="29"/>
        </w:rPr>
        <w:t xml:space="preserve">. </w:t>
      </w:r>
      <w:r>
        <w:t xml:space="preserve">Произведения устного народного творчества </w:t>
      </w:r>
      <w:r>
        <w:rPr>
          <w:rStyle w:val="29"/>
        </w:rPr>
        <w:t>(</w:t>
      </w:r>
      <w:r>
        <w:t>сказка</w:t>
      </w:r>
      <w:r>
        <w:rPr>
          <w:rStyle w:val="29"/>
        </w:rPr>
        <w:t xml:space="preserve">, </w:t>
      </w:r>
      <w:r>
        <w:t>былина</w:t>
      </w:r>
      <w:r>
        <w:rPr>
          <w:rStyle w:val="29"/>
        </w:rPr>
        <w:t xml:space="preserve">, </w:t>
      </w:r>
      <w:r>
        <w:t>предание</w:t>
      </w:r>
      <w:r>
        <w:rPr>
          <w:rStyle w:val="29"/>
        </w:rPr>
        <w:t xml:space="preserve">, </w:t>
      </w:r>
      <w:r>
        <w:t>легенда</w:t>
      </w:r>
      <w:r>
        <w:rPr>
          <w:rStyle w:val="29"/>
        </w:rPr>
        <w:t xml:space="preserve">). </w:t>
      </w:r>
      <w:r>
        <w:t xml:space="preserve">Стихотворные и прозаические произведения отечественных и зарубежных писателей </w:t>
      </w:r>
      <w:r>
        <w:rPr>
          <w:rStyle w:val="29"/>
        </w:rPr>
        <w:t xml:space="preserve">XIX </w:t>
      </w:r>
      <w:r>
        <w:t xml:space="preserve">- </w:t>
      </w:r>
      <w:r>
        <w:rPr>
          <w:rStyle w:val="29"/>
        </w:rPr>
        <w:t xml:space="preserve">XXI </w:t>
      </w:r>
      <w:r>
        <w:t>вв</w:t>
      </w:r>
      <w:r>
        <w:rPr>
          <w:rStyle w:val="29"/>
        </w:rPr>
        <w:t xml:space="preserve">. </w:t>
      </w:r>
      <w:r>
        <w:t>Книги о приключениях и путешествиях</w:t>
      </w:r>
      <w:r>
        <w:rPr>
          <w:rStyle w:val="29"/>
        </w:rPr>
        <w:t xml:space="preserve">. </w:t>
      </w:r>
      <w:r>
        <w:t>Художественные и научно-популярные рассказы и очерки</w:t>
      </w:r>
      <w:r>
        <w:rPr>
          <w:rStyle w:val="29"/>
        </w:rPr>
        <w:t xml:space="preserve">. </w:t>
      </w:r>
      <w:r>
        <w:t>Справочная литература</w:t>
      </w:r>
      <w:r>
        <w:rPr>
          <w:rStyle w:val="29"/>
        </w:rPr>
        <w:t xml:space="preserve">: </w:t>
      </w:r>
      <w:r>
        <w:t>словари</w:t>
      </w:r>
      <w:r>
        <w:rPr>
          <w:rStyle w:val="29"/>
        </w:rPr>
        <w:t xml:space="preserve">, </w:t>
      </w:r>
      <w:r>
        <w:t>книги-справочники</w:t>
      </w:r>
      <w:r>
        <w:rPr>
          <w:rStyle w:val="29"/>
        </w:rPr>
        <w:t xml:space="preserve">, </w:t>
      </w:r>
      <w:r>
        <w:t>детская энциклопедия и пр</w:t>
      </w:r>
      <w:r>
        <w:rPr>
          <w:rStyle w:val="29"/>
        </w:rPr>
        <w:t>.</w:t>
      </w:r>
    </w:p>
    <w:p w14:paraId="6B02BB1E" w14:textId="77777777" w:rsidR="00AF5B15" w:rsidRDefault="00AF5B15" w:rsidP="00AF5B15">
      <w:pPr>
        <w:pStyle w:val="25"/>
        <w:shd w:val="clear" w:color="auto" w:fill="auto"/>
        <w:spacing w:before="0" w:line="274" w:lineRule="exact"/>
        <w:ind w:right="540"/>
        <w:jc w:val="both"/>
      </w:pPr>
      <w:r>
        <w:rPr>
          <w:rStyle w:val="29"/>
        </w:rPr>
        <w:t xml:space="preserve">Примерная тематика произведений: </w:t>
      </w:r>
      <w:r>
        <w:t>произведения о Родине</w:t>
      </w:r>
      <w:r>
        <w:rPr>
          <w:rStyle w:val="29"/>
        </w:rPr>
        <w:t xml:space="preserve">, </w:t>
      </w:r>
      <w:proofErr w:type="gramStart"/>
      <w:r>
        <w:t>героических подвигах</w:t>
      </w:r>
      <w:proofErr w:type="gramEnd"/>
      <w:r>
        <w:t xml:space="preserve"> во имя Родины</w:t>
      </w:r>
      <w:r>
        <w:rPr>
          <w:rStyle w:val="29"/>
        </w:rPr>
        <w:t xml:space="preserve">, </w:t>
      </w:r>
      <w:r>
        <w:t>об отношении человека к природе</w:t>
      </w:r>
      <w:r>
        <w:rPr>
          <w:rStyle w:val="29"/>
        </w:rPr>
        <w:t xml:space="preserve">, </w:t>
      </w:r>
      <w:r>
        <w:t>к животным</w:t>
      </w:r>
      <w:r>
        <w:rPr>
          <w:rStyle w:val="29"/>
        </w:rPr>
        <w:t xml:space="preserve">, </w:t>
      </w:r>
      <w:r>
        <w:t>труду</w:t>
      </w:r>
      <w:r>
        <w:rPr>
          <w:rStyle w:val="29"/>
        </w:rPr>
        <w:t xml:space="preserve">, </w:t>
      </w:r>
      <w:r>
        <w:t>друг другу</w:t>
      </w:r>
      <w:r>
        <w:rPr>
          <w:rStyle w:val="29"/>
        </w:rPr>
        <w:t xml:space="preserve">; </w:t>
      </w:r>
      <w:r>
        <w:t>о жизни</w:t>
      </w:r>
    </w:p>
    <w:p w14:paraId="62D1529A" w14:textId="77777777" w:rsidR="00AF5B15" w:rsidRDefault="00AF5B15" w:rsidP="00AF5B15">
      <w:pPr>
        <w:pStyle w:val="25"/>
        <w:shd w:val="clear" w:color="auto" w:fill="auto"/>
        <w:spacing w:before="0" w:line="274" w:lineRule="exact"/>
        <w:ind w:right="540"/>
        <w:jc w:val="left"/>
      </w:pPr>
      <w:r>
        <w:t xml:space="preserve">детей, их дружбе и товариществе; о нравственно-этических понятиях (добро, зло, честь, долг, совесть, жизнь, смерть, правда, ложь и </w:t>
      </w:r>
      <w:proofErr w:type="gramStart"/>
      <w:r>
        <w:t>т.д.</w:t>
      </w:r>
      <w:proofErr w:type="gramEnd"/>
      <w:r>
        <w:t>)</w:t>
      </w:r>
    </w:p>
    <w:p w14:paraId="135ABC95" w14:textId="77777777" w:rsidR="00AF5B15" w:rsidRDefault="00AF5B15" w:rsidP="00AF5B15">
      <w:pPr>
        <w:pStyle w:val="25"/>
        <w:shd w:val="clear" w:color="auto" w:fill="auto"/>
        <w:spacing w:before="0" w:line="274" w:lineRule="exact"/>
        <w:jc w:val="left"/>
      </w:pPr>
      <w:r>
        <w:rPr>
          <w:rStyle w:val="29"/>
        </w:rPr>
        <w:t>Жанровое разнообразие</w:t>
      </w:r>
      <w:r>
        <w:t xml:space="preserve">: народные и авторские сказки, басни, былины, легенды, рассказы, </w:t>
      </w:r>
      <w:r>
        <w:lastRenderedPageBreak/>
        <w:t>рассказы-описания, стихотворения.</w:t>
      </w:r>
    </w:p>
    <w:p w14:paraId="1B01636B" w14:textId="77777777" w:rsidR="00AF5B15" w:rsidRDefault="00AF5B15" w:rsidP="00AF5B15">
      <w:pPr>
        <w:pStyle w:val="52"/>
        <w:shd w:val="clear" w:color="auto" w:fill="auto"/>
        <w:spacing w:after="0" w:line="274" w:lineRule="exact"/>
        <w:jc w:val="left"/>
      </w:pPr>
      <w:r>
        <w:t>Ориентировка в литературоведческих понятиях</w:t>
      </w:r>
      <w:r>
        <w:rPr>
          <w:rStyle w:val="53"/>
        </w:rPr>
        <w:t>:</w:t>
      </w:r>
    </w:p>
    <w:p w14:paraId="1F4FB7B2" w14:textId="77777777" w:rsidR="00AF5B15" w:rsidRDefault="00AF5B15" w:rsidP="00AF5B15">
      <w:pPr>
        <w:pStyle w:val="25"/>
        <w:shd w:val="clear" w:color="auto" w:fill="auto"/>
        <w:spacing w:before="0" w:line="274" w:lineRule="exact"/>
        <w:ind w:right="540"/>
        <w:jc w:val="left"/>
      </w:pPr>
      <w: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14:paraId="5046E781" w14:textId="77777777" w:rsidR="00AF5B15" w:rsidRDefault="00AF5B15" w:rsidP="00AF5B15">
      <w:pPr>
        <w:pStyle w:val="25"/>
        <w:shd w:val="clear" w:color="auto" w:fill="auto"/>
        <w:spacing w:before="0" w:line="274" w:lineRule="exact"/>
        <w:jc w:val="left"/>
      </w:pPr>
      <w:r>
        <w:t>герой (персонаж), гласный и второстепенный герой, портрет героя, пейзаж.</w:t>
      </w:r>
    </w:p>
    <w:p w14:paraId="4B2C1069" w14:textId="77777777" w:rsidR="00AF5B15" w:rsidRDefault="00AF5B15" w:rsidP="00AF5B15">
      <w:pPr>
        <w:pStyle w:val="25"/>
        <w:shd w:val="clear" w:color="auto" w:fill="auto"/>
        <w:spacing w:before="0" w:line="274" w:lineRule="exact"/>
        <w:jc w:val="left"/>
      </w:pPr>
      <w:r>
        <w:t>стихотворение, рифма, строка, строфа.</w:t>
      </w:r>
    </w:p>
    <w:p w14:paraId="747E7019" w14:textId="77777777" w:rsidR="00AF5B15" w:rsidRDefault="00AF5B15" w:rsidP="00AF5B15">
      <w:pPr>
        <w:pStyle w:val="25"/>
        <w:shd w:val="clear" w:color="auto" w:fill="auto"/>
        <w:spacing w:before="0" w:line="274" w:lineRule="exact"/>
        <w:jc w:val="left"/>
      </w:pPr>
      <w:r>
        <w:t>средства выразительности (логическая пауза, темп, ритм).</w:t>
      </w:r>
    </w:p>
    <w:p w14:paraId="319F54C3" w14:textId="77777777" w:rsidR="00AF5B15" w:rsidRDefault="00AF5B15" w:rsidP="00AF5B15">
      <w:pPr>
        <w:pStyle w:val="25"/>
        <w:shd w:val="clear" w:color="auto" w:fill="auto"/>
        <w:spacing w:before="0" w:line="274" w:lineRule="exact"/>
        <w:jc w:val="left"/>
      </w:pPr>
      <w:r>
        <w:t>элементы книги: переплёт, обложка, форзац, титульный лист, оглавление, предисловие, послесловие.</w:t>
      </w:r>
    </w:p>
    <w:p w14:paraId="4883830C" w14:textId="77777777" w:rsidR="00AF5B15" w:rsidRDefault="00AF5B15" w:rsidP="00AF5B15">
      <w:pPr>
        <w:pStyle w:val="25"/>
        <w:shd w:val="clear" w:color="auto" w:fill="auto"/>
        <w:spacing w:before="0" w:line="274" w:lineRule="exact"/>
        <w:jc w:val="left"/>
      </w:pPr>
      <w:r>
        <w:rPr>
          <w:rStyle w:val="29"/>
        </w:rPr>
        <w:t>Навык чтения</w:t>
      </w:r>
      <w:r>
        <w:t>: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784744C3" w14:textId="77777777" w:rsidR="00AF5B15" w:rsidRDefault="00AF5B15" w:rsidP="00AF5B15">
      <w:pPr>
        <w:pStyle w:val="25"/>
        <w:shd w:val="clear" w:color="auto" w:fill="auto"/>
        <w:spacing w:before="0" w:line="274" w:lineRule="exact"/>
        <w:ind w:right="540"/>
        <w:jc w:val="both"/>
      </w:pPr>
      <w:r>
        <w:rPr>
          <w:rStyle w:val="29"/>
        </w:rPr>
        <w:t>Работа с текстом</w:t>
      </w:r>
      <w: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xml:space="preserve">, составление плана. Выборочный, краткий и подробный пересказ произведения или его части по плану. </w:t>
      </w:r>
      <w:r>
        <w:rPr>
          <w:rStyle w:val="29"/>
        </w:rPr>
        <w:t>Внеклассное чтение</w:t>
      </w:r>
      <w: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14:paraId="6125F223" w14:textId="77777777" w:rsidR="00AF5B15" w:rsidRDefault="000237AC" w:rsidP="00AF5B15">
      <w:pPr>
        <w:pStyle w:val="52"/>
        <w:shd w:val="clear" w:color="auto" w:fill="auto"/>
        <w:spacing w:after="0" w:line="274" w:lineRule="exact"/>
        <w:ind w:left="480"/>
      </w:pPr>
      <w:r>
        <w:t>Математика</w:t>
      </w:r>
      <w:r w:rsidR="00AF5B15">
        <w:br/>
        <w:t>Пояснительная записка</w:t>
      </w:r>
    </w:p>
    <w:p w14:paraId="07C707F4" w14:textId="77777777" w:rsidR="00AF5B15" w:rsidRDefault="00AF5B15" w:rsidP="00AF5B15">
      <w:pPr>
        <w:pStyle w:val="25"/>
        <w:shd w:val="clear" w:color="auto" w:fill="auto"/>
        <w:spacing w:before="0" w:line="274" w:lineRule="exact"/>
        <w:ind w:right="540"/>
        <w:jc w:val="both"/>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xml:space="preserve">) классе и </w:t>
      </w:r>
      <w:r>
        <w:rPr>
          <w:lang w:val="en-US" w:eastAsia="en-US" w:bidi="en-US"/>
        </w:rPr>
        <w:t>I</w:t>
      </w:r>
      <w:r w:rsidRPr="00D91184">
        <w:rPr>
          <w:lang w:eastAsia="en-US" w:bidi="en-US"/>
        </w:rPr>
        <w:t>-</w:t>
      </w:r>
      <w:r>
        <w:rPr>
          <w:lang w:val="en-US" w:eastAsia="en-US" w:bidi="en-US"/>
        </w:rPr>
        <w:t>IV</w:t>
      </w:r>
      <w:r w:rsidRPr="00D91184">
        <w:rPr>
          <w:lang w:eastAsia="en-US" w:bidi="en-US"/>
        </w:rPr>
        <w:t xml:space="preserve"> </w:t>
      </w:r>
      <w:r>
        <w:t xml:space="preserve">классах. Распределение учебного материала, так </w:t>
      </w:r>
      <w:proofErr w:type="gramStart"/>
      <w:r>
        <w:t>же</w:t>
      </w:r>
      <w:proofErr w:type="gramEnd"/>
      <w:r>
        <w:t xml:space="preserve">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7988C9F1" w14:textId="77777777" w:rsidR="00AF5B15" w:rsidRDefault="00AF5B15" w:rsidP="00AF5B15">
      <w:pPr>
        <w:pStyle w:val="25"/>
        <w:shd w:val="clear" w:color="auto" w:fill="auto"/>
        <w:spacing w:before="0" w:line="274" w:lineRule="exact"/>
        <w:jc w:val="left"/>
      </w:pPr>
      <w:r>
        <w:t xml:space="preserve">В процессе обучения математике в </w:t>
      </w:r>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классах решаются следующие задачи:</w:t>
      </w:r>
    </w:p>
    <w:p w14:paraId="0FB82C7F" w14:textId="77777777" w:rsidR="00AF5B15" w:rsidRDefault="00AF5B15" w:rsidP="00AF5B15">
      <w:pPr>
        <w:pStyle w:val="25"/>
        <w:numPr>
          <w:ilvl w:val="0"/>
          <w:numId w:val="13"/>
        </w:numPr>
        <w:shd w:val="clear" w:color="auto" w:fill="auto"/>
        <w:tabs>
          <w:tab w:val="left" w:pos="366"/>
        </w:tabs>
        <w:spacing w:before="0" w:line="274" w:lineRule="exact"/>
        <w:ind w:right="540"/>
        <w:jc w:val="left"/>
      </w:pPr>
      <w: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278FC70D" w14:textId="77777777" w:rsidR="00AF5B15" w:rsidRDefault="00AF5B15" w:rsidP="00AF5B15">
      <w:pPr>
        <w:pStyle w:val="25"/>
        <w:numPr>
          <w:ilvl w:val="0"/>
          <w:numId w:val="13"/>
        </w:numPr>
        <w:shd w:val="clear" w:color="auto" w:fill="auto"/>
        <w:tabs>
          <w:tab w:val="left" w:pos="366"/>
        </w:tabs>
        <w:spacing w:before="0" w:line="274" w:lineRule="exact"/>
        <w:jc w:val="left"/>
      </w:pPr>
      <w:r>
        <w:t>Коррекция недостатков познавательной деятельности и повышение уровня общего развития;</w:t>
      </w:r>
    </w:p>
    <w:p w14:paraId="51D3F911" w14:textId="77777777" w:rsidR="00AF5B15" w:rsidRDefault="00AF5B15" w:rsidP="00AF5B15">
      <w:pPr>
        <w:pStyle w:val="25"/>
        <w:numPr>
          <w:ilvl w:val="0"/>
          <w:numId w:val="13"/>
        </w:numPr>
        <w:shd w:val="clear" w:color="auto" w:fill="auto"/>
        <w:tabs>
          <w:tab w:val="left" w:pos="361"/>
        </w:tabs>
        <w:spacing w:before="0" w:line="274" w:lineRule="exact"/>
        <w:jc w:val="both"/>
      </w:pPr>
      <w:r>
        <w:t>Воспитание положительных качеств и свойств личности.</w:t>
      </w:r>
    </w:p>
    <w:p w14:paraId="4C06D59F" w14:textId="77777777" w:rsidR="00AF5B15" w:rsidRDefault="00AF5B15" w:rsidP="00AF5B15">
      <w:pPr>
        <w:pStyle w:val="25"/>
        <w:shd w:val="clear" w:color="auto" w:fill="auto"/>
        <w:spacing w:before="0" w:line="274" w:lineRule="exact"/>
        <w:jc w:val="left"/>
      </w:pPr>
      <w:r>
        <w:rPr>
          <w:rStyle w:val="29"/>
        </w:rPr>
        <w:t>Нумерация</w:t>
      </w:r>
      <w:r>
        <w:t>. Чтение и запись чисел от 0 до 1 000 000. Классы и разряды. Представление многозначных чисел в виде суммы разрядных слагаемых.</w:t>
      </w:r>
    </w:p>
    <w:p w14:paraId="3D3E0370" w14:textId="77777777" w:rsidR="00AF5B15" w:rsidRDefault="00AF5B15" w:rsidP="00AF5B15">
      <w:pPr>
        <w:pStyle w:val="25"/>
        <w:shd w:val="clear" w:color="auto" w:fill="auto"/>
        <w:spacing w:before="0" w:line="274" w:lineRule="exact"/>
        <w:jc w:val="both"/>
      </w:pPr>
      <w:r>
        <w:t>Сравнение и упорядочение многозначных чисел.</w:t>
      </w:r>
    </w:p>
    <w:p w14:paraId="0F16AEE4" w14:textId="77777777" w:rsidR="00AF5B15" w:rsidRDefault="00AF5B15" w:rsidP="00AF5B15">
      <w:pPr>
        <w:pStyle w:val="25"/>
        <w:shd w:val="clear" w:color="auto" w:fill="auto"/>
        <w:spacing w:before="0" w:line="274" w:lineRule="exact"/>
        <w:ind w:right="540"/>
        <w:jc w:val="both"/>
      </w:pPr>
      <w: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t>сут</w:t>
      </w:r>
      <w:proofErr w:type="spellEnd"/>
      <w: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w:t>
      </w:r>
    </w:p>
    <w:p w14:paraId="74401414" w14:textId="77777777" w:rsidR="00AF5B15" w:rsidRDefault="00AF5B15" w:rsidP="00AF5B15">
      <w:pPr>
        <w:pStyle w:val="25"/>
        <w:shd w:val="clear" w:color="auto" w:fill="auto"/>
        <w:spacing w:before="0" w:line="274" w:lineRule="exact"/>
        <w:jc w:val="left"/>
      </w:pPr>
      <w:r>
        <w:t>кубический миллиметр (1 куб. мм), кубический сантиметр (1 куб. см), кубический дециметр (1 куб. дм), кубический метр (1 куб. м), кубический километр (1 куб. км). Соотношения между единицами измерения однородных величин. Сравнение и упорядочение однородных величин.</w:t>
      </w:r>
    </w:p>
    <w:p w14:paraId="594F2665" w14:textId="77777777" w:rsidR="00AF5B15" w:rsidRDefault="00AF5B15" w:rsidP="00AF5B15">
      <w:pPr>
        <w:pStyle w:val="25"/>
        <w:shd w:val="clear" w:color="auto" w:fill="auto"/>
        <w:spacing w:before="0" w:line="274" w:lineRule="exact"/>
        <w:jc w:val="left"/>
      </w:pPr>
      <w:r>
        <w:t>Преобразования чисел, полученных при измерении стоимости, длины, массы.</w:t>
      </w:r>
    </w:p>
    <w:p w14:paraId="4C80D685" w14:textId="77777777" w:rsidR="00AF5B15" w:rsidRDefault="00AF5B15" w:rsidP="00AF5B15">
      <w:pPr>
        <w:pStyle w:val="25"/>
        <w:shd w:val="clear" w:color="auto" w:fill="auto"/>
        <w:spacing w:before="0" w:line="274" w:lineRule="exact"/>
        <w:ind w:right="540"/>
        <w:jc w:val="left"/>
      </w:pPr>
      <w:r>
        <w:t>Запись чисел, полученных при измерении длины, стоимости, массы, в виде десятичной дроби и обратное преобразование.</w:t>
      </w:r>
    </w:p>
    <w:p w14:paraId="05B28064" w14:textId="77777777" w:rsidR="00AF5B15" w:rsidRDefault="00AF5B15" w:rsidP="00AF5B15">
      <w:pPr>
        <w:pStyle w:val="25"/>
        <w:shd w:val="clear" w:color="auto" w:fill="auto"/>
        <w:spacing w:before="0" w:line="274" w:lineRule="exact"/>
        <w:ind w:right="540"/>
        <w:jc w:val="left"/>
      </w:pPr>
      <w:r>
        <w:rPr>
          <w:rStyle w:val="29"/>
        </w:rPr>
        <w:t>Арифметические действия</w:t>
      </w:r>
      <w:r>
        <w:t>. Сложение, вычитание, умножение и деление. Названия компонентов арифметических действий, знаки действий.</w:t>
      </w:r>
    </w:p>
    <w:p w14:paraId="2BF4282A" w14:textId="77777777" w:rsidR="00AF5B15" w:rsidRDefault="00AF5B15" w:rsidP="00AF5B15">
      <w:pPr>
        <w:pStyle w:val="25"/>
        <w:shd w:val="clear" w:color="auto" w:fill="auto"/>
        <w:spacing w:before="0" w:line="274" w:lineRule="exact"/>
        <w:ind w:right="540"/>
        <w:jc w:val="left"/>
      </w:pPr>
      <w: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50B590B3" w14:textId="77777777" w:rsidR="00AF5B15" w:rsidRDefault="00AF5B15" w:rsidP="00AF5B15">
      <w:pPr>
        <w:pStyle w:val="25"/>
        <w:shd w:val="clear" w:color="auto" w:fill="auto"/>
        <w:spacing w:before="0" w:line="274" w:lineRule="exact"/>
        <w:jc w:val="left"/>
      </w:pPr>
      <w:r>
        <w:t>Алгоритмы письменного сложения, вычитания, умножения и деления многозначных чисел.</w:t>
      </w:r>
    </w:p>
    <w:p w14:paraId="607CFAC4" w14:textId="77777777" w:rsidR="00AF5B15" w:rsidRDefault="00AF5B15" w:rsidP="00AF5B15">
      <w:pPr>
        <w:pStyle w:val="25"/>
        <w:shd w:val="clear" w:color="auto" w:fill="auto"/>
        <w:spacing w:before="0" w:line="274" w:lineRule="exact"/>
        <w:jc w:val="left"/>
      </w:pPr>
      <w:r>
        <w:t>Нахождение неизвестного компонента сложения и вычитания.</w:t>
      </w:r>
    </w:p>
    <w:p w14:paraId="35AD25F1" w14:textId="77777777" w:rsidR="00AF5B15" w:rsidRDefault="00AF5B15" w:rsidP="00AF5B15">
      <w:pPr>
        <w:pStyle w:val="25"/>
        <w:shd w:val="clear" w:color="auto" w:fill="auto"/>
        <w:spacing w:before="0" w:line="274" w:lineRule="exact"/>
        <w:jc w:val="left"/>
      </w:pPr>
      <w:r>
        <w:t>Способы проверки правильности вычислений (алгоритм, обратное действие, оценка достоверности результата).</w:t>
      </w:r>
    </w:p>
    <w:p w14:paraId="4E95683D" w14:textId="77777777" w:rsidR="00AF5B15" w:rsidRDefault="00AF5B15" w:rsidP="00AF5B15">
      <w:pPr>
        <w:pStyle w:val="25"/>
        <w:shd w:val="clear" w:color="auto" w:fill="auto"/>
        <w:spacing w:before="0" w:line="274" w:lineRule="exact"/>
        <w:jc w:val="left"/>
      </w:pPr>
      <w:r>
        <w:t>Сложение и вычитание чисел, полученных при измерении одной, двумя мерами, без преобразования и с преобразованием в пределах 100 000.</w:t>
      </w:r>
    </w:p>
    <w:p w14:paraId="54CCD642" w14:textId="77777777" w:rsidR="00AF5B15" w:rsidRDefault="00AF5B15" w:rsidP="00AF5B15">
      <w:pPr>
        <w:pStyle w:val="25"/>
        <w:shd w:val="clear" w:color="auto" w:fill="auto"/>
        <w:spacing w:before="0" w:line="274" w:lineRule="exact"/>
        <w:jc w:val="left"/>
      </w:pPr>
      <w:r>
        <w:t>Умножение и деление целых чисел, полученных при счете и при измерении, на однозначное, двузначное число.</w:t>
      </w:r>
    </w:p>
    <w:p w14:paraId="5144839B" w14:textId="77777777" w:rsidR="00AF5B15" w:rsidRDefault="00AF5B15" w:rsidP="00AF5B15">
      <w:pPr>
        <w:pStyle w:val="25"/>
        <w:shd w:val="clear" w:color="auto" w:fill="auto"/>
        <w:spacing w:before="0" w:line="274" w:lineRule="exact"/>
        <w:jc w:val="left"/>
      </w:pPr>
      <w:r>
        <w:t>Порядок действий. Нахождение значения числового выражения, состоящего из 3-4 арифметических действий.</w:t>
      </w:r>
    </w:p>
    <w:p w14:paraId="4C79C526" w14:textId="77777777" w:rsidR="00AF5B15" w:rsidRDefault="00AF5B15" w:rsidP="00AF5B15">
      <w:pPr>
        <w:pStyle w:val="25"/>
        <w:shd w:val="clear" w:color="auto" w:fill="auto"/>
        <w:spacing w:before="0" w:line="274" w:lineRule="exact"/>
        <w:jc w:val="left"/>
      </w:pPr>
      <w:r>
        <w:t>Использование микрокалькулятора для всех видов вычислений в пре</w:t>
      </w:r>
    </w:p>
    <w:p w14:paraId="768D1599" w14:textId="77777777" w:rsidR="00AF5B15" w:rsidRDefault="00AF5B15" w:rsidP="00AF5B15">
      <w:pPr>
        <w:pStyle w:val="25"/>
        <w:shd w:val="clear" w:color="auto" w:fill="auto"/>
        <w:spacing w:before="0" w:line="274" w:lineRule="exact"/>
        <w:jc w:val="left"/>
      </w:pPr>
      <w:r>
        <w:t>делах 1 000 000 с целыми числами и числами, полученными при измерении, с проверкой результата повторным вычислением на микрокалькуляторе.</w:t>
      </w:r>
    </w:p>
    <w:p w14:paraId="1D8283C6" w14:textId="77777777" w:rsidR="00AF5B15" w:rsidRDefault="00AF5B15" w:rsidP="00AF5B15">
      <w:pPr>
        <w:pStyle w:val="25"/>
        <w:shd w:val="clear" w:color="auto" w:fill="auto"/>
        <w:spacing w:before="0" w:line="274" w:lineRule="exact"/>
        <w:jc w:val="left"/>
      </w:pPr>
      <w:r>
        <w:rPr>
          <w:rStyle w:val="29"/>
        </w:rPr>
        <w:t>Дроби</w:t>
      </w:r>
      <w:r>
        <w:t>. Доля величины (половина, треть, четверть, десятая, сотая, тысячная). Получение долей. Сравнение долей.</w:t>
      </w:r>
    </w:p>
    <w:p w14:paraId="3305F9B4" w14:textId="77777777" w:rsidR="00AF5B15" w:rsidRDefault="00AF5B15" w:rsidP="00AF5B15">
      <w:pPr>
        <w:pStyle w:val="25"/>
        <w:shd w:val="clear" w:color="auto" w:fill="auto"/>
        <w:spacing w:before="0" w:line="274" w:lineRule="exact"/>
        <w:jc w:val="left"/>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7493FC4" w14:textId="77777777" w:rsidR="00AF5B15" w:rsidRDefault="00AF5B15" w:rsidP="00AF5B15">
      <w:pPr>
        <w:pStyle w:val="25"/>
        <w:shd w:val="clear" w:color="auto" w:fill="auto"/>
        <w:spacing w:before="0" w:line="274" w:lineRule="exact"/>
        <w:jc w:val="left"/>
      </w:pPr>
      <w:r>
        <w:t>Смешанное число. Получение, чтение, запись, сравнение смешанных чисел.</w:t>
      </w:r>
    </w:p>
    <w:p w14:paraId="201FFFB9" w14:textId="77777777" w:rsidR="00AF5B15" w:rsidRDefault="00AF5B15" w:rsidP="00AF5B15">
      <w:pPr>
        <w:pStyle w:val="25"/>
        <w:shd w:val="clear" w:color="auto" w:fill="auto"/>
        <w:spacing w:before="0" w:line="274" w:lineRule="exact"/>
        <w:jc w:val="left"/>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06A2148F" w14:textId="77777777" w:rsidR="00AF5B15" w:rsidRDefault="00AF5B15" w:rsidP="00AF5B15">
      <w:pPr>
        <w:pStyle w:val="25"/>
        <w:shd w:val="clear" w:color="auto" w:fill="auto"/>
        <w:spacing w:before="0" w:line="274" w:lineRule="exact"/>
        <w:jc w:val="left"/>
      </w:pPr>
      <w:r>
        <w:t>Сравнение дробей с разными числителями и знаменателями.</w:t>
      </w:r>
    </w:p>
    <w:p w14:paraId="12FB55D8" w14:textId="77777777" w:rsidR="00AF5B15" w:rsidRDefault="00AF5B15" w:rsidP="00AF5B15">
      <w:pPr>
        <w:pStyle w:val="25"/>
        <w:shd w:val="clear" w:color="auto" w:fill="auto"/>
        <w:spacing w:before="0" w:line="274" w:lineRule="exact"/>
        <w:jc w:val="left"/>
      </w:pPr>
      <w:r>
        <w:t>Сложение и вычитание обыкновенных дробей с одинаковыми знаменателями.</w:t>
      </w:r>
    </w:p>
    <w:p w14:paraId="4F18F32B" w14:textId="77777777" w:rsidR="00AF5B15" w:rsidRDefault="00AF5B15" w:rsidP="00AF5B15">
      <w:pPr>
        <w:pStyle w:val="25"/>
        <w:shd w:val="clear" w:color="auto" w:fill="auto"/>
        <w:spacing w:before="0" w:line="274" w:lineRule="exact"/>
        <w:jc w:val="left"/>
      </w:pPr>
      <w:r>
        <w:t>Нахождение одной или нескольких частей числа.</w:t>
      </w:r>
    </w:p>
    <w:p w14:paraId="0B359F34" w14:textId="77777777" w:rsidR="00AF5B15" w:rsidRDefault="00AF5B15" w:rsidP="00AF5B15">
      <w:pPr>
        <w:pStyle w:val="25"/>
        <w:shd w:val="clear" w:color="auto" w:fill="auto"/>
        <w:spacing w:before="0" w:line="274" w:lineRule="exact"/>
        <w:jc w:val="left"/>
      </w:pPr>
      <w:r>
        <w:t>Десятичная дробь. Чтение, запись десятичных дробей.</w:t>
      </w:r>
    </w:p>
    <w:p w14:paraId="2329348E" w14:textId="77777777" w:rsidR="00AF5B15" w:rsidRDefault="00AF5B15" w:rsidP="00AF5B15">
      <w:pPr>
        <w:pStyle w:val="25"/>
        <w:shd w:val="clear" w:color="auto" w:fill="auto"/>
        <w:spacing w:before="0" w:line="274" w:lineRule="exact"/>
        <w:jc w:val="left"/>
      </w:pPr>
      <w:r>
        <w:t>Выражение десятичных дробей в более крупных (мелких), одинаковых долях.</w:t>
      </w:r>
    </w:p>
    <w:p w14:paraId="7ED1FAEE" w14:textId="77777777" w:rsidR="00AF5B15" w:rsidRDefault="00AF5B15" w:rsidP="00AF5B15">
      <w:pPr>
        <w:pStyle w:val="25"/>
        <w:shd w:val="clear" w:color="auto" w:fill="auto"/>
        <w:spacing w:before="0" w:line="274" w:lineRule="exact"/>
        <w:jc w:val="left"/>
      </w:pPr>
      <w:r>
        <w:t>Сравнение десятичных дробей.</w:t>
      </w:r>
    </w:p>
    <w:p w14:paraId="58948A60" w14:textId="77777777" w:rsidR="00AF5B15" w:rsidRDefault="00AF5B15" w:rsidP="00AF5B15">
      <w:pPr>
        <w:pStyle w:val="25"/>
        <w:shd w:val="clear" w:color="auto" w:fill="auto"/>
        <w:spacing w:before="0" w:line="274" w:lineRule="exact"/>
        <w:jc w:val="left"/>
      </w:pPr>
      <w:r>
        <w:t>Сложение и вычитание десятичных дробей (все случаи).</w:t>
      </w:r>
    </w:p>
    <w:p w14:paraId="558D5FE9" w14:textId="77777777" w:rsidR="00AF5B15" w:rsidRDefault="00AF5B15" w:rsidP="00AF5B15">
      <w:pPr>
        <w:pStyle w:val="25"/>
        <w:shd w:val="clear" w:color="auto" w:fill="auto"/>
        <w:spacing w:before="0" w:line="274" w:lineRule="exact"/>
        <w:jc w:val="left"/>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2BA56216" w14:textId="77777777" w:rsidR="00AF5B15" w:rsidRDefault="00AF5B15" w:rsidP="00AF5B15">
      <w:pPr>
        <w:pStyle w:val="25"/>
        <w:shd w:val="clear" w:color="auto" w:fill="auto"/>
        <w:spacing w:before="0" w:line="274" w:lineRule="exact"/>
        <w:jc w:val="left"/>
      </w:pPr>
      <w:r>
        <w:t>Нахождение десятичной дроби от числа.</w:t>
      </w:r>
    </w:p>
    <w:p w14:paraId="02B0A3D0" w14:textId="77777777" w:rsidR="00AF5B15" w:rsidRDefault="00AF5B15" w:rsidP="00AF5B15">
      <w:pPr>
        <w:pStyle w:val="25"/>
        <w:shd w:val="clear" w:color="auto" w:fill="auto"/>
        <w:spacing w:before="0" w:line="274" w:lineRule="exact"/>
        <w:jc w:val="left"/>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4D89106B" w14:textId="77777777" w:rsidR="00AF5B15" w:rsidRDefault="00AF5B15" w:rsidP="00AF5B15">
      <w:pPr>
        <w:pStyle w:val="25"/>
        <w:shd w:val="clear" w:color="auto" w:fill="auto"/>
        <w:spacing w:before="0" w:line="274" w:lineRule="exact"/>
        <w:jc w:val="left"/>
      </w:pPr>
      <w:r>
        <w:t>Понятие процента. Нахождение одного процента от числа. Нахождение нескольких процентов от числа.</w:t>
      </w:r>
    </w:p>
    <w:p w14:paraId="1E47B902" w14:textId="77777777" w:rsidR="00AF5B15" w:rsidRDefault="00AF5B15" w:rsidP="00AF5B15">
      <w:pPr>
        <w:pStyle w:val="25"/>
        <w:shd w:val="clear" w:color="auto" w:fill="auto"/>
        <w:spacing w:before="0" w:line="274" w:lineRule="exact"/>
        <w:ind w:right="540"/>
        <w:jc w:val="both"/>
      </w:pPr>
      <w: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40914DEE" w14:textId="77777777" w:rsidR="00AF5B15" w:rsidRDefault="00AF5B15" w:rsidP="00AF5B15">
      <w:pPr>
        <w:pStyle w:val="25"/>
        <w:shd w:val="clear" w:color="auto" w:fill="auto"/>
        <w:spacing w:before="0" w:line="274" w:lineRule="exact"/>
        <w:ind w:right="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16772E3" w14:textId="77777777" w:rsidR="00AF5B15" w:rsidRDefault="00AF5B15" w:rsidP="00AF5B15">
      <w:pPr>
        <w:pStyle w:val="25"/>
        <w:shd w:val="clear" w:color="auto" w:fill="auto"/>
        <w:spacing w:before="0" w:line="274" w:lineRule="exact"/>
        <w:jc w:val="both"/>
      </w:pPr>
      <w:r>
        <w:t>Планирование хода решения задачи.</w:t>
      </w:r>
    </w:p>
    <w:p w14:paraId="18AF36A0" w14:textId="77777777" w:rsidR="00AF5B15" w:rsidRDefault="00AF5B15" w:rsidP="00AF5B15">
      <w:pPr>
        <w:pStyle w:val="25"/>
        <w:shd w:val="clear" w:color="auto" w:fill="auto"/>
        <w:spacing w:before="0" w:line="274" w:lineRule="exact"/>
        <w:jc w:val="both"/>
      </w:pPr>
      <w:r>
        <w:t>Арифметические задачи, связанные с программой профильного труда.</w:t>
      </w:r>
    </w:p>
    <w:p w14:paraId="14CF4888" w14:textId="77777777" w:rsidR="00AF5B15" w:rsidRDefault="00AF5B15" w:rsidP="00AF5B15">
      <w:pPr>
        <w:pStyle w:val="25"/>
        <w:shd w:val="clear" w:color="auto" w:fill="auto"/>
        <w:spacing w:before="0" w:line="274" w:lineRule="exact"/>
        <w:ind w:right="540"/>
        <w:jc w:val="both"/>
      </w:pPr>
      <w:r>
        <w:lastRenderedPageBreak/>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6F1E49EB" w14:textId="77777777" w:rsidR="00AF5B15" w:rsidRDefault="00AF5B15" w:rsidP="00AF5B15">
      <w:pPr>
        <w:pStyle w:val="25"/>
        <w:shd w:val="clear" w:color="auto" w:fill="auto"/>
        <w:spacing w:before="0" w:line="274" w:lineRule="exact"/>
        <w:ind w:right="5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7806A545" w14:textId="77777777" w:rsidR="00AF5B15" w:rsidRDefault="00AF5B15" w:rsidP="00AF5B15">
      <w:pPr>
        <w:pStyle w:val="25"/>
        <w:shd w:val="clear" w:color="auto" w:fill="auto"/>
        <w:spacing w:before="0" w:line="274" w:lineRule="exact"/>
        <w:ind w:right="540"/>
        <w:jc w:val="both"/>
      </w:pPr>
      <w:r>
        <w:t>Углы, виды углов, смежные углы. Градус как мера угла. Сумма смежных углов. Сумма углов треугольника.</w:t>
      </w:r>
    </w:p>
    <w:p w14:paraId="31FF2D4C" w14:textId="77777777" w:rsidR="00AF5B15" w:rsidRDefault="00AF5B15" w:rsidP="00AF5B15">
      <w:pPr>
        <w:pStyle w:val="25"/>
        <w:shd w:val="clear" w:color="auto" w:fill="auto"/>
        <w:tabs>
          <w:tab w:val="left" w:pos="1445"/>
        </w:tabs>
        <w:spacing w:before="0" w:line="274" w:lineRule="exact"/>
        <w:ind w:right="540"/>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5797F5F" w14:textId="77777777" w:rsidR="00AF5B15" w:rsidRDefault="00AF5B15" w:rsidP="00AF5B15">
      <w:pPr>
        <w:pStyle w:val="25"/>
        <w:shd w:val="clear" w:color="auto" w:fill="auto"/>
        <w:spacing w:before="0" w:line="274" w:lineRule="exact"/>
        <w:jc w:val="both"/>
      </w:pPr>
      <w:r>
        <w:t>Периметр. Вычисление периметра треугольника, прямоугольника, квадрата.</w:t>
      </w:r>
    </w:p>
    <w:p w14:paraId="41183348" w14:textId="77777777" w:rsidR="00AF5B15" w:rsidRDefault="00AF5B15" w:rsidP="00AF5B15">
      <w:pPr>
        <w:pStyle w:val="25"/>
        <w:shd w:val="clear" w:color="auto" w:fill="auto"/>
        <w:spacing w:before="0" w:line="274" w:lineRule="exact"/>
        <w:ind w:right="540"/>
        <w:jc w:val="both"/>
      </w:pPr>
      <w:r>
        <w:t xml:space="preserve">Площадь геометрической фигуры. Обозначение: </w:t>
      </w:r>
      <w:r>
        <w:rPr>
          <w:lang w:val="en-US" w:eastAsia="en-US" w:bidi="en-US"/>
        </w:rPr>
        <w:t>S</w:t>
      </w:r>
      <w:r w:rsidRPr="00D91184">
        <w:rPr>
          <w:lang w:eastAsia="en-US" w:bidi="en-US"/>
        </w:rPr>
        <w:t xml:space="preserve">. </w:t>
      </w:r>
      <w:r>
        <w:t>Вычисление площади прямоугольника (квадрата).</w:t>
      </w:r>
    </w:p>
    <w:p w14:paraId="58742DD7" w14:textId="77777777" w:rsidR="00AF5B15" w:rsidRDefault="00AF5B15" w:rsidP="00AF5B15">
      <w:pPr>
        <w:pStyle w:val="25"/>
        <w:shd w:val="clear" w:color="auto" w:fill="auto"/>
        <w:spacing w:before="0" w:line="274" w:lineRule="exact"/>
        <w:ind w:right="5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7C0F8564" w14:textId="77777777" w:rsidR="00AF5B15" w:rsidRDefault="00AF5B15" w:rsidP="00AF5B15">
      <w:pPr>
        <w:pStyle w:val="25"/>
        <w:shd w:val="clear" w:color="auto" w:fill="auto"/>
        <w:spacing w:before="0" w:line="274" w:lineRule="exact"/>
        <w:ind w:right="540"/>
        <w:jc w:val="both"/>
      </w:pPr>
      <w:r>
        <w:t>Объем геометрического тела. Обозначение: V. Измерение и вычисление объема прямоугольного параллелепипеда (в том числе куба).</w:t>
      </w:r>
    </w:p>
    <w:p w14:paraId="7A7D49EE" w14:textId="77777777" w:rsidR="00AF5B15" w:rsidRDefault="00AF5B15" w:rsidP="00AF5B15">
      <w:pPr>
        <w:pStyle w:val="25"/>
        <w:shd w:val="clear" w:color="auto" w:fill="auto"/>
        <w:spacing w:before="0" w:after="240" w:line="274" w:lineRule="exact"/>
        <w:jc w:val="both"/>
      </w:pPr>
      <w:r>
        <w:t>Геометрические формы в окружающем мире.</w:t>
      </w:r>
    </w:p>
    <w:p w14:paraId="338A325D" w14:textId="77777777" w:rsidR="00AF5B15" w:rsidRPr="00FF7D42" w:rsidRDefault="000237AC" w:rsidP="00AF5B15">
      <w:pPr>
        <w:pStyle w:val="44"/>
        <w:keepNext/>
        <w:keepLines/>
        <w:shd w:val="clear" w:color="auto" w:fill="auto"/>
        <w:spacing w:after="0" w:line="274" w:lineRule="exact"/>
        <w:ind w:left="2740"/>
        <w:rPr>
          <w:b/>
        </w:rPr>
      </w:pPr>
      <w:bookmarkStart w:id="28" w:name="bookmark32"/>
      <w:r>
        <w:rPr>
          <w:b/>
        </w:rPr>
        <w:t>Природоведение</w:t>
      </w:r>
      <w:r w:rsidR="00AF5B15" w:rsidRPr="00FF7D42">
        <w:rPr>
          <w:b/>
        </w:rPr>
        <w:t xml:space="preserve"> </w:t>
      </w:r>
      <w:r w:rsidR="00AF5B15" w:rsidRPr="00FF7D42">
        <w:rPr>
          <w:b/>
          <w:lang w:eastAsia="en-US" w:bidi="en-US"/>
        </w:rPr>
        <w:t>(</w:t>
      </w:r>
      <w:r w:rsidR="00AF5B15" w:rsidRPr="00FF7D42">
        <w:rPr>
          <w:b/>
          <w:lang w:val="en-US" w:eastAsia="en-US" w:bidi="en-US"/>
        </w:rPr>
        <w:t>V</w:t>
      </w:r>
      <w:r w:rsidR="00AF5B15" w:rsidRPr="00FF7D42">
        <w:rPr>
          <w:b/>
          <w:lang w:eastAsia="en-US" w:bidi="en-US"/>
        </w:rPr>
        <w:t>-</w:t>
      </w:r>
      <w:r w:rsidR="00AF5B15" w:rsidRPr="00FF7D42">
        <w:rPr>
          <w:b/>
          <w:lang w:val="en-US" w:eastAsia="en-US" w:bidi="en-US"/>
        </w:rPr>
        <w:t>VI</w:t>
      </w:r>
      <w:r w:rsidR="00AF5B15" w:rsidRPr="00FF7D42">
        <w:rPr>
          <w:b/>
          <w:lang w:eastAsia="en-US" w:bidi="en-US"/>
        </w:rPr>
        <w:t xml:space="preserve"> </w:t>
      </w:r>
      <w:r w:rsidR="00AF5B15" w:rsidRPr="00FF7D42">
        <w:rPr>
          <w:b/>
        </w:rPr>
        <w:t>классы)</w:t>
      </w:r>
      <w:bookmarkEnd w:id="28"/>
    </w:p>
    <w:p w14:paraId="57BAD9D9" w14:textId="77777777" w:rsidR="00AF5B15" w:rsidRPr="00D1492E" w:rsidRDefault="00AF5B15" w:rsidP="00AF5B15">
      <w:pPr>
        <w:pStyle w:val="44"/>
        <w:keepNext/>
        <w:keepLines/>
        <w:shd w:val="clear" w:color="auto" w:fill="auto"/>
        <w:spacing w:after="0" w:line="274" w:lineRule="exact"/>
        <w:ind w:left="3420"/>
        <w:rPr>
          <w:b/>
        </w:rPr>
      </w:pPr>
      <w:bookmarkStart w:id="29" w:name="bookmark33"/>
      <w:r w:rsidRPr="00D1492E">
        <w:rPr>
          <w:b/>
        </w:rPr>
        <w:t>Пояснительная записка</w:t>
      </w:r>
      <w:bookmarkEnd w:id="29"/>
    </w:p>
    <w:p w14:paraId="36443F49" w14:textId="77777777" w:rsidR="00AF5B15" w:rsidRDefault="00AF5B15" w:rsidP="00AF5B15">
      <w:pPr>
        <w:pStyle w:val="25"/>
        <w:shd w:val="clear" w:color="auto" w:fill="auto"/>
        <w:spacing w:before="0" w:line="274" w:lineRule="exact"/>
        <w:ind w:right="540"/>
        <w:jc w:val="both"/>
      </w:pPr>
      <w: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14:paraId="733CAB1C" w14:textId="77777777" w:rsidR="00AF5B15" w:rsidRDefault="00AF5B15" w:rsidP="00AF5B15">
      <w:pPr>
        <w:pStyle w:val="25"/>
        <w:shd w:val="clear" w:color="auto" w:fill="auto"/>
        <w:spacing w:before="0" w:line="274" w:lineRule="exact"/>
        <w:jc w:val="both"/>
      </w:pPr>
      <w:r>
        <w:t>Основными задачами курса «Природоведение» являются:</w:t>
      </w:r>
    </w:p>
    <w:p w14:paraId="797D37F8" w14:textId="77777777" w:rsidR="00AF5B15" w:rsidRDefault="00AF5B15" w:rsidP="00AF5B15">
      <w:pPr>
        <w:pStyle w:val="25"/>
        <w:numPr>
          <w:ilvl w:val="0"/>
          <w:numId w:val="13"/>
        </w:numPr>
        <w:shd w:val="clear" w:color="auto" w:fill="auto"/>
        <w:tabs>
          <w:tab w:val="left" w:pos="361"/>
        </w:tabs>
        <w:spacing w:before="0" w:line="274" w:lineRule="exact"/>
        <w:jc w:val="both"/>
      </w:pPr>
      <w:r>
        <w:t>формирование элементарных научных знаний о живой и неживой природе;</w:t>
      </w:r>
    </w:p>
    <w:p w14:paraId="53D92D63" w14:textId="77777777" w:rsidR="00AF5B15" w:rsidRDefault="00AF5B15" w:rsidP="00AF5B15">
      <w:pPr>
        <w:pStyle w:val="25"/>
        <w:numPr>
          <w:ilvl w:val="0"/>
          <w:numId w:val="13"/>
        </w:numPr>
        <w:shd w:val="clear" w:color="auto" w:fill="auto"/>
        <w:tabs>
          <w:tab w:val="left" w:pos="361"/>
        </w:tabs>
        <w:spacing w:before="0" w:line="274" w:lineRule="exact"/>
        <w:jc w:val="both"/>
      </w:pPr>
      <w:r>
        <w:t>демонстрация тесной взаимосвязи между живой и неживой природой;</w:t>
      </w:r>
    </w:p>
    <w:p w14:paraId="4DAF1863" w14:textId="77777777" w:rsidR="00AF5B15" w:rsidRDefault="00AF5B15" w:rsidP="00AF5B15">
      <w:pPr>
        <w:pStyle w:val="25"/>
        <w:numPr>
          <w:ilvl w:val="0"/>
          <w:numId w:val="13"/>
        </w:numPr>
        <w:shd w:val="clear" w:color="auto" w:fill="auto"/>
        <w:tabs>
          <w:tab w:val="left" w:pos="361"/>
        </w:tabs>
        <w:spacing w:before="0" w:line="274" w:lineRule="exact"/>
        <w:jc w:val="both"/>
      </w:pPr>
      <w:r>
        <w:t xml:space="preserve">формирование специальных и </w:t>
      </w:r>
      <w:proofErr w:type="spellStart"/>
      <w:r>
        <w:t>общеучебных</w:t>
      </w:r>
      <w:proofErr w:type="spellEnd"/>
      <w:r>
        <w:t xml:space="preserve"> умений и навыков;</w:t>
      </w:r>
    </w:p>
    <w:p w14:paraId="51477D9B" w14:textId="77777777" w:rsidR="00AF5B15" w:rsidRDefault="00AF5B15" w:rsidP="00AF5B15">
      <w:pPr>
        <w:pStyle w:val="25"/>
        <w:numPr>
          <w:ilvl w:val="0"/>
          <w:numId w:val="13"/>
        </w:numPr>
        <w:shd w:val="clear" w:color="auto" w:fill="auto"/>
        <w:spacing w:before="0" w:line="274" w:lineRule="exact"/>
        <w:ind w:right="540"/>
        <w:jc w:val="both"/>
      </w:pPr>
      <w:r>
        <w:t xml:space="preserve"> воспитание бережного отношения к природе, ее ресурсам, знакомство с основными направлениями природоохранительной работы;</w:t>
      </w:r>
    </w:p>
    <w:p w14:paraId="3EAA95E0" w14:textId="77777777" w:rsidR="00AF5B15" w:rsidRDefault="00AF5B15" w:rsidP="00AF5B15">
      <w:pPr>
        <w:pStyle w:val="25"/>
        <w:numPr>
          <w:ilvl w:val="0"/>
          <w:numId w:val="13"/>
        </w:numPr>
        <w:shd w:val="clear" w:color="auto" w:fill="auto"/>
        <w:tabs>
          <w:tab w:val="left" w:pos="361"/>
        </w:tabs>
        <w:spacing w:before="0" w:line="274" w:lineRule="exact"/>
        <w:jc w:val="both"/>
      </w:pPr>
      <w:r>
        <w:t>воспитание социально значимых качеств личности.</w:t>
      </w:r>
    </w:p>
    <w:p w14:paraId="314481CD" w14:textId="77777777" w:rsidR="00AF5B15" w:rsidRDefault="00AF5B15" w:rsidP="00AF5B15">
      <w:pPr>
        <w:pStyle w:val="25"/>
        <w:shd w:val="clear" w:color="auto" w:fill="auto"/>
        <w:spacing w:before="0" w:line="274" w:lineRule="exact"/>
        <w:ind w:right="540"/>
        <w:jc w:val="both"/>
      </w:pPr>
      <w:r>
        <w:t>В процессе изучения природоведческого материала у учащихся развивается наблюда</w:t>
      </w:r>
      <w:r>
        <w:softHyphen/>
        <w:t>тельность, память, воображение, речь и, главное, логическое мышление, умение анализи</w:t>
      </w:r>
      <w:r>
        <w:softHyphen/>
        <w:t>ровать, обобщать, классифицировать, устанавливать причинно-следственные связи и зави</w:t>
      </w:r>
      <w:r>
        <w:softHyphen/>
        <w:t>симости.</w:t>
      </w:r>
    </w:p>
    <w:p w14:paraId="2C345DA1" w14:textId="77777777" w:rsidR="00AF5B15" w:rsidRDefault="00AF5B15" w:rsidP="00AF5B15">
      <w:pPr>
        <w:pStyle w:val="25"/>
        <w:shd w:val="clear" w:color="auto" w:fill="auto"/>
        <w:spacing w:before="0" w:line="274" w:lineRule="exact"/>
        <w:ind w:right="540"/>
        <w:jc w:val="both"/>
      </w:pPr>
      <w: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6FF8C041" w14:textId="77777777" w:rsidR="00AF5B15" w:rsidRDefault="00AF5B15" w:rsidP="00AF5B15">
      <w:pPr>
        <w:pStyle w:val="25"/>
        <w:shd w:val="clear" w:color="auto" w:fill="auto"/>
        <w:spacing w:before="0" w:line="274" w:lineRule="exact"/>
        <w:ind w:right="540"/>
        <w:jc w:val="both"/>
      </w:pPr>
      <w: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vertAlign w:val="superscript"/>
        </w:rPr>
        <w:t>1</w:t>
      </w:r>
      <w:r>
        <w:t>) классе I—IV классах, к систематическим знаниям по географии и естествознанию, но и одновременно служит основой для них.</w:t>
      </w:r>
    </w:p>
    <w:p w14:paraId="34F4647E" w14:textId="77777777" w:rsidR="00AF5B15" w:rsidRDefault="00AF5B15" w:rsidP="00AF5B15">
      <w:pPr>
        <w:pStyle w:val="25"/>
        <w:shd w:val="clear" w:color="auto" w:fill="auto"/>
        <w:spacing w:before="0" w:line="274" w:lineRule="exact"/>
        <w:jc w:val="both"/>
      </w:pPr>
      <w:r>
        <w:t>Программа по природоведению состоит из шести разделов:</w:t>
      </w:r>
    </w:p>
    <w:p w14:paraId="1EBFF863" w14:textId="77777777" w:rsidR="00AF5B15" w:rsidRDefault="00AF5B15" w:rsidP="00AF5B15">
      <w:pPr>
        <w:pStyle w:val="25"/>
        <w:shd w:val="clear" w:color="auto" w:fill="auto"/>
        <w:spacing w:before="0" w:line="274" w:lineRule="exact"/>
        <w:ind w:right="540"/>
        <w:jc w:val="both"/>
      </w:pPr>
      <w:r>
        <w:t>«Вселенная», «Наш дом — Земля», «Есть на Земле страна Россия», «Растительный мир», «Животный мир», «Человек».</w:t>
      </w:r>
    </w:p>
    <w:p w14:paraId="45A8B3CC" w14:textId="77777777" w:rsidR="00AF5B15" w:rsidRDefault="00AF5B15" w:rsidP="00AF5B15">
      <w:pPr>
        <w:pStyle w:val="25"/>
        <w:shd w:val="clear" w:color="auto" w:fill="auto"/>
        <w:spacing w:before="0" w:line="274" w:lineRule="exact"/>
        <w:ind w:right="540"/>
        <w:jc w:val="both"/>
      </w:pPr>
      <w:r>
        <w:t xml:space="preserve">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w:t>
      </w:r>
      <w:r>
        <w:lastRenderedPageBreak/>
        <w:t>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14:paraId="74067E09" w14:textId="77777777" w:rsidR="00AF5B15" w:rsidRDefault="00AF5B15" w:rsidP="00AF5B15">
      <w:pPr>
        <w:pStyle w:val="25"/>
        <w:shd w:val="clear" w:color="auto" w:fill="auto"/>
        <w:spacing w:before="0" w:line="274" w:lineRule="exact"/>
        <w:ind w:right="540"/>
        <w:jc w:val="both"/>
      </w:pPr>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381E12CF" w14:textId="77777777" w:rsidR="00AF5B15" w:rsidRDefault="00AF5B15" w:rsidP="00AF5B15">
      <w:pPr>
        <w:pStyle w:val="25"/>
        <w:shd w:val="clear" w:color="auto" w:fill="auto"/>
        <w:spacing w:before="0" w:line="274" w:lineRule="exact"/>
        <w:ind w:right="540"/>
        <w:jc w:val="both"/>
      </w:pPr>
      <w:r>
        <w:t>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14:paraId="74C46CA2" w14:textId="77777777" w:rsidR="00AF5B15" w:rsidRDefault="00AF5B15" w:rsidP="00AF5B15">
      <w:pPr>
        <w:pStyle w:val="25"/>
        <w:shd w:val="clear" w:color="auto" w:fill="auto"/>
        <w:spacing w:before="0" w:line="274" w:lineRule="exact"/>
        <w:ind w:right="540"/>
        <w:jc w:val="both"/>
      </w:pPr>
      <w:r>
        <w:t xml:space="preserve">При изучении этого раздела уместно опираться на знания учащихся о своем </w:t>
      </w:r>
      <w:r>
        <w:rPr>
          <w:rStyle w:val="29"/>
        </w:rPr>
        <w:t>родном крае</w:t>
      </w:r>
      <w:r>
        <w:t>. 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14:paraId="2E887019" w14:textId="77777777" w:rsidR="00AF5B15" w:rsidRDefault="00AF5B15" w:rsidP="00AF5B15">
      <w:pPr>
        <w:pStyle w:val="25"/>
        <w:shd w:val="clear" w:color="auto" w:fill="auto"/>
        <w:spacing w:before="0" w:line="274" w:lineRule="exact"/>
        <w:ind w:right="540"/>
        <w:jc w:val="both"/>
      </w:pPr>
      <w:r>
        <w:t xml:space="preserve">При изучении </w:t>
      </w:r>
      <w:r>
        <w:rPr>
          <w:rStyle w:val="29"/>
        </w:rPr>
        <w:t xml:space="preserve">растительного и животного мира Земли </w:t>
      </w:r>
      <w:r>
        <w:t>углубляются и систематизируются знания, полученные в дополнительном первом (I</w:t>
      </w:r>
      <w:r>
        <w:rPr>
          <w:vertAlign w:val="superscript"/>
        </w:rPr>
        <w:t>1</w:t>
      </w:r>
      <w: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14:paraId="434142A1" w14:textId="77777777" w:rsidR="00AF5B15" w:rsidRDefault="00AF5B15" w:rsidP="00AF5B15">
      <w:pPr>
        <w:pStyle w:val="25"/>
        <w:shd w:val="clear" w:color="auto" w:fill="auto"/>
        <w:spacing w:before="0" w:line="274" w:lineRule="exact"/>
        <w:ind w:right="540"/>
        <w:jc w:val="both"/>
      </w:pPr>
      <w:r>
        <w:t>Раздел «</w:t>
      </w:r>
      <w:r>
        <w:rPr>
          <w:rStyle w:val="29"/>
        </w:rPr>
        <w:t>Человек</w:t>
      </w:r>
      <w:r>
        <w:t>»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39A5E245" w14:textId="77777777" w:rsidR="00AF5B15" w:rsidRDefault="00AF5B15" w:rsidP="00AF5B15">
      <w:pPr>
        <w:pStyle w:val="25"/>
        <w:shd w:val="clear" w:color="auto" w:fill="auto"/>
        <w:spacing w:before="0" w:line="274" w:lineRule="exact"/>
        <w:ind w:right="540"/>
        <w:jc w:val="both"/>
      </w:pPr>
      <w:r>
        <w:t xml:space="preserve">Завершают курс </w:t>
      </w:r>
      <w:r>
        <w:rPr>
          <w:rStyle w:val="29"/>
        </w:rPr>
        <w:t>обобщающие уроки</w:t>
      </w:r>
      <w:r>
        <w:t>. Здесь уместно систематизировать знания о живой и неживой природе, полученные в курсе «Природоведение».</w:t>
      </w:r>
    </w:p>
    <w:p w14:paraId="2BE64B5B" w14:textId="77777777" w:rsidR="00AF5B15" w:rsidRDefault="00AF5B15" w:rsidP="00AF5B15">
      <w:pPr>
        <w:pStyle w:val="25"/>
        <w:shd w:val="clear" w:color="auto" w:fill="auto"/>
        <w:spacing w:before="0" w:line="274" w:lineRule="exact"/>
        <w:ind w:right="540"/>
        <w:jc w:val="both"/>
      </w:pPr>
      <w: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14:paraId="3CE5B72D" w14:textId="77777777" w:rsidR="00AF5B15" w:rsidRDefault="00AF5B15" w:rsidP="00AF5B15">
      <w:pPr>
        <w:pStyle w:val="25"/>
        <w:shd w:val="clear" w:color="auto" w:fill="auto"/>
        <w:spacing w:before="0" w:line="274" w:lineRule="exact"/>
        <w:ind w:right="540"/>
        <w:jc w:val="both"/>
      </w:pPr>
      <w: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53B12060" w14:textId="77777777" w:rsidR="00AF5B15" w:rsidRDefault="00AF5B15" w:rsidP="00AF5B15">
      <w:pPr>
        <w:pStyle w:val="25"/>
        <w:shd w:val="clear" w:color="auto" w:fill="auto"/>
        <w:spacing w:before="0" w:line="274" w:lineRule="exact"/>
        <w:ind w:right="540"/>
        <w:jc w:val="left"/>
      </w:pPr>
      <w:r>
        <w:t xml:space="preserve">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rStyle w:val="29"/>
        </w:rPr>
        <w:t>эк</w:t>
      </w:r>
      <w:r>
        <w:rPr>
          <w:rStyle w:val="29"/>
        </w:rPr>
        <w:softHyphen/>
        <w:t xml:space="preserve">скурсии </w:t>
      </w:r>
      <w:r>
        <w:t xml:space="preserve">и разнообразные </w:t>
      </w:r>
      <w:r>
        <w:rPr>
          <w:rStyle w:val="29"/>
        </w:rPr>
        <w:t>практические работы</w:t>
      </w:r>
      <w:r>
        <w:t>, которые опираются на личный опыт учащихся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14:paraId="4D33D359" w14:textId="77777777" w:rsidR="00AF5B15" w:rsidRDefault="00AF5B15" w:rsidP="00AF5B15">
      <w:pPr>
        <w:pStyle w:val="25"/>
        <w:shd w:val="clear" w:color="auto" w:fill="auto"/>
        <w:spacing w:before="0" w:line="274" w:lineRule="exact"/>
        <w:ind w:right="540"/>
        <w:jc w:val="both"/>
      </w:pPr>
      <w: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w:t>
      </w:r>
      <w:r>
        <w:lastRenderedPageBreak/>
        <w:t>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14:paraId="583FDA51" w14:textId="77777777" w:rsidR="00AF5B15" w:rsidRDefault="00AF5B15" w:rsidP="00AF5B15">
      <w:pPr>
        <w:pStyle w:val="25"/>
        <w:shd w:val="clear" w:color="auto" w:fill="auto"/>
        <w:spacing w:before="0" w:line="274" w:lineRule="exact"/>
        <w:ind w:right="520"/>
        <w:jc w:val="both"/>
      </w:pPr>
      <w: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p>
    <w:p w14:paraId="24A73F3A" w14:textId="77777777" w:rsidR="00AF5B15" w:rsidRDefault="00AF5B15" w:rsidP="00AF5B15">
      <w:pPr>
        <w:pStyle w:val="25"/>
        <w:shd w:val="clear" w:color="auto" w:fill="auto"/>
        <w:spacing w:before="0" w:line="274" w:lineRule="exact"/>
        <w:ind w:right="520"/>
        <w:jc w:val="both"/>
      </w:pPr>
      <w: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rStyle w:val="2f"/>
        </w:rPr>
        <w:t>корень, стебель, лист, млекопитающие, внутренние органы, равнина, глобус, карта</w:t>
      </w:r>
      <w:r>
        <w:rPr>
          <w:rStyle w:val="2f4"/>
        </w:rPr>
        <w:t xml:space="preserve"> </w:t>
      </w:r>
      <w:r>
        <w:t>и др.).</w:t>
      </w:r>
    </w:p>
    <w:p w14:paraId="3F3159D4" w14:textId="77777777" w:rsidR="00AF5B15" w:rsidRDefault="00AF5B15" w:rsidP="00AF5B15">
      <w:pPr>
        <w:pStyle w:val="52"/>
        <w:shd w:val="clear" w:color="auto" w:fill="auto"/>
        <w:spacing w:after="0" w:line="274" w:lineRule="exact"/>
        <w:jc w:val="both"/>
      </w:pPr>
      <w:r>
        <w:t>Введение</w:t>
      </w:r>
    </w:p>
    <w:p w14:paraId="634FF7F9" w14:textId="77777777" w:rsidR="00AF5B15" w:rsidRDefault="00AF5B15" w:rsidP="00AF5B15">
      <w:pPr>
        <w:pStyle w:val="25"/>
        <w:shd w:val="clear" w:color="auto" w:fill="auto"/>
        <w:spacing w:before="0" w:line="274" w:lineRule="exact"/>
        <w:ind w:right="520"/>
        <w:jc w:val="left"/>
      </w:pPr>
      <w:r>
        <w:t xml:space="preserve">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r>
        <w:rPr>
          <w:rStyle w:val="29"/>
        </w:rPr>
        <w:t>Вселенная</w:t>
      </w:r>
    </w:p>
    <w:p w14:paraId="0DE9031F" w14:textId="77777777" w:rsidR="00AF5B15" w:rsidRDefault="00AF5B15" w:rsidP="00AF5B15">
      <w:pPr>
        <w:pStyle w:val="25"/>
        <w:shd w:val="clear" w:color="auto" w:fill="auto"/>
        <w:spacing w:before="0" w:line="274" w:lineRule="exact"/>
        <w:jc w:val="both"/>
      </w:pPr>
      <w:r>
        <w:t>Солнечная система. Солнце. Небесные тела: планеты, звезды.</w:t>
      </w:r>
    </w:p>
    <w:p w14:paraId="3F2972CF" w14:textId="77777777" w:rsidR="00AF5B15" w:rsidRDefault="00AF5B15" w:rsidP="00AF5B15">
      <w:pPr>
        <w:pStyle w:val="25"/>
        <w:shd w:val="clear" w:color="auto" w:fill="auto"/>
        <w:spacing w:before="0" w:line="274" w:lineRule="exact"/>
        <w:ind w:right="520"/>
        <w:jc w:val="both"/>
      </w:pPr>
      <w:r>
        <w:t>Исследование космоса. Спутники. Космические корабли. Первый полет в космос. Современные исследования.</w:t>
      </w:r>
    </w:p>
    <w:p w14:paraId="34265208" w14:textId="77777777" w:rsidR="00AF5B15" w:rsidRDefault="00AF5B15" w:rsidP="00AF5B15">
      <w:pPr>
        <w:pStyle w:val="25"/>
        <w:shd w:val="clear" w:color="auto" w:fill="auto"/>
        <w:tabs>
          <w:tab w:val="left" w:pos="8467"/>
        </w:tabs>
        <w:spacing w:before="0" w:line="274" w:lineRule="exact"/>
        <w:jc w:val="both"/>
      </w:pPr>
      <w:r>
        <w:t>Цикличность изменений в природе. Зависимость изменений в природе от</w:t>
      </w:r>
      <w:r>
        <w:tab/>
        <w:t>Солнца.</w:t>
      </w:r>
    </w:p>
    <w:p w14:paraId="3D25C6C9" w14:textId="77777777" w:rsidR="00AF5B15" w:rsidRDefault="00AF5B15" w:rsidP="00AF5B15">
      <w:pPr>
        <w:pStyle w:val="25"/>
        <w:shd w:val="clear" w:color="auto" w:fill="auto"/>
        <w:spacing w:before="0" w:line="274" w:lineRule="exact"/>
        <w:jc w:val="both"/>
      </w:pPr>
      <w:r>
        <w:t>Сезонные изменения в природе.</w:t>
      </w:r>
    </w:p>
    <w:p w14:paraId="6D47EA9A" w14:textId="77777777" w:rsidR="00AF5B15" w:rsidRDefault="00AF5B15" w:rsidP="00AF5B15">
      <w:pPr>
        <w:pStyle w:val="52"/>
        <w:shd w:val="clear" w:color="auto" w:fill="auto"/>
        <w:spacing w:after="0" w:line="274" w:lineRule="exact"/>
        <w:jc w:val="both"/>
      </w:pPr>
      <w:r>
        <w:t>Наш дом — Земля</w:t>
      </w:r>
    </w:p>
    <w:p w14:paraId="7B001120" w14:textId="77777777" w:rsidR="00AF5B15" w:rsidRDefault="00AF5B15" w:rsidP="00AF5B15">
      <w:pPr>
        <w:pStyle w:val="25"/>
        <w:shd w:val="clear" w:color="auto" w:fill="auto"/>
        <w:spacing w:before="0" w:line="274" w:lineRule="exact"/>
        <w:ind w:right="520"/>
        <w:jc w:val="both"/>
      </w:pPr>
      <w:r>
        <w:t>Планета Земля. Форма Земли. Оболочки Земли: атмосфера, гидросфера, литосфера, биосфера.</w:t>
      </w:r>
    </w:p>
    <w:p w14:paraId="4C9DEA24" w14:textId="77777777" w:rsidR="00AF5B15" w:rsidRDefault="00AF5B15" w:rsidP="00AF5B15">
      <w:pPr>
        <w:pStyle w:val="25"/>
        <w:shd w:val="clear" w:color="auto" w:fill="auto"/>
        <w:spacing w:before="0" w:line="274" w:lineRule="exact"/>
        <w:jc w:val="both"/>
      </w:pPr>
      <w:r>
        <w:rPr>
          <w:rStyle w:val="28"/>
        </w:rPr>
        <w:t>Воздух.</w:t>
      </w:r>
      <w:r>
        <w:t xml:space="preserve"> Воздух и его охрана. Значение воздуха для жизни на Земле.</w:t>
      </w:r>
    </w:p>
    <w:p w14:paraId="612C481C" w14:textId="77777777" w:rsidR="00AF5B15" w:rsidRDefault="00AF5B15" w:rsidP="00AF5B15">
      <w:pPr>
        <w:pStyle w:val="25"/>
        <w:shd w:val="clear" w:color="auto" w:fill="auto"/>
        <w:spacing w:before="0" w:line="274" w:lineRule="exact"/>
        <w:ind w:right="520"/>
        <w:jc w:val="both"/>
      </w:pPr>
      <w: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w:t>
      </w:r>
      <w:proofErr w:type="gramStart"/>
      <w:r>
        <w:t>поднимается вверх</w:t>
      </w:r>
      <w:proofErr w:type="gramEnd"/>
      <w:r>
        <w:t>, холодный опускается вниз. Движение воздуха.</w:t>
      </w:r>
    </w:p>
    <w:p w14:paraId="7AD73CA0" w14:textId="77777777" w:rsidR="00AF5B15" w:rsidRDefault="00AF5B15" w:rsidP="00AF5B15">
      <w:pPr>
        <w:pStyle w:val="25"/>
        <w:shd w:val="clear" w:color="auto" w:fill="auto"/>
        <w:spacing w:before="0" w:line="274" w:lineRule="exact"/>
        <w:jc w:val="both"/>
      </w:pPr>
      <w:r>
        <w:t>Знакомство с термометрами. Измерение температуры воздуха.</w:t>
      </w:r>
    </w:p>
    <w:p w14:paraId="2E3DB9E4" w14:textId="77777777" w:rsidR="00AF5B15" w:rsidRDefault="00AF5B15" w:rsidP="00AF5B15">
      <w:pPr>
        <w:pStyle w:val="25"/>
        <w:shd w:val="clear" w:color="auto" w:fill="auto"/>
        <w:spacing w:before="0" w:line="274" w:lineRule="exact"/>
        <w:ind w:right="520"/>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w:t>
      </w:r>
      <w:r>
        <w:softHyphen/>
        <w:t>менение углекислого газа при тушении пожара. Движение воздуха. Ветер. Работа ветра в природе. Направление ветра. Ураган, способы защиты.</w:t>
      </w:r>
    </w:p>
    <w:p w14:paraId="11112BBC" w14:textId="77777777" w:rsidR="00AF5B15" w:rsidRDefault="00AF5B15" w:rsidP="00AF5B15">
      <w:pPr>
        <w:pStyle w:val="25"/>
        <w:shd w:val="clear" w:color="auto" w:fill="auto"/>
        <w:spacing w:before="0" w:line="274" w:lineRule="exact"/>
        <w:ind w:right="520"/>
        <w:jc w:val="both"/>
      </w:pPr>
      <w:r>
        <w:t>Чистый и загрязненный воздух. Примеси в воздухе (водяной пар, дым, пыль). Поддержание чистоты воздуха. Значение воздуха в природе.</w:t>
      </w:r>
    </w:p>
    <w:p w14:paraId="5AC77ED9" w14:textId="77777777" w:rsidR="00AF5B15" w:rsidRDefault="00AF5B15" w:rsidP="00AF5B15">
      <w:pPr>
        <w:pStyle w:val="25"/>
        <w:shd w:val="clear" w:color="auto" w:fill="auto"/>
        <w:spacing w:before="0" w:line="274" w:lineRule="exact"/>
        <w:ind w:right="6720"/>
        <w:jc w:val="left"/>
      </w:pPr>
      <w:r>
        <w:rPr>
          <w:rStyle w:val="28"/>
        </w:rPr>
        <w:t xml:space="preserve">Поверхность суши. Почва </w:t>
      </w:r>
      <w:r>
        <w:t>Равнины, горы, холмы, овраги.</w:t>
      </w:r>
    </w:p>
    <w:p w14:paraId="325A2379" w14:textId="77777777" w:rsidR="00AF5B15" w:rsidRDefault="00AF5B15" w:rsidP="00AF5B15">
      <w:pPr>
        <w:pStyle w:val="25"/>
        <w:shd w:val="clear" w:color="auto" w:fill="auto"/>
        <w:spacing w:before="0" w:line="274" w:lineRule="exact"/>
        <w:jc w:val="both"/>
      </w:pPr>
      <w:r>
        <w:t>Почва — верхний слой земли. Ее образование.</w:t>
      </w:r>
    </w:p>
    <w:p w14:paraId="470FAE3A" w14:textId="77777777" w:rsidR="00AF5B15" w:rsidRDefault="00AF5B15" w:rsidP="00AF5B15">
      <w:pPr>
        <w:pStyle w:val="25"/>
        <w:shd w:val="clear" w:color="auto" w:fill="auto"/>
        <w:spacing w:before="0" w:line="274" w:lineRule="exact"/>
        <w:ind w:right="520"/>
        <w:jc w:val="left"/>
      </w:pPr>
      <w:r>
        <w:t>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w:t>
      </w:r>
    </w:p>
    <w:p w14:paraId="3F9BB5AC" w14:textId="77777777" w:rsidR="00AF5B15" w:rsidRDefault="00AF5B15" w:rsidP="00AF5B15">
      <w:pPr>
        <w:pStyle w:val="25"/>
        <w:shd w:val="clear" w:color="auto" w:fill="auto"/>
        <w:spacing w:before="0" w:line="274" w:lineRule="exact"/>
        <w:ind w:right="52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53954FB7" w14:textId="77777777" w:rsidR="00AF5B15" w:rsidRDefault="00AF5B15" w:rsidP="00AF5B15">
      <w:pPr>
        <w:pStyle w:val="25"/>
        <w:shd w:val="clear" w:color="auto" w:fill="auto"/>
        <w:spacing w:before="0" w:line="274" w:lineRule="exact"/>
        <w:ind w:right="520"/>
        <w:jc w:val="both"/>
      </w:pPr>
      <w:r>
        <w:t>Основное свойство почвы — плодородие. Обработка почвы. Значение почвы в народном хозяйстве.</w:t>
      </w:r>
    </w:p>
    <w:p w14:paraId="221FFD38" w14:textId="77777777" w:rsidR="00AF5B15" w:rsidRDefault="00AF5B15" w:rsidP="00AF5B15">
      <w:pPr>
        <w:pStyle w:val="25"/>
        <w:shd w:val="clear" w:color="auto" w:fill="auto"/>
        <w:spacing w:before="0" w:line="274" w:lineRule="exact"/>
        <w:jc w:val="both"/>
      </w:pPr>
      <w:r>
        <w:t>Эрозия почв. Охрана почв.</w:t>
      </w:r>
    </w:p>
    <w:p w14:paraId="404209BC" w14:textId="77777777" w:rsidR="00AF5B15" w:rsidRDefault="00AF5B15" w:rsidP="00AF5B15">
      <w:pPr>
        <w:pStyle w:val="62"/>
        <w:shd w:val="clear" w:color="auto" w:fill="auto"/>
      </w:pPr>
      <w:r>
        <w:t>Полезные ископаемые</w:t>
      </w:r>
    </w:p>
    <w:p w14:paraId="407C5A92" w14:textId="77777777" w:rsidR="00AF5B15" w:rsidRDefault="00AF5B15" w:rsidP="00AF5B15">
      <w:pPr>
        <w:pStyle w:val="25"/>
        <w:shd w:val="clear" w:color="auto" w:fill="auto"/>
        <w:tabs>
          <w:tab w:val="left" w:pos="7200"/>
        </w:tabs>
        <w:spacing w:before="0" w:line="274" w:lineRule="exact"/>
        <w:jc w:val="both"/>
      </w:pPr>
      <w:r>
        <w:t xml:space="preserve">Полезные ископаемые. Виды полезных ископаемых. </w:t>
      </w:r>
      <w:proofErr w:type="spellStart"/>
      <w:r>
        <w:t>Сво</w:t>
      </w:r>
      <w:r w:rsidR="000237AC">
        <w:t>йства.</w:t>
      </w:r>
      <w:r>
        <w:t>Значение</w:t>
      </w:r>
      <w:proofErr w:type="spellEnd"/>
      <w:r>
        <w:t>. Способы</w:t>
      </w:r>
    </w:p>
    <w:p w14:paraId="7DAB74BE" w14:textId="77777777" w:rsidR="00AF5B15" w:rsidRDefault="00AF5B15" w:rsidP="00AF5B15">
      <w:pPr>
        <w:pStyle w:val="25"/>
        <w:shd w:val="clear" w:color="auto" w:fill="auto"/>
        <w:spacing w:before="0" w:line="274" w:lineRule="exact"/>
        <w:jc w:val="both"/>
      </w:pPr>
      <w:r>
        <w:t>добычи.</w:t>
      </w:r>
    </w:p>
    <w:p w14:paraId="35AA97D5" w14:textId="77777777" w:rsidR="00AF5B15" w:rsidRDefault="00AF5B15" w:rsidP="00AF5B15">
      <w:pPr>
        <w:pStyle w:val="82"/>
        <w:shd w:val="clear" w:color="auto" w:fill="auto"/>
        <w:ind w:right="520"/>
      </w:pPr>
      <w:r>
        <w:lastRenderedPageBreak/>
        <w:t>Полезные ископаемые, используемые в качестве строительных материалов.</w:t>
      </w:r>
      <w:r>
        <w:rPr>
          <w:rStyle w:val="87"/>
        </w:rPr>
        <w:t xml:space="preserve"> </w:t>
      </w:r>
      <w:r>
        <w:rPr>
          <w:rStyle w:val="83"/>
        </w:rPr>
        <w:t>Гранит, известняки, песок, глина.</w:t>
      </w:r>
    </w:p>
    <w:p w14:paraId="6C8F9520" w14:textId="77777777" w:rsidR="00AF5B15" w:rsidRDefault="00AF5B15" w:rsidP="00AF5B15">
      <w:pPr>
        <w:pStyle w:val="25"/>
        <w:shd w:val="clear" w:color="auto" w:fill="auto"/>
        <w:spacing w:before="0" w:line="274" w:lineRule="exact"/>
        <w:ind w:right="520"/>
        <w:jc w:val="both"/>
      </w:pPr>
      <w:r>
        <w:rPr>
          <w:rStyle w:val="2f"/>
        </w:rPr>
        <w:t>Горючие полезные ископаемые</w:t>
      </w:r>
      <w:r>
        <w:rPr>
          <w:rStyle w:val="28"/>
        </w:rPr>
        <w:t>.</w:t>
      </w:r>
      <w: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5B58E928" w14:textId="77777777" w:rsidR="00AF5B15" w:rsidRDefault="00AF5B15" w:rsidP="00AF5B15">
      <w:pPr>
        <w:pStyle w:val="25"/>
        <w:shd w:val="clear" w:color="auto" w:fill="auto"/>
        <w:spacing w:before="0" w:line="274" w:lineRule="exact"/>
        <w:ind w:right="52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7CF5792C" w14:textId="77777777" w:rsidR="00AF5B15" w:rsidRDefault="00AF5B15" w:rsidP="00AF5B15">
      <w:pPr>
        <w:pStyle w:val="25"/>
        <w:shd w:val="clear" w:color="auto" w:fill="auto"/>
        <w:spacing w:before="0" w:line="274" w:lineRule="exact"/>
        <w:ind w:right="520"/>
        <w:jc w:val="both"/>
      </w:pPr>
      <w:r>
        <w:t>Природный газ. Свойства газа: запах, горючесть. Добыча и использование. Правила обращения с газом в быту.</w:t>
      </w:r>
    </w:p>
    <w:p w14:paraId="70367E6C" w14:textId="77777777" w:rsidR="00AF5B15" w:rsidRDefault="00AF5B15" w:rsidP="00AF5B15">
      <w:pPr>
        <w:pStyle w:val="82"/>
        <w:shd w:val="clear" w:color="auto" w:fill="auto"/>
      </w:pPr>
      <w:r>
        <w:t>Полезные ископаемые</w:t>
      </w:r>
      <w:r>
        <w:rPr>
          <w:rStyle w:val="85"/>
          <w:i/>
          <w:iCs/>
        </w:rPr>
        <w:t xml:space="preserve">, </w:t>
      </w:r>
      <w:r>
        <w:t>используемые для получения металлов</w:t>
      </w:r>
      <w:r>
        <w:rPr>
          <w:rStyle w:val="85"/>
          <w:i/>
          <w:iCs/>
        </w:rPr>
        <w:t>.</w:t>
      </w:r>
    </w:p>
    <w:p w14:paraId="759CF5BC" w14:textId="77777777" w:rsidR="00AF5B15" w:rsidRDefault="00AF5B15" w:rsidP="00AF5B15">
      <w:pPr>
        <w:pStyle w:val="25"/>
        <w:shd w:val="clear" w:color="auto" w:fill="auto"/>
        <w:spacing w:before="0" w:line="274" w:lineRule="exact"/>
        <w:ind w:right="52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218C1AEB" w14:textId="77777777" w:rsidR="00AF5B15" w:rsidRDefault="00AF5B15" w:rsidP="00AF5B15">
      <w:pPr>
        <w:pStyle w:val="25"/>
        <w:shd w:val="clear" w:color="auto" w:fill="auto"/>
        <w:spacing w:before="0" w:line="274" w:lineRule="exact"/>
        <w:ind w:right="52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16F17953" w14:textId="77777777" w:rsidR="00AF5B15" w:rsidRDefault="00AF5B15" w:rsidP="00AF5B15">
      <w:pPr>
        <w:pStyle w:val="25"/>
        <w:shd w:val="clear" w:color="auto" w:fill="auto"/>
        <w:spacing w:before="0" w:line="274" w:lineRule="exact"/>
        <w:jc w:val="both"/>
      </w:pPr>
      <w:r>
        <w:t>Местные полезные ископаемые. Добыча и использование.</w:t>
      </w:r>
    </w:p>
    <w:p w14:paraId="48C8115C" w14:textId="77777777" w:rsidR="00AF5B15" w:rsidRDefault="00AF5B15" w:rsidP="00AF5B15">
      <w:pPr>
        <w:pStyle w:val="52"/>
        <w:shd w:val="clear" w:color="auto" w:fill="auto"/>
        <w:spacing w:after="0" w:line="274" w:lineRule="exact"/>
        <w:jc w:val="both"/>
      </w:pPr>
      <w:r>
        <w:t>Вода</w:t>
      </w:r>
    </w:p>
    <w:p w14:paraId="3E4ED6B5" w14:textId="77777777" w:rsidR="00AF5B15" w:rsidRDefault="00AF5B15" w:rsidP="00AF5B15">
      <w:pPr>
        <w:pStyle w:val="25"/>
        <w:shd w:val="clear" w:color="auto" w:fill="auto"/>
        <w:spacing w:before="0" w:line="274" w:lineRule="exact"/>
        <w:ind w:right="520"/>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718FA0E3" w14:textId="77777777" w:rsidR="00AF5B15" w:rsidRDefault="00AF5B15" w:rsidP="00AF5B15">
      <w:pPr>
        <w:pStyle w:val="25"/>
        <w:shd w:val="clear" w:color="auto" w:fill="auto"/>
        <w:spacing w:before="0" w:line="274" w:lineRule="exact"/>
        <w:jc w:val="both"/>
      </w:pPr>
      <w:r>
        <w:t>Экономия питьевой воды.</w:t>
      </w:r>
    </w:p>
    <w:p w14:paraId="2E1C1B14" w14:textId="77777777" w:rsidR="00AF5B15" w:rsidRDefault="00AF5B15" w:rsidP="00AF5B15">
      <w:pPr>
        <w:pStyle w:val="25"/>
        <w:shd w:val="clear" w:color="auto" w:fill="auto"/>
        <w:spacing w:before="0" w:line="274" w:lineRule="exact"/>
        <w:jc w:val="both"/>
      </w:pPr>
      <w:r>
        <w:t>Вода в природе: осадки, воды суши.</w:t>
      </w:r>
    </w:p>
    <w:p w14:paraId="0747966D" w14:textId="77777777" w:rsidR="00AF5B15" w:rsidRDefault="00AF5B15" w:rsidP="00AF5B15">
      <w:pPr>
        <w:pStyle w:val="25"/>
        <w:shd w:val="clear" w:color="auto" w:fill="auto"/>
        <w:spacing w:before="0" w:line="274" w:lineRule="exact"/>
        <w:ind w:right="520"/>
        <w:jc w:val="left"/>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w:t>
      </w:r>
    </w:p>
    <w:p w14:paraId="60628400" w14:textId="77777777" w:rsidR="00AF5B15" w:rsidRDefault="00AF5B15" w:rsidP="00AF5B15">
      <w:pPr>
        <w:pStyle w:val="52"/>
        <w:shd w:val="clear" w:color="auto" w:fill="auto"/>
        <w:spacing w:after="0" w:line="274" w:lineRule="exact"/>
        <w:jc w:val="both"/>
      </w:pPr>
      <w:r>
        <w:t>Есть на Земле страна — Россия</w:t>
      </w:r>
    </w:p>
    <w:p w14:paraId="3E6EDAE1" w14:textId="77777777" w:rsidR="00AF5B15" w:rsidRDefault="00AF5B15" w:rsidP="00AF5B15">
      <w:pPr>
        <w:pStyle w:val="25"/>
        <w:shd w:val="clear" w:color="auto" w:fill="auto"/>
        <w:spacing w:before="0" w:line="274" w:lineRule="exact"/>
        <w:ind w:right="520"/>
        <w:jc w:val="both"/>
      </w:pPr>
      <w:r>
        <w:t>Россия — Родина моя. Место России на земном шаре. Важнейшие географические объ</w:t>
      </w:r>
      <w:r>
        <w:softHyphen/>
        <w:t>екты, расположенные на территории нашей страны: Черное и Балтийское моря, Ураль</w:t>
      </w:r>
      <w:r>
        <w:softHyphen/>
        <w:t>ские и Кавказские горы, озеро Байкал, реки Волга, Енисей или другие объекты в за</w:t>
      </w:r>
      <w:r>
        <w:softHyphen/>
        <w:t>висимости от региона. Москва - столица России. Крупные города, их достопримечатель</w:t>
      </w:r>
      <w:r>
        <w:softHyphen/>
        <w:t>ностями, население нашей страны.</w:t>
      </w:r>
    </w:p>
    <w:p w14:paraId="3DCFAC46" w14:textId="77777777" w:rsidR="00AF5B15" w:rsidRDefault="00AF5B15" w:rsidP="00AF5B15">
      <w:pPr>
        <w:pStyle w:val="52"/>
        <w:shd w:val="clear" w:color="auto" w:fill="auto"/>
        <w:spacing w:after="0" w:line="274" w:lineRule="exact"/>
        <w:jc w:val="both"/>
      </w:pPr>
      <w:r>
        <w:t>Растительный мир Земли</w:t>
      </w:r>
    </w:p>
    <w:p w14:paraId="6310DEA8" w14:textId="77777777" w:rsidR="00AF5B15" w:rsidRDefault="00AF5B15" w:rsidP="00AF5B15">
      <w:pPr>
        <w:pStyle w:val="25"/>
        <w:shd w:val="clear" w:color="auto" w:fill="auto"/>
        <w:spacing w:before="0" w:line="274" w:lineRule="exact"/>
        <w:jc w:val="both"/>
      </w:pPr>
      <w:r>
        <w:t>Живая природа. Биосфера: растения, животные, человек.</w:t>
      </w:r>
    </w:p>
    <w:p w14:paraId="193ABC15" w14:textId="77777777" w:rsidR="00AF5B15" w:rsidRDefault="00AF5B15" w:rsidP="00AF5B15">
      <w:pPr>
        <w:pStyle w:val="25"/>
        <w:shd w:val="clear" w:color="auto" w:fill="auto"/>
        <w:spacing w:before="0" w:line="274" w:lineRule="exact"/>
        <w:jc w:val="both"/>
      </w:pPr>
      <w:r>
        <w:t>Разнообразие растительного мира на нашей планете.</w:t>
      </w:r>
    </w:p>
    <w:p w14:paraId="7D4E3E6D" w14:textId="77777777" w:rsidR="00AF5B15" w:rsidRDefault="00AF5B15" w:rsidP="00AF5B15">
      <w:pPr>
        <w:pStyle w:val="25"/>
        <w:shd w:val="clear" w:color="auto" w:fill="auto"/>
        <w:spacing w:before="0" w:line="274" w:lineRule="exact"/>
        <w:ind w:right="1840"/>
        <w:jc w:val="left"/>
      </w:pPr>
      <w:r>
        <w:t>Среда обитания растений (растения леса, поля, сада, огорода, луга, водоемов). Дикорастущие и культурные растения. Деревья, кустарники, травы.</w:t>
      </w:r>
    </w:p>
    <w:p w14:paraId="3DBDE2C5" w14:textId="77777777" w:rsidR="00AF5B15" w:rsidRDefault="00AF5B15" w:rsidP="00AF5B15">
      <w:pPr>
        <w:pStyle w:val="82"/>
        <w:shd w:val="clear" w:color="auto" w:fill="auto"/>
      </w:pPr>
      <w:r>
        <w:t>Деревья</w:t>
      </w:r>
      <w:r>
        <w:rPr>
          <w:rStyle w:val="85"/>
          <w:i/>
          <w:iCs/>
        </w:rPr>
        <w:t>.</w:t>
      </w:r>
    </w:p>
    <w:p w14:paraId="38B16D1E" w14:textId="77777777" w:rsidR="00AF5B15" w:rsidRDefault="00AF5B15" w:rsidP="00AF5B15">
      <w:pPr>
        <w:pStyle w:val="25"/>
        <w:shd w:val="clear" w:color="auto" w:fill="auto"/>
        <w:spacing w:before="0" w:line="274" w:lineRule="exact"/>
        <w:ind w:right="520"/>
        <w:jc w:val="both"/>
      </w:pPr>
      <w:r>
        <w:t>Деревья лиственные (дикорастущие и культурные, сезонные изменения, внешний вид, места произрастания).</w:t>
      </w:r>
    </w:p>
    <w:p w14:paraId="09B3F1AB" w14:textId="77777777" w:rsidR="00AF5B15" w:rsidRDefault="00AF5B15" w:rsidP="00AF5B15">
      <w:pPr>
        <w:pStyle w:val="25"/>
        <w:shd w:val="clear" w:color="auto" w:fill="auto"/>
        <w:spacing w:before="0" w:line="274" w:lineRule="exact"/>
        <w:jc w:val="both"/>
      </w:pPr>
      <w:r>
        <w:t>Деревья хвойные (сезонные изменения, внешний вид, места произрастания).</w:t>
      </w:r>
    </w:p>
    <w:p w14:paraId="574AD176" w14:textId="77777777" w:rsidR="00AF5B15" w:rsidRDefault="00AF5B15" w:rsidP="00AF5B15">
      <w:pPr>
        <w:pStyle w:val="25"/>
        <w:shd w:val="clear" w:color="auto" w:fill="auto"/>
        <w:spacing w:before="0" w:line="274" w:lineRule="exact"/>
        <w:ind w:right="520"/>
        <w:jc w:val="both"/>
      </w:pPr>
      <w:r>
        <w:rPr>
          <w:rStyle w:val="2f"/>
        </w:rPr>
        <w:t>Кустарники</w:t>
      </w:r>
      <w:r>
        <w:rPr>
          <w:rStyle w:val="2f4"/>
        </w:rPr>
        <w:t xml:space="preserve"> </w:t>
      </w:r>
      <w:r>
        <w:t>(дикорастущие и культурные, сезонные изменения, внешний вид, места произрастания).</w:t>
      </w:r>
    </w:p>
    <w:p w14:paraId="6C527960" w14:textId="77777777" w:rsidR="00AF5B15" w:rsidRDefault="00AF5B15" w:rsidP="00AF5B15">
      <w:pPr>
        <w:pStyle w:val="25"/>
        <w:shd w:val="clear" w:color="auto" w:fill="auto"/>
        <w:spacing w:before="0" w:line="274" w:lineRule="exact"/>
        <w:jc w:val="both"/>
      </w:pPr>
      <w:r>
        <w:rPr>
          <w:rStyle w:val="2f"/>
        </w:rPr>
        <w:t>Травы</w:t>
      </w:r>
      <w:r>
        <w:rPr>
          <w:rStyle w:val="2f4"/>
        </w:rPr>
        <w:t xml:space="preserve"> </w:t>
      </w:r>
      <w:r>
        <w:t>(дикорастущие и культурные) Внешний вид, места произрастания.</w:t>
      </w:r>
    </w:p>
    <w:p w14:paraId="33074C17" w14:textId="77777777" w:rsidR="00AF5B15" w:rsidRDefault="00AF5B15" w:rsidP="00AF5B15">
      <w:pPr>
        <w:pStyle w:val="25"/>
        <w:shd w:val="clear" w:color="auto" w:fill="auto"/>
        <w:spacing w:before="0" w:line="274" w:lineRule="exact"/>
        <w:jc w:val="left"/>
      </w:pPr>
      <w:r>
        <w:rPr>
          <w:rStyle w:val="2f"/>
        </w:rPr>
        <w:t>Декоративные растения</w:t>
      </w:r>
      <w:r>
        <w:rPr>
          <w:rStyle w:val="28"/>
        </w:rPr>
        <w:t>.</w:t>
      </w:r>
      <w:r>
        <w:t xml:space="preserve"> Внешний вид, места произрастания.</w:t>
      </w:r>
    </w:p>
    <w:p w14:paraId="39FEDDB5" w14:textId="77777777" w:rsidR="00AF5B15" w:rsidRDefault="00AF5B15" w:rsidP="00AF5B15">
      <w:pPr>
        <w:pStyle w:val="25"/>
        <w:shd w:val="clear" w:color="auto" w:fill="auto"/>
        <w:spacing w:before="0" w:line="274" w:lineRule="exact"/>
        <w:jc w:val="left"/>
      </w:pPr>
      <w:r>
        <w:rPr>
          <w:rStyle w:val="2f"/>
        </w:rPr>
        <w:lastRenderedPageBreak/>
        <w:t>Лекарственные растения</w:t>
      </w:r>
      <w:r>
        <w:rPr>
          <w:rStyle w:val="28"/>
        </w:rPr>
        <w:t>.</w:t>
      </w:r>
      <w:r>
        <w:t xml:space="preserve"> Внешний вид. Места произрастания. Правила сбора лекарственных растений. Использование.</w:t>
      </w:r>
    </w:p>
    <w:p w14:paraId="018C29F2" w14:textId="77777777" w:rsidR="00AF5B15" w:rsidRDefault="00AF5B15" w:rsidP="00AF5B15">
      <w:pPr>
        <w:pStyle w:val="25"/>
        <w:shd w:val="clear" w:color="auto" w:fill="auto"/>
        <w:spacing w:before="0" w:line="274" w:lineRule="exact"/>
        <w:jc w:val="left"/>
      </w:pPr>
      <w:r>
        <w:rPr>
          <w:rStyle w:val="2f"/>
        </w:rPr>
        <w:t>Комнатные растения</w:t>
      </w:r>
      <w:r>
        <w:rPr>
          <w:rStyle w:val="28"/>
        </w:rPr>
        <w:t>.</w:t>
      </w:r>
      <w:r>
        <w:t xml:space="preserve"> Внешний вид. Уход. Значение.</w:t>
      </w:r>
    </w:p>
    <w:p w14:paraId="7931DD70" w14:textId="77777777" w:rsidR="00AF5B15" w:rsidRDefault="00AF5B15" w:rsidP="00AF5B15">
      <w:pPr>
        <w:pStyle w:val="25"/>
        <w:shd w:val="clear" w:color="auto" w:fill="auto"/>
        <w:spacing w:before="0" w:line="274" w:lineRule="exact"/>
        <w:jc w:val="left"/>
      </w:pPr>
      <w:r>
        <w:t>Растительный мир разных районов Земли (с холодным, умеренным и жарким климатом.). Растения, произрастающие в разных климатических условиях нашей страны.</w:t>
      </w:r>
    </w:p>
    <w:p w14:paraId="0908F832" w14:textId="77777777" w:rsidR="00AF5B15" w:rsidRDefault="00AF5B15" w:rsidP="00AF5B15">
      <w:pPr>
        <w:pStyle w:val="25"/>
        <w:shd w:val="clear" w:color="auto" w:fill="auto"/>
        <w:spacing w:before="0" w:line="274" w:lineRule="exact"/>
        <w:jc w:val="left"/>
      </w:pPr>
      <w:r>
        <w:t>Растения своей местности: дикорастущие и культурные.</w:t>
      </w:r>
    </w:p>
    <w:p w14:paraId="38264166" w14:textId="77777777" w:rsidR="00AF5B15" w:rsidRDefault="00AF5B15" w:rsidP="00AF5B15">
      <w:pPr>
        <w:pStyle w:val="25"/>
        <w:shd w:val="clear" w:color="auto" w:fill="auto"/>
        <w:spacing w:before="0" w:line="274" w:lineRule="exact"/>
        <w:jc w:val="left"/>
      </w:pPr>
      <w:r>
        <w:t>Красная книга России и своей области (края).</w:t>
      </w:r>
    </w:p>
    <w:p w14:paraId="2EA7B87A" w14:textId="77777777" w:rsidR="00AF5B15" w:rsidRDefault="00AF5B15" w:rsidP="00AF5B15">
      <w:pPr>
        <w:pStyle w:val="52"/>
        <w:shd w:val="clear" w:color="auto" w:fill="auto"/>
        <w:spacing w:after="0" w:line="274" w:lineRule="exact"/>
        <w:jc w:val="left"/>
      </w:pPr>
      <w:r>
        <w:t>Животный мир Земли</w:t>
      </w:r>
    </w:p>
    <w:p w14:paraId="735CF2AA" w14:textId="77777777" w:rsidR="00AF5B15" w:rsidRDefault="00AF5B15" w:rsidP="00AF5B15">
      <w:pPr>
        <w:pStyle w:val="25"/>
        <w:shd w:val="clear" w:color="auto" w:fill="auto"/>
        <w:spacing w:before="0" w:line="274" w:lineRule="exact"/>
        <w:jc w:val="left"/>
      </w:pPr>
      <w:r>
        <w:t xml:space="preserve">Разнообразие животного мира. Среда обитания животных. Животные суши и водоемов. Понятие </w:t>
      </w:r>
      <w:r>
        <w:rPr>
          <w:rStyle w:val="2f"/>
        </w:rPr>
        <w:t>животные</w:t>
      </w:r>
      <w:r>
        <w:rPr>
          <w:rStyle w:val="28"/>
        </w:rPr>
        <w:t>:</w:t>
      </w:r>
      <w:r>
        <w:t xml:space="preserve"> насекомые, рыбы, земноводные, пресмыкающиеся, птицы, млекопитающие.</w:t>
      </w:r>
    </w:p>
    <w:p w14:paraId="4FD65580" w14:textId="77777777" w:rsidR="00AF5B15" w:rsidRDefault="00AF5B15" w:rsidP="00AF5B15">
      <w:pPr>
        <w:pStyle w:val="25"/>
        <w:shd w:val="clear" w:color="auto" w:fill="auto"/>
        <w:spacing w:before="0" w:line="274" w:lineRule="exact"/>
        <w:jc w:val="left"/>
      </w:pPr>
      <w:r>
        <w:rPr>
          <w:rStyle w:val="2f"/>
        </w:rPr>
        <w:t>Насекомые</w:t>
      </w:r>
      <w:r>
        <w:t xml:space="preserve">. Жуки, бабочки, стрекозы. Внешний вид. Место в природе. Значение. Охрана. </w:t>
      </w:r>
      <w:r>
        <w:rPr>
          <w:rStyle w:val="2f"/>
        </w:rPr>
        <w:t>Рыбы</w:t>
      </w:r>
      <w:r>
        <w:rPr>
          <w:rStyle w:val="28"/>
        </w:rPr>
        <w:t>.</w:t>
      </w:r>
      <w:r>
        <w:t xml:space="preserve"> Внешний вид. Среда обитания. Место в природе. Значение. Охрана. Рыбы, обитающие в водоемах России и своего края.</w:t>
      </w:r>
    </w:p>
    <w:p w14:paraId="6C9ADF25" w14:textId="77777777" w:rsidR="00AF5B15" w:rsidRDefault="00AF5B15" w:rsidP="00AF5B15">
      <w:pPr>
        <w:pStyle w:val="25"/>
        <w:shd w:val="clear" w:color="auto" w:fill="auto"/>
        <w:spacing w:before="0" w:line="274" w:lineRule="exact"/>
        <w:ind w:right="520"/>
        <w:jc w:val="left"/>
      </w:pPr>
      <w:r>
        <w:rPr>
          <w:rStyle w:val="2f"/>
        </w:rPr>
        <w:t>Птицы</w:t>
      </w:r>
      <w:r>
        <w:rPr>
          <w:rStyle w:val="28"/>
        </w:rPr>
        <w:t>.</w:t>
      </w:r>
      <w:r>
        <w:t xml:space="preserve"> Внешний вид. Среда обитания. Образ жизни. Значение. Охрана. Птицы своего края.</w:t>
      </w:r>
    </w:p>
    <w:p w14:paraId="0C6F91DE" w14:textId="77777777" w:rsidR="00AF5B15" w:rsidRDefault="00AF5B15" w:rsidP="00AF5B15">
      <w:pPr>
        <w:pStyle w:val="25"/>
        <w:shd w:val="clear" w:color="auto" w:fill="auto"/>
        <w:spacing w:before="0" w:line="274" w:lineRule="exact"/>
        <w:ind w:right="520"/>
        <w:jc w:val="left"/>
      </w:pPr>
      <w:r>
        <w:rPr>
          <w:rStyle w:val="2f"/>
        </w:rPr>
        <w:t>Млекопитающие</w:t>
      </w:r>
      <w:r>
        <w:rPr>
          <w:rStyle w:val="28"/>
        </w:rPr>
        <w:t>.</w:t>
      </w:r>
      <w:r>
        <w:t xml:space="preserve"> Внешний вид. Среда обитания. Образ жизни. Значение. Охрана. Млекопитающие животные своего края.</w:t>
      </w:r>
    </w:p>
    <w:p w14:paraId="2F3BBC34" w14:textId="77777777" w:rsidR="00AF5B15" w:rsidRDefault="00AF5B15" w:rsidP="00AF5B15">
      <w:pPr>
        <w:pStyle w:val="25"/>
        <w:shd w:val="clear" w:color="auto" w:fill="auto"/>
        <w:spacing w:before="0" w:line="274" w:lineRule="exact"/>
        <w:ind w:right="520"/>
        <w:jc w:val="left"/>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21AFE677" w14:textId="77777777" w:rsidR="00AF5B15" w:rsidRDefault="00AF5B15" w:rsidP="00AF5B15">
      <w:pPr>
        <w:pStyle w:val="25"/>
        <w:shd w:val="clear" w:color="auto" w:fill="auto"/>
        <w:spacing w:before="0" w:line="274" w:lineRule="exact"/>
        <w:jc w:val="left"/>
      </w:pPr>
      <w: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t>( края</w:t>
      </w:r>
      <w:proofErr w:type="gramEnd"/>
      <w:r>
        <w:t>).</w:t>
      </w:r>
    </w:p>
    <w:p w14:paraId="74293952" w14:textId="77777777" w:rsidR="00AF5B15" w:rsidRDefault="00AF5B15" w:rsidP="00AF5B15">
      <w:pPr>
        <w:pStyle w:val="52"/>
        <w:shd w:val="clear" w:color="auto" w:fill="auto"/>
        <w:spacing w:after="0" w:line="274" w:lineRule="exact"/>
        <w:jc w:val="left"/>
      </w:pPr>
      <w:r>
        <w:t>Человек</w:t>
      </w:r>
    </w:p>
    <w:p w14:paraId="6C88F3AD" w14:textId="77777777" w:rsidR="00AF5B15" w:rsidRDefault="00AF5B15" w:rsidP="00AF5B15">
      <w:pPr>
        <w:pStyle w:val="25"/>
        <w:shd w:val="clear" w:color="auto" w:fill="auto"/>
        <w:spacing w:before="0" w:line="274" w:lineRule="exact"/>
        <w:jc w:val="left"/>
      </w:pPr>
      <w:r>
        <w:t>Как устроен наш организм. Строение. Части тела и внутренние органы.</w:t>
      </w:r>
    </w:p>
    <w:p w14:paraId="5CF91B79" w14:textId="77777777" w:rsidR="00AF5B15" w:rsidRDefault="00AF5B15" w:rsidP="00AF5B15">
      <w:pPr>
        <w:pStyle w:val="25"/>
        <w:shd w:val="clear" w:color="auto" w:fill="auto"/>
        <w:spacing w:before="0" w:line="274" w:lineRule="exact"/>
        <w:jc w:val="left"/>
      </w:pPr>
      <w:r>
        <w:t>Как работает (функционирует) наш организм. Взаимодействие органов.</w:t>
      </w:r>
    </w:p>
    <w:p w14:paraId="5B9FD2E3" w14:textId="77777777" w:rsidR="00AF5B15" w:rsidRDefault="00AF5B15" w:rsidP="00AF5B15">
      <w:pPr>
        <w:pStyle w:val="25"/>
        <w:shd w:val="clear" w:color="auto" w:fill="auto"/>
        <w:spacing w:before="0" w:line="274" w:lineRule="exact"/>
        <w:jc w:val="left"/>
      </w:pPr>
      <w:r>
        <w:t>Здоровье человека (режим, закаливание, водные процедуры и т. д.).</w:t>
      </w:r>
    </w:p>
    <w:p w14:paraId="1D6A37D1" w14:textId="77777777" w:rsidR="00AF5B15" w:rsidRDefault="00AF5B15" w:rsidP="00AF5B15">
      <w:pPr>
        <w:pStyle w:val="25"/>
        <w:shd w:val="clear" w:color="auto" w:fill="auto"/>
        <w:spacing w:before="0" w:line="274" w:lineRule="exact"/>
        <w:jc w:val="left"/>
      </w:pPr>
      <w:r>
        <w:t>Осанка (гигиена, костно-мышечная система).</w:t>
      </w:r>
    </w:p>
    <w:p w14:paraId="0EEC0F3E" w14:textId="77777777" w:rsidR="00AF5B15" w:rsidRDefault="00AF5B15" w:rsidP="00AF5B15">
      <w:pPr>
        <w:pStyle w:val="25"/>
        <w:shd w:val="clear" w:color="auto" w:fill="auto"/>
        <w:spacing w:before="0" w:line="274" w:lineRule="exact"/>
        <w:jc w:val="left"/>
      </w:pPr>
      <w:r>
        <w:t>Гигиена органов чувств. Охрана зрения. Профилактика нарушений слуха. Правила гигиены.</w:t>
      </w:r>
    </w:p>
    <w:p w14:paraId="1111677D" w14:textId="77777777" w:rsidR="00AF5B15" w:rsidRDefault="00AF5B15" w:rsidP="00AF5B15">
      <w:pPr>
        <w:pStyle w:val="25"/>
        <w:shd w:val="clear" w:color="auto" w:fill="auto"/>
        <w:spacing w:before="0" w:line="274" w:lineRule="exact"/>
        <w:jc w:val="left"/>
      </w:pPr>
      <w:r>
        <w:t>Здоровое (рациональное) питание. Режим. Правила питания. Меню на день. Витамины. Дыхание. Органы дыхания. Вред курения. Правила гигиены.</w:t>
      </w:r>
    </w:p>
    <w:p w14:paraId="63BBCF18" w14:textId="77777777" w:rsidR="00AF5B15" w:rsidRDefault="00AF5B15" w:rsidP="00AF5B15">
      <w:pPr>
        <w:pStyle w:val="25"/>
        <w:shd w:val="clear" w:color="auto" w:fill="auto"/>
        <w:spacing w:before="0" w:line="274" w:lineRule="exact"/>
        <w:jc w:val="left"/>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Медицинские учреждения своего города (поселка, населенного пункта). Телефоны экстренной помощи. Специализация врачей.</w:t>
      </w:r>
    </w:p>
    <w:p w14:paraId="3704BDC3" w14:textId="77777777" w:rsidR="00AF5B15" w:rsidRDefault="00AF5B15" w:rsidP="00AF5B15">
      <w:pPr>
        <w:pStyle w:val="52"/>
        <w:shd w:val="clear" w:color="auto" w:fill="auto"/>
        <w:spacing w:after="0" w:line="274" w:lineRule="exact"/>
        <w:jc w:val="left"/>
      </w:pPr>
      <w:r>
        <w:t>Обобщающие уроки</w:t>
      </w:r>
    </w:p>
    <w:p w14:paraId="4BF0A6D9" w14:textId="77777777" w:rsidR="00AF5B15" w:rsidRDefault="00AF5B15" w:rsidP="00AF5B15">
      <w:pPr>
        <w:pStyle w:val="25"/>
        <w:shd w:val="clear" w:color="auto" w:fill="auto"/>
        <w:spacing w:before="0" w:line="274" w:lineRule="exact"/>
        <w:jc w:val="left"/>
      </w:pPr>
      <w:r>
        <w:t>Наш город (посёлок, село, деревня).</w:t>
      </w:r>
    </w:p>
    <w:p w14:paraId="6A3DB7D5" w14:textId="77777777" w:rsidR="00AF5B15" w:rsidRDefault="00AF5B15" w:rsidP="00AF5B15">
      <w:pPr>
        <w:pStyle w:val="25"/>
        <w:shd w:val="clear" w:color="auto" w:fill="auto"/>
        <w:tabs>
          <w:tab w:val="left" w:pos="1694"/>
        </w:tabs>
        <w:spacing w:before="0" w:line="274" w:lineRule="exact"/>
        <w:jc w:val="left"/>
      </w:pPr>
      <w:r>
        <w:t>Рельеф и водоёмы. Растения и животные своей местности. Занятия населения. Ведущие предприятия.</w:t>
      </w:r>
      <w:r>
        <w:tab/>
        <w:t>Культурные и исторические памятники, другие местные</w:t>
      </w:r>
    </w:p>
    <w:p w14:paraId="5CC260E3" w14:textId="77777777" w:rsidR="00AF5B15" w:rsidRDefault="00AF5B15" w:rsidP="00AF5B15">
      <w:pPr>
        <w:pStyle w:val="25"/>
        <w:shd w:val="clear" w:color="auto" w:fill="auto"/>
        <w:spacing w:before="0" w:line="274" w:lineRule="exact"/>
        <w:jc w:val="left"/>
      </w:pPr>
      <w:r>
        <w:t>достопримечательности. Обычаи и традиции своего края.</w:t>
      </w:r>
    </w:p>
    <w:p w14:paraId="280BBDA2" w14:textId="77777777" w:rsidR="00AF5B15" w:rsidRDefault="000237AC" w:rsidP="00AF5B15">
      <w:pPr>
        <w:pStyle w:val="421"/>
        <w:keepNext/>
        <w:keepLines/>
        <w:shd w:val="clear" w:color="auto" w:fill="auto"/>
        <w:spacing w:after="0" w:line="274" w:lineRule="exact"/>
        <w:ind w:left="440"/>
        <w:jc w:val="center"/>
      </w:pPr>
      <w:bookmarkStart w:id="30" w:name="bookmark34"/>
      <w:r>
        <w:t>Биология</w:t>
      </w:r>
      <w:r w:rsidR="00AF5B15">
        <w:br/>
        <w:t>Пояснительная записка</w:t>
      </w:r>
      <w:bookmarkEnd w:id="30"/>
    </w:p>
    <w:p w14:paraId="6576A92B" w14:textId="77777777" w:rsidR="00AF5B15" w:rsidRDefault="00AF5B15" w:rsidP="00AF5B15">
      <w:pPr>
        <w:pStyle w:val="25"/>
        <w:shd w:val="clear" w:color="auto" w:fill="auto"/>
        <w:spacing w:before="0" w:line="274" w:lineRule="exact"/>
        <w:ind w:right="520"/>
        <w:jc w:val="both"/>
      </w:pPr>
      <w:r>
        <w:t>Программа по биологии продолжает вводный курс «Природоведение», при изучении ко</w:t>
      </w:r>
      <w:r>
        <w:softHyphen/>
        <w:t>торого учащиеся в V и VI классах, получат элементарную естественно-научную подго</w:t>
      </w:r>
      <w:r>
        <w:softHyphen/>
        <w:t>товку. Преемственные связи между данными предметами обеспечивают целостность би</w:t>
      </w:r>
      <w:r>
        <w:softHyphen/>
        <w:t>ологического курса, а его содержание будет способствовать правильному поведению обу</w:t>
      </w:r>
      <w:r>
        <w:softHyphen/>
        <w:t>чающихся в соответствии с законами природы и общечеловеческими нравственными цен</w:t>
      </w:r>
      <w:r>
        <w:softHyphen/>
        <w:t>ностями.</w:t>
      </w:r>
    </w:p>
    <w:p w14:paraId="1444D51A" w14:textId="77777777" w:rsidR="00AF5B15" w:rsidRDefault="00AF5B15" w:rsidP="00AF5B15">
      <w:pPr>
        <w:pStyle w:val="25"/>
        <w:shd w:val="clear" w:color="auto" w:fill="auto"/>
        <w:spacing w:before="0" w:line="274" w:lineRule="exact"/>
        <w:ind w:right="500"/>
        <w:jc w:val="both"/>
      </w:pPr>
      <w:r>
        <w:t xml:space="preserve">Изучение биологического материала в </w:t>
      </w:r>
      <w:r>
        <w:rPr>
          <w:lang w:val="en-US" w:eastAsia="en-US" w:bidi="en-US"/>
        </w:rPr>
        <w:t>VII</w:t>
      </w:r>
      <w:r w:rsidRPr="00D91184">
        <w:rPr>
          <w:lang w:eastAsia="en-US" w:bidi="en-US"/>
        </w:rPr>
        <w:t>-</w:t>
      </w:r>
      <w:r>
        <w:rPr>
          <w:lang w:val="en-US" w:eastAsia="en-US" w:bidi="en-US"/>
        </w:rPr>
        <w:t>IX</w:t>
      </w:r>
      <w:r w:rsidRPr="00D91184">
        <w:rPr>
          <w:lang w:eastAsia="en-US" w:bidi="en-US"/>
        </w:rPr>
        <w:t xml:space="preserve"> </w:t>
      </w:r>
      <w: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14:paraId="2FB0114D" w14:textId="77777777" w:rsidR="00AF5B15" w:rsidRDefault="00AF5B15" w:rsidP="00AF5B15">
      <w:pPr>
        <w:pStyle w:val="25"/>
        <w:shd w:val="clear" w:color="auto" w:fill="auto"/>
        <w:spacing w:before="0" w:line="274" w:lineRule="exact"/>
        <w:ind w:right="500"/>
        <w:jc w:val="both"/>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10947C0F" w14:textId="77777777" w:rsidR="00AF5B15" w:rsidRDefault="00AF5B15" w:rsidP="00AF5B15">
      <w:pPr>
        <w:pStyle w:val="25"/>
        <w:shd w:val="clear" w:color="auto" w:fill="auto"/>
        <w:spacing w:before="0" w:line="274" w:lineRule="exact"/>
        <w:ind w:right="500"/>
        <w:jc w:val="both"/>
      </w:pPr>
      <w:r>
        <w:lastRenderedPageBreak/>
        <w:t>Курс «</w:t>
      </w:r>
      <w:proofErr w:type="gramStart"/>
      <w:r>
        <w:t>Биология »</w:t>
      </w:r>
      <w:proofErr w:type="gramEnd"/>
      <w:r>
        <w:t xml:space="preserve"> состоит из трёх разделов: «Растения», «Животные», «Человек и его здоровье».</w:t>
      </w:r>
    </w:p>
    <w:p w14:paraId="2B68110F" w14:textId="77777777" w:rsidR="00AF5B15" w:rsidRDefault="00AF5B15" w:rsidP="00AF5B15">
      <w:pPr>
        <w:pStyle w:val="25"/>
        <w:shd w:val="clear" w:color="auto" w:fill="auto"/>
        <w:spacing w:before="0" w:line="274" w:lineRule="exact"/>
        <w:ind w:right="500"/>
        <w:jc w:val="both"/>
      </w:pPr>
      <w:r>
        <w:t>Распределение времени на изучение тем учитель планирует самостоятельно, исходя из местных (региональных) условий.</w:t>
      </w:r>
    </w:p>
    <w:p w14:paraId="52633C79" w14:textId="77777777" w:rsidR="00AF5B15" w:rsidRDefault="00AF5B15" w:rsidP="00AF5B15">
      <w:pPr>
        <w:pStyle w:val="25"/>
        <w:shd w:val="clear" w:color="auto" w:fill="auto"/>
        <w:spacing w:before="0" w:line="274" w:lineRule="exact"/>
        <w:ind w:right="500"/>
        <w:jc w:val="both"/>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4413C77F" w14:textId="77777777" w:rsidR="00AF5B15" w:rsidRDefault="00AF5B15" w:rsidP="00AF5B15">
      <w:pPr>
        <w:pStyle w:val="25"/>
        <w:shd w:val="clear" w:color="auto" w:fill="auto"/>
        <w:spacing w:before="0" w:line="274" w:lineRule="exact"/>
        <w:ind w:right="500"/>
        <w:jc w:val="both"/>
      </w:pPr>
      <w: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w:t>
      </w:r>
      <w:r>
        <w:softHyphen/>
        <w:t>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45D92F4C" w14:textId="77777777" w:rsidR="00AF5B15" w:rsidRDefault="00AF5B15" w:rsidP="00AF5B15">
      <w:pPr>
        <w:pStyle w:val="25"/>
        <w:shd w:val="clear" w:color="auto" w:fill="auto"/>
        <w:spacing w:before="0" w:line="274" w:lineRule="exact"/>
        <w:ind w:right="500"/>
        <w:jc w:val="both"/>
      </w:pPr>
      <w: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 и др.</w:t>
      </w:r>
    </w:p>
    <w:p w14:paraId="37F8607C" w14:textId="77777777" w:rsidR="00AF5B15" w:rsidRDefault="00AF5B15" w:rsidP="00AF5B15">
      <w:pPr>
        <w:pStyle w:val="25"/>
        <w:shd w:val="clear" w:color="auto" w:fill="auto"/>
        <w:spacing w:before="0" w:line="274" w:lineRule="exact"/>
        <w:ind w:right="500"/>
        <w:jc w:val="both"/>
      </w:pPr>
      <w: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14:paraId="4E9A41C6" w14:textId="77777777" w:rsidR="00AF5B15" w:rsidRDefault="00AF5B15" w:rsidP="00AF5B15">
      <w:pPr>
        <w:pStyle w:val="25"/>
        <w:shd w:val="clear" w:color="auto" w:fill="auto"/>
        <w:spacing w:before="0" w:line="274" w:lineRule="exact"/>
        <w:ind w:right="50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w:t>
      </w:r>
      <w:r>
        <w:softHyphen/>
        <w:t>тание и пищеварение, дыхание, перемещение веществ, выделение, размножение). Это поз</w:t>
      </w:r>
      <w:r>
        <w:softHyphen/>
        <w:t>волит обучающимся с умственной отсталостью (интеллектуальными нарушениями) вос</w:t>
      </w:r>
      <w:r>
        <w:softHyphen/>
        <w:t>принимать человека как часть живой природы.</w:t>
      </w:r>
    </w:p>
    <w:p w14:paraId="0EDA22C6" w14:textId="77777777" w:rsidR="00AF5B15" w:rsidRDefault="00AF5B15" w:rsidP="00AF5B15">
      <w:pPr>
        <w:pStyle w:val="25"/>
        <w:shd w:val="clear" w:color="auto" w:fill="auto"/>
        <w:spacing w:before="0" w:line="274" w:lineRule="exact"/>
        <w:ind w:right="500"/>
        <w:jc w:val="both"/>
      </w:pPr>
      <w: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w:t>
      </w:r>
      <w:r>
        <w:rPr>
          <w:rStyle w:val="29"/>
        </w:rPr>
        <w:t xml:space="preserve">Основные задачи </w:t>
      </w:r>
      <w:r>
        <w:t>изучения биологии:</w:t>
      </w:r>
    </w:p>
    <w:p w14:paraId="6174B13D" w14:textId="77777777" w:rsidR="00AF5B15" w:rsidRDefault="00AF5B15" w:rsidP="00AF5B15">
      <w:pPr>
        <w:pStyle w:val="25"/>
        <w:numPr>
          <w:ilvl w:val="0"/>
          <w:numId w:val="13"/>
        </w:numPr>
        <w:shd w:val="clear" w:color="auto" w:fill="auto"/>
        <w:tabs>
          <w:tab w:val="left" w:pos="361"/>
        </w:tabs>
        <w:spacing w:before="0" w:line="274" w:lineRule="exact"/>
        <w:ind w:right="50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54C04A8C" w14:textId="77777777" w:rsidR="00AF5B15" w:rsidRDefault="00AF5B15" w:rsidP="00AF5B15">
      <w:pPr>
        <w:pStyle w:val="25"/>
        <w:numPr>
          <w:ilvl w:val="0"/>
          <w:numId w:val="13"/>
        </w:numPr>
        <w:shd w:val="clear" w:color="auto" w:fill="auto"/>
        <w:tabs>
          <w:tab w:val="left" w:pos="361"/>
          <w:tab w:val="left" w:pos="7354"/>
        </w:tabs>
        <w:spacing w:before="0" w:line="274" w:lineRule="exact"/>
        <w:jc w:val="both"/>
      </w:pPr>
      <w:r>
        <w:t>показать практическое применение биологических знаний:</w:t>
      </w:r>
      <w:r>
        <w:tab/>
        <w:t>учить приемам</w:t>
      </w:r>
    </w:p>
    <w:p w14:paraId="6FF8D172" w14:textId="77777777" w:rsidR="00AF5B15" w:rsidRDefault="00AF5B15" w:rsidP="00AF5B15">
      <w:pPr>
        <w:pStyle w:val="25"/>
        <w:shd w:val="clear" w:color="auto" w:fill="auto"/>
        <w:spacing w:before="0" w:line="274" w:lineRule="exact"/>
        <w:ind w:right="500"/>
        <w:jc w:val="both"/>
      </w:pPr>
      <w:r>
        <w:t>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3787F488" w14:textId="77777777" w:rsidR="00AF5B15" w:rsidRDefault="00AF5B15" w:rsidP="00AF5B15">
      <w:pPr>
        <w:pStyle w:val="25"/>
        <w:shd w:val="clear" w:color="auto" w:fill="auto"/>
        <w:tabs>
          <w:tab w:val="left" w:pos="6461"/>
          <w:tab w:val="left" w:pos="7723"/>
        </w:tabs>
        <w:spacing w:before="0" w:line="274" w:lineRule="exact"/>
        <w:jc w:val="both"/>
      </w:pPr>
      <w: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75BCD175" w14:textId="77777777" w:rsidR="00AF5B15" w:rsidRDefault="00AF5B15" w:rsidP="00AF5B15">
      <w:pPr>
        <w:pStyle w:val="25"/>
        <w:numPr>
          <w:ilvl w:val="0"/>
          <w:numId w:val="13"/>
        </w:numPr>
        <w:shd w:val="clear" w:color="auto" w:fill="auto"/>
        <w:tabs>
          <w:tab w:val="left" w:pos="380"/>
        </w:tabs>
        <w:spacing w:before="0" w:line="274" w:lineRule="exact"/>
        <w:ind w:right="52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67BC5D5A" w14:textId="77777777" w:rsidR="00AF5B15" w:rsidRDefault="00403B36" w:rsidP="00AF5B15">
      <w:pPr>
        <w:pStyle w:val="421"/>
        <w:keepNext/>
        <w:keepLines/>
        <w:shd w:val="clear" w:color="auto" w:fill="auto"/>
        <w:spacing w:after="0" w:line="274" w:lineRule="exact"/>
        <w:ind w:left="4100"/>
        <w:jc w:val="left"/>
      </w:pPr>
      <w:bookmarkStart w:id="31" w:name="bookmark35"/>
      <w:r>
        <w:t xml:space="preserve">   </w:t>
      </w:r>
      <w:r w:rsidR="00AF5B15">
        <w:t>Р</w:t>
      </w:r>
      <w:bookmarkEnd w:id="31"/>
      <w:r>
        <w:t>астения</w:t>
      </w:r>
    </w:p>
    <w:p w14:paraId="40563C9B" w14:textId="77777777" w:rsidR="00AF5B15" w:rsidRDefault="00AF5B15" w:rsidP="00AF5B15">
      <w:pPr>
        <w:pStyle w:val="421"/>
        <w:keepNext/>
        <w:keepLines/>
        <w:shd w:val="clear" w:color="auto" w:fill="auto"/>
        <w:spacing w:after="0" w:line="274" w:lineRule="exact"/>
        <w:ind w:left="4260"/>
        <w:jc w:val="left"/>
      </w:pPr>
      <w:bookmarkStart w:id="32" w:name="bookmark36"/>
      <w:r>
        <w:t>Введение</w:t>
      </w:r>
      <w:bookmarkEnd w:id="32"/>
    </w:p>
    <w:p w14:paraId="475FEA43" w14:textId="77777777" w:rsidR="00AF5B15" w:rsidRDefault="00AF5B15" w:rsidP="00AF5B15">
      <w:pPr>
        <w:pStyle w:val="25"/>
        <w:shd w:val="clear" w:color="auto" w:fill="auto"/>
        <w:spacing w:before="0" w:line="274" w:lineRule="exact"/>
        <w:ind w:right="520"/>
        <w:jc w:val="both"/>
      </w:pPr>
      <w:r>
        <w:t>Повторение основных сведений из курса природоведения о неживой и живой природе. Живая природа: растения, животные, человек.</w:t>
      </w:r>
    </w:p>
    <w:p w14:paraId="45AAF204" w14:textId="77777777" w:rsidR="00AF5B15" w:rsidRDefault="00AF5B15" w:rsidP="00AF5B15">
      <w:pPr>
        <w:pStyle w:val="25"/>
        <w:shd w:val="clear" w:color="auto" w:fill="auto"/>
        <w:spacing w:before="0" w:line="274" w:lineRule="exact"/>
        <w:jc w:val="both"/>
      </w:pPr>
      <w:r>
        <w:t>Многообразие растений (размеры, форма, места произрастания).</w:t>
      </w:r>
    </w:p>
    <w:p w14:paraId="4A136FF3" w14:textId="77777777" w:rsidR="00AF5B15" w:rsidRDefault="00AF5B15" w:rsidP="00AF5B15">
      <w:pPr>
        <w:pStyle w:val="25"/>
        <w:shd w:val="clear" w:color="auto" w:fill="auto"/>
        <w:spacing w:before="0" w:line="274" w:lineRule="exact"/>
        <w:ind w:right="520"/>
        <w:jc w:val="both"/>
      </w:pPr>
      <w:r>
        <w:lastRenderedPageBreak/>
        <w:t>Цветковые и бесцветковые растения. Роль растений в жизни животных и человека. Значение растений и их охрана.</w:t>
      </w:r>
    </w:p>
    <w:p w14:paraId="66BA97B7" w14:textId="77777777" w:rsidR="00AF5B15" w:rsidRDefault="00AF5B15" w:rsidP="00AF5B15">
      <w:pPr>
        <w:pStyle w:val="421"/>
        <w:keepNext/>
        <w:keepLines/>
        <w:shd w:val="clear" w:color="auto" w:fill="auto"/>
        <w:spacing w:after="0" w:line="274" w:lineRule="exact"/>
        <w:ind w:left="2560"/>
        <w:jc w:val="left"/>
      </w:pPr>
      <w:bookmarkStart w:id="33" w:name="bookmark37"/>
      <w:r>
        <w:t>Общие сведения о цветковых растениях</w:t>
      </w:r>
      <w:bookmarkEnd w:id="33"/>
    </w:p>
    <w:p w14:paraId="1F5B2A8A" w14:textId="77777777" w:rsidR="00AF5B15" w:rsidRDefault="00AF5B15" w:rsidP="00F15E96">
      <w:pPr>
        <w:pStyle w:val="25"/>
        <w:shd w:val="clear" w:color="auto" w:fill="auto"/>
        <w:spacing w:before="0" w:line="274" w:lineRule="exact"/>
        <w:ind w:right="520"/>
        <w:jc w:val="both"/>
      </w:pPr>
      <w: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bookmarkStart w:id="34" w:name="bookmark38"/>
      <w:r w:rsidR="00F15E96">
        <w:t xml:space="preserve">                </w:t>
      </w:r>
      <w:r w:rsidRPr="00F15E96">
        <w:rPr>
          <w:b/>
          <w:bCs/>
        </w:rPr>
        <w:t>Подземные и наземные органы растения</w:t>
      </w:r>
      <w:bookmarkEnd w:id="34"/>
    </w:p>
    <w:p w14:paraId="077BA88F" w14:textId="77777777" w:rsidR="00AF5B15" w:rsidRDefault="00AF5B15" w:rsidP="00AF5B15">
      <w:pPr>
        <w:pStyle w:val="25"/>
        <w:shd w:val="clear" w:color="auto" w:fill="auto"/>
        <w:spacing w:before="0" w:line="274" w:lineRule="exact"/>
        <w:ind w:right="520"/>
        <w:jc w:val="both"/>
      </w:pPr>
      <w:r>
        <w:rPr>
          <w:rStyle w:val="2f"/>
        </w:rPr>
        <w:t>Корень</w:t>
      </w:r>
      <w:r>
        <w:rPr>
          <w:rStyle w:val="28"/>
        </w:rPr>
        <w:t>.</w:t>
      </w:r>
      <w: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14:paraId="2DFE20CF" w14:textId="77777777" w:rsidR="00AF5B15" w:rsidRDefault="00AF5B15" w:rsidP="00AF5B15">
      <w:pPr>
        <w:pStyle w:val="25"/>
        <w:shd w:val="clear" w:color="auto" w:fill="auto"/>
        <w:spacing w:before="0" w:line="274" w:lineRule="exact"/>
        <w:ind w:right="520"/>
        <w:jc w:val="both"/>
      </w:pPr>
      <w:r>
        <w:rPr>
          <w:rStyle w:val="2f"/>
        </w:rPr>
        <w:t>Стебель</w:t>
      </w:r>
      <w:r>
        <w:rPr>
          <w:rStyle w:val="28"/>
        </w:rPr>
        <w:t>.</w:t>
      </w:r>
      <w: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14:paraId="093D7B25" w14:textId="77777777" w:rsidR="00AF5B15" w:rsidRDefault="00AF5B15" w:rsidP="00AF5B15">
      <w:pPr>
        <w:pStyle w:val="25"/>
        <w:shd w:val="clear" w:color="auto" w:fill="auto"/>
        <w:spacing w:before="0" w:line="274" w:lineRule="exact"/>
        <w:ind w:right="520"/>
        <w:jc w:val="both"/>
      </w:pPr>
      <w:r>
        <w:rPr>
          <w:rStyle w:val="2f"/>
        </w:rPr>
        <w:t>Лист</w:t>
      </w:r>
      <w:r>
        <w:rPr>
          <w:rStyle w:val="2f4"/>
        </w:rPr>
        <w:t xml:space="preserve"> </w:t>
      </w:r>
      <w: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16A9FB08" w14:textId="77777777" w:rsidR="00AF5B15" w:rsidRDefault="00AF5B15" w:rsidP="00AF5B15">
      <w:pPr>
        <w:pStyle w:val="25"/>
        <w:shd w:val="clear" w:color="auto" w:fill="auto"/>
        <w:spacing w:before="0" w:line="274" w:lineRule="exact"/>
        <w:jc w:val="left"/>
      </w:pPr>
      <w:r>
        <w:rPr>
          <w:rStyle w:val="2f"/>
        </w:rPr>
        <w:t>Цветок</w:t>
      </w:r>
      <w:r>
        <w:rPr>
          <w:rStyle w:val="28"/>
        </w:rPr>
        <w:t>.</w:t>
      </w:r>
      <w: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 </w:t>
      </w:r>
      <w:r>
        <w:rPr>
          <w:rStyle w:val="2f"/>
        </w:rPr>
        <w:t>Строение семени</w:t>
      </w:r>
      <w:r>
        <w:rPr>
          <w:rStyle w:val="2f4"/>
        </w:rPr>
        <w:t xml:space="preserve"> </w:t>
      </w:r>
      <w:r>
        <w:t>(на примере фасоли, гороха, пшеницы). Условия, необходимые для прорастания семян. Определение всхожести семян.</w:t>
      </w:r>
    </w:p>
    <w:p w14:paraId="12102B6A" w14:textId="77777777" w:rsidR="00AF5B15" w:rsidRDefault="00AF5B15" w:rsidP="00AF5B15">
      <w:pPr>
        <w:pStyle w:val="25"/>
        <w:shd w:val="clear" w:color="auto" w:fill="auto"/>
        <w:spacing w:before="0" w:line="274" w:lineRule="exact"/>
        <w:jc w:val="both"/>
      </w:pPr>
      <w:r>
        <w:rPr>
          <w:rStyle w:val="28"/>
        </w:rPr>
        <w:t>Демонстрация опыта</w:t>
      </w:r>
      <w:r>
        <w:t xml:space="preserve"> образование крахмала в листьях растений на свету.</w:t>
      </w:r>
    </w:p>
    <w:p w14:paraId="115E3C41" w14:textId="77777777" w:rsidR="00AF5B15" w:rsidRDefault="00AF5B15" w:rsidP="00AF5B15">
      <w:pPr>
        <w:pStyle w:val="25"/>
        <w:shd w:val="clear" w:color="auto" w:fill="auto"/>
        <w:spacing w:before="0" w:line="274" w:lineRule="exact"/>
        <w:ind w:right="520"/>
        <w:jc w:val="both"/>
      </w:pPr>
      <w:r>
        <w:rPr>
          <w:rStyle w:val="28"/>
        </w:rPr>
        <w:t>Лабораторные работы</w:t>
      </w:r>
      <w:r>
        <w:t xml:space="preserve"> по теме: органы цветкового растения. Строение цветка. Строение семени.</w:t>
      </w:r>
    </w:p>
    <w:p w14:paraId="673A4CAC" w14:textId="77777777" w:rsidR="00AF5B15" w:rsidRDefault="00AF5B15" w:rsidP="00AF5B15">
      <w:pPr>
        <w:pStyle w:val="25"/>
        <w:shd w:val="clear" w:color="auto" w:fill="auto"/>
        <w:spacing w:before="0" w:line="274" w:lineRule="exact"/>
        <w:ind w:right="520"/>
        <w:jc w:val="both"/>
      </w:pPr>
      <w:r>
        <w:rPr>
          <w:rStyle w:val="28"/>
        </w:rPr>
        <w:t>Практические работы.</w:t>
      </w:r>
      <w:r>
        <w:t xml:space="preserve"> Образование придаточных корней (черенкование стебля, лис</w:t>
      </w:r>
      <w:r>
        <w:softHyphen/>
        <w:t>товое деление). Определение всхожести семян.</w:t>
      </w:r>
    </w:p>
    <w:p w14:paraId="429C5221" w14:textId="77777777" w:rsidR="00AF5B15" w:rsidRDefault="00AF5B15" w:rsidP="00AF5B15">
      <w:pPr>
        <w:pStyle w:val="421"/>
        <w:keepNext/>
        <w:keepLines/>
        <w:shd w:val="clear" w:color="auto" w:fill="auto"/>
        <w:spacing w:after="0" w:line="274" w:lineRule="exact"/>
        <w:ind w:left="3980"/>
        <w:jc w:val="left"/>
      </w:pPr>
      <w:bookmarkStart w:id="35" w:name="bookmark39"/>
      <w:r>
        <w:t>Растения леса</w:t>
      </w:r>
      <w:bookmarkEnd w:id="35"/>
    </w:p>
    <w:p w14:paraId="02078832" w14:textId="77777777" w:rsidR="00AF5B15" w:rsidRDefault="00AF5B15" w:rsidP="00AF5B15">
      <w:pPr>
        <w:pStyle w:val="25"/>
        <w:shd w:val="clear" w:color="auto" w:fill="auto"/>
        <w:spacing w:before="0" w:line="274" w:lineRule="exact"/>
        <w:jc w:val="both"/>
      </w:pPr>
      <w:r>
        <w:t>Некоторые биологические особенности леса.</w:t>
      </w:r>
    </w:p>
    <w:p w14:paraId="76008F39" w14:textId="77777777" w:rsidR="00AF5B15" w:rsidRDefault="00AF5B15" w:rsidP="00AF5B15">
      <w:pPr>
        <w:pStyle w:val="25"/>
        <w:shd w:val="clear" w:color="auto" w:fill="auto"/>
        <w:spacing w:before="0" w:line="274" w:lineRule="exact"/>
        <w:jc w:val="both"/>
      </w:pPr>
      <w:r>
        <w:rPr>
          <w:rStyle w:val="2f"/>
        </w:rPr>
        <w:t>Лиственные деревья</w:t>
      </w:r>
      <w:r>
        <w:rPr>
          <w:rStyle w:val="28"/>
        </w:rPr>
        <w:t>:</w:t>
      </w:r>
      <w:r>
        <w:t xml:space="preserve"> береза, дуб, липа, осина или другие местные породы.</w:t>
      </w:r>
    </w:p>
    <w:p w14:paraId="0E836C3B" w14:textId="77777777" w:rsidR="00AF5B15" w:rsidRDefault="00AF5B15" w:rsidP="00AF5B15">
      <w:pPr>
        <w:pStyle w:val="25"/>
        <w:shd w:val="clear" w:color="auto" w:fill="auto"/>
        <w:spacing w:before="0" w:line="274" w:lineRule="exact"/>
        <w:jc w:val="left"/>
      </w:pPr>
      <w:r>
        <w:rPr>
          <w:rStyle w:val="2f"/>
        </w:rPr>
        <w:t>Хвойные деревья</w:t>
      </w:r>
      <w:r>
        <w:rPr>
          <w:rStyle w:val="28"/>
        </w:rPr>
        <w:t>:</w:t>
      </w:r>
      <w:r>
        <w:t xml:space="preserve"> ель, сосна или другие породы деревьев, характерные для данного края.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62DBDAD7" w14:textId="77777777" w:rsidR="00AF5B15" w:rsidRDefault="00AF5B15" w:rsidP="00AF5B15">
      <w:pPr>
        <w:pStyle w:val="25"/>
        <w:shd w:val="clear" w:color="auto" w:fill="auto"/>
        <w:spacing w:before="0" w:line="274" w:lineRule="exact"/>
        <w:ind w:right="520"/>
        <w:jc w:val="both"/>
      </w:pPr>
      <w:r>
        <w:rPr>
          <w:rStyle w:val="2f"/>
        </w:rPr>
        <w:t>Лесные кустарники</w:t>
      </w:r>
      <w:r>
        <w:rPr>
          <w:rStyle w:val="28"/>
        </w:rPr>
        <w:t>.</w:t>
      </w:r>
      <w:r>
        <w:t xml:space="preserve"> Особенности внешнего строения кустарников. Отличие деревьев от кустарников.</w:t>
      </w:r>
    </w:p>
    <w:p w14:paraId="276747EB" w14:textId="77777777" w:rsidR="00AF5B15" w:rsidRDefault="00AF5B15" w:rsidP="00AF5B15">
      <w:pPr>
        <w:pStyle w:val="25"/>
        <w:shd w:val="clear" w:color="auto" w:fill="auto"/>
        <w:spacing w:before="0" w:line="274" w:lineRule="exact"/>
        <w:ind w:right="520"/>
        <w:jc w:val="both"/>
      </w:pPr>
      <w:r>
        <w:t>Бузина, лещина (орешник), шиповник. Использование человеком. Отличительные признаки съедобных и ядовитых плодов.</w:t>
      </w:r>
    </w:p>
    <w:p w14:paraId="403EC5BB" w14:textId="77777777" w:rsidR="00AF5B15" w:rsidRDefault="00AF5B15" w:rsidP="00AF5B15">
      <w:pPr>
        <w:pStyle w:val="25"/>
        <w:shd w:val="clear" w:color="auto" w:fill="auto"/>
        <w:spacing w:before="0" w:line="274" w:lineRule="exact"/>
        <w:ind w:right="520"/>
        <w:jc w:val="left"/>
      </w:pPr>
      <w:r>
        <w:rPr>
          <w:rStyle w:val="2f"/>
        </w:rPr>
        <w:t>Ягодные кустарнички</w:t>
      </w:r>
      <w:r>
        <w:rPr>
          <w:rStyle w:val="28"/>
        </w:rPr>
        <w:t>.</w:t>
      </w:r>
      <w:r>
        <w:t xml:space="preserve">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43347C16" w14:textId="77777777" w:rsidR="00AF5B15" w:rsidRDefault="00AF5B15" w:rsidP="00AF5B15">
      <w:pPr>
        <w:pStyle w:val="25"/>
        <w:shd w:val="clear" w:color="auto" w:fill="auto"/>
        <w:spacing w:before="0" w:line="274" w:lineRule="exact"/>
        <w:jc w:val="left"/>
      </w:pPr>
      <w:r>
        <w:rPr>
          <w:rStyle w:val="2f"/>
        </w:rPr>
        <w:t>Травы</w:t>
      </w:r>
      <w:r>
        <w:rPr>
          <w:rStyle w:val="28"/>
        </w:rPr>
        <w:t>.</w:t>
      </w:r>
      <w:r>
        <w:t xml:space="preserve"> Ландыш, кислица, подорожник, мать-и-мачеха, зверобой или 2—3 вида других местных травянистых растений. Практическое значение этих растений.</w:t>
      </w:r>
    </w:p>
    <w:p w14:paraId="4F893A13" w14:textId="77777777" w:rsidR="00AF5B15" w:rsidRDefault="00AF5B15" w:rsidP="00AF5B15">
      <w:pPr>
        <w:pStyle w:val="25"/>
        <w:shd w:val="clear" w:color="auto" w:fill="auto"/>
        <w:spacing w:before="0" w:line="274" w:lineRule="exact"/>
        <w:jc w:val="left"/>
      </w:pPr>
      <w:r>
        <w:rPr>
          <w:rStyle w:val="2f"/>
        </w:rPr>
        <w:t>Грибы леса</w:t>
      </w:r>
      <w:r>
        <w:rPr>
          <w:rStyle w:val="28"/>
        </w:rPr>
        <w:t>.</w:t>
      </w:r>
      <w:r>
        <w:t xml:space="preserve"> Строение шляпочного гриба: шляпка, пенек, грибница.</w:t>
      </w:r>
    </w:p>
    <w:p w14:paraId="5E85BBD3" w14:textId="77777777" w:rsidR="00AF5B15" w:rsidRDefault="00AF5B15" w:rsidP="00AF5B15">
      <w:pPr>
        <w:pStyle w:val="25"/>
        <w:shd w:val="clear" w:color="auto" w:fill="auto"/>
        <w:spacing w:before="0" w:line="274" w:lineRule="exact"/>
        <w:ind w:right="520"/>
        <w:jc w:val="left"/>
      </w:pPr>
      <w: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w:t>
      </w:r>
      <w:r>
        <w:rPr>
          <w:rStyle w:val="2f"/>
        </w:rPr>
        <w:t>Охрана леса</w:t>
      </w:r>
      <w:r>
        <w:rPr>
          <w:rStyle w:val="28"/>
        </w:rPr>
        <w:t>.</w:t>
      </w:r>
      <w: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 </w:t>
      </w:r>
      <w:r w:rsidR="00F15E96">
        <w:t xml:space="preserve">                         </w:t>
      </w:r>
      <w:r>
        <w:rPr>
          <w:rStyle w:val="28"/>
        </w:rPr>
        <w:t>Практические работы.</w:t>
      </w:r>
      <w: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sidR="00F15E96">
        <w:t>.</w:t>
      </w:r>
    </w:p>
    <w:p w14:paraId="4B836E16" w14:textId="77777777" w:rsidR="00F15E96" w:rsidRDefault="00F15E96" w:rsidP="00AF5B15">
      <w:pPr>
        <w:pStyle w:val="25"/>
        <w:shd w:val="clear" w:color="auto" w:fill="auto"/>
        <w:spacing w:before="0" w:line="274" w:lineRule="exact"/>
        <w:ind w:right="520"/>
        <w:jc w:val="left"/>
      </w:pPr>
    </w:p>
    <w:p w14:paraId="0C231311" w14:textId="77777777" w:rsidR="00AF5B15" w:rsidRDefault="00AF5B15" w:rsidP="00AF5B15">
      <w:pPr>
        <w:pStyle w:val="25"/>
        <w:shd w:val="clear" w:color="auto" w:fill="auto"/>
        <w:spacing w:before="0" w:line="274" w:lineRule="exact"/>
        <w:ind w:right="520"/>
        <w:jc w:val="left"/>
      </w:pPr>
      <w:r>
        <w:rPr>
          <w:rStyle w:val="28"/>
        </w:rPr>
        <w:lastRenderedPageBreak/>
        <w:t>Экскурсии в природу</w:t>
      </w:r>
      <w:r>
        <w:t xml:space="preserve"> для ознакомления с разнообразием растений, с распространением плодов и семян, с осенними явлениями в жизни растений.</w:t>
      </w:r>
    </w:p>
    <w:p w14:paraId="389F3B2F" w14:textId="77777777" w:rsidR="00AF5B15" w:rsidRDefault="00AF5B15" w:rsidP="00AF5B15">
      <w:pPr>
        <w:pStyle w:val="25"/>
        <w:shd w:val="clear" w:color="auto" w:fill="auto"/>
        <w:spacing w:before="0" w:line="274" w:lineRule="exact"/>
        <w:ind w:right="4080"/>
        <w:rPr>
          <w:rStyle w:val="29"/>
        </w:rPr>
      </w:pPr>
      <w:r>
        <w:rPr>
          <w:rStyle w:val="29"/>
        </w:rPr>
        <w:t xml:space="preserve">                                        Комнатные растения </w:t>
      </w:r>
    </w:p>
    <w:p w14:paraId="4FAE42E7" w14:textId="77777777" w:rsidR="00AF5B15" w:rsidRDefault="00AF5B15" w:rsidP="00AF5B15">
      <w:pPr>
        <w:pStyle w:val="25"/>
        <w:shd w:val="clear" w:color="auto" w:fill="auto"/>
        <w:spacing w:before="0" w:line="274" w:lineRule="exact"/>
        <w:ind w:right="4080"/>
        <w:jc w:val="left"/>
      </w:pPr>
      <w:r>
        <w:t>Разнообразие комнатных растений.</w:t>
      </w:r>
    </w:p>
    <w:p w14:paraId="6B498709" w14:textId="77777777" w:rsidR="00AF5B15" w:rsidRDefault="00AF5B15" w:rsidP="00AF5B15">
      <w:pPr>
        <w:pStyle w:val="25"/>
        <w:shd w:val="clear" w:color="auto" w:fill="auto"/>
        <w:spacing w:before="0" w:line="274" w:lineRule="exact"/>
        <w:jc w:val="left"/>
      </w:pPr>
      <w:r>
        <w:rPr>
          <w:rStyle w:val="2f"/>
        </w:rPr>
        <w:t>Светолюбивые</w:t>
      </w:r>
      <w:r>
        <w:rPr>
          <w:rStyle w:val="2f4"/>
        </w:rPr>
        <w:t xml:space="preserve"> </w:t>
      </w:r>
      <w:r>
        <w:t>(бегония, герань, хлорофитум).</w:t>
      </w:r>
    </w:p>
    <w:p w14:paraId="7ECE4C6B" w14:textId="77777777" w:rsidR="00AF5B15" w:rsidRDefault="00AF5B15" w:rsidP="00AF5B15">
      <w:pPr>
        <w:pStyle w:val="25"/>
        <w:shd w:val="clear" w:color="auto" w:fill="auto"/>
        <w:spacing w:before="0" w:line="274" w:lineRule="exact"/>
        <w:ind w:right="520"/>
        <w:jc w:val="left"/>
      </w:pPr>
      <w:r>
        <w:rPr>
          <w:rStyle w:val="2f"/>
        </w:rPr>
        <w:t>Теневыносливые</w:t>
      </w:r>
      <w:r>
        <w:rPr>
          <w:rStyle w:val="2f4"/>
        </w:rPr>
        <w:t xml:space="preserve"> </w:t>
      </w:r>
      <w:r>
        <w:t>(традесканция, африканская фиалка, монстера или другие, характерные для данной местности).</w:t>
      </w:r>
    </w:p>
    <w:p w14:paraId="4B56914B" w14:textId="77777777" w:rsidR="00AF5B15" w:rsidRDefault="00AF5B15" w:rsidP="00AF5B15">
      <w:pPr>
        <w:pStyle w:val="25"/>
        <w:shd w:val="clear" w:color="auto" w:fill="auto"/>
        <w:spacing w:before="0" w:line="274" w:lineRule="exact"/>
        <w:jc w:val="left"/>
      </w:pPr>
      <w:r>
        <w:rPr>
          <w:rStyle w:val="2f"/>
        </w:rPr>
        <w:t>Влаголюбивые</w:t>
      </w:r>
      <w:r>
        <w:rPr>
          <w:rStyle w:val="2f4"/>
        </w:rPr>
        <w:t xml:space="preserve"> </w:t>
      </w:r>
      <w:r>
        <w:t>(циперус, аспарагус).</w:t>
      </w:r>
    </w:p>
    <w:p w14:paraId="5310BDCA" w14:textId="77777777" w:rsidR="00AF5B15" w:rsidRDefault="00AF5B15" w:rsidP="00AF5B15">
      <w:pPr>
        <w:pStyle w:val="25"/>
        <w:shd w:val="clear" w:color="auto" w:fill="auto"/>
        <w:spacing w:before="0" w:line="274" w:lineRule="exact"/>
        <w:jc w:val="left"/>
      </w:pPr>
      <w:r>
        <w:rPr>
          <w:rStyle w:val="2f"/>
        </w:rPr>
        <w:t>Засухоустойчивые</w:t>
      </w:r>
      <w:r>
        <w:rPr>
          <w:rStyle w:val="2f4"/>
        </w:rPr>
        <w:t xml:space="preserve"> </w:t>
      </w:r>
      <w:r>
        <w:t>(суккуленты, кактусы).</w:t>
      </w:r>
    </w:p>
    <w:p w14:paraId="444DDC87" w14:textId="77777777" w:rsidR="00AF5B15" w:rsidRDefault="00AF5B15" w:rsidP="00AF5B15">
      <w:pPr>
        <w:pStyle w:val="25"/>
        <w:shd w:val="clear" w:color="auto" w:fill="auto"/>
        <w:spacing w:before="0" w:line="274" w:lineRule="exact"/>
        <w:jc w:val="left"/>
      </w:pPr>
      <w: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t>Фитодизайн</w:t>
      </w:r>
      <w:proofErr w:type="spellEnd"/>
      <w:r>
        <w:t>: создание уголков отдыха, интерьеров из комнатных растений.</w:t>
      </w:r>
    </w:p>
    <w:p w14:paraId="7A120154" w14:textId="77777777" w:rsidR="00AF5B15" w:rsidRDefault="00AF5B15" w:rsidP="00AF5B15">
      <w:pPr>
        <w:pStyle w:val="25"/>
        <w:shd w:val="clear" w:color="auto" w:fill="auto"/>
        <w:spacing w:before="0" w:line="274" w:lineRule="exact"/>
        <w:jc w:val="left"/>
      </w:pPr>
      <w:r>
        <w:rPr>
          <w:rStyle w:val="28"/>
        </w:rPr>
        <w:t>Практические работы.</w:t>
      </w:r>
      <w:r>
        <w:t xml:space="preserve"> Черенкование комнатных растений. Посадка </w:t>
      </w:r>
      <w:proofErr w:type="spellStart"/>
      <w:r>
        <w:t>окоренённых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1FC9EF00" w14:textId="77777777" w:rsidR="00AF5B15" w:rsidRDefault="00AF5B15" w:rsidP="00AF5B15">
      <w:pPr>
        <w:pStyle w:val="421"/>
        <w:keepNext/>
        <w:keepLines/>
        <w:shd w:val="clear" w:color="auto" w:fill="auto"/>
        <w:spacing w:after="0" w:line="274" w:lineRule="exact"/>
        <w:ind w:left="2900"/>
        <w:jc w:val="left"/>
      </w:pPr>
      <w:bookmarkStart w:id="36" w:name="bookmark40"/>
      <w:r>
        <w:t>Цветочно-декоративные растения</w:t>
      </w:r>
      <w:bookmarkEnd w:id="36"/>
    </w:p>
    <w:p w14:paraId="20E293AA" w14:textId="77777777" w:rsidR="00AF5B15" w:rsidRDefault="00AF5B15" w:rsidP="00AF5B15">
      <w:pPr>
        <w:pStyle w:val="25"/>
        <w:shd w:val="clear" w:color="auto" w:fill="auto"/>
        <w:spacing w:before="0" w:line="274" w:lineRule="exact"/>
        <w:jc w:val="left"/>
      </w:pPr>
      <w:r>
        <w:rPr>
          <w:rStyle w:val="2f"/>
        </w:rPr>
        <w:t>Однолетние растения</w:t>
      </w:r>
      <w:r>
        <w:rPr>
          <w:rStyle w:val="28"/>
        </w:rPr>
        <w:t>:</w:t>
      </w:r>
      <w:r>
        <w:t xml:space="preserve">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2F47B13B" w14:textId="77777777" w:rsidR="00AF5B15" w:rsidRDefault="00AF5B15" w:rsidP="00AF5B15">
      <w:pPr>
        <w:pStyle w:val="25"/>
        <w:shd w:val="clear" w:color="auto" w:fill="auto"/>
        <w:spacing w:before="0" w:line="274" w:lineRule="exact"/>
        <w:jc w:val="left"/>
      </w:pPr>
      <w:r>
        <w:rPr>
          <w:rStyle w:val="2f"/>
        </w:rPr>
        <w:t>Двулетние растения</w:t>
      </w:r>
      <w:r>
        <w:rPr>
          <w:rStyle w:val="28"/>
        </w:rPr>
        <w:t>:</w:t>
      </w:r>
      <w:r>
        <w:t xml:space="preserve">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6C67016B" w14:textId="77777777" w:rsidR="00AF5B15" w:rsidRDefault="00AF5B15" w:rsidP="00AF5B15">
      <w:pPr>
        <w:pStyle w:val="25"/>
        <w:shd w:val="clear" w:color="auto" w:fill="auto"/>
        <w:spacing w:before="0" w:line="274" w:lineRule="exact"/>
        <w:jc w:val="left"/>
      </w:pPr>
      <w:r>
        <w:rPr>
          <w:rStyle w:val="2f"/>
        </w:rPr>
        <w:t>Многолетние растения</w:t>
      </w:r>
      <w:r>
        <w:rPr>
          <w:rStyle w:val="28"/>
        </w:rPr>
        <w:t>:</w:t>
      </w:r>
      <w:r>
        <w:t xml:space="preserve"> флоксы (пионы, георгины).</w:t>
      </w:r>
    </w:p>
    <w:p w14:paraId="46AE4FAB" w14:textId="77777777" w:rsidR="00AF5B15" w:rsidRDefault="00AF5B15" w:rsidP="00AF5B15">
      <w:pPr>
        <w:pStyle w:val="25"/>
        <w:shd w:val="clear" w:color="auto" w:fill="auto"/>
        <w:spacing w:before="0" w:line="274" w:lineRule="exact"/>
        <w:jc w:val="left"/>
      </w:pPr>
      <w: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28333F3F" w14:textId="77777777" w:rsidR="00AF5B15" w:rsidRDefault="00AF5B15" w:rsidP="00AF5B15">
      <w:pPr>
        <w:pStyle w:val="421"/>
        <w:keepNext/>
        <w:keepLines/>
        <w:shd w:val="clear" w:color="auto" w:fill="auto"/>
        <w:spacing w:after="0" w:line="274" w:lineRule="exact"/>
        <w:ind w:left="3960"/>
        <w:jc w:val="left"/>
      </w:pPr>
      <w:bookmarkStart w:id="37" w:name="bookmark41"/>
      <w:r>
        <w:t>Растения поля</w:t>
      </w:r>
      <w:bookmarkEnd w:id="37"/>
    </w:p>
    <w:p w14:paraId="510E0B7C" w14:textId="77777777" w:rsidR="00AF5B15" w:rsidRDefault="00AF5B15" w:rsidP="00AF5B15">
      <w:pPr>
        <w:pStyle w:val="25"/>
        <w:shd w:val="clear" w:color="auto" w:fill="auto"/>
        <w:spacing w:before="0" w:line="274" w:lineRule="exact"/>
        <w:jc w:val="left"/>
      </w:pPr>
      <w:r>
        <w:rPr>
          <w:rStyle w:val="2f"/>
        </w:rPr>
        <w:t xml:space="preserve">Хлебные </w:t>
      </w:r>
      <w:r>
        <w:rPr>
          <w:rStyle w:val="28"/>
        </w:rPr>
        <w:t>(</w:t>
      </w:r>
      <w:r>
        <w:rPr>
          <w:rStyle w:val="2f"/>
        </w:rPr>
        <w:t>злаковые</w:t>
      </w:r>
      <w:r>
        <w:rPr>
          <w:rStyle w:val="28"/>
        </w:rPr>
        <w:t xml:space="preserve">) </w:t>
      </w:r>
      <w:r>
        <w:rPr>
          <w:rStyle w:val="2f"/>
        </w:rPr>
        <w:t>растения</w:t>
      </w:r>
      <w:r>
        <w:rPr>
          <w:rStyle w:val="28"/>
        </w:rPr>
        <w:t>:</w:t>
      </w:r>
      <w:r>
        <w:t xml:space="preserve"> пшеница, рожь, овес, кукуруза или другие злаковые культуры. Труд хлебороба. Отношение к хлебу, уважение к людям, его выращивающим. </w:t>
      </w:r>
      <w:r>
        <w:rPr>
          <w:rStyle w:val="2f"/>
        </w:rPr>
        <w:t>Технические культуры</w:t>
      </w:r>
      <w:r>
        <w:rPr>
          <w:rStyle w:val="28"/>
        </w:rPr>
        <w:t>:</w:t>
      </w:r>
      <w:r>
        <w:t xml:space="preserve"> сахарная свекла, лен, хлопчатник, картофель, подсолнечник.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22DB6559" w14:textId="77777777" w:rsidR="00AF5B15" w:rsidRDefault="00AF5B15" w:rsidP="00AF5B15">
      <w:pPr>
        <w:pStyle w:val="82"/>
        <w:shd w:val="clear" w:color="auto" w:fill="auto"/>
        <w:jc w:val="left"/>
      </w:pPr>
      <w:r>
        <w:t>Сорные растения полей и огородов</w:t>
      </w:r>
      <w:r>
        <w:rPr>
          <w:rStyle w:val="85"/>
          <w:i/>
          <w:iCs/>
        </w:rPr>
        <w:t>:</w:t>
      </w:r>
      <w:r>
        <w:rPr>
          <w:rStyle w:val="83"/>
        </w:rPr>
        <w:t xml:space="preserve"> осот, пырей, лебеда.</w:t>
      </w:r>
    </w:p>
    <w:p w14:paraId="55CBBDE1" w14:textId="77777777" w:rsidR="00AF5B15" w:rsidRDefault="00AF5B15" w:rsidP="00AF5B15">
      <w:pPr>
        <w:pStyle w:val="25"/>
        <w:shd w:val="clear" w:color="auto" w:fill="auto"/>
        <w:spacing w:before="0" w:line="274" w:lineRule="exact"/>
        <w:jc w:val="left"/>
      </w:pPr>
      <w:r>
        <w:t>Внешний вид. Борьба с сорными растениями.</w:t>
      </w:r>
    </w:p>
    <w:p w14:paraId="04404393" w14:textId="77777777" w:rsidR="00AF5B15" w:rsidRDefault="00AF5B15" w:rsidP="00AF5B15">
      <w:pPr>
        <w:pStyle w:val="421"/>
        <w:keepNext/>
        <w:keepLines/>
        <w:shd w:val="clear" w:color="auto" w:fill="auto"/>
        <w:spacing w:after="0" w:line="274" w:lineRule="exact"/>
        <w:ind w:left="3700"/>
        <w:jc w:val="left"/>
      </w:pPr>
      <w:bookmarkStart w:id="38" w:name="bookmark42"/>
      <w:r>
        <w:t>Овощные растения</w:t>
      </w:r>
      <w:bookmarkEnd w:id="38"/>
    </w:p>
    <w:p w14:paraId="306D01EB" w14:textId="77777777" w:rsidR="00AF5B15" w:rsidRDefault="00AF5B15" w:rsidP="00AF5B15">
      <w:pPr>
        <w:pStyle w:val="25"/>
        <w:shd w:val="clear" w:color="auto" w:fill="auto"/>
        <w:spacing w:before="0" w:line="274" w:lineRule="exact"/>
        <w:jc w:val="left"/>
      </w:pPr>
      <w:r>
        <w:rPr>
          <w:rStyle w:val="2f"/>
        </w:rPr>
        <w:t>Однолетние овощные растения</w:t>
      </w:r>
      <w:r>
        <w:rPr>
          <w:rStyle w:val="28"/>
        </w:rPr>
        <w:t>:</w:t>
      </w:r>
      <w:r>
        <w:t xml:space="preserve"> огурец, помидор (горох, фасоль, баклажан, перец, редис, укроп — по выбору учителя).</w:t>
      </w:r>
    </w:p>
    <w:p w14:paraId="60EF71F4" w14:textId="77777777" w:rsidR="00AF5B15" w:rsidRDefault="00AF5B15" w:rsidP="00AF5B15">
      <w:pPr>
        <w:pStyle w:val="25"/>
        <w:shd w:val="clear" w:color="auto" w:fill="auto"/>
        <w:spacing w:before="0" w:line="274" w:lineRule="exact"/>
        <w:jc w:val="left"/>
      </w:pPr>
      <w:r>
        <w:rPr>
          <w:rStyle w:val="2f"/>
        </w:rPr>
        <w:t>Двулетние овощные растения</w:t>
      </w:r>
      <w:r>
        <w:rPr>
          <w:rStyle w:val="28"/>
        </w:rPr>
        <w:t>:</w:t>
      </w:r>
      <w:r>
        <w:t xml:space="preserve"> морковь, свекла, капуста, петрушка.</w:t>
      </w:r>
    </w:p>
    <w:p w14:paraId="5CF398D2" w14:textId="77777777" w:rsidR="00AF5B15" w:rsidRDefault="00AF5B15" w:rsidP="00AF5B15">
      <w:pPr>
        <w:pStyle w:val="82"/>
        <w:shd w:val="clear" w:color="auto" w:fill="auto"/>
        <w:jc w:val="left"/>
      </w:pPr>
      <w:r>
        <w:t>Многолетние овощные растения</w:t>
      </w:r>
      <w:r>
        <w:rPr>
          <w:rStyle w:val="85"/>
          <w:i/>
          <w:iCs/>
        </w:rPr>
        <w:t>:</w:t>
      </w:r>
      <w:r>
        <w:rPr>
          <w:rStyle w:val="83"/>
        </w:rPr>
        <w:t xml:space="preserve"> лук.</w:t>
      </w:r>
    </w:p>
    <w:p w14:paraId="083AA1CF" w14:textId="77777777" w:rsidR="00AF5B15" w:rsidRDefault="00AF5B15" w:rsidP="00AF5B15">
      <w:pPr>
        <w:pStyle w:val="25"/>
        <w:shd w:val="clear" w:color="auto" w:fill="auto"/>
        <w:spacing w:before="0" w:line="274" w:lineRule="exact"/>
        <w:jc w:val="left"/>
      </w:pPr>
      <w:r>
        <w:t>Особенности внешнего строения этих растений, биологические особенности выращивания. Развитие растений от семени до семени.</w:t>
      </w:r>
    </w:p>
    <w:p w14:paraId="4C5E3CCB" w14:textId="77777777" w:rsidR="00AF5B15" w:rsidRDefault="00AF5B15" w:rsidP="00AF5B15">
      <w:pPr>
        <w:pStyle w:val="25"/>
        <w:shd w:val="clear" w:color="auto" w:fill="auto"/>
        <w:spacing w:before="0" w:line="274" w:lineRule="exact"/>
        <w:jc w:val="left"/>
      </w:pPr>
      <w:r>
        <w:t>Выращивание: посев, уход, уборка.</w:t>
      </w:r>
    </w:p>
    <w:p w14:paraId="564F133C" w14:textId="77777777" w:rsidR="00AF5B15" w:rsidRDefault="00AF5B15" w:rsidP="00AF5B15">
      <w:pPr>
        <w:pStyle w:val="25"/>
        <w:shd w:val="clear" w:color="auto" w:fill="auto"/>
        <w:spacing w:before="0" w:line="274" w:lineRule="exact"/>
        <w:jc w:val="left"/>
      </w:pPr>
      <w:r>
        <w:t>Польза овощных растений. Овощи — источник здоровья (витамины).</w:t>
      </w:r>
    </w:p>
    <w:p w14:paraId="32A1B652" w14:textId="77777777" w:rsidR="00AF5B15" w:rsidRDefault="00AF5B15" w:rsidP="00AF5B15">
      <w:pPr>
        <w:pStyle w:val="25"/>
        <w:shd w:val="clear" w:color="auto" w:fill="auto"/>
        <w:spacing w:before="0" w:line="274" w:lineRule="exact"/>
        <w:jc w:val="left"/>
      </w:pPr>
      <w:r>
        <w:t>Использование человеком. Блюда, приготавливаемые из овощей.</w:t>
      </w:r>
    </w:p>
    <w:p w14:paraId="00DC333F" w14:textId="77777777" w:rsidR="00AF5B15" w:rsidRDefault="00AF5B15" w:rsidP="00AF5B15">
      <w:pPr>
        <w:pStyle w:val="25"/>
        <w:shd w:val="clear" w:color="auto" w:fill="auto"/>
        <w:spacing w:before="0" w:line="274" w:lineRule="exact"/>
        <w:jc w:val="left"/>
      </w:pPr>
      <w:r>
        <w:rPr>
          <w:rStyle w:val="28"/>
        </w:rPr>
        <w:t>Практические работы:</w:t>
      </w:r>
      <w:r>
        <w:t xml:space="preserve">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1AA6A7FE" w14:textId="77777777" w:rsidR="00AF5B15" w:rsidRDefault="00AF5B15" w:rsidP="00AF5B15">
      <w:pPr>
        <w:pStyle w:val="421"/>
        <w:keepNext/>
        <w:keepLines/>
        <w:shd w:val="clear" w:color="auto" w:fill="auto"/>
        <w:spacing w:after="0" w:line="274" w:lineRule="exact"/>
        <w:ind w:left="4000"/>
        <w:jc w:val="left"/>
      </w:pPr>
      <w:bookmarkStart w:id="39" w:name="bookmark43"/>
      <w:r>
        <w:t>Растения сада</w:t>
      </w:r>
      <w:bookmarkEnd w:id="39"/>
    </w:p>
    <w:p w14:paraId="06878648" w14:textId="77777777" w:rsidR="00AF5B15" w:rsidRDefault="00AF5B15" w:rsidP="00AF5B15">
      <w:pPr>
        <w:pStyle w:val="25"/>
        <w:shd w:val="clear" w:color="auto" w:fill="auto"/>
        <w:spacing w:before="0" w:line="274" w:lineRule="exact"/>
        <w:jc w:val="left"/>
      </w:pPr>
      <w:r>
        <w:t>Яблоня, груша, вишня, смородина, крыжовник, земляника (абрикосы, персики — для южных регионов).</w:t>
      </w:r>
    </w:p>
    <w:p w14:paraId="18373051" w14:textId="77777777" w:rsidR="00AF5B15" w:rsidRDefault="00AF5B15" w:rsidP="00AF5B15">
      <w:pPr>
        <w:pStyle w:val="25"/>
        <w:shd w:val="clear" w:color="auto" w:fill="auto"/>
        <w:spacing w:before="0" w:line="274" w:lineRule="exact"/>
        <w:jc w:val="left"/>
      </w:pPr>
      <w:r>
        <w:t xml:space="preserve">Биологические особенности растений сада: созревание </w:t>
      </w:r>
      <w:r>
        <w:rPr>
          <w:rStyle w:val="213pt"/>
        </w:rPr>
        <w:t>плодов</w:t>
      </w:r>
      <w:r>
        <w:t>. особенности размножения. Вредители сада, способы борьбы с ними.</w:t>
      </w:r>
    </w:p>
    <w:p w14:paraId="18455F71" w14:textId="77777777" w:rsidR="00AF5B15" w:rsidRDefault="00AF5B15" w:rsidP="00AF5B15">
      <w:pPr>
        <w:pStyle w:val="25"/>
        <w:shd w:val="clear" w:color="auto" w:fill="auto"/>
        <w:spacing w:before="0" w:line="274" w:lineRule="exact"/>
        <w:ind w:right="520"/>
        <w:jc w:val="left"/>
      </w:pPr>
      <w:r>
        <w:t>Способы уборки и использования плодов и ягод. Польза свежих фруктов и ягод. Заготовки на зиму.</w:t>
      </w:r>
    </w:p>
    <w:p w14:paraId="386B433D" w14:textId="77777777" w:rsidR="00AF5B15" w:rsidRDefault="00AF5B15" w:rsidP="00AF5B15">
      <w:pPr>
        <w:pStyle w:val="25"/>
        <w:shd w:val="clear" w:color="auto" w:fill="auto"/>
        <w:spacing w:before="0" w:line="274" w:lineRule="exact"/>
        <w:jc w:val="left"/>
      </w:pPr>
      <w:r>
        <w:rPr>
          <w:rStyle w:val="28"/>
        </w:rPr>
        <w:t>Практические работы в саду:</w:t>
      </w:r>
      <w:r>
        <w:t xml:space="preserve"> вскапывание приствольных кругов плодовых деревьев. Рыхление </w:t>
      </w:r>
      <w:r>
        <w:lastRenderedPageBreak/>
        <w:t>междурядий на делянках земляники. Уборка прошлогодней листвы. Беление стволов плодовых деревьев. Экскурсия в цветущий сад.</w:t>
      </w:r>
    </w:p>
    <w:p w14:paraId="05FF3A71" w14:textId="77777777" w:rsidR="00AF5B15" w:rsidRDefault="00403B36" w:rsidP="00AF5B15">
      <w:pPr>
        <w:pStyle w:val="421"/>
        <w:keepNext/>
        <w:keepLines/>
        <w:shd w:val="clear" w:color="auto" w:fill="auto"/>
        <w:spacing w:after="0" w:line="274" w:lineRule="exact"/>
        <w:ind w:left="4000"/>
        <w:jc w:val="left"/>
      </w:pPr>
      <w:bookmarkStart w:id="40" w:name="bookmark44"/>
      <w:r>
        <w:t xml:space="preserve">   </w:t>
      </w:r>
      <w:r w:rsidR="00AF5B15">
        <w:t>Ж</w:t>
      </w:r>
      <w:bookmarkEnd w:id="40"/>
      <w:r>
        <w:t>ивотные</w:t>
      </w:r>
    </w:p>
    <w:p w14:paraId="2B71B08F" w14:textId="77777777" w:rsidR="00AF5B15" w:rsidRDefault="00AF5B15" w:rsidP="00AF5B15">
      <w:pPr>
        <w:pStyle w:val="421"/>
        <w:keepNext/>
        <w:keepLines/>
        <w:shd w:val="clear" w:color="auto" w:fill="auto"/>
        <w:spacing w:after="0" w:line="274" w:lineRule="exact"/>
        <w:ind w:left="4260"/>
        <w:jc w:val="left"/>
      </w:pPr>
      <w:bookmarkStart w:id="41" w:name="bookmark45"/>
      <w:r>
        <w:t>Введение</w:t>
      </w:r>
      <w:bookmarkEnd w:id="41"/>
    </w:p>
    <w:p w14:paraId="438F1792" w14:textId="77777777" w:rsidR="00AF5B15" w:rsidRDefault="00AF5B15" w:rsidP="00AF5B15">
      <w:pPr>
        <w:pStyle w:val="25"/>
        <w:shd w:val="clear" w:color="auto" w:fill="auto"/>
        <w:spacing w:before="0" w:line="274" w:lineRule="exact"/>
        <w:jc w:val="left"/>
      </w:pPr>
      <w:r>
        <w:rPr>
          <w:rStyle w:val="2f"/>
        </w:rPr>
        <w:t>Разнообразие животного мира</w:t>
      </w:r>
      <w:r>
        <w:rPr>
          <w:rStyle w:val="28"/>
        </w:rPr>
        <w:t>.</w:t>
      </w:r>
      <w:r>
        <w:t xml:space="preserve"> Позвоночные и беспозвоночные животные. Дикие и домашние животные.</w:t>
      </w:r>
    </w:p>
    <w:p w14:paraId="638809AA" w14:textId="77777777" w:rsidR="00AF5B15" w:rsidRDefault="00AF5B15" w:rsidP="00AF5B15">
      <w:pPr>
        <w:pStyle w:val="25"/>
        <w:shd w:val="clear" w:color="auto" w:fill="auto"/>
        <w:spacing w:before="0" w:line="274" w:lineRule="exact"/>
        <w:jc w:val="left"/>
      </w:pPr>
      <w:r>
        <w:rPr>
          <w:rStyle w:val="2f"/>
        </w:rPr>
        <w:t>Места обитания животных</w:t>
      </w:r>
      <w:r>
        <w:rPr>
          <w:rStyle w:val="2f4"/>
        </w:rPr>
        <w:t xml:space="preserve"> </w:t>
      </w:r>
      <w:r>
        <w:t>и приспособленность их к условиям жизни (форма тела, покров, способ передвижения, дыхание, окраска: защитная, предостерегающая).</w:t>
      </w:r>
    </w:p>
    <w:p w14:paraId="74E79F7D" w14:textId="77777777" w:rsidR="00AF5B15" w:rsidRDefault="00AF5B15" w:rsidP="00AF5B15">
      <w:pPr>
        <w:pStyle w:val="25"/>
        <w:shd w:val="clear" w:color="auto" w:fill="auto"/>
        <w:spacing w:before="0" w:line="274" w:lineRule="exact"/>
        <w:jc w:val="left"/>
      </w:pPr>
      <w:r>
        <w:rPr>
          <w:rStyle w:val="2f"/>
        </w:rPr>
        <w:t>Значение животных и их охрана</w:t>
      </w:r>
      <w:r>
        <w:rPr>
          <w:rStyle w:val="28"/>
        </w:rPr>
        <w:t>.</w:t>
      </w:r>
      <w:r>
        <w:t xml:space="preserve"> Животные, занесенные в Красную книгу.</w:t>
      </w:r>
    </w:p>
    <w:p w14:paraId="74DE6B5A" w14:textId="77777777" w:rsidR="00AF5B15" w:rsidRDefault="00AF5B15" w:rsidP="00AF5B15">
      <w:pPr>
        <w:pStyle w:val="421"/>
        <w:keepNext/>
        <w:keepLines/>
        <w:shd w:val="clear" w:color="auto" w:fill="auto"/>
        <w:spacing w:after="0" w:line="274" w:lineRule="exact"/>
        <w:ind w:left="3280"/>
        <w:jc w:val="left"/>
      </w:pPr>
      <w:bookmarkStart w:id="42" w:name="bookmark46"/>
      <w:r>
        <w:t>Беспозвоночные животные</w:t>
      </w:r>
      <w:bookmarkEnd w:id="42"/>
    </w:p>
    <w:p w14:paraId="13C96019" w14:textId="77777777" w:rsidR="00AF5B15" w:rsidRDefault="00AF5B15" w:rsidP="00AF5B15">
      <w:pPr>
        <w:pStyle w:val="25"/>
        <w:shd w:val="clear" w:color="auto" w:fill="auto"/>
        <w:spacing w:before="0" w:line="274" w:lineRule="exact"/>
        <w:jc w:val="left"/>
      </w:pPr>
      <w:r>
        <w:t>Общие признаки беспозвоночных (отсутствие позвоночника и внутреннего скелета). Многообразие беспозвоночных; черви, медузы, раки, пауки, насекомые.</w:t>
      </w:r>
    </w:p>
    <w:p w14:paraId="2F78510F" w14:textId="77777777" w:rsidR="00AF5B15" w:rsidRDefault="00AF5B15" w:rsidP="00AF5B15">
      <w:pPr>
        <w:pStyle w:val="82"/>
        <w:shd w:val="clear" w:color="auto" w:fill="auto"/>
        <w:jc w:val="left"/>
      </w:pPr>
      <w:r>
        <w:t>Дождевой червь</w:t>
      </w:r>
      <w:r>
        <w:rPr>
          <w:rStyle w:val="85"/>
          <w:i/>
          <w:iCs/>
        </w:rPr>
        <w:t>.</w:t>
      </w:r>
    </w:p>
    <w:p w14:paraId="35CA8C35" w14:textId="77777777" w:rsidR="00AF5B15" w:rsidRDefault="00AF5B15" w:rsidP="00AF5B15">
      <w:pPr>
        <w:pStyle w:val="25"/>
        <w:shd w:val="clear" w:color="auto" w:fill="auto"/>
        <w:spacing w:before="0" w:line="274" w:lineRule="exact"/>
        <w:jc w:val="left"/>
      </w:pPr>
      <w:r>
        <w:t>Внешний вид дождевого червя, образ жизни, питание, особенности дыхания, способ передвижения. Роль дождевого червя в почвообразовании.</w:t>
      </w:r>
    </w:p>
    <w:p w14:paraId="3671AC57" w14:textId="77777777" w:rsidR="00AF5B15" w:rsidRDefault="00AF5B15" w:rsidP="00AF5B15">
      <w:pPr>
        <w:pStyle w:val="25"/>
        <w:shd w:val="clear" w:color="auto" w:fill="auto"/>
        <w:spacing w:before="0" w:line="274" w:lineRule="exact"/>
        <w:jc w:val="left"/>
      </w:pPr>
      <w:r>
        <w:rPr>
          <w:rStyle w:val="28"/>
        </w:rPr>
        <w:t>Демонстрация</w:t>
      </w:r>
      <w:r>
        <w:t xml:space="preserve"> живого объекта или влажного препарата.</w:t>
      </w:r>
    </w:p>
    <w:p w14:paraId="41ED4C57" w14:textId="77777777" w:rsidR="00AF5B15" w:rsidRDefault="00AF5B15" w:rsidP="00AF5B15">
      <w:pPr>
        <w:pStyle w:val="82"/>
        <w:shd w:val="clear" w:color="auto" w:fill="auto"/>
        <w:jc w:val="left"/>
      </w:pPr>
      <w:r>
        <w:t>Насекомые</w:t>
      </w:r>
      <w:r>
        <w:rPr>
          <w:rStyle w:val="85"/>
          <w:i/>
          <w:iCs/>
        </w:rPr>
        <w:t>.</w:t>
      </w:r>
    </w:p>
    <w:p w14:paraId="47966B10" w14:textId="77777777" w:rsidR="00AF5B15" w:rsidRDefault="00AF5B15" w:rsidP="00AF5B15">
      <w:pPr>
        <w:pStyle w:val="25"/>
        <w:shd w:val="clear" w:color="auto" w:fill="auto"/>
        <w:spacing w:before="0" w:line="274" w:lineRule="exact"/>
        <w:jc w:val="left"/>
      </w:pPr>
      <w:r>
        <w:t>Многообразие насекомых (стрекозы, тараканы и др.). Различие по внешнему виду, местам обитания, питанию.</w:t>
      </w:r>
    </w:p>
    <w:p w14:paraId="70962D43" w14:textId="77777777" w:rsidR="00AF5B15" w:rsidRDefault="00AF5B15" w:rsidP="00AF5B15">
      <w:pPr>
        <w:pStyle w:val="25"/>
        <w:shd w:val="clear" w:color="auto" w:fill="auto"/>
        <w:spacing w:before="0" w:line="274" w:lineRule="exact"/>
        <w:jc w:val="left"/>
      </w:pPr>
      <w:r>
        <w:rPr>
          <w:rStyle w:val="2f"/>
        </w:rPr>
        <w:t>Бабочки</w:t>
      </w:r>
      <w:r>
        <w:rPr>
          <w:rStyle w:val="28"/>
        </w:rPr>
        <w:t>.</w:t>
      </w:r>
      <w: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 </w:t>
      </w:r>
      <w:r>
        <w:rPr>
          <w:rStyle w:val="2f"/>
        </w:rPr>
        <w:t>Тутовый шелкопряд</w:t>
      </w:r>
      <w:r>
        <w:rPr>
          <w:rStyle w:val="28"/>
        </w:rPr>
        <w:t>.</w:t>
      </w:r>
      <w:r>
        <w:t xml:space="preserve"> Внешний вид, образ жизни, питание, способ передвижения, польза, разведение.</w:t>
      </w:r>
    </w:p>
    <w:p w14:paraId="4C53451F" w14:textId="77777777" w:rsidR="00AF5B15" w:rsidRDefault="00AF5B15" w:rsidP="00AF5B15">
      <w:pPr>
        <w:pStyle w:val="25"/>
        <w:shd w:val="clear" w:color="auto" w:fill="auto"/>
        <w:spacing w:before="0" w:line="274" w:lineRule="exact"/>
        <w:ind w:right="520"/>
        <w:jc w:val="left"/>
      </w:pPr>
      <w:r>
        <w:rPr>
          <w:rStyle w:val="2f"/>
        </w:rPr>
        <w:t>Жуки</w:t>
      </w:r>
      <w:r>
        <w:rPr>
          <w:rStyle w:val="28"/>
        </w:rPr>
        <w:t>.</w:t>
      </w:r>
      <w: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14:paraId="318F91C0" w14:textId="77777777" w:rsidR="00AF5B15" w:rsidRDefault="00AF5B15" w:rsidP="00AF5B15">
      <w:pPr>
        <w:pStyle w:val="25"/>
        <w:shd w:val="clear" w:color="auto" w:fill="auto"/>
        <w:spacing w:before="0" w:line="274" w:lineRule="exact"/>
        <w:ind w:right="520"/>
        <w:jc w:val="left"/>
      </w:pPr>
      <w:r>
        <w:rPr>
          <w:rStyle w:val="2f"/>
        </w:rPr>
        <w:t>Комнатная муха</w:t>
      </w:r>
      <w:r>
        <w:rPr>
          <w:rStyle w:val="28"/>
        </w:rPr>
        <w:t>.</w:t>
      </w:r>
      <w:r>
        <w:t xml:space="preserve"> Характерные особенности. Вред. Меры борьбы. Правила гигиены. </w:t>
      </w:r>
      <w:r>
        <w:rPr>
          <w:rStyle w:val="2f"/>
        </w:rPr>
        <w:t>Медоносная пчела</w:t>
      </w:r>
      <w:r>
        <w:rPr>
          <w:rStyle w:val="28"/>
        </w:rPr>
        <w:t>.</w:t>
      </w:r>
      <w: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6BD74445" w14:textId="77777777" w:rsidR="00AF5B15" w:rsidRDefault="00AF5B15" w:rsidP="00AF5B15">
      <w:pPr>
        <w:pStyle w:val="25"/>
        <w:shd w:val="clear" w:color="auto" w:fill="auto"/>
        <w:spacing w:before="0" w:line="274" w:lineRule="exact"/>
        <w:ind w:right="520"/>
        <w:jc w:val="both"/>
      </w:pPr>
      <w:r>
        <w:rPr>
          <w:rStyle w:val="2f"/>
        </w:rPr>
        <w:t>Муравьи</w:t>
      </w:r>
      <w:r>
        <w:rPr>
          <w:rStyle w:val="2f4"/>
        </w:rPr>
        <w:t xml:space="preserve"> </w:t>
      </w:r>
      <w:r>
        <w:t>— санитары леса. Внешний вид. Состав семьи. Особенности жизни. Польза. Правила поведения в лесу. Охрана муравейников.</w:t>
      </w:r>
    </w:p>
    <w:p w14:paraId="3C62FCE2" w14:textId="77777777" w:rsidR="00AF5B15" w:rsidRDefault="00AF5B15" w:rsidP="00AF5B15">
      <w:pPr>
        <w:pStyle w:val="25"/>
        <w:shd w:val="clear" w:color="auto" w:fill="auto"/>
        <w:spacing w:before="0" w:line="274" w:lineRule="exact"/>
        <w:ind w:right="520"/>
        <w:jc w:val="both"/>
      </w:pPr>
      <w:r>
        <w:rPr>
          <w:rStyle w:val="28"/>
        </w:rPr>
        <w:t>Демонстрация</w:t>
      </w:r>
      <w:r>
        <w:t xml:space="preserve"> живых насекомых, коллекций насекомых — вредителей сельскохозяйственных растений, показ видеофильмов.</w:t>
      </w:r>
    </w:p>
    <w:p w14:paraId="3C8C40A5" w14:textId="77777777" w:rsidR="00AF5B15" w:rsidRDefault="00AF5B15" w:rsidP="00AF5B15">
      <w:pPr>
        <w:pStyle w:val="25"/>
        <w:shd w:val="clear" w:color="auto" w:fill="auto"/>
        <w:spacing w:before="0" w:line="274" w:lineRule="exact"/>
        <w:jc w:val="left"/>
      </w:pPr>
      <w:r>
        <w:rPr>
          <w:rStyle w:val="28"/>
        </w:rPr>
        <w:t>Практическая работа.</w:t>
      </w:r>
      <w:r>
        <w:t xml:space="preserve"> Зарисовка насекомых в тетрадях.</w:t>
      </w:r>
    </w:p>
    <w:p w14:paraId="6B98CBE9" w14:textId="77777777" w:rsidR="00AF5B15" w:rsidRDefault="00AF5B15" w:rsidP="00AF5B15">
      <w:pPr>
        <w:pStyle w:val="25"/>
        <w:shd w:val="clear" w:color="auto" w:fill="auto"/>
        <w:spacing w:before="0" w:line="274" w:lineRule="exact"/>
        <w:jc w:val="left"/>
      </w:pPr>
      <w:r>
        <w:rPr>
          <w:rStyle w:val="28"/>
        </w:rPr>
        <w:t>Экскурсия</w:t>
      </w:r>
      <w:r>
        <w:t xml:space="preserve"> в природу для наблюдения за насекомыми.</w:t>
      </w:r>
    </w:p>
    <w:p w14:paraId="5FD39EE8" w14:textId="77777777" w:rsidR="00AF5B15" w:rsidRDefault="00AF5B15" w:rsidP="00AF5B15">
      <w:pPr>
        <w:pStyle w:val="52"/>
        <w:shd w:val="clear" w:color="auto" w:fill="auto"/>
        <w:spacing w:after="0" w:line="274" w:lineRule="exact"/>
        <w:jc w:val="left"/>
      </w:pPr>
      <w:r>
        <w:t>Позвоночные животные</w:t>
      </w:r>
    </w:p>
    <w:p w14:paraId="54840E76" w14:textId="77777777" w:rsidR="00AF5B15" w:rsidRDefault="00AF5B15" w:rsidP="00AF5B15">
      <w:pPr>
        <w:pStyle w:val="25"/>
        <w:shd w:val="clear" w:color="auto" w:fill="auto"/>
        <w:spacing w:before="0" w:line="274" w:lineRule="exact"/>
        <w:ind w:firstLine="200"/>
        <w:jc w:val="left"/>
      </w:pPr>
      <w:r>
        <w:t>Общие признаки позвоночных животных. Наличие позвоночника и внутреннего скелета. Классификация животных: рыбы, земноводные, пресмыкающиеся, птицы, млеко</w:t>
      </w:r>
      <w:r>
        <w:softHyphen/>
        <w:t>питающие.</w:t>
      </w:r>
    </w:p>
    <w:p w14:paraId="692B9916" w14:textId="77777777" w:rsidR="00AF5B15" w:rsidRPr="00403B36" w:rsidRDefault="00AF5B15" w:rsidP="00AF5B15">
      <w:pPr>
        <w:pStyle w:val="62"/>
        <w:shd w:val="clear" w:color="auto" w:fill="auto"/>
        <w:ind w:left="4440"/>
        <w:jc w:val="left"/>
        <w:rPr>
          <w:i w:val="0"/>
        </w:rPr>
      </w:pPr>
      <w:r w:rsidRPr="00403B36">
        <w:rPr>
          <w:i w:val="0"/>
        </w:rPr>
        <w:t>Рыбы</w:t>
      </w:r>
    </w:p>
    <w:p w14:paraId="489CC120" w14:textId="77777777" w:rsidR="00AF5B15" w:rsidRDefault="00AF5B15" w:rsidP="00AF5B15">
      <w:pPr>
        <w:pStyle w:val="25"/>
        <w:shd w:val="clear" w:color="auto" w:fill="auto"/>
        <w:spacing w:before="0" w:line="274" w:lineRule="exact"/>
        <w:jc w:val="left"/>
      </w:pPr>
      <w:r>
        <w:t>Общие признаки рыб. Среда обитания.</w:t>
      </w:r>
    </w:p>
    <w:p w14:paraId="40A9C430" w14:textId="77777777" w:rsidR="00AF5B15" w:rsidRDefault="00AF5B15" w:rsidP="00AF5B15">
      <w:pPr>
        <w:pStyle w:val="25"/>
        <w:shd w:val="clear" w:color="auto" w:fill="auto"/>
        <w:spacing w:before="0" w:line="274" w:lineRule="exact"/>
        <w:jc w:val="left"/>
      </w:pPr>
      <w:r>
        <w:rPr>
          <w:rStyle w:val="2f"/>
        </w:rPr>
        <w:t>Речные рыбы</w:t>
      </w:r>
      <w:r>
        <w:rPr>
          <w:rStyle w:val="2f4"/>
        </w:rPr>
        <w:t xml:space="preserve"> </w:t>
      </w:r>
      <w:r>
        <w:t>(пресноводные): окунь, щука, карп.</w:t>
      </w:r>
    </w:p>
    <w:p w14:paraId="4BD83DED" w14:textId="77777777" w:rsidR="00AF5B15" w:rsidRDefault="00AF5B15" w:rsidP="00AF5B15">
      <w:pPr>
        <w:pStyle w:val="25"/>
        <w:shd w:val="clear" w:color="auto" w:fill="auto"/>
        <w:spacing w:before="0" w:line="274" w:lineRule="exact"/>
        <w:jc w:val="left"/>
      </w:pPr>
      <w:r>
        <w:rPr>
          <w:rStyle w:val="2f"/>
        </w:rPr>
        <w:t>Морские рыбы</w:t>
      </w:r>
      <w:r>
        <w:rPr>
          <w:rStyle w:val="28"/>
        </w:rPr>
        <w:t>:</w:t>
      </w:r>
      <w:r>
        <w:t xml:space="preserve"> треска, сельдь или другие, обитающие в данной местности.</w:t>
      </w:r>
    </w:p>
    <w:p w14:paraId="41CC9ACB" w14:textId="77777777" w:rsidR="00AF5B15" w:rsidRDefault="00AF5B15" w:rsidP="00AF5B15">
      <w:pPr>
        <w:pStyle w:val="25"/>
        <w:shd w:val="clear" w:color="auto" w:fill="auto"/>
        <w:spacing w:before="0" w:line="274" w:lineRule="exact"/>
        <w:ind w:right="520"/>
        <w:jc w:val="both"/>
      </w:pPr>
      <w: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15B3496" w14:textId="77777777" w:rsidR="00AF5B15" w:rsidRDefault="00AF5B15" w:rsidP="00AF5B15">
      <w:pPr>
        <w:pStyle w:val="25"/>
        <w:shd w:val="clear" w:color="auto" w:fill="auto"/>
        <w:spacing w:before="0" w:line="274" w:lineRule="exact"/>
        <w:ind w:right="520"/>
        <w:jc w:val="both"/>
      </w:pPr>
      <w:r>
        <w:rPr>
          <w:rStyle w:val="2f"/>
        </w:rPr>
        <w:t>Домашний аквариум</w:t>
      </w:r>
      <w:r>
        <w:rPr>
          <w:rStyle w:val="28"/>
        </w:rPr>
        <w:t>.</w:t>
      </w:r>
      <w: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14:paraId="02FD4C57" w14:textId="77777777" w:rsidR="00AF5B15" w:rsidRDefault="00AF5B15" w:rsidP="00AF5B15">
      <w:pPr>
        <w:pStyle w:val="25"/>
        <w:shd w:val="clear" w:color="auto" w:fill="auto"/>
        <w:spacing w:before="0" w:line="274" w:lineRule="exact"/>
        <w:jc w:val="left"/>
      </w:pPr>
      <w:r>
        <w:rPr>
          <w:rStyle w:val="28"/>
        </w:rPr>
        <w:t>Демонстрация</w:t>
      </w:r>
      <w:r>
        <w:t xml:space="preserve"> живых рыб и наблюдение за ними.</w:t>
      </w:r>
    </w:p>
    <w:p w14:paraId="4A666405" w14:textId="77777777" w:rsidR="00AF5B15" w:rsidRDefault="00AF5B15" w:rsidP="00AF5B15">
      <w:pPr>
        <w:pStyle w:val="25"/>
        <w:shd w:val="clear" w:color="auto" w:fill="auto"/>
        <w:spacing w:before="0" w:line="274" w:lineRule="exact"/>
        <w:ind w:right="520"/>
        <w:jc w:val="both"/>
      </w:pPr>
      <w:r>
        <w:rPr>
          <w:rStyle w:val="28"/>
        </w:rPr>
        <w:t>Экскурсия</w:t>
      </w:r>
      <w:r>
        <w:t xml:space="preserve"> к водоему для наблюдений за рыбной ловлей (в зависимости от местных условий).</w:t>
      </w:r>
    </w:p>
    <w:p w14:paraId="5517F96C" w14:textId="77777777" w:rsidR="00AF5B15" w:rsidRPr="00403B36" w:rsidRDefault="00AF5B15" w:rsidP="00AF5B15">
      <w:pPr>
        <w:pStyle w:val="62"/>
        <w:shd w:val="clear" w:color="auto" w:fill="auto"/>
        <w:ind w:left="4060"/>
        <w:jc w:val="left"/>
        <w:rPr>
          <w:i w:val="0"/>
        </w:rPr>
      </w:pPr>
      <w:r w:rsidRPr="00403B36">
        <w:rPr>
          <w:i w:val="0"/>
        </w:rPr>
        <w:t>Земноводные</w:t>
      </w:r>
    </w:p>
    <w:p w14:paraId="13C87A68" w14:textId="77777777" w:rsidR="00AF5B15" w:rsidRDefault="00AF5B15" w:rsidP="00AF5B15">
      <w:pPr>
        <w:pStyle w:val="25"/>
        <w:shd w:val="clear" w:color="auto" w:fill="auto"/>
        <w:spacing w:before="0" w:line="274" w:lineRule="exact"/>
        <w:jc w:val="left"/>
      </w:pPr>
      <w:r>
        <w:t>Общие признаки земноводных.</w:t>
      </w:r>
    </w:p>
    <w:p w14:paraId="0D0C96EA" w14:textId="77777777" w:rsidR="00AF5B15" w:rsidRDefault="00AF5B15" w:rsidP="00AF5B15">
      <w:pPr>
        <w:pStyle w:val="25"/>
        <w:shd w:val="clear" w:color="auto" w:fill="auto"/>
        <w:spacing w:before="0" w:line="274" w:lineRule="exact"/>
        <w:ind w:right="520"/>
        <w:jc w:val="both"/>
      </w:pPr>
      <w:r>
        <w:rPr>
          <w:rStyle w:val="2f"/>
        </w:rPr>
        <w:t>Лягушка</w:t>
      </w:r>
      <w:r>
        <w:rPr>
          <w:rStyle w:val="28"/>
        </w:rPr>
        <w:t>.</w:t>
      </w:r>
      <w:r>
        <w:t xml:space="preserve"> Место обитания, образ жизни. Внешнее строение, способ передвижения. Питание, дыхание, размножение (цикл развития).</w:t>
      </w:r>
    </w:p>
    <w:p w14:paraId="37064C26" w14:textId="77777777" w:rsidR="00AF5B15" w:rsidRDefault="00AF5B15" w:rsidP="00AF5B15">
      <w:pPr>
        <w:pStyle w:val="25"/>
        <w:shd w:val="clear" w:color="auto" w:fill="auto"/>
        <w:spacing w:before="0" w:line="274" w:lineRule="exact"/>
        <w:ind w:right="520"/>
        <w:jc w:val="both"/>
      </w:pPr>
      <w:r>
        <w:lastRenderedPageBreak/>
        <w:t>Знакомство с многообразием земноводных (жаба, тритон, саламандра). Особенности внешнего вида и образа жизни. Значение в природе.</w:t>
      </w:r>
    </w:p>
    <w:p w14:paraId="07A4300A" w14:textId="77777777" w:rsidR="00AF5B15" w:rsidRDefault="00AF5B15" w:rsidP="00AF5B15">
      <w:pPr>
        <w:pStyle w:val="25"/>
        <w:shd w:val="clear" w:color="auto" w:fill="auto"/>
        <w:spacing w:before="0" w:line="274" w:lineRule="exact"/>
        <w:jc w:val="left"/>
      </w:pPr>
      <w:r>
        <w:t>Черты сходства и различия земноводных и рыб.</w:t>
      </w:r>
    </w:p>
    <w:p w14:paraId="40D3A821" w14:textId="77777777" w:rsidR="00AF5B15" w:rsidRDefault="00AF5B15" w:rsidP="00AF5B15">
      <w:pPr>
        <w:pStyle w:val="25"/>
        <w:shd w:val="clear" w:color="auto" w:fill="auto"/>
        <w:spacing w:before="0" w:line="274" w:lineRule="exact"/>
        <w:jc w:val="left"/>
      </w:pPr>
      <w:r>
        <w:t>Польза земноводных и их охрана.</w:t>
      </w:r>
    </w:p>
    <w:p w14:paraId="12E5D22F" w14:textId="77777777" w:rsidR="00AF5B15" w:rsidRDefault="00AF5B15" w:rsidP="00AF5B15">
      <w:pPr>
        <w:pStyle w:val="25"/>
        <w:shd w:val="clear" w:color="auto" w:fill="auto"/>
        <w:spacing w:before="0" w:line="274" w:lineRule="exact"/>
        <w:jc w:val="left"/>
      </w:pPr>
      <w:r>
        <w:rPr>
          <w:rStyle w:val="28"/>
        </w:rPr>
        <w:t>Демонстрация</w:t>
      </w:r>
      <w:r>
        <w:t xml:space="preserve"> живой лягушки или влажного препарата.</w:t>
      </w:r>
    </w:p>
    <w:p w14:paraId="15BD0089" w14:textId="77777777" w:rsidR="00AF5B15" w:rsidRDefault="00AF5B15" w:rsidP="00AF5B15">
      <w:pPr>
        <w:pStyle w:val="25"/>
        <w:shd w:val="clear" w:color="auto" w:fill="auto"/>
        <w:spacing w:before="0" w:line="274" w:lineRule="exact"/>
        <w:jc w:val="left"/>
      </w:pPr>
      <w:r>
        <w:rPr>
          <w:rStyle w:val="28"/>
        </w:rPr>
        <w:t>Практические работы.</w:t>
      </w:r>
      <w:r>
        <w:t xml:space="preserve"> Зарисовка в тетрадях. Черчение таблицы (сходство и различие).</w:t>
      </w:r>
    </w:p>
    <w:p w14:paraId="0ECA48BC" w14:textId="77777777" w:rsidR="00AF5B15" w:rsidRPr="00403B36" w:rsidRDefault="00403B36" w:rsidP="00AF5B15">
      <w:pPr>
        <w:pStyle w:val="62"/>
        <w:shd w:val="clear" w:color="auto" w:fill="auto"/>
        <w:ind w:left="3780"/>
        <w:jc w:val="left"/>
        <w:rPr>
          <w:i w:val="0"/>
        </w:rPr>
      </w:pPr>
      <w:r>
        <w:rPr>
          <w:i w:val="0"/>
        </w:rPr>
        <w:t>Пресм</w:t>
      </w:r>
      <w:r w:rsidR="00AF5B15" w:rsidRPr="00403B36">
        <w:rPr>
          <w:i w:val="0"/>
        </w:rPr>
        <w:t>ыкающиеся</w:t>
      </w:r>
    </w:p>
    <w:p w14:paraId="01551A49" w14:textId="77777777" w:rsidR="00AF5B15" w:rsidRDefault="00AF5B15" w:rsidP="00AF5B15">
      <w:pPr>
        <w:pStyle w:val="25"/>
        <w:shd w:val="clear" w:color="auto" w:fill="auto"/>
        <w:spacing w:before="0" w:line="274" w:lineRule="exact"/>
        <w:ind w:right="520"/>
        <w:jc w:val="both"/>
      </w:pPr>
      <w:r>
        <w:t>Общие признаки пресмыкающихся. Внешнее строение, питание, дыхание. Размножение пресмыкающихся (цикл развития).</w:t>
      </w:r>
    </w:p>
    <w:p w14:paraId="38DE08A9" w14:textId="77777777" w:rsidR="00AF5B15" w:rsidRDefault="00AF5B15" w:rsidP="00AF5B15">
      <w:pPr>
        <w:pStyle w:val="25"/>
        <w:shd w:val="clear" w:color="auto" w:fill="auto"/>
        <w:spacing w:before="0" w:line="274" w:lineRule="exact"/>
        <w:jc w:val="left"/>
      </w:pPr>
      <w:r>
        <w:rPr>
          <w:rStyle w:val="2f"/>
        </w:rPr>
        <w:t>Ящерица</w:t>
      </w:r>
      <w:r>
        <w:rPr>
          <w:rStyle w:val="2f4"/>
        </w:rPr>
        <w:t xml:space="preserve"> </w:t>
      </w:r>
      <w:r>
        <w:t>прыткая. Места обитания, образ жизни, особенности питания.</w:t>
      </w:r>
    </w:p>
    <w:p w14:paraId="38FF0055" w14:textId="77777777" w:rsidR="00AF5B15" w:rsidRDefault="00AF5B15" w:rsidP="00AF5B15">
      <w:pPr>
        <w:pStyle w:val="25"/>
        <w:shd w:val="clear" w:color="auto" w:fill="auto"/>
        <w:spacing w:before="0" w:line="274" w:lineRule="exact"/>
        <w:ind w:right="520"/>
        <w:jc w:val="both"/>
      </w:pPr>
      <w:r>
        <w:rPr>
          <w:rStyle w:val="2f"/>
        </w:rPr>
        <w:t>Змеи</w:t>
      </w:r>
      <w:r>
        <w:rPr>
          <w:rStyle w:val="28"/>
        </w:rPr>
        <w:t>.</w:t>
      </w:r>
      <w: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29BC8004" w14:textId="77777777" w:rsidR="00AF5B15" w:rsidRDefault="00AF5B15" w:rsidP="00AF5B15">
      <w:pPr>
        <w:pStyle w:val="25"/>
        <w:shd w:val="clear" w:color="auto" w:fill="auto"/>
        <w:spacing w:before="0" w:line="274" w:lineRule="exact"/>
        <w:ind w:right="520"/>
        <w:jc w:val="both"/>
      </w:pPr>
      <w:r>
        <w:rPr>
          <w:rStyle w:val="2f"/>
        </w:rPr>
        <w:t>Черепахи</w:t>
      </w:r>
      <w:r>
        <w:rPr>
          <w:rStyle w:val="28"/>
        </w:rPr>
        <w:t xml:space="preserve">, </w:t>
      </w:r>
      <w:r>
        <w:rPr>
          <w:rStyle w:val="2f"/>
        </w:rPr>
        <w:t>крокодилы</w:t>
      </w:r>
      <w:r>
        <w:rPr>
          <w:rStyle w:val="28"/>
        </w:rPr>
        <w:t>.</w:t>
      </w:r>
      <w:r>
        <w:t xml:space="preserve"> Отличительные признаки, среда обитания, питание, размножение и развитие.</w:t>
      </w:r>
    </w:p>
    <w:p w14:paraId="3F87E9B4" w14:textId="77777777" w:rsidR="00AF5B15" w:rsidRDefault="00AF5B15" w:rsidP="00AF5B15">
      <w:pPr>
        <w:pStyle w:val="25"/>
        <w:shd w:val="clear" w:color="auto" w:fill="auto"/>
        <w:spacing w:before="0" w:line="274" w:lineRule="exact"/>
        <w:ind w:right="520"/>
        <w:jc w:val="both"/>
      </w:pPr>
      <w:r>
        <w:t>Сравнительная характеристика пресмыкающихся и земноводных (по внешнему виду, образу жизни, циклу развития).</w:t>
      </w:r>
    </w:p>
    <w:p w14:paraId="5C1D6678" w14:textId="77777777" w:rsidR="00AF5B15" w:rsidRDefault="00AF5B15" w:rsidP="00AF5B15">
      <w:pPr>
        <w:pStyle w:val="25"/>
        <w:shd w:val="clear" w:color="auto" w:fill="auto"/>
        <w:spacing w:before="0" w:line="274" w:lineRule="exact"/>
        <w:ind w:right="520"/>
        <w:jc w:val="both"/>
      </w:pPr>
      <w:r>
        <w:rPr>
          <w:rStyle w:val="28"/>
        </w:rPr>
        <w:t>Демонстрация</w:t>
      </w:r>
      <w:r>
        <w:t xml:space="preserve"> живой черепахи или влажных препаратов змей. Показ кино- и видеофильмов.</w:t>
      </w:r>
    </w:p>
    <w:p w14:paraId="6EF0FFC1" w14:textId="77777777" w:rsidR="00AF5B15" w:rsidRDefault="00AF5B15" w:rsidP="00AF5B15">
      <w:pPr>
        <w:pStyle w:val="25"/>
        <w:shd w:val="clear" w:color="auto" w:fill="auto"/>
        <w:spacing w:before="0" w:line="274" w:lineRule="exact"/>
        <w:jc w:val="left"/>
      </w:pPr>
      <w:r>
        <w:rPr>
          <w:rStyle w:val="28"/>
        </w:rPr>
        <w:t>Практические работы.</w:t>
      </w:r>
      <w:r>
        <w:t xml:space="preserve"> Зарисовки в тетрадях. Черчение таблицы.</w:t>
      </w:r>
    </w:p>
    <w:p w14:paraId="2E907A1D" w14:textId="77777777" w:rsidR="00AF5B15" w:rsidRPr="00403B36" w:rsidRDefault="00AF5B15" w:rsidP="00AF5B15">
      <w:pPr>
        <w:pStyle w:val="62"/>
        <w:shd w:val="clear" w:color="auto" w:fill="auto"/>
        <w:ind w:left="4340"/>
        <w:jc w:val="left"/>
        <w:rPr>
          <w:i w:val="0"/>
        </w:rPr>
      </w:pPr>
      <w:r w:rsidRPr="00403B36">
        <w:rPr>
          <w:i w:val="0"/>
        </w:rPr>
        <w:t>Птицы</w:t>
      </w:r>
    </w:p>
    <w:p w14:paraId="77A96CB2" w14:textId="77777777" w:rsidR="00AF5B15" w:rsidRDefault="00AF5B15" w:rsidP="00AF5B15">
      <w:pPr>
        <w:pStyle w:val="25"/>
        <w:shd w:val="clear" w:color="auto" w:fill="auto"/>
        <w:spacing w:before="0" w:line="274" w:lineRule="exact"/>
        <w:ind w:right="520"/>
        <w:jc w:val="both"/>
      </w:pPr>
      <w:r>
        <w:rPr>
          <w:rStyle w:val="2f"/>
        </w:rPr>
        <w:t>Дикие птицы</w:t>
      </w:r>
      <w:r>
        <w:rPr>
          <w:rStyle w:val="28"/>
        </w:rPr>
        <w:t>.</w:t>
      </w:r>
      <w:r>
        <w:t xml:space="preserve"> Общая характеристика птиц: наличие крыльев, пуха и перьев на теле. Особенности размножения: кладка яиц и выведение птенцов.</w:t>
      </w:r>
    </w:p>
    <w:p w14:paraId="39BBD16A" w14:textId="77777777" w:rsidR="00AF5B15" w:rsidRDefault="00AF5B15" w:rsidP="00AF5B15">
      <w:pPr>
        <w:pStyle w:val="25"/>
        <w:shd w:val="clear" w:color="auto" w:fill="auto"/>
        <w:spacing w:before="0" w:line="274" w:lineRule="exact"/>
        <w:ind w:right="520"/>
        <w:jc w:val="both"/>
      </w:pPr>
      <w:r>
        <w:t>Многообразие птиц, среда обитания, образ жизни, питание, приспособление к среде обитания. Птицы перелетные и неперелетные (зимующие, оседлые).</w:t>
      </w:r>
    </w:p>
    <w:p w14:paraId="755DA6F2" w14:textId="77777777" w:rsidR="00AF5B15" w:rsidRDefault="00AF5B15" w:rsidP="00AF5B15">
      <w:pPr>
        <w:pStyle w:val="25"/>
        <w:shd w:val="clear" w:color="auto" w:fill="auto"/>
        <w:spacing w:before="0" w:line="274" w:lineRule="exact"/>
        <w:jc w:val="left"/>
      </w:pPr>
      <w:r>
        <w:rPr>
          <w:rStyle w:val="2f"/>
        </w:rPr>
        <w:t>Птицы леса</w:t>
      </w:r>
      <w:r>
        <w:rPr>
          <w:rStyle w:val="28"/>
        </w:rPr>
        <w:t>:</w:t>
      </w:r>
      <w:r>
        <w:t xml:space="preserve"> большой пестрый дятел, синица.</w:t>
      </w:r>
    </w:p>
    <w:p w14:paraId="24DA9125" w14:textId="77777777" w:rsidR="00AF5B15" w:rsidRDefault="00AF5B15" w:rsidP="00AF5B15">
      <w:pPr>
        <w:pStyle w:val="25"/>
        <w:shd w:val="clear" w:color="auto" w:fill="auto"/>
        <w:spacing w:before="0" w:line="274" w:lineRule="exact"/>
        <w:jc w:val="left"/>
      </w:pPr>
      <w:r>
        <w:rPr>
          <w:rStyle w:val="2f"/>
        </w:rPr>
        <w:t>Хищные птицы</w:t>
      </w:r>
      <w:r>
        <w:rPr>
          <w:rStyle w:val="28"/>
        </w:rPr>
        <w:t>:</w:t>
      </w:r>
      <w:r>
        <w:t xml:space="preserve"> сова, орел.</w:t>
      </w:r>
    </w:p>
    <w:p w14:paraId="6FFEFC66" w14:textId="77777777" w:rsidR="00AF5B15" w:rsidRDefault="00AF5B15" w:rsidP="00AF5B15">
      <w:pPr>
        <w:pStyle w:val="82"/>
        <w:shd w:val="clear" w:color="auto" w:fill="auto"/>
        <w:jc w:val="left"/>
      </w:pPr>
      <w:r>
        <w:t>Птицы</w:t>
      </w:r>
      <w:r>
        <w:rPr>
          <w:rStyle w:val="85"/>
          <w:i/>
          <w:iCs/>
        </w:rPr>
        <w:t xml:space="preserve">, </w:t>
      </w:r>
      <w:r>
        <w:t>кормящиеся в воздухе</w:t>
      </w:r>
      <w:r>
        <w:rPr>
          <w:rStyle w:val="85"/>
          <w:i/>
          <w:iCs/>
        </w:rPr>
        <w:t>:</w:t>
      </w:r>
      <w:r>
        <w:rPr>
          <w:rStyle w:val="83"/>
        </w:rPr>
        <w:t xml:space="preserve"> ласточка, стриж.</w:t>
      </w:r>
    </w:p>
    <w:p w14:paraId="2425CB98" w14:textId="77777777" w:rsidR="00AF5B15" w:rsidRDefault="00AF5B15" w:rsidP="00AF5B15">
      <w:pPr>
        <w:pStyle w:val="25"/>
        <w:shd w:val="clear" w:color="auto" w:fill="auto"/>
        <w:spacing w:before="0" w:line="274" w:lineRule="exact"/>
        <w:jc w:val="left"/>
      </w:pPr>
      <w:r>
        <w:rPr>
          <w:rStyle w:val="2f"/>
        </w:rPr>
        <w:t>Водоплавающие птицы</w:t>
      </w:r>
      <w:r>
        <w:rPr>
          <w:rStyle w:val="28"/>
        </w:rPr>
        <w:t>:</w:t>
      </w:r>
      <w:r>
        <w:t xml:space="preserve"> утка-кряква, лебедь, пеликан.</w:t>
      </w:r>
    </w:p>
    <w:p w14:paraId="5900477B" w14:textId="77777777" w:rsidR="00AF5B15" w:rsidRDefault="00AF5B15" w:rsidP="00AF5B15">
      <w:pPr>
        <w:pStyle w:val="25"/>
        <w:shd w:val="clear" w:color="auto" w:fill="auto"/>
        <w:spacing w:before="0" w:line="274" w:lineRule="exact"/>
        <w:jc w:val="left"/>
      </w:pPr>
      <w:r>
        <w:rPr>
          <w:rStyle w:val="2f"/>
        </w:rPr>
        <w:t>Птицы</w:t>
      </w:r>
      <w:r>
        <w:rPr>
          <w:rStyle w:val="28"/>
        </w:rPr>
        <w:t xml:space="preserve">, </w:t>
      </w:r>
      <w:r>
        <w:rPr>
          <w:rStyle w:val="2f"/>
        </w:rPr>
        <w:t>обитающие близ жилища человека</w:t>
      </w:r>
      <w:r>
        <w:rPr>
          <w:rStyle w:val="28"/>
        </w:rPr>
        <w:t>:</w:t>
      </w:r>
      <w:r>
        <w:t xml:space="preserve"> голубь, ворона, воробей, трясогузка или другие местные представители пернатых.</w:t>
      </w:r>
    </w:p>
    <w:p w14:paraId="7AC31B89" w14:textId="77777777" w:rsidR="00AF5B15" w:rsidRDefault="00AF5B15" w:rsidP="00AF5B15">
      <w:pPr>
        <w:pStyle w:val="25"/>
        <w:shd w:val="clear" w:color="auto" w:fill="auto"/>
        <w:spacing w:before="0" w:line="274" w:lineRule="exact"/>
        <w:jc w:val="left"/>
      </w:pPr>
      <w:r>
        <w:t>Особенности образа жизни каждой группы птиц. Гнездование и забота о потомстве. Охрана птиц.</w:t>
      </w:r>
    </w:p>
    <w:p w14:paraId="2A045F84" w14:textId="77777777" w:rsidR="00AF5B15" w:rsidRDefault="00AF5B15" w:rsidP="00AF5B15">
      <w:pPr>
        <w:pStyle w:val="25"/>
        <w:shd w:val="clear" w:color="auto" w:fill="auto"/>
        <w:spacing w:before="0" w:line="274" w:lineRule="exact"/>
        <w:jc w:val="left"/>
      </w:pPr>
      <w:r>
        <w:rPr>
          <w:rStyle w:val="2f"/>
        </w:rPr>
        <w:t>Птицы в живом уголке</w:t>
      </w:r>
      <w:r>
        <w:rPr>
          <w:rStyle w:val="28"/>
        </w:rPr>
        <w:t>.</w:t>
      </w:r>
      <w:r>
        <w:t xml:space="preserve"> Попугаи, канарейки, щеглы. Уход за ними.</w:t>
      </w:r>
    </w:p>
    <w:p w14:paraId="04D11177" w14:textId="77777777" w:rsidR="00AF5B15" w:rsidRDefault="00AF5B15" w:rsidP="00AF5B15">
      <w:pPr>
        <w:pStyle w:val="25"/>
        <w:shd w:val="clear" w:color="auto" w:fill="auto"/>
        <w:spacing w:before="0" w:line="274" w:lineRule="exact"/>
        <w:jc w:val="left"/>
      </w:pPr>
      <w:r>
        <w:rPr>
          <w:rStyle w:val="2f"/>
        </w:rPr>
        <w:t>Домашние птицы</w:t>
      </w:r>
      <w:r>
        <w:rPr>
          <w:rStyle w:val="28"/>
        </w:rPr>
        <w:t>.</w:t>
      </w:r>
      <w:r>
        <w:t xml:space="preserve">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w:t>
      </w:r>
      <w:r>
        <w:rPr>
          <w:rStyle w:val="28"/>
        </w:rPr>
        <w:t>Демонстрация</w:t>
      </w:r>
      <w:r>
        <w:t xml:space="preserve"> скелета курицы, чучел птиц. Прослушивание голосов птиц. Показ видеофильмов.</w:t>
      </w:r>
    </w:p>
    <w:p w14:paraId="6397B2C8" w14:textId="77777777" w:rsidR="00AF5B15" w:rsidRDefault="00AF5B15" w:rsidP="00AF5B15">
      <w:pPr>
        <w:pStyle w:val="25"/>
        <w:shd w:val="clear" w:color="auto" w:fill="auto"/>
        <w:spacing w:before="0" w:line="274" w:lineRule="exact"/>
        <w:jc w:val="left"/>
      </w:pPr>
      <w:r>
        <w:rPr>
          <w:rStyle w:val="28"/>
        </w:rPr>
        <w:t>Экскурсия</w:t>
      </w:r>
      <w:r>
        <w:t xml:space="preserve"> с целью наблюдения за поведением птиц в природе (или экскурсия на птицеферму).</w:t>
      </w:r>
    </w:p>
    <w:p w14:paraId="4DB29778" w14:textId="77777777" w:rsidR="00AF5B15" w:rsidRDefault="00AF5B15" w:rsidP="00AF5B15">
      <w:pPr>
        <w:pStyle w:val="25"/>
        <w:shd w:val="clear" w:color="auto" w:fill="auto"/>
        <w:spacing w:before="0" w:line="274" w:lineRule="exact"/>
        <w:jc w:val="left"/>
      </w:pPr>
      <w:r>
        <w:rPr>
          <w:rStyle w:val="28"/>
        </w:rPr>
        <w:t>Практические работы.</w:t>
      </w:r>
      <w:r>
        <w:t xml:space="preserve"> Подкормка зимующих птиц. Наблюдение и уход за птицами в живом уголке.</w:t>
      </w:r>
    </w:p>
    <w:p w14:paraId="5769B740" w14:textId="77777777" w:rsidR="00AF5B15" w:rsidRPr="00403B36" w:rsidRDefault="00AF5B15" w:rsidP="00AF5B15">
      <w:pPr>
        <w:pStyle w:val="62"/>
        <w:shd w:val="clear" w:color="auto" w:fill="auto"/>
        <w:ind w:left="3200"/>
        <w:jc w:val="left"/>
        <w:rPr>
          <w:i w:val="0"/>
        </w:rPr>
      </w:pPr>
      <w:r w:rsidRPr="00403B36">
        <w:rPr>
          <w:i w:val="0"/>
        </w:rPr>
        <w:t>Млекопитающие животные</w:t>
      </w:r>
    </w:p>
    <w:p w14:paraId="0DA7F83B" w14:textId="77777777" w:rsidR="00AF5B15" w:rsidRDefault="00AF5B15" w:rsidP="00AF5B15">
      <w:pPr>
        <w:pStyle w:val="25"/>
        <w:shd w:val="clear" w:color="auto" w:fill="auto"/>
        <w:spacing w:before="0" w:line="274" w:lineRule="exact"/>
        <w:ind w:right="520"/>
        <w:jc w:val="left"/>
      </w:pPr>
      <w:r>
        <w:t>Общие сведения. Разнообразие млекопитающих животных. Общие признаки млекопитающих (рождение живых детенышей и вскармливание их молоком). Классификация млекопитающих животных: дикие (грызуны, зайцеобразные, хищные, пушные и морские звери, приматы) и сельскохозяйственные.</w:t>
      </w:r>
    </w:p>
    <w:p w14:paraId="7FEAAB13" w14:textId="77777777" w:rsidR="00AF5B15" w:rsidRPr="00403B36" w:rsidRDefault="00AF5B15" w:rsidP="00AF5B15">
      <w:pPr>
        <w:pStyle w:val="62"/>
        <w:shd w:val="clear" w:color="auto" w:fill="auto"/>
        <w:ind w:left="2840"/>
        <w:jc w:val="left"/>
        <w:rPr>
          <w:i w:val="0"/>
        </w:rPr>
      </w:pPr>
      <w:r w:rsidRPr="00403B36">
        <w:rPr>
          <w:i w:val="0"/>
        </w:rPr>
        <w:t>Дикие млекопитающие животные</w:t>
      </w:r>
    </w:p>
    <w:p w14:paraId="68B1E838" w14:textId="77777777" w:rsidR="00AF5B15" w:rsidRDefault="00AF5B15" w:rsidP="00AF5B15">
      <w:pPr>
        <w:pStyle w:val="25"/>
        <w:shd w:val="clear" w:color="auto" w:fill="auto"/>
        <w:spacing w:before="0" w:line="274" w:lineRule="exact"/>
        <w:jc w:val="left"/>
      </w:pPr>
      <w:r>
        <w:rPr>
          <w:rStyle w:val="2f"/>
        </w:rPr>
        <w:t>Грызуны</w:t>
      </w:r>
      <w:r>
        <w:rPr>
          <w:rStyle w:val="28"/>
        </w:rPr>
        <w:t>.</w:t>
      </w:r>
      <w:r>
        <w:t xml:space="preserve"> Общие признаки грызунов: внешний вид, среда обитания, образ жизни, питание, размножение.</w:t>
      </w:r>
    </w:p>
    <w:p w14:paraId="0C2690FA" w14:textId="77777777" w:rsidR="00AF5B15" w:rsidRDefault="00AF5B15" w:rsidP="00AF5B15">
      <w:pPr>
        <w:pStyle w:val="25"/>
        <w:shd w:val="clear" w:color="auto" w:fill="auto"/>
        <w:spacing w:before="0" w:line="274" w:lineRule="exact"/>
        <w:jc w:val="left"/>
      </w:pPr>
      <w: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3E947820" w14:textId="77777777" w:rsidR="00AF5B15" w:rsidRDefault="00AF5B15" w:rsidP="00AF5B15">
      <w:pPr>
        <w:pStyle w:val="25"/>
        <w:shd w:val="clear" w:color="auto" w:fill="auto"/>
        <w:spacing w:before="0" w:line="274" w:lineRule="exact"/>
        <w:jc w:val="left"/>
      </w:pPr>
      <w:r>
        <w:rPr>
          <w:rStyle w:val="2f"/>
        </w:rPr>
        <w:t>Зайцеобразные</w:t>
      </w:r>
      <w:r>
        <w:rPr>
          <w:rStyle w:val="28"/>
        </w:rPr>
        <w:t>.</w:t>
      </w:r>
      <w:r>
        <w:t xml:space="preserve"> Общие признаки: внешний вид, среда обитания, образ жизни, питание, значение в природе (заяц-русак, заяц-беляк).</w:t>
      </w:r>
    </w:p>
    <w:p w14:paraId="60D12B08" w14:textId="77777777" w:rsidR="00AF5B15" w:rsidRDefault="00AF5B15" w:rsidP="00AF5B15">
      <w:pPr>
        <w:pStyle w:val="25"/>
        <w:shd w:val="clear" w:color="auto" w:fill="auto"/>
        <w:spacing w:before="0" w:line="274" w:lineRule="exact"/>
        <w:ind w:right="520"/>
        <w:jc w:val="left"/>
      </w:pPr>
      <w:r>
        <w:rPr>
          <w:rStyle w:val="2f"/>
        </w:rPr>
        <w:t>Хищные звери</w:t>
      </w:r>
      <w:r>
        <w:rPr>
          <w:rStyle w:val="28"/>
        </w:rPr>
        <w:t>.</w:t>
      </w:r>
      <w:r>
        <w:t xml:space="preserve"> Общие признаки хищных зверей. Внешний вид, отличительные особенности. Особенности некоторых из них. Образ жизни. Добыча пиши. Черты сходства и </w:t>
      </w:r>
      <w:r>
        <w:lastRenderedPageBreak/>
        <w:t>различия.</w:t>
      </w:r>
    </w:p>
    <w:p w14:paraId="536CAFB7" w14:textId="77777777" w:rsidR="00AF5B15" w:rsidRDefault="00AF5B15" w:rsidP="00AF5B15">
      <w:pPr>
        <w:pStyle w:val="25"/>
        <w:shd w:val="clear" w:color="auto" w:fill="auto"/>
        <w:spacing w:before="0" w:line="274" w:lineRule="exact"/>
        <w:jc w:val="left"/>
      </w:pPr>
      <w:r>
        <w:rPr>
          <w:rStyle w:val="2f"/>
        </w:rPr>
        <w:t>Псовые</w:t>
      </w:r>
      <w:r>
        <w:rPr>
          <w:rStyle w:val="2f4"/>
        </w:rPr>
        <w:t xml:space="preserve"> </w:t>
      </w:r>
      <w:r>
        <w:t>(собачьи): волк, лисица.</w:t>
      </w:r>
    </w:p>
    <w:p w14:paraId="0B9DE935" w14:textId="77777777" w:rsidR="00AF5B15" w:rsidRDefault="00AF5B15" w:rsidP="00AF5B15">
      <w:pPr>
        <w:pStyle w:val="25"/>
        <w:shd w:val="clear" w:color="auto" w:fill="auto"/>
        <w:spacing w:before="0" w:line="274" w:lineRule="exact"/>
        <w:jc w:val="left"/>
      </w:pPr>
      <w:r>
        <w:rPr>
          <w:rStyle w:val="2f"/>
        </w:rPr>
        <w:t>Медвежьи</w:t>
      </w:r>
      <w:r>
        <w:rPr>
          <w:rStyle w:val="28"/>
        </w:rPr>
        <w:t>:</w:t>
      </w:r>
      <w:r>
        <w:t xml:space="preserve"> медведи (бурый, белый).</w:t>
      </w:r>
    </w:p>
    <w:p w14:paraId="4408550B" w14:textId="77777777" w:rsidR="00AF5B15" w:rsidRDefault="00AF5B15" w:rsidP="00AF5B15">
      <w:pPr>
        <w:pStyle w:val="25"/>
        <w:shd w:val="clear" w:color="auto" w:fill="auto"/>
        <w:spacing w:before="0" w:line="274" w:lineRule="exact"/>
        <w:jc w:val="left"/>
      </w:pPr>
      <w:r>
        <w:rPr>
          <w:rStyle w:val="2f"/>
        </w:rPr>
        <w:t>Кошачьи</w:t>
      </w:r>
      <w:r>
        <w:rPr>
          <w:rStyle w:val="28"/>
        </w:rPr>
        <w:t>:</w:t>
      </w:r>
      <w:r>
        <w:t xml:space="preserve"> снежный барс, рысь, лев, тигр. Сравнительные характеристики.</w:t>
      </w:r>
    </w:p>
    <w:p w14:paraId="0EB36915" w14:textId="77777777" w:rsidR="00AF5B15" w:rsidRDefault="00AF5B15" w:rsidP="00AF5B15">
      <w:pPr>
        <w:pStyle w:val="25"/>
        <w:shd w:val="clear" w:color="auto" w:fill="auto"/>
        <w:spacing w:before="0" w:line="274" w:lineRule="exact"/>
        <w:jc w:val="left"/>
      </w:pPr>
      <w:r>
        <w:rPr>
          <w:rStyle w:val="2f"/>
        </w:rPr>
        <w:t>Пушные звери</w:t>
      </w:r>
      <w:r>
        <w:rPr>
          <w:rStyle w:val="28"/>
        </w:rPr>
        <w:t>:</w:t>
      </w:r>
      <w:r>
        <w:t xml:space="preserve"> соболь, куница, норка, песец. Пушные звери в природе. Разведение на зверофермах.</w:t>
      </w:r>
    </w:p>
    <w:p w14:paraId="13D2F531" w14:textId="77777777" w:rsidR="00AF5B15" w:rsidRDefault="00AF5B15" w:rsidP="00AF5B15">
      <w:pPr>
        <w:pStyle w:val="25"/>
        <w:shd w:val="clear" w:color="auto" w:fill="auto"/>
        <w:spacing w:before="0" w:line="274" w:lineRule="exact"/>
        <w:jc w:val="left"/>
      </w:pPr>
      <w:r>
        <w:rPr>
          <w:rStyle w:val="2f"/>
        </w:rPr>
        <w:t xml:space="preserve">Копытные </w:t>
      </w:r>
      <w:r>
        <w:rPr>
          <w:rStyle w:val="28"/>
        </w:rPr>
        <w:t>(</w:t>
      </w:r>
      <w:r>
        <w:rPr>
          <w:rStyle w:val="2f"/>
        </w:rPr>
        <w:t>парнокопытные</w:t>
      </w:r>
      <w:r>
        <w:rPr>
          <w:rStyle w:val="28"/>
        </w:rPr>
        <w:t xml:space="preserve">, </w:t>
      </w:r>
      <w:r>
        <w:rPr>
          <w:rStyle w:val="2f"/>
        </w:rPr>
        <w:t>непарнокопытные</w:t>
      </w:r>
      <w:r>
        <w:rPr>
          <w:rStyle w:val="28"/>
        </w:rPr>
        <w:t xml:space="preserve">) </w:t>
      </w:r>
      <w:r>
        <w:rPr>
          <w:rStyle w:val="2f"/>
        </w:rPr>
        <w:t>дикие животные</w:t>
      </w:r>
      <w:r>
        <w:rPr>
          <w:rStyle w:val="28"/>
        </w:rPr>
        <w:t>:</w:t>
      </w:r>
      <w:r>
        <w:t xml:space="preserve"> кабан, лось. Общие признаки, внешний вид и отличительные особенности. Образ жизни, питание, места обитания. Охрана животных.</w:t>
      </w:r>
    </w:p>
    <w:p w14:paraId="1F1512DF" w14:textId="77777777" w:rsidR="00AF5B15" w:rsidRDefault="00AF5B15" w:rsidP="00AF5B15">
      <w:pPr>
        <w:pStyle w:val="25"/>
        <w:shd w:val="clear" w:color="auto" w:fill="auto"/>
        <w:tabs>
          <w:tab w:val="left" w:pos="6038"/>
        </w:tabs>
        <w:spacing w:before="0" w:line="274" w:lineRule="exact"/>
        <w:jc w:val="left"/>
      </w:pPr>
      <w:r>
        <w:rPr>
          <w:rStyle w:val="2f"/>
        </w:rPr>
        <w:t>Морские животные</w:t>
      </w:r>
      <w:r>
        <w:rPr>
          <w:rStyle w:val="28"/>
        </w:rPr>
        <w:t>.</w:t>
      </w:r>
      <w: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0681C617" w14:textId="77777777" w:rsidR="00AF5B15" w:rsidRDefault="00AF5B15" w:rsidP="00AF5B15">
      <w:pPr>
        <w:pStyle w:val="25"/>
        <w:shd w:val="clear" w:color="auto" w:fill="auto"/>
        <w:spacing w:before="0" w:line="274" w:lineRule="exact"/>
        <w:jc w:val="left"/>
      </w:pPr>
      <w: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3B990200" w14:textId="77777777" w:rsidR="00AF5B15" w:rsidRDefault="00AF5B15" w:rsidP="00AF5B15">
      <w:pPr>
        <w:pStyle w:val="25"/>
        <w:shd w:val="clear" w:color="auto" w:fill="auto"/>
        <w:spacing w:before="0" w:line="274" w:lineRule="exact"/>
        <w:jc w:val="left"/>
      </w:pPr>
      <w:r>
        <w:t>Охрана морских млекопитающих. Морские животные, занесенные в Красную книгу (нерпа, пятнистый тюлень и др.).</w:t>
      </w:r>
    </w:p>
    <w:p w14:paraId="77EE82D4" w14:textId="77777777" w:rsidR="00AF5B15" w:rsidRDefault="00AF5B15" w:rsidP="00AF5B15">
      <w:pPr>
        <w:pStyle w:val="25"/>
        <w:shd w:val="clear" w:color="auto" w:fill="auto"/>
        <w:spacing w:before="0" w:line="274" w:lineRule="exact"/>
        <w:jc w:val="left"/>
      </w:pPr>
      <w:r>
        <w:rPr>
          <w:rStyle w:val="2f"/>
        </w:rPr>
        <w:t>Приматы</w:t>
      </w:r>
      <w:r>
        <w:rPr>
          <w:rStyle w:val="28"/>
        </w:rPr>
        <w:t>.</w:t>
      </w:r>
      <w:r>
        <w:t xml:space="preserve"> Общая характеристика. Знакомство с отличительными особенностями различных групп. Питание. Уход за потомством. Места обитания.</w:t>
      </w:r>
    </w:p>
    <w:p w14:paraId="141DEE23" w14:textId="77777777" w:rsidR="00AF5B15" w:rsidRDefault="00AF5B15" w:rsidP="00AF5B15">
      <w:pPr>
        <w:pStyle w:val="25"/>
        <w:shd w:val="clear" w:color="auto" w:fill="auto"/>
        <w:spacing w:before="0" w:line="274" w:lineRule="exact"/>
        <w:jc w:val="left"/>
      </w:pPr>
      <w:r>
        <w:rPr>
          <w:rStyle w:val="28"/>
        </w:rPr>
        <w:t>Демонстрация</w:t>
      </w:r>
      <w:r>
        <w:t xml:space="preserve"> видеофильмов о жизни млекопитающих животных.</w:t>
      </w:r>
    </w:p>
    <w:p w14:paraId="5B457693" w14:textId="77777777" w:rsidR="00AF5B15" w:rsidRDefault="00AF5B15" w:rsidP="00AF5B15">
      <w:pPr>
        <w:pStyle w:val="25"/>
        <w:shd w:val="clear" w:color="auto" w:fill="auto"/>
        <w:spacing w:before="0" w:line="274" w:lineRule="exact"/>
        <w:ind w:right="520"/>
        <w:jc w:val="left"/>
      </w:pPr>
      <w:r>
        <w:rPr>
          <w:rStyle w:val="28"/>
        </w:rPr>
        <w:t>Экскурсия</w:t>
      </w:r>
      <w:r>
        <w:t xml:space="preserve"> в зоопарк, краеведческий музей (дельфинарий, морской аквариум). </w:t>
      </w:r>
      <w:r>
        <w:rPr>
          <w:rStyle w:val="28"/>
        </w:rPr>
        <w:t>Практические работы.</w:t>
      </w:r>
      <w:r>
        <w:t xml:space="preserve"> Зарисовки в тетрадях. Игры (зоологическое лото и др.).</w:t>
      </w:r>
    </w:p>
    <w:p w14:paraId="12E2D8A5" w14:textId="77777777" w:rsidR="00AF5B15" w:rsidRPr="00403B36" w:rsidRDefault="00AF5B15" w:rsidP="00AF5B15">
      <w:pPr>
        <w:pStyle w:val="62"/>
        <w:shd w:val="clear" w:color="auto" w:fill="auto"/>
        <w:ind w:left="2920"/>
        <w:jc w:val="left"/>
        <w:rPr>
          <w:i w:val="0"/>
        </w:rPr>
      </w:pPr>
      <w:r w:rsidRPr="00403B36">
        <w:rPr>
          <w:i w:val="0"/>
        </w:rPr>
        <w:t>Сельскохозяйственные животные</w:t>
      </w:r>
    </w:p>
    <w:p w14:paraId="239DF35B" w14:textId="77777777" w:rsidR="00AF5B15" w:rsidRDefault="00AF5B15" w:rsidP="00AF5B15">
      <w:pPr>
        <w:pStyle w:val="25"/>
        <w:shd w:val="clear" w:color="auto" w:fill="auto"/>
        <w:spacing w:before="0" w:line="274" w:lineRule="exact"/>
        <w:ind w:right="520"/>
        <w:jc w:val="both"/>
      </w:pPr>
      <w:r>
        <w:rPr>
          <w:rStyle w:val="2f"/>
        </w:rPr>
        <w:t>Кролик</w:t>
      </w:r>
      <w:r>
        <w:rPr>
          <w:rStyle w:val="28"/>
        </w:rPr>
        <w:t>.</w:t>
      </w:r>
      <w:r>
        <w:t xml:space="preserve"> Внешний вид и характерные особенности кроликов. Питание. Содержание кроликов. Разведение.</w:t>
      </w:r>
    </w:p>
    <w:p w14:paraId="7D8DB37C" w14:textId="77777777" w:rsidR="00AF5B15" w:rsidRDefault="00AF5B15" w:rsidP="00AF5B15">
      <w:pPr>
        <w:pStyle w:val="25"/>
        <w:shd w:val="clear" w:color="auto" w:fill="auto"/>
        <w:spacing w:before="0" w:line="274" w:lineRule="exact"/>
        <w:ind w:right="520"/>
        <w:jc w:val="both"/>
      </w:pPr>
      <w:r>
        <w:rPr>
          <w:rStyle w:val="2f"/>
        </w:rPr>
        <w:t>Корова</w:t>
      </w:r>
      <w:r>
        <w:rPr>
          <w:rStyle w:val="28"/>
        </w:rPr>
        <w:t>.</w:t>
      </w:r>
      <w: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402B9C8D" w14:textId="77777777" w:rsidR="00AF5B15" w:rsidRDefault="00AF5B15" w:rsidP="00AF5B15">
      <w:pPr>
        <w:pStyle w:val="25"/>
        <w:shd w:val="clear" w:color="auto" w:fill="auto"/>
        <w:spacing w:before="0" w:line="274" w:lineRule="exact"/>
        <w:ind w:right="520"/>
        <w:jc w:val="both"/>
      </w:pPr>
      <w:r>
        <w:rPr>
          <w:rStyle w:val="2f"/>
        </w:rPr>
        <w:t>Овца</w:t>
      </w:r>
      <w:r>
        <w:rPr>
          <w:rStyle w:val="28"/>
        </w:rPr>
        <w:t>.</w:t>
      </w:r>
      <w: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6421947A" w14:textId="77777777" w:rsidR="00AF5B15" w:rsidRDefault="00AF5B15" w:rsidP="00AF5B15">
      <w:pPr>
        <w:pStyle w:val="25"/>
        <w:shd w:val="clear" w:color="auto" w:fill="auto"/>
        <w:spacing w:before="0" w:line="274" w:lineRule="exact"/>
        <w:ind w:right="520"/>
        <w:jc w:val="both"/>
      </w:pPr>
      <w:r>
        <w:rPr>
          <w:rStyle w:val="2f"/>
        </w:rPr>
        <w:t>Свинья</w:t>
      </w:r>
      <w:r>
        <w:rPr>
          <w:rStyle w:val="28"/>
        </w:rPr>
        <w:t>.</w:t>
      </w:r>
      <w:r>
        <w:t xml:space="preserve"> Внешнее строение. Особенности внешнего вида, кожного покрова (жировая прослойка). Уход и кормление (откорм). Свиноводческие фермы.</w:t>
      </w:r>
    </w:p>
    <w:p w14:paraId="774A028E" w14:textId="77777777" w:rsidR="00AF5B15" w:rsidRDefault="00AF5B15" w:rsidP="00AF5B15">
      <w:pPr>
        <w:pStyle w:val="25"/>
        <w:shd w:val="clear" w:color="auto" w:fill="auto"/>
        <w:spacing w:before="0" w:line="274" w:lineRule="exact"/>
        <w:ind w:right="520"/>
        <w:jc w:val="both"/>
      </w:pPr>
      <w:r>
        <w:rPr>
          <w:rStyle w:val="2f"/>
        </w:rPr>
        <w:t>Лошадь</w:t>
      </w:r>
      <w:r>
        <w:rPr>
          <w:rStyle w:val="28"/>
        </w:rPr>
        <w:t>.</w:t>
      </w:r>
      <w:r>
        <w:t xml:space="preserve"> Внешний вид, особенности. Уход и кормление. Значение в народном хозяйстве. Верховые лошади, тяжеловозы, рысаки.</w:t>
      </w:r>
    </w:p>
    <w:p w14:paraId="6D50F38D" w14:textId="77777777" w:rsidR="00AF5B15" w:rsidRDefault="00AF5B15" w:rsidP="00AF5B15">
      <w:pPr>
        <w:pStyle w:val="25"/>
        <w:shd w:val="clear" w:color="auto" w:fill="auto"/>
        <w:spacing w:before="0" w:line="274" w:lineRule="exact"/>
        <w:ind w:right="520"/>
        <w:jc w:val="both"/>
      </w:pPr>
      <w:r>
        <w:rPr>
          <w:rStyle w:val="2f"/>
        </w:rPr>
        <w:t>Северный олень</w:t>
      </w:r>
      <w:r>
        <w:rPr>
          <w:rStyle w:val="28"/>
        </w:rPr>
        <w:t>.</w:t>
      </w:r>
      <w:r>
        <w:t xml:space="preserve"> Внешний вид. Особенности питания. Приспособленность к условиям жизни. Значение. Оленеводство.</w:t>
      </w:r>
    </w:p>
    <w:p w14:paraId="559C4CB3" w14:textId="77777777" w:rsidR="00AF5B15" w:rsidRDefault="00AF5B15" w:rsidP="00AF5B15">
      <w:pPr>
        <w:pStyle w:val="25"/>
        <w:shd w:val="clear" w:color="auto" w:fill="auto"/>
        <w:spacing w:before="0" w:line="274" w:lineRule="exact"/>
        <w:ind w:right="520"/>
        <w:jc w:val="both"/>
      </w:pPr>
      <w:r>
        <w:rPr>
          <w:rStyle w:val="2f"/>
        </w:rPr>
        <w:t>Верблюд</w:t>
      </w:r>
      <w:r>
        <w:rPr>
          <w:rStyle w:val="28"/>
        </w:rPr>
        <w:t>.</w:t>
      </w:r>
      <w:r>
        <w:t xml:space="preserve"> Внешний вид. Особенности питания. Приспособленность к условиям жизни. Значение для человека.</w:t>
      </w:r>
    </w:p>
    <w:p w14:paraId="68375F31" w14:textId="77777777" w:rsidR="00AF5B15" w:rsidRDefault="00AF5B15" w:rsidP="00AF5B15">
      <w:pPr>
        <w:pStyle w:val="25"/>
        <w:shd w:val="clear" w:color="auto" w:fill="auto"/>
        <w:spacing w:before="0" w:line="274" w:lineRule="exact"/>
        <w:jc w:val="left"/>
      </w:pPr>
      <w:r>
        <w:rPr>
          <w:rStyle w:val="28"/>
        </w:rPr>
        <w:t>Демонстрация</w:t>
      </w:r>
      <w:r>
        <w:t xml:space="preserve"> видеофильмов (для городских школ).</w:t>
      </w:r>
    </w:p>
    <w:p w14:paraId="2F4BD7C8" w14:textId="77777777" w:rsidR="00AF5B15" w:rsidRDefault="00AF5B15" w:rsidP="00AF5B15">
      <w:pPr>
        <w:pStyle w:val="25"/>
        <w:shd w:val="clear" w:color="auto" w:fill="auto"/>
        <w:spacing w:before="0" w:line="274" w:lineRule="exact"/>
        <w:jc w:val="left"/>
      </w:pPr>
      <w:r>
        <w:rPr>
          <w:rStyle w:val="28"/>
        </w:rPr>
        <w:t>Экскурсия</w:t>
      </w:r>
      <w:r>
        <w:t xml:space="preserve"> на ферму: участие в раздаче кормов, уборке помещения (для сельских школ).</w:t>
      </w:r>
    </w:p>
    <w:p w14:paraId="0BA1EC9A" w14:textId="77777777" w:rsidR="00AF5B15" w:rsidRPr="00403B36" w:rsidRDefault="00AF5B15" w:rsidP="00AF5B15">
      <w:pPr>
        <w:pStyle w:val="62"/>
        <w:shd w:val="clear" w:color="auto" w:fill="auto"/>
        <w:ind w:left="3620"/>
        <w:jc w:val="left"/>
        <w:rPr>
          <w:i w:val="0"/>
        </w:rPr>
      </w:pPr>
      <w:r w:rsidRPr="00403B36">
        <w:rPr>
          <w:i w:val="0"/>
        </w:rPr>
        <w:t>Домашние питомцы</w:t>
      </w:r>
    </w:p>
    <w:p w14:paraId="5DFE745C" w14:textId="77777777" w:rsidR="00AF5B15" w:rsidRDefault="00AF5B15" w:rsidP="00AF5B15">
      <w:pPr>
        <w:pStyle w:val="25"/>
        <w:shd w:val="clear" w:color="auto" w:fill="auto"/>
        <w:tabs>
          <w:tab w:val="left" w:pos="1001"/>
          <w:tab w:val="left" w:pos="4464"/>
          <w:tab w:val="left" w:pos="5549"/>
          <w:tab w:val="left" w:pos="7037"/>
          <w:tab w:val="left" w:pos="8129"/>
        </w:tabs>
        <w:spacing w:before="0" w:line="274" w:lineRule="exact"/>
        <w:jc w:val="both"/>
      </w:pPr>
      <w:r>
        <w:rPr>
          <w:rStyle w:val="2f"/>
        </w:rPr>
        <w:t>Собаки</w:t>
      </w:r>
      <w:r>
        <w:rPr>
          <w:rStyle w:val="28"/>
        </w:rPr>
        <w:t>.</w:t>
      </w:r>
      <w:r>
        <w:tab/>
        <w:t>Особенности внешнего вида.</w:t>
      </w:r>
      <w:r>
        <w:tab/>
        <w:t>Породы.</w:t>
      </w:r>
      <w:r>
        <w:tab/>
        <w:t>Содержание</w:t>
      </w:r>
      <w:r>
        <w:tab/>
        <w:t>и уход.</w:t>
      </w:r>
      <w:r>
        <w:tab/>
        <w:t>Санитарно</w:t>
      </w:r>
      <w:r>
        <w:softHyphen/>
      </w:r>
    </w:p>
    <w:p w14:paraId="05C2D1E8" w14:textId="77777777" w:rsidR="00AF5B15" w:rsidRDefault="00AF5B15" w:rsidP="00AF5B15">
      <w:pPr>
        <w:pStyle w:val="25"/>
        <w:shd w:val="clear" w:color="auto" w:fill="auto"/>
        <w:spacing w:before="0" w:line="274" w:lineRule="exact"/>
        <w:jc w:val="left"/>
      </w:pPr>
      <w:r>
        <w:t>гигиенические требования к их содержанию. Заболевания и оказание первой помощи животным.</w:t>
      </w:r>
    </w:p>
    <w:p w14:paraId="1DFB54A6" w14:textId="77777777" w:rsidR="00AF5B15" w:rsidRDefault="00AF5B15" w:rsidP="00AF5B15">
      <w:pPr>
        <w:pStyle w:val="25"/>
        <w:shd w:val="clear" w:color="auto" w:fill="auto"/>
        <w:tabs>
          <w:tab w:val="left" w:pos="1001"/>
          <w:tab w:val="left" w:pos="4440"/>
          <w:tab w:val="left" w:pos="5535"/>
          <w:tab w:val="left" w:pos="7034"/>
          <w:tab w:val="left" w:pos="8129"/>
        </w:tabs>
        <w:spacing w:before="0" w:line="274" w:lineRule="exact"/>
        <w:jc w:val="both"/>
      </w:pPr>
      <w:r>
        <w:rPr>
          <w:rStyle w:val="2f"/>
        </w:rPr>
        <w:t>Кошки</w:t>
      </w:r>
      <w:r>
        <w:rPr>
          <w:rStyle w:val="28"/>
        </w:rPr>
        <w:t>.</w:t>
      </w:r>
      <w:r>
        <w:tab/>
        <w:t>Особенности внешнего вида.</w:t>
      </w:r>
      <w:r>
        <w:tab/>
        <w:t>Породы.</w:t>
      </w:r>
      <w:r>
        <w:tab/>
        <w:t>Содержание</w:t>
      </w:r>
      <w:r>
        <w:tab/>
        <w:t>и уход.</w:t>
      </w:r>
      <w:r>
        <w:tab/>
        <w:t>Санитарно</w:t>
      </w:r>
      <w:r>
        <w:softHyphen/>
      </w:r>
    </w:p>
    <w:p w14:paraId="4DEB33F4" w14:textId="77777777" w:rsidR="00AF5B15" w:rsidRDefault="00AF5B15" w:rsidP="00AF5B15">
      <w:pPr>
        <w:pStyle w:val="25"/>
        <w:shd w:val="clear" w:color="auto" w:fill="auto"/>
        <w:spacing w:before="0" w:line="274" w:lineRule="exact"/>
        <w:jc w:val="both"/>
      </w:pPr>
      <w:r>
        <w:t>гигиенические требования. Заболевания и оказание им первой помощи.</w:t>
      </w:r>
    </w:p>
    <w:p w14:paraId="5334F4B3" w14:textId="77777777" w:rsidR="00AF5B15" w:rsidRDefault="00AF5B15" w:rsidP="00AF5B15">
      <w:pPr>
        <w:pStyle w:val="25"/>
        <w:shd w:val="clear" w:color="auto" w:fill="auto"/>
        <w:spacing w:before="0" w:line="274" w:lineRule="exact"/>
        <w:jc w:val="left"/>
      </w:pPr>
      <w:r>
        <w:rPr>
          <w:rStyle w:val="2f"/>
        </w:rPr>
        <w:t>Животные в живом уголке</w:t>
      </w:r>
      <w:r>
        <w:rPr>
          <w:rStyle w:val="2f4"/>
        </w:rPr>
        <w:t xml:space="preserve"> </w:t>
      </w:r>
      <w:r>
        <w:t>(хомяки, черепахи, белые мыши, белки и др.). Образ жизни. Уход. Кормление. Уборка их жилища.</w:t>
      </w:r>
    </w:p>
    <w:p w14:paraId="319C67CC" w14:textId="77777777" w:rsidR="00AF5B15" w:rsidRDefault="00403B36" w:rsidP="00AF5B15">
      <w:pPr>
        <w:pStyle w:val="421"/>
        <w:keepNext/>
        <w:keepLines/>
        <w:shd w:val="clear" w:color="auto" w:fill="auto"/>
        <w:spacing w:after="0" w:line="274" w:lineRule="exact"/>
        <w:ind w:left="4100"/>
        <w:jc w:val="left"/>
      </w:pPr>
      <w:bookmarkStart w:id="43" w:name="bookmark47"/>
      <w:r>
        <w:t xml:space="preserve">   </w:t>
      </w:r>
      <w:r w:rsidR="00AF5B15">
        <w:t>Ч</w:t>
      </w:r>
      <w:bookmarkEnd w:id="43"/>
      <w:r>
        <w:t>еловек</w:t>
      </w:r>
    </w:p>
    <w:p w14:paraId="5846BEBF" w14:textId="77777777" w:rsidR="00AF5B15" w:rsidRDefault="00AF5B15" w:rsidP="00AF5B15">
      <w:pPr>
        <w:pStyle w:val="421"/>
        <w:keepNext/>
        <w:keepLines/>
        <w:shd w:val="clear" w:color="auto" w:fill="auto"/>
        <w:spacing w:after="0" w:line="274" w:lineRule="exact"/>
        <w:ind w:left="4260"/>
        <w:jc w:val="left"/>
      </w:pPr>
      <w:bookmarkStart w:id="44" w:name="bookmark48"/>
      <w:r>
        <w:t>Введение</w:t>
      </w:r>
      <w:bookmarkEnd w:id="44"/>
    </w:p>
    <w:p w14:paraId="2D1083B9" w14:textId="77777777" w:rsidR="00AF5B15" w:rsidRDefault="00AF5B15" w:rsidP="00AF5B15">
      <w:pPr>
        <w:pStyle w:val="25"/>
        <w:shd w:val="clear" w:color="auto" w:fill="auto"/>
        <w:spacing w:before="0" w:line="274" w:lineRule="exact"/>
        <w:jc w:val="left"/>
      </w:pPr>
      <w:r>
        <w:t>Роль и место человека в природе. Значение знаний о своем организме и укреплении здоровья.</w:t>
      </w:r>
    </w:p>
    <w:p w14:paraId="6D9A1DFB" w14:textId="77777777" w:rsidR="00AF5B15" w:rsidRDefault="00AF5B15" w:rsidP="00AF5B15">
      <w:pPr>
        <w:pStyle w:val="421"/>
        <w:keepNext/>
        <w:keepLines/>
        <w:shd w:val="clear" w:color="auto" w:fill="auto"/>
        <w:spacing w:after="0" w:line="274" w:lineRule="exact"/>
        <w:ind w:left="2480"/>
        <w:jc w:val="left"/>
      </w:pPr>
      <w:bookmarkStart w:id="45" w:name="bookmark49"/>
      <w:r>
        <w:t xml:space="preserve">Общее знакомство </w:t>
      </w:r>
      <w:r>
        <w:rPr>
          <w:rStyle w:val="422"/>
        </w:rPr>
        <w:t xml:space="preserve">с </w:t>
      </w:r>
      <w:r>
        <w:t>организмом человека</w:t>
      </w:r>
      <w:bookmarkEnd w:id="45"/>
    </w:p>
    <w:p w14:paraId="4C7D14DA" w14:textId="77777777" w:rsidR="00AF5B15" w:rsidRDefault="00AF5B15" w:rsidP="00AF5B15">
      <w:pPr>
        <w:pStyle w:val="25"/>
        <w:shd w:val="clear" w:color="auto" w:fill="auto"/>
        <w:spacing w:before="0" w:line="274" w:lineRule="exact"/>
        <w:ind w:right="520"/>
        <w:jc w:val="both"/>
      </w:pPr>
      <w: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w:t>
      </w:r>
      <w:r>
        <w:softHyphen/>
        <w:t xml:space="preserve">жения, нервная система, органы чувств. </w:t>
      </w:r>
      <w:r w:rsidR="00403B36">
        <w:t xml:space="preserve"> </w:t>
      </w:r>
      <w:r>
        <w:t>Расположение внутренних органов в теле человека.</w:t>
      </w:r>
    </w:p>
    <w:p w14:paraId="7595D3F9" w14:textId="77777777" w:rsidR="00403B36" w:rsidRDefault="00403B36" w:rsidP="00AF5B15">
      <w:pPr>
        <w:pStyle w:val="421"/>
        <w:keepNext/>
        <w:keepLines/>
        <w:shd w:val="clear" w:color="auto" w:fill="auto"/>
        <w:spacing w:after="0" w:line="274" w:lineRule="exact"/>
        <w:ind w:left="3760"/>
        <w:jc w:val="left"/>
      </w:pPr>
      <w:bookmarkStart w:id="46" w:name="bookmark50"/>
    </w:p>
    <w:p w14:paraId="0FF1DD10" w14:textId="77777777" w:rsidR="00F15E96" w:rsidRDefault="00F15E96" w:rsidP="00AF5B15">
      <w:pPr>
        <w:pStyle w:val="421"/>
        <w:keepNext/>
        <w:keepLines/>
        <w:shd w:val="clear" w:color="auto" w:fill="auto"/>
        <w:spacing w:after="0" w:line="274" w:lineRule="exact"/>
        <w:ind w:left="3760"/>
        <w:jc w:val="left"/>
      </w:pPr>
    </w:p>
    <w:p w14:paraId="4CBA6DFA" w14:textId="77777777" w:rsidR="00AF5B15" w:rsidRDefault="00AF5B15" w:rsidP="00AF5B15">
      <w:pPr>
        <w:pStyle w:val="421"/>
        <w:keepNext/>
        <w:keepLines/>
        <w:shd w:val="clear" w:color="auto" w:fill="auto"/>
        <w:spacing w:after="0" w:line="274" w:lineRule="exact"/>
        <w:ind w:left="3760"/>
        <w:jc w:val="left"/>
      </w:pPr>
      <w:r>
        <w:t>Опора и движение</w:t>
      </w:r>
      <w:bookmarkEnd w:id="46"/>
    </w:p>
    <w:p w14:paraId="2719EE62" w14:textId="77777777" w:rsidR="00AF5B15" w:rsidRPr="00403B36" w:rsidRDefault="00AF5B15" w:rsidP="00AF5B15">
      <w:pPr>
        <w:pStyle w:val="62"/>
        <w:shd w:val="clear" w:color="auto" w:fill="auto"/>
        <w:ind w:left="3880"/>
        <w:jc w:val="left"/>
        <w:rPr>
          <w:i w:val="0"/>
        </w:rPr>
      </w:pPr>
      <w:r w:rsidRPr="00403B36">
        <w:rPr>
          <w:i w:val="0"/>
        </w:rPr>
        <w:t>Скелет человека</w:t>
      </w:r>
    </w:p>
    <w:p w14:paraId="28DAE1EC" w14:textId="77777777" w:rsidR="00AF5B15" w:rsidRDefault="00AF5B15" w:rsidP="00AF5B15">
      <w:pPr>
        <w:pStyle w:val="25"/>
        <w:shd w:val="clear" w:color="auto" w:fill="auto"/>
        <w:spacing w:before="0" w:line="274" w:lineRule="exact"/>
        <w:ind w:right="520"/>
        <w:jc w:val="both"/>
      </w:pPr>
      <w: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7019D6AD" w14:textId="77777777" w:rsidR="00AF5B15" w:rsidRDefault="00AF5B15" w:rsidP="00AF5B15">
      <w:pPr>
        <w:pStyle w:val="82"/>
        <w:shd w:val="clear" w:color="auto" w:fill="auto"/>
      </w:pPr>
      <w:r>
        <w:t>Череп</w:t>
      </w:r>
      <w:r>
        <w:rPr>
          <w:rStyle w:val="85"/>
          <w:i/>
          <w:iCs/>
        </w:rPr>
        <w:t>.</w:t>
      </w:r>
    </w:p>
    <w:p w14:paraId="2A4D90AD" w14:textId="77777777" w:rsidR="00AF5B15" w:rsidRDefault="00AF5B15" w:rsidP="00AF5B15">
      <w:pPr>
        <w:pStyle w:val="25"/>
        <w:shd w:val="clear" w:color="auto" w:fill="auto"/>
        <w:spacing w:before="0" w:line="274" w:lineRule="exact"/>
        <w:jc w:val="left"/>
      </w:pPr>
      <w:r>
        <w:rPr>
          <w:rStyle w:val="2f"/>
        </w:rPr>
        <w:t>Скелет туловища</w:t>
      </w:r>
      <w:r>
        <w:rPr>
          <w:rStyle w:val="28"/>
        </w:rPr>
        <w:t>.</w:t>
      </w:r>
      <w: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7CB410FD" w14:textId="77777777" w:rsidR="00AF5B15" w:rsidRDefault="00AF5B15" w:rsidP="00AF5B15">
      <w:pPr>
        <w:pStyle w:val="25"/>
        <w:shd w:val="clear" w:color="auto" w:fill="auto"/>
        <w:spacing w:before="0" w:line="274" w:lineRule="exact"/>
        <w:jc w:val="left"/>
      </w:pPr>
      <w:r>
        <w:rPr>
          <w:rStyle w:val="2f"/>
        </w:rPr>
        <w:t>Кости верхних и нижних конечностей</w:t>
      </w:r>
      <w:r>
        <w:rPr>
          <w:rStyle w:val="28"/>
        </w:rPr>
        <w:t>.</w:t>
      </w:r>
      <w:r>
        <w:t xml:space="preserve"> Соединения костей: подвижные, </w:t>
      </w:r>
      <w:proofErr w:type="spellStart"/>
      <w:r>
        <w:t>полуподвижные</w:t>
      </w:r>
      <w:proofErr w:type="spellEnd"/>
      <w:r>
        <w:t>, неподвижные.</w:t>
      </w:r>
    </w:p>
    <w:p w14:paraId="22FCB971" w14:textId="77777777" w:rsidR="00AF5B15" w:rsidRDefault="00AF5B15" w:rsidP="00AF5B15">
      <w:pPr>
        <w:pStyle w:val="25"/>
        <w:shd w:val="clear" w:color="auto" w:fill="auto"/>
        <w:spacing w:before="0" w:line="274" w:lineRule="exact"/>
        <w:jc w:val="left"/>
      </w:pPr>
      <w:r>
        <w:t>Сустав, его строение. Связки и их значение. Растяжение связок, вывих сустава, перелом костей. Первая доврачебная помощь при этих травмах.</w:t>
      </w:r>
    </w:p>
    <w:p w14:paraId="5462DD85" w14:textId="77777777" w:rsidR="00AF5B15" w:rsidRDefault="00AF5B15" w:rsidP="00AF5B15">
      <w:pPr>
        <w:pStyle w:val="25"/>
        <w:shd w:val="clear" w:color="auto" w:fill="auto"/>
        <w:spacing w:before="0" w:line="274" w:lineRule="exact"/>
        <w:jc w:val="both"/>
      </w:pPr>
      <w:r>
        <w:rPr>
          <w:rStyle w:val="28"/>
        </w:rPr>
        <w:t>Практические работы.</w:t>
      </w:r>
      <w:r>
        <w:t xml:space="preserve"> Определение правильной осанки.</w:t>
      </w:r>
    </w:p>
    <w:p w14:paraId="6FD91D5E" w14:textId="77777777" w:rsidR="00AF5B15" w:rsidRDefault="00AF5B15" w:rsidP="00AF5B15">
      <w:pPr>
        <w:pStyle w:val="25"/>
        <w:shd w:val="clear" w:color="auto" w:fill="auto"/>
        <w:spacing w:before="0" w:line="274" w:lineRule="exact"/>
        <w:ind w:right="520"/>
        <w:jc w:val="both"/>
      </w:pPr>
      <w:r>
        <w:t>Изучение внешнего вида позвонков и отдельных костей (ребра, кости черепа, рук, ног). Наложение шин, повязок.</w:t>
      </w:r>
    </w:p>
    <w:p w14:paraId="7748881F" w14:textId="77777777" w:rsidR="00AF5B15" w:rsidRPr="00403B36" w:rsidRDefault="00AF5B15" w:rsidP="00AF5B15">
      <w:pPr>
        <w:pStyle w:val="62"/>
        <w:shd w:val="clear" w:color="auto" w:fill="auto"/>
        <w:ind w:left="4280"/>
        <w:jc w:val="left"/>
        <w:rPr>
          <w:i w:val="0"/>
        </w:rPr>
      </w:pPr>
      <w:r w:rsidRPr="00403B36">
        <w:rPr>
          <w:i w:val="0"/>
        </w:rPr>
        <w:t>Мышцы</w:t>
      </w:r>
    </w:p>
    <w:p w14:paraId="349AF989" w14:textId="77777777" w:rsidR="00AF5B15" w:rsidRDefault="00AF5B15" w:rsidP="00AF5B15">
      <w:pPr>
        <w:pStyle w:val="25"/>
        <w:shd w:val="clear" w:color="auto" w:fill="auto"/>
        <w:spacing w:before="0" w:line="274" w:lineRule="exact"/>
        <w:ind w:right="520"/>
        <w:jc w:val="both"/>
      </w:pPr>
      <w:r>
        <w:t>Движение — важнейшая особенность живых организмов (двигательные реакции растений, движение животных и человека).</w:t>
      </w:r>
    </w:p>
    <w:p w14:paraId="3863C261" w14:textId="77777777" w:rsidR="00AF5B15" w:rsidRDefault="00AF5B15" w:rsidP="00AF5B15">
      <w:pPr>
        <w:pStyle w:val="25"/>
        <w:shd w:val="clear" w:color="auto" w:fill="auto"/>
        <w:spacing w:before="0" w:line="274" w:lineRule="exact"/>
        <w:ind w:right="520"/>
        <w:jc w:val="both"/>
      </w:pPr>
      <w:r>
        <w:t>Основные группы мышц в теле человека: мышцы конечностей, мышцы шеи и спины, мышцы груди и живота, мышцы головы и лица.</w:t>
      </w:r>
    </w:p>
    <w:p w14:paraId="6624D342" w14:textId="77777777" w:rsidR="00AF5B15" w:rsidRDefault="00AF5B15" w:rsidP="00AF5B15">
      <w:pPr>
        <w:pStyle w:val="25"/>
        <w:shd w:val="clear" w:color="auto" w:fill="auto"/>
        <w:spacing w:before="0" w:line="274" w:lineRule="exact"/>
        <w:jc w:val="both"/>
      </w:pPr>
      <w:r>
        <w:t>Работа мышц: сгибание, разгибание, удерживание. Утомление мышц.</w:t>
      </w:r>
    </w:p>
    <w:p w14:paraId="2DC98AE1" w14:textId="77777777" w:rsidR="00AF5B15" w:rsidRDefault="00AF5B15" w:rsidP="00AF5B15">
      <w:pPr>
        <w:pStyle w:val="25"/>
        <w:shd w:val="clear" w:color="auto" w:fill="auto"/>
        <w:spacing w:before="0" w:line="274" w:lineRule="exact"/>
        <w:ind w:right="520"/>
        <w:jc w:val="both"/>
      </w:pPr>
      <w: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27E1B5E7" w14:textId="77777777" w:rsidR="00AF5B15" w:rsidRDefault="00AF5B15" w:rsidP="00AF5B15">
      <w:pPr>
        <w:pStyle w:val="25"/>
        <w:shd w:val="clear" w:color="auto" w:fill="auto"/>
        <w:spacing w:before="0" w:line="274" w:lineRule="exact"/>
        <w:ind w:right="520"/>
        <w:jc w:val="both"/>
      </w:pPr>
      <w:r>
        <w:rPr>
          <w:rStyle w:val="28"/>
        </w:rPr>
        <w:t>Наблюдения и практическая работа.</w:t>
      </w:r>
      <w: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190C226E" w14:textId="77777777" w:rsidR="00AF5B15" w:rsidRDefault="00AF5B15" w:rsidP="00AF5B15">
      <w:pPr>
        <w:pStyle w:val="421"/>
        <w:keepNext/>
        <w:keepLines/>
        <w:shd w:val="clear" w:color="auto" w:fill="auto"/>
        <w:spacing w:after="0" w:line="274" w:lineRule="exact"/>
        <w:ind w:left="3840"/>
        <w:jc w:val="left"/>
      </w:pPr>
      <w:bookmarkStart w:id="47" w:name="bookmark51"/>
      <w:r>
        <w:t>Кровообращение</w:t>
      </w:r>
      <w:bookmarkEnd w:id="47"/>
    </w:p>
    <w:p w14:paraId="0191A2B1" w14:textId="77777777" w:rsidR="00AF5B15" w:rsidRDefault="00AF5B15" w:rsidP="00AF5B15">
      <w:pPr>
        <w:pStyle w:val="25"/>
        <w:shd w:val="clear" w:color="auto" w:fill="auto"/>
        <w:spacing w:before="0" w:line="274" w:lineRule="exact"/>
        <w:ind w:right="520"/>
        <w:jc w:val="both"/>
      </w:pPr>
      <w:r>
        <w:t xml:space="preserve">Передвижение веществ в организме растений и животных. Кровеносная система человека. </w:t>
      </w:r>
      <w:r>
        <w:rPr>
          <w:rStyle w:val="2f"/>
        </w:rPr>
        <w:t>Кровь</w:t>
      </w:r>
      <w:r>
        <w:rPr>
          <w:rStyle w:val="28"/>
        </w:rPr>
        <w:t>,</w:t>
      </w:r>
      <w: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4B1B13C7" w14:textId="77777777" w:rsidR="00AF5B15" w:rsidRDefault="00AF5B15" w:rsidP="00AF5B15">
      <w:pPr>
        <w:pStyle w:val="25"/>
        <w:shd w:val="clear" w:color="auto" w:fill="auto"/>
        <w:spacing w:before="0" w:line="274" w:lineRule="exact"/>
        <w:ind w:right="520"/>
        <w:jc w:val="both"/>
      </w:pPr>
      <w:r>
        <w:rPr>
          <w:rStyle w:val="2f"/>
        </w:rPr>
        <w:t>Заболевания сердца</w:t>
      </w:r>
      <w:r>
        <w:rPr>
          <w:rStyle w:val="2f4"/>
        </w:rPr>
        <w:t xml:space="preserve"> </w:t>
      </w:r>
      <w:r>
        <w:t>(инфаркт, ишемическая болезнь, сердечная недостаточность). Профилактика сердечно-сосудистых заболеваний.</w:t>
      </w:r>
    </w:p>
    <w:p w14:paraId="68D28AF7" w14:textId="77777777" w:rsidR="00AF5B15" w:rsidRDefault="00AF5B15" w:rsidP="00AF5B15">
      <w:pPr>
        <w:pStyle w:val="25"/>
        <w:shd w:val="clear" w:color="auto" w:fill="auto"/>
        <w:spacing w:before="0" w:line="274" w:lineRule="exact"/>
        <w:ind w:right="520"/>
        <w:jc w:val="both"/>
      </w:pPr>
      <w:r>
        <w:rPr>
          <w:rStyle w:val="2f"/>
        </w:rPr>
        <w:t>Значение физкультуры и спорта</w:t>
      </w:r>
      <w:r>
        <w:rPr>
          <w:rStyle w:val="2f4"/>
        </w:rPr>
        <w:t xml:space="preserve"> </w:t>
      </w:r>
      <w:r>
        <w:t>для укрепления сердца. Сердце тренированного и нетренированного человека. Правила тренировки сердца, постепенное увеличение нагрузки.</w:t>
      </w:r>
    </w:p>
    <w:p w14:paraId="702A0A95" w14:textId="77777777" w:rsidR="00AF5B15" w:rsidRDefault="00AF5B15" w:rsidP="00AF5B15">
      <w:pPr>
        <w:pStyle w:val="25"/>
        <w:shd w:val="clear" w:color="auto" w:fill="auto"/>
        <w:spacing w:before="0" w:line="274" w:lineRule="exact"/>
        <w:ind w:right="520"/>
        <w:jc w:val="both"/>
      </w:pPr>
      <w:r>
        <w:rPr>
          <w:rStyle w:val="2f"/>
        </w:rPr>
        <w:t>Вредное влияние</w:t>
      </w:r>
      <w:r>
        <w:rPr>
          <w:rStyle w:val="2f4"/>
        </w:rPr>
        <w:t xml:space="preserve"> </w:t>
      </w:r>
      <w:r>
        <w:t>никотина, спиртных напитков, наркотических средств на сердечно - сосудистую систему.</w:t>
      </w:r>
    </w:p>
    <w:p w14:paraId="17E4E2B4" w14:textId="77777777" w:rsidR="00AF5B15" w:rsidRDefault="00AF5B15" w:rsidP="00AF5B15">
      <w:pPr>
        <w:pStyle w:val="25"/>
        <w:shd w:val="clear" w:color="auto" w:fill="auto"/>
        <w:spacing w:before="0" w:line="274" w:lineRule="exact"/>
        <w:jc w:val="both"/>
      </w:pPr>
      <w:r>
        <w:rPr>
          <w:rStyle w:val="2f"/>
        </w:rPr>
        <w:t>Первая помощь</w:t>
      </w:r>
      <w:r>
        <w:rPr>
          <w:rStyle w:val="2f4"/>
        </w:rPr>
        <w:t xml:space="preserve"> </w:t>
      </w:r>
      <w:r>
        <w:t>при кровотечении. Донорство — это почетно.</w:t>
      </w:r>
    </w:p>
    <w:p w14:paraId="42D9CE82" w14:textId="77777777" w:rsidR="00AF5B15" w:rsidRDefault="00AF5B15" w:rsidP="00AF5B15">
      <w:pPr>
        <w:pStyle w:val="25"/>
        <w:shd w:val="clear" w:color="auto" w:fill="auto"/>
        <w:spacing w:before="0" w:line="274" w:lineRule="exact"/>
        <w:ind w:right="520"/>
        <w:jc w:val="both"/>
      </w:pPr>
      <w:r>
        <w:rPr>
          <w:rStyle w:val="28"/>
        </w:rPr>
        <w:t>Наблюдения и практические работы.</w:t>
      </w:r>
      <w: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38D43721" w14:textId="77777777" w:rsidR="00AF5B15" w:rsidRDefault="00AF5B15" w:rsidP="00AF5B15">
      <w:pPr>
        <w:pStyle w:val="25"/>
        <w:shd w:val="clear" w:color="auto" w:fill="auto"/>
        <w:spacing w:before="0" w:line="274" w:lineRule="exact"/>
        <w:jc w:val="both"/>
      </w:pPr>
      <w:r>
        <w:rPr>
          <w:rStyle w:val="28"/>
        </w:rPr>
        <w:t>Демонстрация</w:t>
      </w:r>
      <w:r>
        <w:t xml:space="preserve"> примеров первой доврачебной помощи при кровотечении.</w:t>
      </w:r>
    </w:p>
    <w:p w14:paraId="4053C807" w14:textId="77777777" w:rsidR="00AF5B15" w:rsidRDefault="00AF5B15" w:rsidP="00AF5B15">
      <w:pPr>
        <w:pStyle w:val="421"/>
        <w:keepNext/>
        <w:keepLines/>
        <w:shd w:val="clear" w:color="auto" w:fill="auto"/>
        <w:spacing w:after="0" w:line="274" w:lineRule="exact"/>
        <w:ind w:left="4280"/>
        <w:jc w:val="left"/>
      </w:pPr>
      <w:bookmarkStart w:id="48" w:name="bookmark52"/>
      <w:r>
        <w:t>Дыхание</w:t>
      </w:r>
      <w:bookmarkEnd w:id="48"/>
    </w:p>
    <w:p w14:paraId="692D829E" w14:textId="77777777" w:rsidR="00AF5B15" w:rsidRDefault="00AF5B15" w:rsidP="00AF5B15">
      <w:pPr>
        <w:pStyle w:val="25"/>
        <w:shd w:val="clear" w:color="auto" w:fill="auto"/>
        <w:spacing w:before="0" w:line="274" w:lineRule="exact"/>
        <w:jc w:val="both"/>
      </w:pPr>
      <w:r>
        <w:t>Значение дыхания для растений, животных, человека.</w:t>
      </w:r>
    </w:p>
    <w:p w14:paraId="11F8CB95" w14:textId="77777777" w:rsidR="00AF5B15" w:rsidRDefault="00AF5B15" w:rsidP="00AF5B15">
      <w:pPr>
        <w:pStyle w:val="25"/>
        <w:shd w:val="clear" w:color="auto" w:fill="auto"/>
        <w:spacing w:before="0" w:line="274" w:lineRule="exact"/>
        <w:ind w:right="520"/>
        <w:jc w:val="left"/>
      </w:pPr>
      <w:r>
        <w:rPr>
          <w:rStyle w:val="2f"/>
        </w:rPr>
        <w:t>Органы дыхания человека</w:t>
      </w:r>
      <w:r>
        <w:rPr>
          <w:rStyle w:val="28"/>
        </w:rPr>
        <w:t>:</w:t>
      </w:r>
      <w:r>
        <w:t xml:space="preserve"> носовая и ротовая полости, гортань, трахея, бронхи, легкие. Состав вдыхаемого и выдыхаемого воздуха. Газообмен в легких и тканях.</w:t>
      </w:r>
    </w:p>
    <w:p w14:paraId="10A6C0FD" w14:textId="77777777" w:rsidR="00AF5B15" w:rsidRDefault="00AF5B15" w:rsidP="00AF5B15">
      <w:pPr>
        <w:pStyle w:val="25"/>
        <w:shd w:val="clear" w:color="auto" w:fill="auto"/>
        <w:spacing w:before="0" w:line="274" w:lineRule="exact"/>
        <w:ind w:right="520"/>
        <w:jc w:val="both"/>
      </w:pPr>
      <w:r>
        <w:rPr>
          <w:rStyle w:val="2f"/>
        </w:rPr>
        <w:t>Гигиена дыхания</w:t>
      </w:r>
      <w:r>
        <w:rPr>
          <w:rStyle w:val="28"/>
        </w:rPr>
        <w:t>.</w:t>
      </w:r>
      <w: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w:t>
      </w:r>
      <w:r>
        <w:lastRenderedPageBreak/>
        <w:t>гайморит, тонзиллит, бронхит, туберкулез и др.).</w:t>
      </w:r>
    </w:p>
    <w:p w14:paraId="684663AE" w14:textId="77777777" w:rsidR="00AF5B15" w:rsidRDefault="00AF5B15" w:rsidP="00AF5B15">
      <w:pPr>
        <w:pStyle w:val="25"/>
        <w:shd w:val="clear" w:color="auto" w:fill="auto"/>
        <w:spacing w:before="0" w:line="274" w:lineRule="exact"/>
        <w:jc w:val="both"/>
      </w:pPr>
      <w:r>
        <w:rPr>
          <w:rStyle w:val="2f"/>
        </w:rPr>
        <w:t>Влияние</w:t>
      </w:r>
      <w:r>
        <w:rPr>
          <w:rStyle w:val="2f4"/>
        </w:rPr>
        <w:t xml:space="preserve"> </w:t>
      </w:r>
      <w:r>
        <w:t>никотина на органы дыхания.</w:t>
      </w:r>
    </w:p>
    <w:p w14:paraId="6F6AE5C5" w14:textId="77777777" w:rsidR="00AF5B15" w:rsidRDefault="00AF5B15" w:rsidP="00AF5B15">
      <w:pPr>
        <w:pStyle w:val="25"/>
        <w:shd w:val="clear" w:color="auto" w:fill="auto"/>
        <w:spacing w:before="0" w:line="274" w:lineRule="exact"/>
        <w:ind w:right="520"/>
        <w:jc w:val="both"/>
      </w:pPr>
      <w:r>
        <w:rPr>
          <w:rStyle w:val="2f"/>
        </w:rPr>
        <w:t>Гигиенические требования</w:t>
      </w:r>
      <w:r>
        <w:rPr>
          <w:rStyle w:val="2f4"/>
        </w:rPr>
        <w:t xml:space="preserve"> </w:t>
      </w:r>
      <w:r>
        <w:t>к составу воздуха в жилых помещениях. Загрязнение атмосферы. Запыленность и загазованность воздуха, их вредное влияние.</w:t>
      </w:r>
    </w:p>
    <w:p w14:paraId="72FDB56B" w14:textId="77777777" w:rsidR="00AF5B15" w:rsidRDefault="00AF5B15" w:rsidP="00AF5B15">
      <w:pPr>
        <w:pStyle w:val="25"/>
        <w:shd w:val="clear" w:color="auto" w:fill="auto"/>
        <w:spacing w:before="0" w:line="274" w:lineRule="exact"/>
        <w:ind w:right="520"/>
        <w:jc w:val="both"/>
      </w:pPr>
      <w:r>
        <w:rPr>
          <w:rStyle w:val="2f"/>
        </w:rPr>
        <w:t>Озеленение городов</w:t>
      </w:r>
      <w:r>
        <w:rPr>
          <w:rStyle w:val="28"/>
        </w:rPr>
        <w:t>,</w:t>
      </w:r>
      <w:r>
        <w:t xml:space="preserve"> значение зеленых насаждений, комнатных растений для здоровья человека.</w:t>
      </w:r>
    </w:p>
    <w:p w14:paraId="0A25B7A5" w14:textId="77777777" w:rsidR="00AF5B15" w:rsidRDefault="00AF5B15" w:rsidP="00AF5B15">
      <w:pPr>
        <w:pStyle w:val="25"/>
        <w:shd w:val="clear" w:color="auto" w:fill="auto"/>
        <w:spacing w:before="0" w:line="274" w:lineRule="exact"/>
        <w:jc w:val="left"/>
      </w:pPr>
      <w:r>
        <w:rPr>
          <w:rStyle w:val="28"/>
        </w:rPr>
        <w:t>Демонстрация опыта.</w:t>
      </w:r>
      <w:r>
        <w:t xml:space="preserve"> Обнаружение в составе выдыхаемого воздуха углекислого газа. </w:t>
      </w:r>
      <w:r>
        <w:rPr>
          <w:rStyle w:val="28"/>
        </w:rPr>
        <w:t>Демонстрация доврачебной помощи</w:t>
      </w:r>
      <w:r>
        <w:t xml:space="preserve"> при нарушении дыхания (искусственное дыхание, кислородная подушка и т. п.).</w:t>
      </w:r>
    </w:p>
    <w:p w14:paraId="6402EC76" w14:textId="77777777" w:rsidR="00AF5B15" w:rsidRDefault="00AF5B15" w:rsidP="00AF5B15">
      <w:pPr>
        <w:pStyle w:val="421"/>
        <w:keepNext/>
        <w:keepLines/>
        <w:shd w:val="clear" w:color="auto" w:fill="auto"/>
        <w:spacing w:after="0" w:line="274" w:lineRule="exact"/>
        <w:ind w:left="3420"/>
        <w:jc w:val="left"/>
      </w:pPr>
      <w:bookmarkStart w:id="49" w:name="bookmark53"/>
      <w:r>
        <w:t>Питание и пищеварение</w:t>
      </w:r>
      <w:bookmarkEnd w:id="49"/>
    </w:p>
    <w:p w14:paraId="5F365B8F" w14:textId="77777777" w:rsidR="00AF5B15" w:rsidRDefault="00AF5B15" w:rsidP="00AF5B15">
      <w:pPr>
        <w:pStyle w:val="25"/>
        <w:shd w:val="clear" w:color="auto" w:fill="auto"/>
        <w:spacing w:before="0" w:line="274" w:lineRule="exact"/>
        <w:jc w:val="both"/>
      </w:pPr>
      <w:r>
        <w:t>Особенности питания растений, животных, человека.</w:t>
      </w:r>
    </w:p>
    <w:p w14:paraId="43635DFB" w14:textId="77777777" w:rsidR="00AF5B15" w:rsidRDefault="00AF5B15" w:rsidP="00AF5B15">
      <w:pPr>
        <w:pStyle w:val="25"/>
        <w:shd w:val="clear" w:color="auto" w:fill="auto"/>
        <w:spacing w:before="0" w:line="274" w:lineRule="exact"/>
        <w:ind w:right="520"/>
        <w:jc w:val="left"/>
      </w:pPr>
      <w:r>
        <w:rPr>
          <w:rStyle w:val="2f"/>
        </w:rPr>
        <w:t>Значение</w:t>
      </w:r>
      <w:r>
        <w:rPr>
          <w:rStyle w:val="2f4"/>
        </w:rPr>
        <w:t xml:space="preserve"> </w:t>
      </w:r>
      <w: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561948A3" w14:textId="77777777" w:rsidR="00AF5B15" w:rsidRDefault="00AF5B15" w:rsidP="00AF5B15">
      <w:pPr>
        <w:pStyle w:val="25"/>
        <w:shd w:val="clear" w:color="auto" w:fill="auto"/>
        <w:spacing w:before="0" w:line="274" w:lineRule="exact"/>
        <w:ind w:right="520"/>
        <w:jc w:val="left"/>
      </w:pPr>
      <w:r>
        <w:rPr>
          <w:rStyle w:val="2f"/>
        </w:rPr>
        <w:t>Органы пищеварения</w:t>
      </w:r>
      <w:r>
        <w:rPr>
          <w:rStyle w:val="28"/>
        </w:rPr>
        <w:t>:</w:t>
      </w:r>
      <w:r>
        <w:t xml:space="preserve"> ротовая полость, пищевод, желудок, поджелудочная железа, печень, кишечник.</w:t>
      </w:r>
    </w:p>
    <w:p w14:paraId="230488FB" w14:textId="77777777" w:rsidR="00AF5B15" w:rsidRDefault="00AF5B15" w:rsidP="00AF5B15">
      <w:pPr>
        <w:pStyle w:val="25"/>
        <w:shd w:val="clear" w:color="auto" w:fill="auto"/>
        <w:spacing w:before="0" w:line="274" w:lineRule="exact"/>
        <w:ind w:right="520"/>
        <w:jc w:val="left"/>
      </w:pPr>
      <w: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0007D104" w14:textId="77777777" w:rsidR="00AF5B15" w:rsidRDefault="00AF5B15" w:rsidP="00AF5B15">
      <w:pPr>
        <w:pStyle w:val="25"/>
        <w:shd w:val="clear" w:color="auto" w:fill="auto"/>
        <w:spacing w:before="0" w:line="274" w:lineRule="exact"/>
        <w:ind w:right="520"/>
        <w:jc w:val="left"/>
      </w:pPr>
      <w:r>
        <w:rPr>
          <w:rStyle w:val="2f"/>
        </w:rPr>
        <w:t>Гигиена питания</w:t>
      </w:r>
      <w:r>
        <w:rPr>
          <w:rStyle w:val="28"/>
        </w:rPr>
        <w:t>.</w:t>
      </w:r>
      <w:r>
        <w:t xml:space="preserve"> Значение приготовления пищи. Нормы питания. Пища народов разных стран. Культура поведения во время еды.</w:t>
      </w:r>
    </w:p>
    <w:p w14:paraId="46EA3309" w14:textId="77777777" w:rsidR="00AF5B15" w:rsidRDefault="00AF5B15" w:rsidP="00AF5B15">
      <w:pPr>
        <w:pStyle w:val="25"/>
        <w:shd w:val="clear" w:color="auto" w:fill="auto"/>
        <w:spacing w:before="0" w:line="274" w:lineRule="exact"/>
        <w:jc w:val="left"/>
      </w:pPr>
      <w:r>
        <w:rPr>
          <w:rStyle w:val="2f"/>
        </w:rPr>
        <w:t>Заболевания пищеварительной системы</w:t>
      </w:r>
      <w:r>
        <w:rPr>
          <w:rStyle w:val="2f4"/>
        </w:rPr>
        <w:t xml:space="preserve"> </w:t>
      </w:r>
      <w:r>
        <w:t xml:space="preserve">и их профилактика (аппендицит, дизентерия, холера, гастрит). Причины и признаки пищевых отравлений. </w:t>
      </w:r>
      <w:r>
        <w:rPr>
          <w:rStyle w:val="2f"/>
        </w:rPr>
        <w:t>Влияние вредных привычек</w:t>
      </w:r>
      <w:r>
        <w:rPr>
          <w:rStyle w:val="2f4"/>
        </w:rPr>
        <w:t xml:space="preserve"> </w:t>
      </w:r>
      <w:r>
        <w:t>на пищеварительную систему.</w:t>
      </w:r>
    </w:p>
    <w:p w14:paraId="21B4BD09" w14:textId="77777777" w:rsidR="00AF5B15" w:rsidRDefault="00AF5B15" w:rsidP="00AF5B15">
      <w:pPr>
        <w:pStyle w:val="25"/>
        <w:shd w:val="clear" w:color="auto" w:fill="auto"/>
        <w:spacing w:before="0" w:line="274" w:lineRule="exact"/>
        <w:jc w:val="left"/>
      </w:pPr>
      <w:r>
        <w:rPr>
          <w:rStyle w:val="2f"/>
        </w:rPr>
        <w:t>Доврачебная помощь</w:t>
      </w:r>
      <w:r>
        <w:rPr>
          <w:rStyle w:val="2f4"/>
        </w:rPr>
        <w:t xml:space="preserve"> </w:t>
      </w:r>
      <w:r>
        <w:t>при нарушениях пищеварения.</w:t>
      </w:r>
    </w:p>
    <w:p w14:paraId="2DC4BE70" w14:textId="77777777" w:rsidR="00AF5B15" w:rsidRDefault="00AF5B15" w:rsidP="00AF5B15">
      <w:pPr>
        <w:pStyle w:val="25"/>
        <w:shd w:val="clear" w:color="auto" w:fill="auto"/>
        <w:spacing w:before="0" w:line="274" w:lineRule="exact"/>
        <w:jc w:val="left"/>
      </w:pPr>
      <w:r>
        <w:rPr>
          <w:rStyle w:val="28"/>
        </w:rPr>
        <w:t>Демонстрация опытов.</w:t>
      </w:r>
      <w:r>
        <w:t xml:space="preserve"> Обнаружение крахмала в хлебе, картофеле. Действие слюны на крахмал.</w:t>
      </w:r>
    </w:p>
    <w:p w14:paraId="6FCAA30E" w14:textId="77777777" w:rsidR="00AF5B15" w:rsidRDefault="00AF5B15" w:rsidP="00AF5B15">
      <w:pPr>
        <w:pStyle w:val="25"/>
        <w:shd w:val="clear" w:color="auto" w:fill="auto"/>
        <w:spacing w:before="0" w:line="274" w:lineRule="exact"/>
        <w:jc w:val="left"/>
      </w:pPr>
      <w:r>
        <w:rPr>
          <w:rStyle w:val="28"/>
        </w:rPr>
        <w:t>Демонстрация правильного поведения</w:t>
      </w:r>
      <w:r>
        <w:t xml:space="preserve"> за столом во время приема пищи, умения есть красиво.</w:t>
      </w:r>
    </w:p>
    <w:p w14:paraId="4BDE3E28" w14:textId="77777777" w:rsidR="00AF5B15" w:rsidRDefault="00AF5B15" w:rsidP="00AF5B15">
      <w:pPr>
        <w:pStyle w:val="421"/>
        <w:keepNext/>
        <w:keepLines/>
        <w:shd w:val="clear" w:color="auto" w:fill="auto"/>
        <w:spacing w:after="0" w:line="274" w:lineRule="exact"/>
        <w:ind w:left="4160"/>
        <w:jc w:val="left"/>
      </w:pPr>
      <w:bookmarkStart w:id="50" w:name="bookmark54"/>
      <w:r>
        <w:t>Выделение</w:t>
      </w:r>
      <w:bookmarkEnd w:id="50"/>
    </w:p>
    <w:p w14:paraId="280357EE" w14:textId="77777777" w:rsidR="00AF5B15" w:rsidRDefault="00AF5B15" w:rsidP="00AF5B15">
      <w:pPr>
        <w:pStyle w:val="25"/>
        <w:shd w:val="clear" w:color="auto" w:fill="auto"/>
        <w:spacing w:before="0" w:line="274" w:lineRule="exact"/>
        <w:ind w:right="520"/>
        <w:jc w:val="left"/>
      </w:pPr>
      <w:r>
        <w:rPr>
          <w:rStyle w:val="2f"/>
        </w:rPr>
        <w:t>Роль выделения</w:t>
      </w:r>
      <w:r>
        <w:rPr>
          <w:rStyle w:val="2f4"/>
        </w:rPr>
        <w:t xml:space="preserve"> </w:t>
      </w:r>
      <w:r>
        <w:t xml:space="preserve">в процессе жизнедеятельности организмов. Органы образования и выделения мочи (почки, мочеточник, мочевой пузырь, мочеиспускательный канал). </w:t>
      </w:r>
      <w:r>
        <w:rPr>
          <w:rStyle w:val="2f"/>
        </w:rPr>
        <w:t>Внешний вид почек</w:t>
      </w:r>
      <w:r>
        <w:rPr>
          <w:rStyle w:val="28"/>
        </w:rPr>
        <w:t>,</w:t>
      </w:r>
      <w:r>
        <w:t xml:space="preserve"> их расположение в организме человека. Значение выделения мочи. </w:t>
      </w:r>
      <w:r>
        <w:rPr>
          <w:rStyle w:val="2f"/>
        </w:rPr>
        <w:t>Предупреждение</w:t>
      </w:r>
      <w:r>
        <w:rPr>
          <w:rStyle w:val="2f4"/>
        </w:rPr>
        <w:t xml:space="preserve"> </w:t>
      </w:r>
      <w:r>
        <w:t>почечных заболеваний. Профилактика цистита.</w:t>
      </w:r>
    </w:p>
    <w:p w14:paraId="2350FF4F" w14:textId="77777777" w:rsidR="00AF5B15" w:rsidRDefault="00AF5B15" w:rsidP="00AF5B15">
      <w:pPr>
        <w:pStyle w:val="25"/>
        <w:shd w:val="clear" w:color="auto" w:fill="auto"/>
        <w:spacing w:before="0" w:line="274" w:lineRule="exact"/>
        <w:jc w:val="left"/>
      </w:pPr>
      <w:r>
        <w:rPr>
          <w:rStyle w:val="28"/>
        </w:rPr>
        <w:t>Практические работы.</w:t>
      </w:r>
      <w:r>
        <w:t xml:space="preserve"> Зарисовка почки в разрезе.</w:t>
      </w:r>
    </w:p>
    <w:p w14:paraId="755F35DD" w14:textId="77777777" w:rsidR="00AF5B15" w:rsidRDefault="00AF5B15" w:rsidP="00AF5B15">
      <w:pPr>
        <w:pStyle w:val="25"/>
        <w:shd w:val="clear" w:color="auto" w:fill="auto"/>
        <w:spacing w:before="0" w:line="274" w:lineRule="exact"/>
        <w:jc w:val="left"/>
      </w:pPr>
      <w:r>
        <w:t>Простейшее чтение с помощью учителя результатов анализа мочи (цвет, прозрачность, сахар).</w:t>
      </w:r>
    </w:p>
    <w:p w14:paraId="60A25A04" w14:textId="77777777" w:rsidR="00AF5B15" w:rsidRDefault="00AF5B15" w:rsidP="00AF5B15">
      <w:pPr>
        <w:pStyle w:val="421"/>
        <w:keepNext/>
        <w:keepLines/>
        <w:shd w:val="clear" w:color="auto" w:fill="auto"/>
        <w:spacing w:after="0" w:line="274" w:lineRule="exact"/>
        <w:ind w:left="3420"/>
        <w:jc w:val="left"/>
      </w:pPr>
      <w:bookmarkStart w:id="51" w:name="bookmark55"/>
      <w:r>
        <w:t>Размножение и развитие</w:t>
      </w:r>
      <w:bookmarkEnd w:id="51"/>
    </w:p>
    <w:p w14:paraId="4F6439AC" w14:textId="77777777" w:rsidR="00AF5B15" w:rsidRDefault="00AF5B15" w:rsidP="00AF5B15">
      <w:pPr>
        <w:pStyle w:val="25"/>
        <w:shd w:val="clear" w:color="auto" w:fill="auto"/>
        <w:spacing w:before="0" w:line="274" w:lineRule="exact"/>
        <w:jc w:val="left"/>
      </w:pPr>
      <w:r>
        <w:rPr>
          <w:rStyle w:val="2f"/>
        </w:rPr>
        <w:t>Особенности</w:t>
      </w:r>
      <w:r>
        <w:rPr>
          <w:rStyle w:val="2f4"/>
        </w:rPr>
        <w:t xml:space="preserve"> </w:t>
      </w:r>
      <w:r>
        <w:t>мужского и женского организма.</w:t>
      </w:r>
    </w:p>
    <w:p w14:paraId="53055CBE" w14:textId="77777777" w:rsidR="00AF5B15" w:rsidRDefault="00AF5B15" w:rsidP="00AF5B15">
      <w:pPr>
        <w:pStyle w:val="25"/>
        <w:shd w:val="clear" w:color="auto" w:fill="auto"/>
        <w:spacing w:before="0" w:line="274" w:lineRule="exact"/>
        <w:jc w:val="left"/>
      </w:pPr>
      <w:r>
        <w:rPr>
          <w:rStyle w:val="2f"/>
        </w:rPr>
        <w:t>Культура межличностных отношений</w:t>
      </w:r>
      <w:r>
        <w:rPr>
          <w:rStyle w:val="2f4"/>
        </w:rPr>
        <w:t xml:space="preserve"> </w:t>
      </w:r>
      <w:r>
        <w:t>(дружба и любовь; культура поведения влюбленных; добрачное поведение; выбор спутника жизни; готовность к браку; планирование семьи).</w:t>
      </w:r>
    </w:p>
    <w:p w14:paraId="0FC3B606" w14:textId="77777777" w:rsidR="00AF5B15" w:rsidRDefault="00AF5B15" w:rsidP="00AF5B15">
      <w:pPr>
        <w:pStyle w:val="25"/>
        <w:shd w:val="clear" w:color="auto" w:fill="auto"/>
        <w:spacing w:before="0" w:line="274" w:lineRule="exact"/>
        <w:ind w:right="520"/>
        <w:jc w:val="left"/>
      </w:pPr>
      <w:r>
        <w:rPr>
          <w:rStyle w:val="2f"/>
        </w:rPr>
        <w:t>Биологическое значение размножения</w:t>
      </w:r>
      <w:r>
        <w:rPr>
          <w:rStyle w:val="28"/>
        </w:rPr>
        <w:t>.</w:t>
      </w:r>
      <w:r>
        <w:t xml:space="preserve"> Размножение растений, животных, человека. </w:t>
      </w:r>
      <w:r>
        <w:rPr>
          <w:rStyle w:val="2f"/>
        </w:rPr>
        <w:t>Система органов</w:t>
      </w:r>
      <w:r>
        <w:rPr>
          <w:rStyle w:val="2f4"/>
        </w:rPr>
        <w:t xml:space="preserve"> </w:t>
      </w:r>
      <w:r>
        <w:t>размножения человека (строение, функции, гигиена юношей и девушек в подростковом возрасте). Половые железы и половые клетки.</w:t>
      </w:r>
    </w:p>
    <w:p w14:paraId="622AC537" w14:textId="77777777" w:rsidR="00AF5B15" w:rsidRDefault="00AF5B15" w:rsidP="00AF5B15">
      <w:pPr>
        <w:pStyle w:val="25"/>
        <w:shd w:val="clear" w:color="auto" w:fill="auto"/>
        <w:spacing w:before="0" w:line="274" w:lineRule="exact"/>
        <w:jc w:val="left"/>
      </w:pPr>
      <w:r>
        <w:rPr>
          <w:rStyle w:val="2f"/>
        </w:rPr>
        <w:t>Оплодотворение</w:t>
      </w:r>
      <w:r>
        <w:t>. Беременность. Внутриутробное развитие. Роды. Материнство. Уход за новорожденным.</w:t>
      </w:r>
    </w:p>
    <w:p w14:paraId="1DDCC24C" w14:textId="77777777" w:rsidR="00AF5B15" w:rsidRDefault="00AF5B15" w:rsidP="00AF5B15">
      <w:pPr>
        <w:pStyle w:val="82"/>
        <w:shd w:val="clear" w:color="auto" w:fill="auto"/>
        <w:jc w:val="left"/>
      </w:pPr>
      <w:r>
        <w:t>Рост и развитие ребенка</w:t>
      </w:r>
      <w:r>
        <w:rPr>
          <w:rStyle w:val="85"/>
          <w:i/>
          <w:iCs/>
        </w:rPr>
        <w:t>.</w:t>
      </w:r>
    </w:p>
    <w:p w14:paraId="3916A5FE" w14:textId="77777777" w:rsidR="00AF5B15" w:rsidRDefault="00AF5B15" w:rsidP="00AF5B15">
      <w:pPr>
        <w:pStyle w:val="25"/>
        <w:shd w:val="clear" w:color="auto" w:fill="auto"/>
        <w:spacing w:before="0" w:line="274" w:lineRule="exact"/>
        <w:jc w:val="left"/>
      </w:pPr>
      <w:r>
        <w:rPr>
          <w:rStyle w:val="2f"/>
        </w:rPr>
        <w:t>Последствия ранних половых связей</w:t>
      </w:r>
      <w:r>
        <w:rPr>
          <w:rStyle w:val="28"/>
        </w:rPr>
        <w:t>,</w:t>
      </w:r>
      <w:r>
        <w:t xml:space="preserve"> вред ранней беременности. Предупреждение нежелательной беременности. Современные средства контрацепции. Аборт.</w:t>
      </w:r>
    </w:p>
    <w:p w14:paraId="34EAC695" w14:textId="77777777" w:rsidR="00AF5B15" w:rsidRDefault="00AF5B15" w:rsidP="00AF5B15">
      <w:pPr>
        <w:pStyle w:val="25"/>
        <w:shd w:val="clear" w:color="auto" w:fill="auto"/>
        <w:spacing w:before="0" w:line="274" w:lineRule="exact"/>
        <w:jc w:val="left"/>
      </w:pPr>
      <w:r>
        <w:rPr>
          <w:rStyle w:val="2f"/>
        </w:rPr>
        <w:t>Пороки развития плода</w:t>
      </w:r>
      <w:r>
        <w:rPr>
          <w:rStyle w:val="2f4"/>
        </w:rPr>
        <w:t xml:space="preserve"> </w:t>
      </w:r>
      <w:r>
        <w:t>как следствие действия алкоголя и наркотиков, воздействий инфекционных и вирусных заболеваний.</w:t>
      </w:r>
    </w:p>
    <w:p w14:paraId="2DD11CA5" w14:textId="77777777" w:rsidR="00AF5B15" w:rsidRDefault="00AF5B15" w:rsidP="00AF5B15">
      <w:pPr>
        <w:pStyle w:val="82"/>
        <w:shd w:val="clear" w:color="auto" w:fill="auto"/>
        <w:jc w:val="left"/>
      </w:pPr>
      <w:r>
        <w:t>Венерические заболевания</w:t>
      </w:r>
      <w:r>
        <w:rPr>
          <w:rStyle w:val="85"/>
          <w:i/>
          <w:iCs/>
        </w:rPr>
        <w:t>.</w:t>
      </w:r>
      <w:r>
        <w:rPr>
          <w:rStyle w:val="83"/>
        </w:rPr>
        <w:t xml:space="preserve"> СПИД. Их профилактика.</w:t>
      </w:r>
    </w:p>
    <w:p w14:paraId="4A44A99A" w14:textId="77777777" w:rsidR="00AF5B15" w:rsidRDefault="00AF5B15" w:rsidP="00AF5B15">
      <w:pPr>
        <w:pStyle w:val="421"/>
        <w:keepNext/>
        <w:keepLines/>
        <w:shd w:val="clear" w:color="auto" w:fill="auto"/>
        <w:spacing w:after="0" w:line="274" w:lineRule="exact"/>
        <w:ind w:left="3980"/>
        <w:jc w:val="left"/>
      </w:pPr>
      <w:bookmarkStart w:id="52" w:name="bookmark56"/>
      <w:r>
        <w:t>Покровы тела</w:t>
      </w:r>
      <w:bookmarkEnd w:id="52"/>
    </w:p>
    <w:p w14:paraId="472B539C" w14:textId="77777777" w:rsidR="00AF5B15" w:rsidRDefault="00AF5B15" w:rsidP="00AF5B15">
      <w:pPr>
        <w:pStyle w:val="25"/>
        <w:shd w:val="clear" w:color="auto" w:fill="auto"/>
        <w:spacing w:before="0" w:line="274" w:lineRule="exact"/>
        <w:jc w:val="left"/>
      </w:pPr>
      <w:r>
        <w:rPr>
          <w:rStyle w:val="2f"/>
        </w:rPr>
        <w:t>Кожа</w:t>
      </w:r>
      <w:r>
        <w:rPr>
          <w:rStyle w:val="2f4"/>
        </w:rPr>
        <w:t xml:space="preserve"> </w:t>
      </w:r>
      <w:r>
        <w:t>и ее роль в жизни человека. Значение кожи для защиты, осязания, выделения пота и жира, терморегуляции.</w:t>
      </w:r>
    </w:p>
    <w:p w14:paraId="64335944" w14:textId="77777777" w:rsidR="00AF5B15" w:rsidRDefault="00AF5B15" w:rsidP="00AF5B15">
      <w:pPr>
        <w:pStyle w:val="25"/>
        <w:shd w:val="clear" w:color="auto" w:fill="auto"/>
        <w:spacing w:before="0" w:line="274" w:lineRule="exact"/>
        <w:jc w:val="left"/>
      </w:pPr>
      <w:r>
        <w:t>Производные кожи: волосы, ногти.</w:t>
      </w:r>
    </w:p>
    <w:p w14:paraId="20F47E7D" w14:textId="77777777" w:rsidR="00AF5B15" w:rsidRDefault="00AF5B15" w:rsidP="00AF5B15">
      <w:pPr>
        <w:pStyle w:val="25"/>
        <w:shd w:val="clear" w:color="auto" w:fill="auto"/>
        <w:spacing w:before="0" w:line="274" w:lineRule="exact"/>
        <w:jc w:val="left"/>
      </w:pPr>
      <w:r>
        <w:rPr>
          <w:rStyle w:val="2f"/>
        </w:rPr>
        <w:t>Закаливание организма</w:t>
      </w:r>
      <w:r>
        <w:rPr>
          <w:rStyle w:val="2f4"/>
        </w:rPr>
        <w:t xml:space="preserve"> </w:t>
      </w:r>
      <w:r>
        <w:t xml:space="preserve">(солнечные и воздушные ванны, водные процедуры, влажные </w:t>
      </w:r>
      <w:r>
        <w:lastRenderedPageBreak/>
        <w:t>обтирания).</w:t>
      </w:r>
    </w:p>
    <w:p w14:paraId="5EA553C1" w14:textId="77777777" w:rsidR="00AF5B15" w:rsidRDefault="00AF5B15" w:rsidP="00AF5B15">
      <w:pPr>
        <w:pStyle w:val="25"/>
        <w:shd w:val="clear" w:color="auto" w:fill="auto"/>
        <w:spacing w:before="0" w:line="274" w:lineRule="exact"/>
        <w:jc w:val="left"/>
      </w:pPr>
      <w:r>
        <w:rPr>
          <w:rStyle w:val="2f"/>
        </w:rPr>
        <w:t>Оказание первой помощи</w:t>
      </w:r>
      <w:r>
        <w:rPr>
          <w:rStyle w:val="2f4"/>
        </w:rPr>
        <w:t xml:space="preserve"> </w:t>
      </w:r>
      <w:r>
        <w:t>при тепловом и солнечном ударах, термических и химических ожогах, обморожении, поражении электрическим током.</w:t>
      </w:r>
    </w:p>
    <w:p w14:paraId="078B04DC" w14:textId="77777777" w:rsidR="00AF5B15" w:rsidRDefault="00AF5B15" w:rsidP="00AF5B15">
      <w:pPr>
        <w:pStyle w:val="25"/>
        <w:shd w:val="clear" w:color="auto" w:fill="auto"/>
        <w:spacing w:before="0" w:line="274" w:lineRule="exact"/>
        <w:ind w:right="520"/>
        <w:jc w:val="both"/>
      </w:pPr>
      <w:r>
        <w:rPr>
          <w:rStyle w:val="2f"/>
        </w:rPr>
        <w:t>Кожные заболевания</w:t>
      </w:r>
      <w:r>
        <w:rPr>
          <w:rStyle w:val="2f4"/>
        </w:rPr>
        <w:t xml:space="preserve"> </w:t>
      </w:r>
      <w: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7B46150E" w14:textId="77777777" w:rsidR="00AF5B15" w:rsidRDefault="00AF5B15" w:rsidP="00AF5B15">
      <w:pPr>
        <w:pStyle w:val="25"/>
        <w:shd w:val="clear" w:color="auto" w:fill="auto"/>
        <w:spacing w:before="0" w:line="274" w:lineRule="exact"/>
        <w:ind w:right="520"/>
        <w:jc w:val="both"/>
      </w:pPr>
      <w:r>
        <w:rPr>
          <w:rStyle w:val="28"/>
        </w:rPr>
        <w:t>Практическая работа.</w:t>
      </w:r>
      <w:r>
        <w:t xml:space="preserve"> Выполнение различных приемов наложения повязок на условно пораженный участок кожи.</w:t>
      </w:r>
    </w:p>
    <w:p w14:paraId="4AA2AF93" w14:textId="77777777" w:rsidR="00AF5B15" w:rsidRDefault="00AF5B15" w:rsidP="00AF5B15">
      <w:pPr>
        <w:pStyle w:val="421"/>
        <w:keepNext/>
        <w:keepLines/>
        <w:shd w:val="clear" w:color="auto" w:fill="auto"/>
        <w:spacing w:after="0" w:line="274" w:lineRule="exact"/>
        <w:ind w:left="440"/>
        <w:jc w:val="center"/>
      </w:pPr>
      <w:bookmarkStart w:id="53" w:name="bookmark57"/>
      <w:r>
        <w:t>Нервная система</w:t>
      </w:r>
      <w:bookmarkEnd w:id="53"/>
    </w:p>
    <w:p w14:paraId="5E366D0C" w14:textId="77777777" w:rsidR="00AF5B15" w:rsidRDefault="00AF5B15" w:rsidP="00AF5B15">
      <w:pPr>
        <w:pStyle w:val="25"/>
        <w:shd w:val="clear" w:color="auto" w:fill="auto"/>
        <w:spacing w:before="0" w:line="274" w:lineRule="exact"/>
        <w:jc w:val="both"/>
      </w:pPr>
      <w:r>
        <w:rPr>
          <w:rStyle w:val="2f"/>
        </w:rPr>
        <w:t>Значение</w:t>
      </w:r>
      <w:r>
        <w:rPr>
          <w:rStyle w:val="2f4"/>
        </w:rPr>
        <w:t xml:space="preserve"> </w:t>
      </w:r>
      <w:r>
        <w:t>и строение нервной системы (спинной и головной мозг, нервы).</w:t>
      </w:r>
    </w:p>
    <w:p w14:paraId="69024C9C" w14:textId="77777777" w:rsidR="00AF5B15" w:rsidRDefault="00AF5B15" w:rsidP="00AF5B15">
      <w:pPr>
        <w:pStyle w:val="25"/>
        <w:shd w:val="clear" w:color="auto" w:fill="auto"/>
        <w:spacing w:before="0" w:line="274" w:lineRule="exact"/>
        <w:ind w:right="520"/>
        <w:jc w:val="both"/>
      </w:pPr>
      <w:r>
        <w:rPr>
          <w:rStyle w:val="2f"/>
        </w:rPr>
        <w:t>Гигиена</w:t>
      </w:r>
      <w:r>
        <w:rPr>
          <w:rStyle w:val="2f4"/>
        </w:rPr>
        <w:t xml:space="preserve"> </w:t>
      </w:r>
      <w:r>
        <w:t>умственного и физического труда. Режим дня. Сон и значение. Сновидения. Гигиена сна. Предупреждение перегрузок, чередование труда и отдыха.</w:t>
      </w:r>
    </w:p>
    <w:p w14:paraId="1841E20D" w14:textId="77777777" w:rsidR="00AF5B15" w:rsidRDefault="00AF5B15" w:rsidP="00AF5B15">
      <w:pPr>
        <w:pStyle w:val="25"/>
        <w:shd w:val="clear" w:color="auto" w:fill="auto"/>
        <w:tabs>
          <w:tab w:val="left" w:pos="3878"/>
          <w:tab w:val="left" w:pos="8150"/>
        </w:tabs>
        <w:spacing w:before="0" w:line="274" w:lineRule="exact"/>
        <w:jc w:val="left"/>
      </w:pPr>
      <w:r>
        <w:rPr>
          <w:rStyle w:val="2f"/>
        </w:rPr>
        <w:t>Отрицательное влияние</w:t>
      </w:r>
      <w:r>
        <w:rPr>
          <w:rStyle w:val="2f4"/>
        </w:rPr>
        <w:t xml:space="preserve"> </w:t>
      </w:r>
      <w:r>
        <w:t xml:space="preserve">алкоголя, никотина, наркотических веществ на нервную систему. </w:t>
      </w:r>
      <w:r>
        <w:rPr>
          <w:rStyle w:val="2f"/>
        </w:rPr>
        <w:t>Заболевания нервной системы</w:t>
      </w:r>
      <w:r>
        <w:rPr>
          <w:rStyle w:val="2f4"/>
        </w:rPr>
        <w:tab/>
      </w:r>
      <w:r>
        <w:t>(менингит, энцефалит, радикулит,</w:t>
      </w:r>
      <w:r>
        <w:tab/>
        <w:t>невралгия).</w:t>
      </w:r>
    </w:p>
    <w:p w14:paraId="3289DD59" w14:textId="77777777" w:rsidR="00AF5B15" w:rsidRDefault="00AF5B15" w:rsidP="00AF5B15">
      <w:pPr>
        <w:pStyle w:val="25"/>
        <w:shd w:val="clear" w:color="auto" w:fill="auto"/>
        <w:spacing w:before="0" w:line="274" w:lineRule="exact"/>
        <w:jc w:val="both"/>
      </w:pPr>
      <w:r>
        <w:t>Профилактика травматизма и заболеваний нервной системы.</w:t>
      </w:r>
    </w:p>
    <w:p w14:paraId="6DFD63E4" w14:textId="77777777" w:rsidR="00AF5B15" w:rsidRDefault="00AF5B15" w:rsidP="00AF5B15">
      <w:pPr>
        <w:pStyle w:val="25"/>
        <w:shd w:val="clear" w:color="auto" w:fill="auto"/>
        <w:spacing w:before="0" w:line="274" w:lineRule="exact"/>
        <w:jc w:val="both"/>
      </w:pPr>
      <w:r>
        <w:rPr>
          <w:rStyle w:val="28"/>
        </w:rPr>
        <w:t>Демонстрация</w:t>
      </w:r>
      <w:r>
        <w:t xml:space="preserve"> модели головного мозга.</w:t>
      </w:r>
    </w:p>
    <w:p w14:paraId="2CEE0363" w14:textId="77777777" w:rsidR="00AF5B15" w:rsidRDefault="00AF5B15" w:rsidP="00AF5B15">
      <w:pPr>
        <w:pStyle w:val="421"/>
        <w:keepNext/>
        <w:keepLines/>
        <w:shd w:val="clear" w:color="auto" w:fill="auto"/>
        <w:spacing w:after="0" w:line="274" w:lineRule="exact"/>
        <w:ind w:left="440"/>
        <w:jc w:val="center"/>
      </w:pPr>
      <w:bookmarkStart w:id="54" w:name="bookmark58"/>
      <w:r>
        <w:t>Органы чувств</w:t>
      </w:r>
      <w:bookmarkEnd w:id="54"/>
    </w:p>
    <w:p w14:paraId="4204B39F" w14:textId="77777777" w:rsidR="00AF5B15" w:rsidRDefault="00AF5B15" w:rsidP="00AF5B15">
      <w:pPr>
        <w:pStyle w:val="25"/>
        <w:shd w:val="clear" w:color="auto" w:fill="auto"/>
        <w:spacing w:before="0" w:line="274" w:lineRule="exact"/>
        <w:jc w:val="both"/>
      </w:pPr>
      <w:r>
        <w:rPr>
          <w:rStyle w:val="2f"/>
        </w:rPr>
        <w:t>Значение</w:t>
      </w:r>
      <w:r>
        <w:rPr>
          <w:rStyle w:val="2f4"/>
        </w:rPr>
        <w:t xml:space="preserve"> </w:t>
      </w:r>
      <w:r>
        <w:t>органов чувств у животных и человека.</w:t>
      </w:r>
    </w:p>
    <w:p w14:paraId="496BBF9D" w14:textId="77777777" w:rsidR="00AF5B15" w:rsidRDefault="00AF5B15" w:rsidP="00AF5B15">
      <w:pPr>
        <w:pStyle w:val="25"/>
        <w:shd w:val="clear" w:color="auto" w:fill="auto"/>
        <w:spacing w:before="0" w:line="274" w:lineRule="exact"/>
        <w:ind w:right="520"/>
        <w:jc w:val="both"/>
      </w:pPr>
      <w:r>
        <w:rPr>
          <w:rStyle w:val="2f"/>
        </w:rPr>
        <w:t>Орган зрения человека</w:t>
      </w:r>
      <w:r>
        <w:rPr>
          <w:rStyle w:val="28"/>
        </w:rPr>
        <w:t>.</w:t>
      </w:r>
      <w:r>
        <w:t xml:space="preserve"> Строение, функции и значение. Болезни органов зрения, их профилактика. Гигиена зрения. Первая помощь при повреждении глаз.</w:t>
      </w:r>
    </w:p>
    <w:p w14:paraId="45A2D69B" w14:textId="77777777" w:rsidR="00AF5B15" w:rsidRDefault="00AF5B15" w:rsidP="00AF5B15">
      <w:pPr>
        <w:pStyle w:val="25"/>
        <w:shd w:val="clear" w:color="auto" w:fill="auto"/>
        <w:spacing w:before="0" w:line="274" w:lineRule="exact"/>
        <w:ind w:right="520"/>
        <w:jc w:val="both"/>
      </w:pPr>
      <w:r>
        <w:rPr>
          <w:rStyle w:val="2f"/>
        </w:rPr>
        <w:t>Орган слуха человека</w:t>
      </w:r>
      <w:r>
        <w:rPr>
          <w:rStyle w:val="28"/>
        </w:rPr>
        <w:t>.</w:t>
      </w:r>
      <w:r>
        <w:t xml:space="preserve"> Строение и значение. Заболевания органа слуха, предупреждение нарушений слуха. Гигиена.</w:t>
      </w:r>
    </w:p>
    <w:p w14:paraId="130FD9B8" w14:textId="77777777" w:rsidR="00AF5B15" w:rsidRDefault="00AF5B15" w:rsidP="00AF5B15">
      <w:pPr>
        <w:pStyle w:val="25"/>
        <w:shd w:val="clear" w:color="auto" w:fill="auto"/>
        <w:spacing w:before="0" w:line="274" w:lineRule="exact"/>
        <w:ind w:right="520"/>
        <w:jc w:val="both"/>
      </w:pPr>
      <w:r>
        <w:rPr>
          <w:rStyle w:val="2f"/>
        </w:rPr>
        <w:t>Органы осязания</w:t>
      </w:r>
      <w:r>
        <w:rPr>
          <w:rStyle w:val="28"/>
        </w:rPr>
        <w:t xml:space="preserve">, </w:t>
      </w:r>
      <w:r>
        <w:rPr>
          <w:rStyle w:val="2f"/>
        </w:rPr>
        <w:t>обоняния</w:t>
      </w:r>
      <w:r>
        <w:rPr>
          <w:rStyle w:val="28"/>
        </w:rPr>
        <w:t xml:space="preserve">, </w:t>
      </w:r>
      <w:r>
        <w:rPr>
          <w:rStyle w:val="2f"/>
        </w:rPr>
        <w:t>вкуса</w:t>
      </w:r>
      <w:r>
        <w:rPr>
          <w:rStyle w:val="2f4"/>
        </w:rPr>
        <w:t xml:space="preserve"> </w:t>
      </w:r>
      <w:r>
        <w:t>(слизистая оболочка языка и полости носа, кожная чувствительность: болевая, температурная и тактильная). Расположение и значение этих органов.</w:t>
      </w:r>
    </w:p>
    <w:p w14:paraId="6220206A" w14:textId="77777777" w:rsidR="00AF5B15" w:rsidRDefault="00AF5B15" w:rsidP="00AF5B15">
      <w:pPr>
        <w:pStyle w:val="25"/>
        <w:shd w:val="clear" w:color="auto" w:fill="auto"/>
        <w:spacing w:before="0" w:line="274" w:lineRule="exact"/>
        <w:jc w:val="both"/>
      </w:pPr>
      <w:r>
        <w:rPr>
          <w:rStyle w:val="2f"/>
        </w:rPr>
        <w:t>Охрана</w:t>
      </w:r>
      <w:r>
        <w:rPr>
          <w:rStyle w:val="2f4"/>
        </w:rPr>
        <w:t xml:space="preserve"> </w:t>
      </w:r>
      <w:r>
        <w:t>всех органов чувств.</w:t>
      </w:r>
    </w:p>
    <w:p w14:paraId="058861AC" w14:textId="77777777" w:rsidR="00AF5B15" w:rsidRDefault="00AF5B15" w:rsidP="00AF5B15">
      <w:pPr>
        <w:pStyle w:val="25"/>
        <w:shd w:val="clear" w:color="auto" w:fill="auto"/>
        <w:spacing w:before="0" w:line="274" w:lineRule="exact"/>
        <w:jc w:val="both"/>
      </w:pPr>
      <w:r>
        <w:rPr>
          <w:rStyle w:val="28"/>
        </w:rPr>
        <w:t>Демонстрация</w:t>
      </w:r>
      <w:r>
        <w:t xml:space="preserve"> муляжей глаза и уха.</w:t>
      </w:r>
    </w:p>
    <w:p w14:paraId="5C17AAD2" w14:textId="77777777" w:rsidR="00403B36" w:rsidRDefault="00403B36" w:rsidP="00AF5B15">
      <w:pPr>
        <w:pStyle w:val="25"/>
        <w:shd w:val="clear" w:color="auto" w:fill="auto"/>
        <w:spacing w:before="0" w:line="274" w:lineRule="exact"/>
        <w:jc w:val="both"/>
      </w:pPr>
    </w:p>
    <w:p w14:paraId="130121FE" w14:textId="77777777" w:rsidR="00AF5B15" w:rsidRDefault="00403B36" w:rsidP="00AF5B15">
      <w:pPr>
        <w:pStyle w:val="421"/>
        <w:keepNext/>
        <w:keepLines/>
        <w:shd w:val="clear" w:color="auto" w:fill="auto"/>
        <w:spacing w:after="0" w:line="274" w:lineRule="exact"/>
        <w:ind w:left="440"/>
        <w:jc w:val="center"/>
      </w:pPr>
      <w:bookmarkStart w:id="55" w:name="bookmark59"/>
      <w:r>
        <w:t>География</w:t>
      </w:r>
      <w:r w:rsidR="00AF5B15">
        <w:br/>
        <w:t>Пояснительная записка</w:t>
      </w:r>
      <w:bookmarkEnd w:id="55"/>
    </w:p>
    <w:p w14:paraId="2D81CFBC" w14:textId="77777777" w:rsidR="00AF5B15" w:rsidRDefault="00AF5B15" w:rsidP="00AF5B15">
      <w:pPr>
        <w:pStyle w:val="25"/>
        <w:shd w:val="clear" w:color="auto" w:fill="auto"/>
        <w:spacing w:before="0" w:line="274" w:lineRule="exact"/>
        <w:ind w:right="520"/>
        <w:jc w:val="both"/>
      </w:pPr>
      <w:r>
        <w:t xml:space="preserve">География — учебный предмет, синтезирующий многие компоненты </w:t>
      </w:r>
      <w:proofErr w:type="spellStart"/>
      <w:r>
        <w:t>общественно</w:t>
      </w:r>
      <w:r>
        <w:softHyphen/>
        <w:t>научного</w:t>
      </w:r>
      <w:proofErr w:type="spellEnd"/>
      <w:r>
        <w:t xml:space="preserve">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680B3D8E" w14:textId="77777777" w:rsidR="00AF5B15" w:rsidRDefault="00AF5B15" w:rsidP="00AF5B15">
      <w:pPr>
        <w:pStyle w:val="25"/>
        <w:shd w:val="clear" w:color="auto" w:fill="auto"/>
        <w:spacing w:before="0" w:line="274" w:lineRule="exact"/>
        <w:ind w:right="520"/>
        <w:jc w:val="both"/>
      </w:pPr>
      <w:r>
        <w:rPr>
          <w:rStyle w:val="29"/>
        </w:rPr>
        <w:t xml:space="preserve">Основная цель обучения географии </w:t>
      </w:r>
      <w:r>
        <w:t>—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12455DC2" w14:textId="77777777" w:rsidR="00AF5B15" w:rsidRDefault="00AF5B15" w:rsidP="00AF5B15">
      <w:pPr>
        <w:pStyle w:val="52"/>
        <w:shd w:val="clear" w:color="auto" w:fill="auto"/>
        <w:spacing w:after="0" w:line="274" w:lineRule="exact"/>
        <w:jc w:val="both"/>
      </w:pPr>
      <w:r>
        <w:t xml:space="preserve">Задачами изучения географии </w:t>
      </w:r>
      <w:r>
        <w:rPr>
          <w:rStyle w:val="53"/>
        </w:rPr>
        <w:t>являются:</w:t>
      </w:r>
    </w:p>
    <w:p w14:paraId="0A2AA7E8" w14:textId="77777777" w:rsidR="00AF5B15" w:rsidRDefault="00AF5B15" w:rsidP="00AF5B15">
      <w:pPr>
        <w:pStyle w:val="25"/>
        <w:numPr>
          <w:ilvl w:val="0"/>
          <w:numId w:val="13"/>
        </w:numPr>
        <w:shd w:val="clear" w:color="auto" w:fill="auto"/>
        <w:tabs>
          <w:tab w:val="left" w:pos="369"/>
        </w:tabs>
        <w:spacing w:before="0" w:line="274" w:lineRule="exact"/>
        <w:ind w:right="520"/>
        <w:jc w:val="both"/>
      </w:pPr>
      <w:r>
        <w:t>формирование представлений о географии и ее роли в понимании природных и социально-экономических процессов и их взаимосвязей;</w:t>
      </w:r>
    </w:p>
    <w:p w14:paraId="21782D40" w14:textId="77777777" w:rsidR="00AF5B15" w:rsidRDefault="00AF5B15" w:rsidP="00AF5B15">
      <w:pPr>
        <w:pStyle w:val="25"/>
        <w:numPr>
          <w:ilvl w:val="0"/>
          <w:numId w:val="13"/>
        </w:numPr>
        <w:shd w:val="clear" w:color="auto" w:fill="auto"/>
        <w:tabs>
          <w:tab w:val="left" w:pos="378"/>
        </w:tabs>
        <w:spacing w:before="0" w:line="274" w:lineRule="exact"/>
        <w:ind w:right="52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A6CAC0C" w14:textId="77777777" w:rsidR="00AF5B15" w:rsidRDefault="00AF5B15" w:rsidP="00AF5B15">
      <w:pPr>
        <w:pStyle w:val="25"/>
        <w:numPr>
          <w:ilvl w:val="0"/>
          <w:numId w:val="13"/>
        </w:numPr>
        <w:shd w:val="clear" w:color="auto" w:fill="auto"/>
        <w:tabs>
          <w:tab w:val="left" w:pos="369"/>
        </w:tabs>
        <w:spacing w:before="0" w:line="274" w:lineRule="exact"/>
        <w:ind w:right="520"/>
        <w:jc w:val="both"/>
      </w:pPr>
      <w:r>
        <w:t>формирование умения выделять, описывать и объяснять существенные признаки географических объектов и явлений;</w:t>
      </w:r>
    </w:p>
    <w:p w14:paraId="5610F9E3" w14:textId="77777777" w:rsidR="00AF5B15" w:rsidRDefault="00AF5B15" w:rsidP="00AF5B15">
      <w:pPr>
        <w:pStyle w:val="25"/>
        <w:numPr>
          <w:ilvl w:val="0"/>
          <w:numId w:val="13"/>
        </w:numPr>
        <w:shd w:val="clear" w:color="auto" w:fill="auto"/>
        <w:tabs>
          <w:tab w:val="left" w:pos="378"/>
        </w:tabs>
        <w:spacing w:before="0" w:line="274" w:lineRule="exact"/>
        <w:ind w:right="52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44F55C6" w14:textId="77777777" w:rsidR="00AF5B15" w:rsidRDefault="00AF5B15" w:rsidP="00AF5B15">
      <w:pPr>
        <w:pStyle w:val="25"/>
        <w:numPr>
          <w:ilvl w:val="0"/>
          <w:numId w:val="13"/>
        </w:numPr>
        <w:shd w:val="clear" w:color="auto" w:fill="auto"/>
        <w:tabs>
          <w:tab w:val="left" w:pos="361"/>
        </w:tabs>
        <w:spacing w:before="0" w:line="274" w:lineRule="exact"/>
        <w:ind w:right="520"/>
        <w:jc w:val="left"/>
      </w:pPr>
      <w:r>
        <w:lastRenderedPageBreak/>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529A84BD" w14:textId="77777777" w:rsidR="00AF5B15" w:rsidRDefault="00AF5B15" w:rsidP="00AF5B15">
      <w:pPr>
        <w:pStyle w:val="25"/>
        <w:numPr>
          <w:ilvl w:val="0"/>
          <w:numId w:val="13"/>
        </w:numPr>
        <w:shd w:val="clear" w:color="auto" w:fill="auto"/>
        <w:tabs>
          <w:tab w:val="left" w:pos="361"/>
        </w:tabs>
        <w:spacing w:before="0" w:line="274" w:lineRule="exact"/>
        <w:ind w:right="520"/>
        <w:jc w:val="left"/>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0CE33183" w14:textId="77777777" w:rsidR="00AF5B15" w:rsidRDefault="00AF5B15" w:rsidP="00AF5B15">
      <w:pPr>
        <w:pStyle w:val="25"/>
        <w:shd w:val="clear" w:color="auto" w:fill="auto"/>
        <w:spacing w:before="0" w:line="274" w:lineRule="exact"/>
        <w:ind w:right="520"/>
        <w:jc w:val="left"/>
      </w:pPr>
      <w: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02EF22D2" w14:textId="77777777" w:rsidR="00AF5B15" w:rsidRDefault="00AF5B15" w:rsidP="00AF5B15">
      <w:pPr>
        <w:pStyle w:val="25"/>
        <w:shd w:val="clear" w:color="auto" w:fill="auto"/>
        <w:spacing w:before="0" w:after="240" w:line="274" w:lineRule="exact"/>
        <w:jc w:val="left"/>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2B17768E" w14:textId="77777777" w:rsidR="00AF5B15" w:rsidRDefault="00AF5B15" w:rsidP="00AF5B15">
      <w:pPr>
        <w:pStyle w:val="421"/>
        <w:keepNext/>
        <w:keepLines/>
        <w:shd w:val="clear" w:color="auto" w:fill="auto"/>
        <w:spacing w:after="0" w:line="274" w:lineRule="exact"/>
        <w:ind w:left="2560"/>
        <w:jc w:val="left"/>
      </w:pPr>
      <w:bookmarkStart w:id="56" w:name="bookmark60"/>
      <w:r>
        <w:t>Начальный курс физической географии</w:t>
      </w:r>
      <w:bookmarkEnd w:id="56"/>
    </w:p>
    <w:p w14:paraId="3E2BFC22" w14:textId="77777777" w:rsidR="00AF5B15" w:rsidRDefault="00AF5B15" w:rsidP="00AF5B15">
      <w:pPr>
        <w:pStyle w:val="25"/>
        <w:shd w:val="clear" w:color="auto" w:fill="auto"/>
        <w:spacing w:before="0" w:line="274" w:lineRule="exact"/>
        <w:jc w:val="left"/>
      </w:pPr>
      <w:r>
        <w:t>Понятие о географии как науке. Явления природы: ветер, дождь, гроза. Географические сведения о своей местности и труде населения.</w:t>
      </w:r>
    </w:p>
    <w:p w14:paraId="387466F7" w14:textId="77777777" w:rsidR="00AF5B15" w:rsidRDefault="00AF5B15" w:rsidP="00AF5B15">
      <w:pPr>
        <w:pStyle w:val="25"/>
        <w:shd w:val="clear" w:color="auto" w:fill="auto"/>
        <w:spacing w:before="0" w:line="274" w:lineRule="exact"/>
        <w:jc w:val="left"/>
      </w:pPr>
      <w:r>
        <w:t>Ориентирование на местности. Горизонт, линии, стороны горизонта. Компас и правила пользования им.</w:t>
      </w:r>
    </w:p>
    <w:p w14:paraId="649ED790" w14:textId="77777777" w:rsidR="00AF5B15" w:rsidRDefault="00AF5B15" w:rsidP="00AF5B15">
      <w:pPr>
        <w:pStyle w:val="25"/>
        <w:shd w:val="clear" w:color="auto" w:fill="auto"/>
        <w:spacing w:before="0" w:line="274" w:lineRule="exact"/>
        <w:ind w:right="520"/>
        <w:jc w:val="left"/>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Формы поверхности земли. Рельеф местности, его основные формы. Равнины, холмы, горы. Понятие о землетрясениях и вулканах. Овраги и их образование.</w:t>
      </w:r>
    </w:p>
    <w:p w14:paraId="3CC0943E" w14:textId="77777777" w:rsidR="00AF5B15" w:rsidRDefault="00AF5B15" w:rsidP="00AF5B15">
      <w:pPr>
        <w:pStyle w:val="25"/>
        <w:shd w:val="clear" w:color="auto" w:fill="auto"/>
        <w:spacing w:before="0" w:line="274" w:lineRule="exact"/>
        <w:ind w:right="520"/>
        <w:jc w:val="left"/>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303DBB3" w14:textId="77777777" w:rsidR="00AF5B15" w:rsidRDefault="00AF5B15" w:rsidP="00AF5B15">
      <w:pPr>
        <w:pStyle w:val="25"/>
        <w:shd w:val="clear" w:color="auto" w:fill="auto"/>
        <w:spacing w:before="0" w:line="274" w:lineRule="exact"/>
        <w:ind w:right="52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06103F51" w14:textId="77777777" w:rsidR="00AF5B15" w:rsidRDefault="00AF5B15" w:rsidP="00AF5B15">
      <w:pPr>
        <w:pStyle w:val="25"/>
        <w:shd w:val="clear" w:color="auto" w:fill="auto"/>
        <w:spacing w:before="0" w:line="274" w:lineRule="exact"/>
        <w:jc w:val="left"/>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3859BF5F" w14:textId="77777777" w:rsidR="00AF5B15" w:rsidRDefault="00AF5B15" w:rsidP="00AF5B15">
      <w:pPr>
        <w:pStyle w:val="421"/>
        <w:keepNext/>
        <w:keepLines/>
        <w:shd w:val="clear" w:color="auto" w:fill="auto"/>
        <w:spacing w:after="0" w:line="274" w:lineRule="exact"/>
        <w:ind w:left="3780"/>
        <w:jc w:val="left"/>
      </w:pPr>
      <w:bookmarkStart w:id="57" w:name="bookmark61"/>
      <w:r>
        <w:t>География России</w:t>
      </w:r>
      <w:bookmarkEnd w:id="57"/>
    </w:p>
    <w:p w14:paraId="660F7B26" w14:textId="77777777" w:rsidR="00AF5B15" w:rsidRDefault="00AF5B15" w:rsidP="00AF5B15">
      <w:pPr>
        <w:pStyle w:val="25"/>
        <w:shd w:val="clear" w:color="auto" w:fill="auto"/>
        <w:spacing w:before="0" w:line="274" w:lineRule="exact"/>
        <w:ind w:right="520"/>
        <w:jc w:val="left"/>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7AF44043" w14:textId="77777777" w:rsidR="00AF5B15" w:rsidRDefault="00AF5B15" w:rsidP="00AF5B15">
      <w:pPr>
        <w:pStyle w:val="25"/>
        <w:shd w:val="clear" w:color="auto" w:fill="auto"/>
        <w:spacing w:before="0" w:line="274" w:lineRule="exact"/>
        <w:jc w:val="left"/>
      </w:pPr>
      <w:r>
        <w:t>Отрасли промышленности. Уровни развития европейской и азиатской частей России. Природные зоны России. Зона арктических пустынь. Тундра. Лесная зона. Степи. Полупустыни и пустыни. Субтропики. Высотная поясность в горах.</w:t>
      </w:r>
    </w:p>
    <w:p w14:paraId="075233EB" w14:textId="77777777" w:rsidR="00AF5B15" w:rsidRDefault="00AF5B15" w:rsidP="00AF5B15">
      <w:pPr>
        <w:pStyle w:val="421"/>
        <w:keepNext/>
        <w:keepLines/>
        <w:shd w:val="clear" w:color="auto" w:fill="auto"/>
        <w:spacing w:after="0" w:line="274" w:lineRule="exact"/>
        <w:ind w:left="3020"/>
        <w:jc w:val="left"/>
      </w:pPr>
      <w:bookmarkStart w:id="58" w:name="bookmark62"/>
      <w:r>
        <w:t>География материков и океанов</w:t>
      </w:r>
      <w:bookmarkEnd w:id="58"/>
    </w:p>
    <w:p w14:paraId="779E6F4C" w14:textId="77777777" w:rsidR="00AF5B15" w:rsidRDefault="00AF5B15" w:rsidP="00AF5B15">
      <w:pPr>
        <w:pStyle w:val="25"/>
        <w:shd w:val="clear" w:color="auto" w:fill="auto"/>
        <w:spacing w:before="0" w:line="274" w:lineRule="exact"/>
        <w:jc w:val="left"/>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1420A7E7" w14:textId="77777777" w:rsidR="00AF5B15" w:rsidRDefault="00AF5B15" w:rsidP="00AF5B15">
      <w:pPr>
        <w:pStyle w:val="25"/>
        <w:shd w:val="clear" w:color="auto" w:fill="auto"/>
        <w:spacing w:before="0" w:line="278" w:lineRule="exact"/>
        <w:ind w:right="520"/>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43D614F8" w14:textId="77777777" w:rsidR="00AF5B15" w:rsidRDefault="00AF5B15" w:rsidP="00AF5B15">
      <w:pPr>
        <w:pStyle w:val="421"/>
        <w:keepNext/>
        <w:keepLines/>
        <w:shd w:val="clear" w:color="auto" w:fill="auto"/>
        <w:spacing w:after="0" w:line="278" w:lineRule="exact"/>
        <w:ind w:left="440"/>
        <w:jc w:val="center"/>
      </w:pPr>
      <w:bookmarkStart w:id="59" w:name="bookmark63"/>
      <w:r>
        <w:t>Государства Евразии</w:t>
      </w:r>
      <w:bookmarkEnd w:id="59"/>
    </w:p>
    <w:p w14:paraId="06EF55F3" w14:textId="77777777" w:rsidR="00AF5B15" w:rsidRDefault="00AF5B15" w:rsidP="00AF5B15">
      <w:pPr>
        <w:pStyle w:val="25"/>
        <w:shd w:val="clear" w:color="auto" w:fill="auto"/>
        <w:spacing w:before="0" w:line="274" w:lineRule="exact"/>
        <w:ind w:right="52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26C0F550" w14:textId="77777777" w:rsidR="00AF5B15" w:rsidRDefault="00AF5B15" w:rsidP="00AF5B15">
      <w:pPr>
        <w:pStyle w:val="25"/>
        <w:shd w:val="clear" w:color="auto" w:fill="auto"/>
        <w:spacing w:before="0" w:after="236" w:line="274" w:lineRule="exact"/>
        <w:ind w:right="520"/>
        <w:jc w:val="both"/>
      </w:pPr>
      <w: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538FD414" w14:textId="77777777" w:rsidR="00AF5B15" w:rsidRDefault="00403B36" w:rsidP="00AF5B15">
      <w:pPr>
        <w:pStyle w:val="101"/>
        <w:shd w:val="clear" w:color="auto" w:fill="auto"/>
        <w:spacing w:before="0"/>
        <w:ind w:left="440"/>
      </w:pPr>
      <w:r>
        <w:t>Домоводство</w:t>
      </w:r>
      <w:r w:rsidR="00AF5B15">
        <w:br/>
        <w:t>Пояснительная записка</w:t>
      </w:r>
    </w:p>
    <w:p w14:paraId="4FC7F12F" w14:textId="77777777" w:rsidR="00AF5B15" w:rsidRDefault="00AF5B15" w:rsidP="00AF5B15">
      <w:pPr>
        <w:pStyle w:val="25"/>
        <w:shd w:val="clear" w:color="auto" w:fill="auto"/>
        <w:spacing w:before="0" w:line="274" w:lineRule="exact"/>
        <w:ind w:right="520"/>
        <w:jc w:val="both"/>
      </w:pPr>
      <w:r>
        <w:t xml:space="preserve">Учебный предмет «Домоводство» имеет своей </w:t>
      </w:r>
      <w:r>
        <w:rPr>
          <w:rStyle w:val="29"/>
        </w:rPr>
        <w:t xml:space="preserve">целью </w:t>
      </w:r>
      <w:r>
        <w:t>практическую под</w:t>
      </w:r>
      <w:r>
        <w:softHyphen/>
        <w:t>готовку обучающихся с умственной отсталостью (интеллектуальными нарушениями) к са</w:t>
      </w:r>
      <w:r>
        <w:softHyphen/>
        <w:t>мостоятельной жизни и трудовой деятельности в ближайшем и более отдаленном социуме. Основные задачи, которые призван решать этот учебный предмет, состоят в следующем:</w:t>
      </w:r>
    </w:p>
    <w:p w14:paraId="447C83D2"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расширение кругозора обучающихся в процессе ознакомления с различными сторонами повседневной жизни;</w:t>
      </w:r>
    </w:p>
    <w:p w14:paraId="77D9F0C5"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формирование и развитие навыков самообслуживания и трудовых навыков, связанных с ведением домашнего хозяйства;</w:t>
      </w:r>
    </w:p>
    <w:p w14:paraId="7EF69B77"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ознакомление с основами экономики ведения домашнего хозяйства и формирование необходимых умений;</w:t>
      </w:r>
    </w:p>
    <w:p w14:paraId="55B725A1"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6E2B8600" w14:textId="77777777" w:rsidR="00AF5B15" w:rsidRDefault="00AF5B15" w:rsidP="00AF5B15">
      <w:pPr>
        <w:pStyle w:val="25"/>
        <w:numPr>
          <w:ilvl w:val="0"/>
          <w:numId w:val="13"/>
        </w:numPr>
        <w:shd w:val="clear" w:color="auto" w:fill="auto"/>
        <w:spacing w:before="0" w:line="274" w:lineRule="exact"/>
        <w:ind w:right="520"/>
        <w:jc w:val="both"/>
      </w:pPr>
      <w:r>
        <w:t xml:space="preserve"> усвоение морально-этических норм поведения, выработка навыков общения (в том числе с использованием деловых бумаг);</w:t>
      </w:r>
    </w:p>
    <w:p w14:paraId="16C09926" w14:textId="77777777" w:rsidR="00AF5B15" w:rsidRDefault="00AF5B15" w:rsidP="00AF5B15">
      <w:pPr>
        <w:pStyle w:val="25"/>
        <w:numPr>
          <w:ilvl w:val="0"/>
          <w:numId w:val="13"/>
        </w:numPr>
        <w:shd w:val="clear" w:color="auto" w:fill="auto"/>
        <w:tabs>
          <w:tab w:val="left" w:pos="361"/>
        </w:tabs>
        <w:spacing w:before="0" w:after="240" w:line="274" w:lineRule="exact"/>
        <w:jc w:val="both"/>
      </w:pPr>
      <w:r>
        <w:t>развитие навыков здорового образа жизни; положительных качеств и свойств личности.</w:t>
      </w:r>
    </w:p>
    <w:p w14:paraId="75C0170D" w14:textId="77777777" w:rsidR="00AF5B15" w:rsidRDefault="00AF5B15" w:rsidP="00AF5B15">
      <w:pPr>
        <w:pStyle w:val="421"/>
        <w:keepNext/>
        <w:keepLines/>
        <w:shd w:val="clear" w:color="auto" w:fill="auto"/>
        <w:spacing w:after="0" w:line="274" w:lineRule="exact"/>
        <w:ind w:left="440"/>
        <w:jc w:val="center"/>
      </w:pPr>
      <w:bookmarkStart w:id="60" w:name="bookmark64"/>
      <w:r>
        <w:t>Личная гигиена и здоровье</w:t>
      </w:r>
      <w:bookmarkEnd w:id="60"/>
    </w:p>
    <w:p w14:paraId="65413C2A" w14:textId="77777777" w:rsidR="00AF5B15" w:rsidRDefault="00AF5B15" w:rsidP="00AF5B15">
      <w:pPr>
        <w:pStyle w:val="82"/>
        <w:shd w:val="clear" w:color="auto" w:fill="auto"/>
      </w:pPr>
      <w:r>
        <w:t>Значение личной гигиены для здоровья и жизни человека</w:t>
      </w:r>
      <w:r>
        <w:rPr>
          <w:rStyle w:val="85"/>
          <w:i/>
          <w:iCs/>
        </w:rPr>
        <w:t>.</w:t>
      </w:r>
    </w:p>
    <w:p w14:paraId="12AE0D93" w14:textId="77777777" w:rsidR="00AF5B15" w:rsidRDefault="00AF5B15" w:rsidP="00AF5B15">
      <w:pPr>
        <w:pStyle w:val="25"/>
        <w:shd w:val="clear" w:color="auto" w:fill="auto"/>
        <w:spacing w:before="0" w:line="274" w:lineRule="exact"/>
        <w:ind w:right="520"/>
        <w:jc w:val="both"/>
      </w:pPr>
      <w:r>
        <w:rPr>
          <w:rStyle w:val="2f"/>
        </w:rPr>
        <w:t>Утренний и вечерний туалет</w:t>
      </w:r>
      <w:r>
        <w:rPr>
          <w:rStyle w:val="28"/>
        </w:rPr>
        <w:t>:</w:t>
      </w:r>
      <w: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3A4B6C9C" w14:textId="77777777" w:rsidR="00AF5B15" w:rsidRDefault="00AF5B15" w:rsidP="00AF5B15">
      <w:pPr>
        <w:pStyle w:val="25"/>
        <w:shd w:val="clear" w:color="auto" w:fill="auto"/>
        <w:spacing w:before="0" w:line="274" w:lineRule="exact"/>
        <w:ind w:right="520"/>
        <w:jc w:val="left"/>
      </w:pPr>
      <w:r>
        <w:rPr>
          <w:rStyle w:val="2f"/>
        </w:rPr>
        <w:t>Гигиена тела</w:t>
      </w:r>
      <w:r>
        <w:rPr>
          <w:rStyle w:val="28"/>
        </w:rPr>
        <w:t>.</w:t>
      </w:r>
      <w: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w:t>
      </w:r>
    </w:p>
    <w:p w14:paraId="7A927CF4" w14:textId="77777777" w:rsidR="00AF5B15" w:rsidRDefault="00AF5B15" w:rsidP="00AF5B15">
      <w:pPr>
        <w:pStyle w:val="25"/>
        <w:shd w:val="clear" w:color="auto" w:fill="auto"/>
        <w:spacing w:before="0" w:line="274" w:lineRule="exact"/>
        <w:ind w:right="520"/>
        <w:jc w:val="both"/>
      </w:pPr>
      <w:r>
        <w:rPr>
          <w:rStyle w:val="2f"/>
        </w:rPr>
        <w:t>Закаливание организма</w:t>
      </w:r>
      <w:r>
        <w:rPr>
          <w:rStyle w:val="28"/>
        </w:rPr>
        <w:t>.</w:t>
      </w:r>
      <w: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60D08623" w14:textId="77777777" w:rsidR="00AF5B15" w:rsidRDefault="00AF5B15" w:rsidP="00AF5B15">
      <w:pPr>
        <w:pStyle w:val="25"/>
        <w:shd w:val="clear" w:color="auto" w:fill="auto"/>
        <w:spacing w:before="0" w:line="274" w:lineRule="exact"/>
        <w:ind w:right="52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3AB6E354" w14:textId="77777777" w:rsidR="00AF5B15" w:rsidRDefault="00AF5B15" w:rsidP="00AF5B15">
      <w:pPr>
        <w:pStyle w:val="25"/>
        <w:shd w:val="clear" w:color="auto" w:fill="auto"/>
        <w:spacing w:before="0" w:line="274" w:lineRule="exact"/>
        <w:ind w:right="520"/>
        <w:jc w:val="left"/>
      </w:pPr>
      <w:r>
        <w:rPr>
          <w:rStyle w:val="2f"/>
        </w:rPr>
        <w:t>Гигиена зрения</w:t>
      </w:r>
      <w:r>
        <w:rPr>
          <w:rStyle w:val="28"/>
        </w:rPr>
        <w:t>.</w:t>
      </w:r>
      <w:r>
        <w:t xml:space="preserve">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53BD599" w14:textId="77777777" w:rsidR="00AF5B15" w:rsidRDefault="00AF5B15" w:rsidP="00AF5B15">
      <w:pPr>
        <w:pStyle w:val="25"/>
        <w:shd w:val="clear" w:color="auto" w:fill="auto"/>
        <w:spacing w:before="0" w:line="274" w:lineRule="exact"/>
        <w:ind w:right="520"/>
        <w:jc w:val="left"/>
      </w:pPr>
      <w:r>
        <w:t>Правила и приемы ухода за органами зрения. Способы сохранения зрения. Гигиенические правила письма, чтения, просмотра телепередач</w:t>
      </w:r>
    </w:p>
    <w:p w14:paraId="337E1E62" w14:textId="77777777" w:rsidR="00AF5B15" w:rsidRDefault="00AF5B15" w:rsidP="00AF5B15">
      <w:pPr>
        <w:pStyle w:val="25"/>
        <w:shd w:val="clear" w:color="auto" w:fill="auto"/>
        <w:spacing w:before="0" w:line="274" w:lineRule="exact"/>
        <w:ind w:right="520"/>
        <w:jc w:val="left"/>
      </w:pPr>
      <w:r>
        <w:rPr>
          <w:rStyle w:val="2f"/>
        </w:rPr>
        <w:t>Особенности соблюдения личной гигиены подростком</w:t>
      </w:r>
      <w:r>
        <w:rPr>
          <w:rStyle w:val="28"/>
        </w:rPr>
        <w:t>.</w:t>
      </w:r>
      <w:r>
        <w:t xml:space="preserve"> Правила и приемы соблюдения личной гигиены подростками (отдельно для девочек и мальчиков).</w:t>
      </w:r>
    </w:p>
    <w:p w14:paraId="08605A3D" w14:textId="77777777" w:rsidR="00AF5B15" w:rsidRDefault="00AF5B15" w:rsidP="00AF5B15">
      <w:pPr>
        <w:pStyle w:val="25"/>
        <w:shd w:val="clear" w:color="auto" w:fill="auto"/>
        <w:spacing w:before="0" w:after="240" w:line="274" w:lineRule="exact"/>
        <w:ind w:right="520"/>
        <w:jc w:val="left"/>
      </w:pPr>
      <w:r>
        <w:rPr>
          <w:rStyle w:val="2f"/>
        </w:rPr>
        <w:t>Негативное влияние на организм человека вредных веществ</w:t>
      </w:r>
      <w:r>
        <w:rPr>
          <w:rStyle w:val="28"/>
        </w:rPr>
        <w:t>:</w:t>
      </w:r>
      <w: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73729852" w14:textId="77777777" w:rsidR="00AF5B15" w:rsidRDefault="00AF5B15" w:rsidP="00AF5B15">
      <w:pPr>
        <w:pStyle w:val="421"/>
        <w:keepNext/>
        <w:keepLines/>
        <w:shd w:val="clear" w:color="auto" w:fill="auto"/>
        <w:spacing w:after="0" w:line="274" w:lineRule="exact"/>
        <w:ind w:left="3840"/>
        <w:jc w:val="left"/>
      </w:pPr>
      <w:bookmarkStart w:id="61" w:name="bookmark65"/>
      <w:r>
        <w:lastRenderedPageBreak/>
        <w:t>Охрана здоровья</w:t>
      </w:r>
      <w:bookmarkEnd w:id="61"/>
    </w:p>
    <w:p w14:paraId="0E4A6A8B" w14:textId="77777777" w:rsidR="00AF5B15" w:rsidRDefault="00AF5B15" w:rsidP="00AF5B15">
      <w:pPr>
        <w:pStyle w:val="25"/>
        <w:shd w:val="clear" w:color="auto" w:fill="auto"/>
        <w:spacing w:before="0" w:line="274" w:lineRule="exact"/>
        <w:jc w:val="left"/>
      </w:pPr>
      <w:r>
        <w:rPr>
          <w:rStyle w:val="2f"/>
        </w:rPr>
        <w:t>Виды медицинской помощи</w:t>
      </w:r>
      <w:r>
        <w:rPr>
          <w:rStyle w:val="28"/>
        </w:rPr>
        <w:t>:</w:t>
      </w:r>
      <w:r>
        <w:t xml:space="preserve"> доврачебная и врачебная.</w:t>
      </w:r>
    </w:p>
    <w:p w14:paraId="57E60793" w14:textId="77777777" w:rsidR="00AF5B15" w:rsidRDefault="00AF5B15" w:rsidP="00AF5B15">
      <w:pPr>
        <w:pStyle w:val="25"/>
        <w:shd w:val="clear" w:color="auto" w:fill="auto"/>
        <w:spacing w:before="0" w:line="274" w:lineRule="exact"/>
        <w:jc w:val="left"/>
      </w:pPr>
      <w:r>
        <w:rPr>
          <w:rStyle w:val="2f"/>
        </w:rPr>
        <w:t>Виды доврачебной помощи</w:t>
      </w:r>
      <w:r>
        <w:rPr>
          <w:rStyle w:val="28"/>
        </w:rPr>
        <w:t>.</w:t>
      </w:r>
      <w: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2EBD6B45" w14:textId="77777777" w:rsidR="00AF5B15" w:rsidRDefault="00AF5B15" w:rsidP="00AF5B15">
      <w:pPr>
        <w:pStyle w:val="25"/>
        <w:shd w:val="clear" w:color="auto" w:fill="auto"/>
        <w:spacing w:before="0" w:line="274" w:lineRule="exact"/>
        <w:jc w:val="left"/>
      </w:pPr>
      <w:r>
        <w:rPr>
          <w:rStyle w:val="2f"/>
        </w:rPr>
        <w:t>Лекарственные растения и лекарственные препараты первой необходимости в домашней аптечке</w:t>
      </w:r>
      <w:r>
        <w:rPr>
          <w:rStyle w:val="28"/>
        </w:rPr>
        <w:t>.</w:t>
      </w:r>
      <w:r>
        <w:t xml:space="preserve"> Виды, названия, способы хранения. Самолечение и его негативные последствия. </w:t>
      </w:r>
      <w:r>
        <w:rPr>
          <w:rStyle w:val="2f"/>
        </w:rPr>
        <w:t>Первая помощь</w:t>
      </w:r>
      <w:r>
        <w:rPr>
          <w:rStyle w:val="28"/>
        </w:rPr>
        <w:t>.</w:t>
      </w:r>
      <w: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33C8F9E1" w14:textId="77777777" w:rsidR="00AF5B15" w:rsidRDefault="00AF5B15" w:rsidP="00AF5B15">
      <w:pPr>
        <w:pStyle w:val="25"/>
        <w:shd w:val="clear" w:color="auto" w:fill="auto"/>
        <w:spacing w:before="0" w:line="274" w:lineRule="exact"/>
        <w:jc w:val="left"/>
      </w:pPr>
      <w:r>
        <w:rPr>
          <w:rStyle w:val="2f"/>
        </w:rPr>
        <w:t>Уход за больным на дому</w:t>
      </w:r>
      <w:r>
        <w:rPr>
          <w:rStyle w:val="28"/>
        </w:rPr>
        <w:t>:</w:t>
      </w:r>
      <w:r>
        <w:t xml:space="preserve"> переодевание, умывание, кормление больного.</w:t>
      </w:r>
    </w:p>
    <w:p w14:paraId="4026EEFA" w14:textId="77777777" w:rsidR="00AF5B15" w:rsidRDefault="00AF5B15" w:rsidP="00AF5B15">
      <w:pPr>
        <w:pStyle w:val="25"/>
        <w:shd w:val="clear" w:color="auto" w:fill="auto"/>
        <w:spacing w:before="0" w:line="274" w:lineRule="exact"/>
        <w:jc w:val="left"/>
      </w:pPr>
      <w:r>
        <w:rPr>
          <w:rStyle w:val="2f"/>
        </w:rPr>
        <w:t>Виды врачебной помощи на дому</w:t>
      </w:r>
      <w:r>
        <w:rPr>
          <w:rStyle w:val="28"/>
        </w:rPr>
        <w:t>.</w:t>
      </w:r>
      <w:r>
        <w:t xml:space="preserve"> Вызов врача на дом. Медицинские показания для вызова врача на дом. Вызов «скорой» или неотложной помощи. Госпитализация. Амбулаторный прием.</w:t>
      </w:r>
    </w:p>
    <w:p w14:paraId="30AAB62D" w14:textId="77777777" w:rsidR="00AF5B15" w:rsidRDefault="00AF5B15" w:rsidP="00AF5B15">
      <w:pPr>
        <w:pStyle w:val="82"/>
        <w:shd w:val="clear" w:color="auto" w:fill="auto"/>
        <w:tabs>
          <w:tab w:val="left" w:pos="1709"/>
          <w:tab w:val="left" w:pos="4032"/>
          <w:tab w:val="left" w:pos="6782"/>
        </w:tabs>
      </w:pPr>
      <w:r>
        <w:t>Документы</w:t>
      </w:r>
      <w:r>
        <w:rPr>
          <w:rStyle w:val="85"/>
          <w:i/>
          <w:iCs/>
        </w:rPr>
        <w:t>,</w:t>
      </w:r>
      <w:r>
        <w:rPr>
          <w:rStyle w:val="85"/>
          <w:i/>
          <w:iCs/>
        </w:rPr>
        <w:tab/>
      </w:r>
      <w:r>
        <w:t>подтверждающие</w:t>
      </w:r>
      <w:r>
        <w:tab/>
        <w:t>нетрудоспособность</w:t>
      </w:r>
      <w:r>
        <w:rPr>
          <w:rStyle w:val="85"/>
          <w:i/>
          <w:iCs/>
        </w:rPr>
        <w:t>:</w:t>
      </w:r>
      <w:r>
        <w:rPr>
          <w:rStyle w:val="83"/>
        </w:rPr>
        <w:tab/>
        <w:t>справка и листок</w:t>
      </w:r>
    </w:p>
    <w:p w14:paraId="201BAF85" w14:textId="77777777" w:rsidR="00AF5B15" w:rsidRDefault="00AF5B15" w:rsidP="00AF5B15">
      <w:pPr>
        <w:pStyle w:val="25"/>
        <w:shd w:val="clear" w:color="auto" w:fill="auto"/>
        <w:spacing w:before="0" w:line="274" w:lineRule="exact"/>
        <w:jc w:val="both"/>
      </w:pPr>
      <w:r>
        <w:t>нетрудоспособности.</w:t>
      </w:r>
    </w:p>
    <w:p w14:paraId="61294C9E" w14:textId="77777777" w:rsidR="00AF5B15" w:rsidRDefault="00AF5B15" w:rsidP="00AF5B15">
      <w:pPr>
        <w:pStyle w:val="421"/>
        <w:keepNext/>
        <w:keepLines/>
        <w:shd w:val="clear" w:color="auto" w:fill="auto"/>
        <w:spacing w:after="0" w:line="274" w:lineRule="exact"/>
        <w:ind w:left="4280"/>
        <w:jc w:val="left"/>
      </w:pPr>
      <w:bookmarkStart w:id="62" w:name="bookmark66"/>
      <w:r>
        <w:t>Жилище</w:t>
      </w:r>
      <w:bookmarkEnd w:id="62"/>
    </w:p>
    <w:p w14:paraId="086D384C" w14:textId="77777777" w:rsidR="00AF5B15" w:rsidRDefault="00AF5B15" w:rsidP="00AF5B15">
      <w:pPr>
        <w:pStyle w:val="25"/>
        <w:shd w:val="clear" w:color="auto" w:fill="auto"/>
        <w:tabs>
          <w:tab w:val="left" w:pos="7315"/>
        </w:tabs>
        <w:spacing w:before="0" w:line="274" w:lineRule="exact"/>
        <w:ind w:right="520"/>
        <w:jc w:val="both"/>
      </w:pPr>
      <w:r>
        <w:rPr>
          <w:rStyle w:val="2f"/>
        </w:rPr>
        <w:t>Общее представление о доме</w:t>
      </w:r>
      <w:r>
        <w:rPr>
          <w:rStyle w:val="28"/>
        </w:rPr>
        <w:t>.</w:t>
      </w:r>
      <w: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Style w:val="2f"/>
        </w:rPr>
        <w:t>Комнатные растения</w:t>
      </w:r>
      <w:r>
        <w:rPr>
          <w:rStyle w:val="28"/>
        </w:rPr>
        <w:t>.</w:t>
      </w:r>
      <w:r>
        <w:t xml:space="preserve"> Виды комнатных растений. Особенности ухода:</w:t>
      </w:r>
      <w:r>
        <w:tab/>
        <w:t>полив, подкормка,</w:t>
      </w:r>
    </w:p>
    <w:p w14:paraId="6115687D" w14:textId="77777777" w:rsidR="00AF5B15" w:rsidRDefault="00AF5B15" w:rsidP="00AF5B15">
      <w:pPr>
        <w:pStyle w:val="25"/>
        <w:shd w:val="clear" w:color="auto" w:fill="auto"/>
        <w:spacing w:before="0" w:line="274" w:lineRule="exact"/>
        <w:jc w:val="both"/>
      </w:pPr>
      <w:r>
        <w:t>температурный и световой режим. Горшки и кашпо для комнатных растений.</w:t>
      </w:r>
    </w:p>
    <w:p w14:paraId="0D567C0C" w14:textId="77777777" w:rsidR="00AF5B15" w:rsidRDefault="00AF5B15" w:rsidP="00AF5B15">
      <w:pPr>
        <w:pStyle w:val="25"/>
        <w:shd w:val="clear" w:color="auto" w:fill="auto"/>
        <w:spacing w:before="0" w:line="274" w:lineRule="exact"/>
        <w:ind w:right="520"/>
        <w:jc w:val="both"/>
      </w:pPr>
      <w:r>
        <w:rPr>
          <w:rStyle w:val="2f"/>
        </w:rPr>
        <w:t>Домашние животные</w:t>
      </w:r>
      <w:r>
        <w:rPr>
          <w:rStyle w:val="28"/>
        </w:rPr>
        <w:t>.</w:t>
      </w:r>
      <w: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49E19CC5" w14:textId="77777777" w:rsidR="00AF5B15" w:rsidRDefault="00AF5B15" w:rsidP="00AF5B15">
      <w:pPr>
        <w:pStyle w:val="25"/>
        <w:shd w:val="clear" w:color="auto" w:fill="auto"/>
        <w:spacing w:before="0" w:line="274" w:lineRule="exact"/>
        <w:ind w:right="520"/>
        <w:jc w:val="left"/>
      </w:pPr>
      <w:r>
        <w:rPr>
          <w:rStyle w:val="2f"/>
        </w:rPr>
        <w:t>Планировка жилища</w:t>
      </w:r>
      <w:r>
        <w:rPr>
          <w:rStyle w:val="28"/>
        </w:rPr>
        <w:t>.</w:t>
      </w:r>
      <w: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F48052F" w14:textId="77777777" w:rsidR="00AF5B15" w:rsidRDefault="00AF5B15" w:rsidP="00AF5B15">
      <w:pPr>
        <w:pStyle w:val="25"/>
        <w:shd w:val="clear" w:color="auto" w:fill="auto"/>
        <w:spacing w:before="0" w:line="274" w:lineRule="exact"/>
        <w:ind w:right="520"/>
        <w:jc w:val="both"/>
      </w:pPr>
      <w:r>
        <w:rPr>
          <w:rStyle w:val="2f"/>
        </w:rPr>
        <w:t>Кухня</w:t>
      </w:r>
      <w:r>
        <w:rPr>
          <w:rStyle w:val="28"/>
        </w:rPr>
        <w:t>.</w:t>
      </w:r>
      <w: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14:paraId="38FBD130" w14:textId="77777777" w:rsidR="00AF5B15" w:rsidRDefault="00AF5B15" w:rsidP="00AF5B15">
      <w:pPr>
        <w:pStyle w:val="25"/>
        <w:shd w:val="clear" w:color="auto" w:fill="auto"/>
        <w:spacing w:before="0" w:line="274" w:lineRule="exact"/>
        <w:ind w:right="520"/>
        <w:jc w:val="left"/>
      </w:pPr>
      <w:r>
        <w:rPr>
          <w:rStyle w:val="2f"/>
        </w:rPr>
        <w:t>Кухонная утварь</w:t>
      </w:r>
      <w:r>
        <w:rPr>
          <w:rStyle w:val="28"/>
        </w:rPr>
        <w:t>.</w:t>
      </w:r>
      <w:r>
        <w:t xml:space="preserve"> Правила гигиены и хранения. Деревянный инвентарь. Уход за деревянными изделиями. Кухонная посуда: виды, функциональное назначение, правила</w:t>
      </w:r>
    </w:p>
    <w:p w14:paraId="2F94F4AE" w14:textId="77777777" w:rsidR="00AF5B15" w:rsidRDefault="00AF5B15" w:rsidP="00AF5B15">
      <w:pPr>
        <w:pStyle w:val="25"/>
        <w:shd w:val="clear" w:color="auto" w:fill="auto"/>
        <w:spacing w:before="0" w:line="274" w:lineRule="exact"/>
        <w:ind w:right="520"/>
        <w:jc w:val="both"/>
      </w:pPr>
      <w:r>
        <w:t>ухода. Предметы для сервировки стола: назначение, уход. Посуда для сыпучих продуктов и уход за ней.</w:t>
      </w:r>
    </w:p>
    <w:p w14:paraId="007B93AD" w14:textId="77777777" w:rsidR="00AF5B15" w:rsidRDefault="00AF5B15" w:rsidP="00AF5B15">
      <w:pPr>
        <w:pStyle w:val="25"/>
        <w:shd w:val="clear" w:color="auto" w:fill="auto"/>
        <w:spacing w:before="0" w:line="274" w:lineRule="exact"/>
        <w:ind w:right="520"/>
        <w:jc w:val="both"/>
      </w:pPr>
      <w:r>
        <w:rPr>
          <w:rStyle w:val="28"/>
        </w:rPr>
        <w:t>Кухонное белье:</w:t>
      </w:r>
      <w:r>
        <w:t xml:space="preserve"> полотенца, скатерти, салфетки. Материал, из которого изготовлено кухонное белье (льняной, хлопчатобумажный, смесовая ткань). Правила ухода и хранения. </w:t>
      </w:r>
      <w:r>
        <w:rPr>
          <w:rStyle w:val="28"/>
        </w:rPr>
        <w:t>Кухонная мебель:</w:t>
      </w:r>
      <w:r>
        <w:t xml:space="preserve"> названия, назначение.</w:t>
      </w:r>
    </w:p>
    <w:p w14:paraId="1FDD0CDF" w14:textId="77777777" w:rsidR="00AF5B15" w:rsidRDefault="00AF5B15" w:rsidP="00AF5B15">
      <w:pPr>
        <w:pStyle w:val="25"/>
        <w:shd w:val="clear" w:color="auto" w:fill="auto"/>
        <w:spacing w:before="0" w:line="274" w:lineRule="exact"/>
        <w:ind w:right="520"/>
        <w:jc w:val="both"/>
      </w:pPr>
      <w:r>
        <w:rPr>
          <w:rStyle w:val="28"/>
        </w:rPr>
        <w:t>Санузел и ванная комната.</w:t>
      </w:r>
      <w:r>
        <w:t xml:space="preserve"> Оборудование ванной комнаты и санузла, его назначение. Правила безопасного поведения в ванной комнате.</w:t>
      </w:r>
    </w:p>
    <w:p w14:paraId="7E438340" w14:textId="77777777" w:rsidR="00AF5B15" w:rsidRDefault="00AF5B15" w:rsidP="00AF5B15">
      <w:pPr>
        <w:pStyle w:val="25"/>
        <w:shd w:val="clear" w:color="auto" w:fill="auto"/>
        <w:spacing w:before="0" w:line="274" w:lineRule="exact"/>
        <w:ind w:right="520"/>
        <w:jc w:val="both"/>
      </w:pPr>
      <w:r>
        <w:rPr>
          <w:rStyle w:val="28"/>
        </w:rPr>
        <w:t>Электробытовые приборы в ванной комнате:</w:t>
      </w:r>
      <w: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F0F3B73" w14:textId="77777777" w:rsidR="00AF5B15" w:rsidRDefault="00AF5B15" w:rsidP="00AF5B15">
      <w:pPr>
        <w:pStyle w:val="25"/>
        <w:shd w:val="clear" w:color="auto" w:fill="auto"/>
        <w:spacing w:before="0" w:line="274" w:lineRule="exact"/>
        <w:ind w:right="520"/>
        <w:jc w:val="both"/>
      </w:pPr>
      <w:r>
        <w:rPr>
          <w:rStyle w:val="28"/>
        </w:rPr>
        <w:t>Мебель в жилых помещениях.</w:t>
      </w:r>
      <w: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0668A37E" w14:textId="77777777" w:rsidR="00AF5B15" w:rsidRDefault="00AF5B15" w:rsidP="00AF5B15">
      <w:pPr>
        <w:pStyle w:val="25"/>
        <w:shd w:val="clear" w:color="auto" w:fill="auto"/>
        <w:spacing w:before="0" w:line="274" w:lineRule="exact"/>
        <w:ind w:right="520"/>
        <w:jc w:val="both"/>
      </w:pPr>
      <w:r>
        <w:rPr>
          <w:rStyle w:val="28"/>
        </w:rPr>
        <w:t>Убранство жилых комнат:</w:t>
      </w:r>
      <w:r>
        <w:t xml:space="preserve"> зеркала, картины, фотографии; ковры, паласы; светильники. </w:t>
      </w:r>
      <w:r>
        <w:lastRenderedPageBreak/>
        <w:t>Правила ухода за убранством жилых комнат.</w:t>
      </w:r>
    </w:p>
    <w:p w14:paraId="7754BDDC" w14:textId="77777777" w:rsidR="00AF5B15" w:rsidRDefault="00AF5B15" w:rsidP="00AF5B15">
      <w:pPr>
        <w:pStyle w:val="25"/>
        <w:shd w:val="clear" w:color="auto" w:fill="auto"/>
        <w:spacing w:before="0" w:line="274" w:lineRule="exact"/>
        <w:ind w:right="520"/>
        <w:jc w:val="both"/>
      </w:pPr>
      <w:r>
        <w:rPr>
          <w:rStyle w:val="28"/>
        </w:rPr>
        <w:t>Уход за жилищем.</w:t>
      </w:r>
      <w: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09049DC2" w14:textId="77777777" w:rsidR="00AF5B15" w:rsidRDefault="00AF5B15" w:rsidP="00AF5B15">
      <w:pPr>
        <w:pStyle w:val="25"/>
        <w:shd w:val="clear" w:color="auto" w:fill="auto"/>
        <w:spacing w:before="0" w:line="274" w:lineRule="exact"/>
        <w:ind w:right="520"/>
        <w:jc w:val="both"/>
      </w:pPr>
      <w:r>
        <w:rPr>
          <w:rStyle w:val="28"/>
        </w:rPr>
        <w:t>Насекомые и грызуны в доме:</w:t>
      </w:r>
      <w: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1124C045" w14:textId="77777777" w:rsidR="00AF5B15" w:rsidRDefault="00AF5B15" w:rsidP="00AF5B15">
      <w:pPr>
        <w:pStyle w:val="25"/>
        <w:shd w:val="clear" w:color="auto" w:fill="auto"/>
        <w:spacing w:before="0" w:line="274" w:lineRule="exact"/>
        <w:jc w:val="both"/>
      </w:pPr>
      <w:r>
        <w:t>Городские службы по борьбе с грызунами и насекомыми.</w:t>
      </w:r>
    </w:p>
    <w:p w14:paraId="49F0D1A9" w14:textId="77777777" w:rsidR="00AF5B15" w:rsidRDefault="00AF5B15" w:rsidP="00AF5B15">
      <w:pPr>
        <w:pStyle w:val="421"/>
        <w:keepNext/>
        <w:keepLines/>
        <w:shd w:val="clear" w:color="auto" w:fill="auto"/>
        <w:spacing w:after="0" w:line="274" w:lineRule="exact"/>
        <w:ind w:left="3920"/>
        <w:jc w:val="left"/>
      </w:pPr>
      <w:bookmarkStart w:id="63" w:name="bookmark67"/>
      <w:r>
        <w:t>Одежда и обувь</w:t>
      </w:r>
      <w:bookmarkEnd w:id="63"/>
    </w:p>
    <w:p w14:paraId="36A81BE2" w14:textId="77777777" w:rsidR="00AF5B15" w:rsidRDefault="00AF5B15" w:rsidP="00AF5B15">
      <w:pPr>
        <w:pStyle w:val="25"/>
        <w:shd w:val="clear" w:color="auto" w:fill="auto"/>
        <w:spacing w:before="0" w:line="274" w:lineRule="exact"/>
        <w:ind w:right="520"/>
        <w:jc w:val="both"/>
      </w:pPr>
      <w:r>
        <w:rPr>
          <w:rStyle w:val="28"/>
        </w:rPr>
        <w:t>Одежда.</w:t>
      </w:r>
      <w:r>
        <w:t xml:space="preserve"> Виды одежды в зависимости от пола и возраста, назначения (деловая, праздничная, спортивная и </w:t>
      </w:r>
      <w:proofErr w:type="gramStart"/>
      <w:r>
        <w:t>т.д.</w:t>
      </w:r>
      <w:proofErr w:type="gramEnd"/>
      <w:r>
        <w:t>),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6A427E9F" w14:textId="77777777" w:rsidR="00AF5B15" w:rsidRDefault="00AF5B15" w:rsidP="00AF5B15">
      <w:pPr>
        <w:pStyle w:val="62"/>
        <w:shd w:val="clear" w:color="auto" w:fill="auto"/>
      </w:pPr>
      <w:r>
        <w:t>Значение опрятного вида человека.</w:t>
      </w:r>
    </w:p>
    <w:p w14:paraId="14008B95" w14:textId="77777777" w:rsidR="00AF5B15" w:rsidRDefault="00AF5B15" w:rsidP="00AF5B15">
      <w:pPr>
        <w:pStyle w:val="25"/>
        <w:shd w:val="clear" w:color="auto" w:fill="auto"/>
        <w:spacing w:before="0" w:line="274" w:lineRule="exact"/>
        <w:ind w:right="520"/>
        <w:jc w:val="both"/>
      </w:pPr>
      <w:r>
        <w:rPr>
          <w:rStyle w:val="28"/>
        </w:rPr>
        <w:t>Уход за одеждой.</w:t>
      </w:r>
      <w: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proofErr w:type="spellStart"/>
      <w:r>
        <w:t>Санитарно</w:t>
      </w:r>
      <w:r>
        <w:softHyphen/>
        <w:t>гигиенические</w:t>
      </w:r>
      <w:proofErr w:type="spellEnd"/>
      <w:r>
        <w:t xml:space="preserve"> требования и правила техники безопасности при пользовании средствами для выведения пятен.</w:t>
      </w:r>
    </w:p>
    <w:p w14:paraId="73F7833B" w14:textId="77777777" w:rsidR="00AF5B15" w:rsidRDefault="00AF5B15" w:rsidP="00AF5B15">
      <w:pPr>
        <w:pStyle w:val="25"/>
        <w:shd w:val="clear" w:color="auto" w:fill="auto"/>
        <w:spacing w:before="0" w:line="274" w:lineRule="exact"/>
        <w:ind w:right="520"/>
        <w:jc w:val="left"/>
      </w:pPr>
      <w:r>
        <w:rPr>
          <w:rStyle w:val="2f"/>
        </w:rPr>
        <w:t>Предприятия бытового обслуживания</w:t>
      </w:r>
      <w:r>
        <w:rPr>
          <w:rStyle w:val="28"/>
        </w:rPr>
        <w:t>.</w:t>
      </w:r>
      <w: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79725FCC" w14:textId="77777777" w:rsidR="00AF5B15" w:rsidRDefault="00AF5B15" w:rsidP="00AF5B15">
      <w:pPr>
        <w:pStyle w:val="25"/>
        <w:shd w:val="clear" w:color="auto" w:fill="auto"/>
        <w:spacing w:before="0" w:line="274" w:lineRule="exact"/>
        <w:ind w:right="520"/>
        <w:jc w:val="left"/>
      </w:pPr>
      <w:r>
        <w:rPr>
          <w:rStyle w:val="2f"/>
        </w:rPr>
        <w:t>Выбор и покупка одежды</w:t>
      </w:r>
      <w:r>
        <w:rPr>
          <w:rStyle w:val="28"/>
        </w:rPr>
        <w:t>.</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33D20E92" w14:textId="77777777" w:rsidR="00AF5B15" w:rsidRDefault="00AF5B15" w:rsidP="00AF5B15">
      <w:pPr>
        <w:pStyle w:val="25"/>
        <w:shd w:val="clear" w:color="auto" w:fill="auto"/>
        <w:spacing w:before="0" w:line="274" w:lineRule="exact"/>
        <w:ind w:right="520"/>
        <w:jc w:val="left"/>
      </w:pPr>
      <w:r>
        <w:rPr>
          <w:rStyle w:val="2f"/>
        </w:rPr>
        <w:t>Магазины по продаже одежды</w:t>
      </w:r>
      <w:r>
        <w:rPr>
          <w:rStyle w:val="28"/>
        </w:rPr>
        <w:t>.</w:t>
      </w:r>
      <w: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1C85BB73" w14:textId="77777777" w:rsidR="00AF5B15" w:rsidRDefault="00AF5B15" w:rsidP="00AF5B15">
      <w:pPr>
        <w:pStyle w:val="25"/>
        <w:shd w:val="clear" w:color="auto" w:fill="auto"/>
        <w:spacing w:before="0" w:line="274" w:lineRule="exact"/>
        <w:ind w:right="520"/>
        <w:jc w:val="left"/>
      </w:pPr>
      <w:r>
        <w:rPr>
          <w:rStyle w:val="2f"/>
        </w:rPr>
        <w:t>Обувь</w:t>
      </w:r>
      <w:r>
        <w:rPr>
          <w:rStyle w:val="28"/>
        </w:rPr>
        <w:t>.</w:t>
      </w:r>
      <w:r>
        <w:t xml:space="preserve"> Виды обуви: в зависимости от времени года; назначения (спортивная, домашняя, выходная и </w:t>
      </w:r>
      <w:proofErr w:type="gramStart"/>
      <w:r>
        <w:t>т.д.</w:t>
      </w:r>
      <w:proofErr w:type="gramEnd"/>
      <w:r>
        <w:t>); вида материалов (кожаная, резиновая, текстильная и т.д.).</w:t>
      </w:r>
    </w:p>
    <w:p w14:paraId="5174FE66" w14:textId="77777777" w:rsidR="00AF5B15" w:rsidRDefault="00AF5B15" w:rsidP="00AF5B15">
      <w:pPr>
        <w:pStyle w:val="25"/>
        <w:shd w:val="clear" w:color="auto" w:fill="auto"/>
        <w:spacing w:before="0" w:line="274" w:lineRule="exact"/>
        <w:ind w:right="520"/>
        <w:jc w:val="left"/>
      </w:pPr>
      <w:r>
        <w:rPr>
          <w:rStyle w:val="2f"/>
        </w:rPr>
        <w:t>Магазины по продаже различных видов обуви</w:t>
      </w:r>
      <w:r>
        <w:rPr>
          <w:rStyle w:val="28"/>
        </w:rPr>
        <w:t>.</w:t>
      </w:r>
      <w:r>
        <w:t xml:space="preserve"> Порядок приобретения обуви в магазине: выбор, примерка, оплата. Гарантийный срок службы обуви; хранение чека или его копии. </w:t>
      </w:r>
      <w:r>
        <w:rPr>
          <w:rStyle w:val="2f"/>
        </w:rPr>
        <w:t>Уход за обувью</w:t>
      </w:r>
      <w:r>
        <w:rPr>
          <w:rStyle w:val="28"/>
        </w:rPr>
        <w:t>.</w:t>
      </w:r>
      <w: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0505DCF" w14:textId="77777777" w:rsidR="00AF5B15" w:rsidRDefault="00AF5B15" w:rsidP="00AF5B15">
      <w:pPr>
        <w:pStyle w:val="25"/>
        <w:shd w:val="clear" w:color="auto" w:fill="auto"/>
        <w:spacing w:before="0" w:line="274" w:lineRule="exact"/>
        <w:jc w:val="left"/>
      </w:pPr>
      <w:r>
        <w:rPr>
          <w:rStyle w:val="2f"/>
        </w:rPr>
        <w:t>Предприятия бытового обслуживания</w:t>
      </w:r>
      <w:r>
        <w:rPr>
          <w:rStyle w:val="28"/>
        </w:rPr>
        <w:t>.</w:t>
      </w:r>
      <w:r>
        <w:t xml:space="preserve"> Ремонт обуви. Виды услуг. Прейскурант. Правила подготовки обуви для сдачи в ремонт. Правила приема и выдачи обуви.</w:t>
      </w:r>
    </w:p>
    <w:p w14:paraId="762B7E00" w14:textId="77777777" w:rsidR="00AF5B15" w:rsidRDefault="00AF5B15" w:rsidP="00AF5B15">
      <w:pPr>
        <w:pStyle w:val="25"/>
        <w:shd w:val="clear" w:color="auto" w:fill="auto"/>
        <w:spacing w:before="0" w:line="274" w:lineRule="exact"/>
        <w:jc w:val="left"/>
      </w:pPr>
      <w:r>
        <w:rPr>
          <w:rStyle w:val="2f"/>
        </w:rPr>
        <w:t>Обувь и здоровье человека</w:t>
      </w:r>
      <w:r>
        <w:rPr>
          <w:rStyle w:val="28"/>
        </w:rPr>
        <w:t>.</w:t>
      </w:r>
      <w:r>
        <w:t xml:space="preserve"> Значение правильного выбора обуви для здоровья человека.</w:t>
      </w:r>
    </w:p>
    <w:p w14:paraId="7D8DC1DA" w14:textId="77777777" w:rsidR="00AF5B15" w:rsidRDefault="00AF5B15" w:rsidP="00AF5B15">
      <w:pPr>
        <w:pStyle w:val="421"/>
        <w:keepNext/>
        <w:keepLines/>
        <w:shd w:val="clear" w:color="auto" w:fill="auto"/>
        <w:spacing w:after="0" w:line="274" w:lineRule="exact"/>
        <w:ind w:left="4280"/>
        <w:jc w:val="left"/>
      </w:pPr>
      <w:bookmarkStart w:id="64" w:name="bookmark68"/>
      <w:r>
        <w:t>Питание</w:t>
      </w:r>
      <w:bookmarkEnd w:id="64"/>
    </w:p>
    <w:p w14:paraId="4252D223" w14:textId="77777777" w:rsidR="00AF5B15" w:rsidRDefault="00AF5B15" w:rsidP="00AF5B15">
      <w:pPr>
        <w:pStyle w:val="25"/>
        <w:shd w:val="clear" w:color="auto" w:fill="auto"/>
        <w:spacing w:before="0" w:line="274" w:lineRule="exact"/>
        <w:jc w:val="left"/>
      </w:pPr>
      <w:r>
        <w:rPr>
          <w:rStyle w:val="2f"/>
        </w:rPr>
        <w:t>Организация питания семьи</w:t>
      </w:r>
      <w:r>
        <w:rPr>
          <w:rStyle w:val="28"/>
        </w:rPr>
        <w:t>.</w:t>
      </w:r>
      <w:r>
        <w:t xml:space="preserve"> Значение питания в жизни и деятельности людей. Влияние </w:t>
      </w:r>
      <w:r>
        <w:lastRenderedPageBreak/>
        <w:t>правильного питания на здоровье человека. Режим питания. Разнообразие продуктов, составляющих рацион питания.</w:t>
      </w:r>
    </w:p>
    <w:p w14:paraId="7E5471FC" w14:textId="77777777" w:rsidR="00AF5B15" w:rsidRDefault="00AF5B15" w:rsidP="00AF5B15">
      <w:pPr>
        <w:pStyle w:val="25"/>
        <w:shd w:val="clear" w:color="auto" w:fill="auto"/>
        <w:spacing w:before="0" w:line="274" w:lineRule="exact"/>
        <w:jc w:val="left"/>
      </w:pPr>
      <w:r>
        <w:rPr>
          <w:rStyle w:val="2f"/>
        </w:rPr>
        <w:t>Приготовление пищи</w:t>
      </w:r>
      <w:r>
        <w:rPr>
          <w:rStyle w:val="28"/>
        </w:rPr>
        <w:t>.</w:t>
      </w:r>
      <w:r>
        <w:t xml:space="preserve"> Место для приготовления пищи и его оборудование. Гигиена приготовления пищи.</w:t>
      </w:r>
    </w:p>
    <w:p w14:paraId="08A5D89F" w14:textId="77777777" w:rsidR="00AF5B15" w:rsidRDefault="00AF5B15" w:rsidP="00AF5B15">
      <w:pPr>
        <w:pStyle w:val="25"/>
        <w:shd w:val="clear" w:color="auto" w:fill="auto"/>
        <w:spacing w:before="0" w:line="274" w:lineRule="exact"/>
        <w:jc w:val="left"/>
      </w:pPr>
      <w:r>
        <w:rPr>
          <w:rStyle w:val="2f"/>
        </w:rPr>
        <w:t>Виды продуктов питания</w:t>
      </w:r>
      <w:r>
        <w:rPr>
          <w:rStyle w:val="28"/>
        </w:rPr>
        <w:t>.</w:t>
      </w:r>
      <w: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14:paraId="5D73F9D7" w14:textId="77777777" w:rsidR="00AF5B15" w:rsidRDefault="00AF5B15" w:rsidP="00AF5B15">
      <w:pPr>
        <w:pStyle w:val="25"/>
        <w:shd w:val="clear" w:color="auto" w:fill="auto"/>
        <w:spacing w:before="0" w:line="274" w:lineRule="exact"/>
        <w:jc w:val="left"/>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544A225" w14:textId="77777777" w:rsidR="00AF5B15" w:rsidRDefault="00AF5B15" w:rsidP="00AF5B15">
      <w:pPr>
        <w:pStyle w:val="25"/>
        <w:shd w:val="clear" w:color="auto" w:fill="auto"/>
        <w:spacing w:before="0" w:line="274" w:lineRule="exact"/>
        <w:jc w:val="left"/>
      </w:pPr>
      <w:r>
        <w:t>Мясо и мясопродукты; первичная обработка, правила хранения. Глубокая заморозка мяса. Размораживание мяса с помощью микроволновой печи.</w:t>
      </w:r>
    </w:p>
    <w:p w14:paraId="750D34A3" w14:textId="77777777" w:rsidR="00AF5B15" w:rsidRDefault="00AF5B15" w:rsidP="00AF5B15">
      <w:pPr>
        <w:pStyle w:val="25"/>
        <w:shd w:val="clear" w:color="auto" w:fill="auto"/>
        <w:spacing w:before="0" w:line="274" w:lineRule="exact"/>
        <w:ind w:right="520"/>
        <w:jc w:val="left"/>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16A95132" w14:textId="77777777" w:rsidR="00AF5B15" w:rsidRDefault="00AF5B15" w:rsidP="00AF5B15">
      <w:pPr>
        <w:pStyle w:val="25"/>
        <w:shd w:val="clear" w:color="auto" w:fill="auto"/>
        <w:spacing w:before="0" w:line="274" w:lineRule="exact"/>
        <w:ind w:right="520"/>
        <w:jc w:val="left"/>
      </w:pPr>
      <w:r>
        <w:t>Овощи, плоды, ягоды и грибы. Правила хранения. Первичная обработка: мытье, чистка, резка. Свежие и замороженные продукты.</w:t>
      </w:r>
    </w:p>
    <w:p w14:paraId="789CA7EE" w14:textId="77777777" w:rsidR="00AF5B15" w:rsidRDefault="00AF5B15" w:rsidP="00AF5B15">
      <w:pPr>
        <w:pStyle w:val="25"/>
        <w:shd w:val="clear" w:color="auto" w:fill="auto"/>
        <w:spacing w:before="0" w:line="274" w:lineRule="exact"/>
        <w:ind w:right="520"/>
        <w:jc w:val="left"/>
      </w:pPr>
      <w: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14:paraId="2CE33B37" w14:textId="77777777" w:rsidR="00AF5B15" w:rsidRDefault="00AF5B15" w:rsidP="00AF5B15">
      <w:pPr>
        <w:pStyle w:val="25"/>
        <w:shd w:val="clear" w:color="auto" w:fill="auto"/>
        <w:spacing w:before="0" w:line="274" w:lineRule="exact"/>
        <w:ind w:right="520"/>
        <w:jc w:val="left"/>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24637A3C" w14:textId="77777777" w:rsidR="00AF5B15" w:rsidRDefault="00AF5B15" w:rsidP="00AF5B15">
      <w:pPr>
        <w:pStyle w:val="25"/>
        <w:shd w:val="clear" w:color="auto" w:fill="auto"/>
        <w:spacing w:before="0" w:line="274" w:lineRule="exact"/>
        <w:ind w:right="520"/>
        <w:jc w:val="left"/>
      </w:pPr>
      <w:r>
        <w:t>Чай и кофе. Виды чая. Способы заварки чая. Виды кофе. Польза и негативные последствия чрезмерного употребления чая и кофе.</w:t>
      </w:r>
    </w:p>
    <w:p w14:paraId="17550DB1" w14:textId="77777777" w:rsidR="00AF5B15" w:rsidRDefault="00AF5B15" w:rsidP="00AF5B15">
      <w:pPr>
        <w:pStyle w:val="25"/>
        <w:shd w:val="clear" w:color="auto" w:fill="auto"/>
        <w:spacing w:before="0" w:line="274" w:lineRule="exact"/>
        <w:ind w:right="520"/>
        <w:jc w:val="both"/>
      </w:pPr>
      <w:r>
        <w:rPr>
          <w:rStyle w:val="2f"/>
        </w:rPr>
        <w:t>Магазины по продаже продуктов питания</w:t>
      </w:r>
      <w:r>
        <w:rPr>
          <w:rStyle w:val="28"/>
        </w:rPr>
        <w:t>.</w:t>
      </w:r>
      <w: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34FAF420" w14:textId="77777777" w:rsidR="00AF5B15" w:rsidRDefault="00AF5B15" w:rsidP="00AF5B15">
      <w:pPr>
        <w:pStyle w:val="25"/>
        <w:shd w:val="clear" w:color="auto" w:fill="auto"/>
        <w:spacing w:before="0" w:line="274" w:lineRule="exact"/>
        <w:ind w:right="520"/>
        <w:jc w:val="both"/>
      </w:pPr>
      <w:r>
        <w:rPr>
          <w:rStyle w:val="2f"/>
        </w:rPr>
        <w:t>Рынки</w:t>
      </w:r>
      <w:r>
        <w:rPr>
          <w:rStyle w:val="28"/>
        </w:rPr>
        <w:t>.</w:t>
      </w:r>
      <w:r>
        <w:t xml:space="preserve"> Виды продовольственных рынков: крытые и закрытые, постоянно действующие и сезонные. Основное отличие рынка от магазина.</w:t>
      </w:r>
    </w:p>
    <w:p w14:paraId="1A744BA4" w14:textId="77777777" w:rsidR="00AF5B15" w:rsidRDefault="00AF5B15" w:rsidP="00AF5B15">
      <w:pPr>
        <w:pStyle w:val="25"/>
        <w:shd w:val="clear" w:color="auto" w:fill="auto"/>
        <w:spacing w:before="0" w:line="274" w:lineRule="exact"/>
        <w:jc w:val="both"/>
      </w:pPr>
      <w:r>
        <w:rPr>
          <w:rStyle w:val="2f"/>
        </w:rPr>
        <w:t>Прием пищи</w:t>
      </w:r>
      <w:r>
        <w:rPr>
          <w:rStyle w:val="28"/>
        </w:rPr>
        <w:t>.</w:t>
      </w:r>
      <w:r>
        <w:t xml:space="preserve"> Первые, вторые и третьи блюда: виды, значение.</w:t>
      </w:r>
    </w:p>
    <w:p w14:paraId="7A868826" w14:textId="77777777" w:rsidR="00AF5B15" w:rsidRDefault="00AF5B15" w:rsidP="00AF5B15">
      <w:pPr>
        <w:pStyle w:val="25"/>
        <w:shd w:val="clear" w:color="auto" w:fill="auto"/>
        <w:spacing w:before="0" w:line="274" w:lineRule="exact"/>
        <w:ind w:right="52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16221524" w14:textId="77777777" w:rsidR="00AF5B15" w:rsidRDefault="00AF5B15" w:rsidP="00AF5B15">
      <w:pPr>
        <w:pStyle w:val="25"/>
        <w:shd w:val="clear" w:color="auto" w:fill="auto"/>
        <w:spacing w:before="0" w:line="274" w:lineRule="exact"/>
        <w:ind w:right="520"/>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3491B8F5" w14:textId="77777777" w:rsidR="00AF5B15" w:rsidRDefault="00AF5B15" w:rsidP="00AF5B15">
      <w:pPr>
        <w:pStyle w:val="25"/>
        <w:shd w:val="clear" w:color="auto" w:fill="auto"/>
        <w:spacing w:before="0" w:line="274" w:lineRule="exact"/>
        <w:ind w:right="52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55714F4B" w14:textId="77777777" w:rsidR="00AF5B15" w:rsidRDefault="00AF5B15" w:rsidP="00AF5B15">
      <w:pPr>
        <w:pStyle w:val="25"/>
        <w:shd w:val="clear" w:color="auto" w:fill="auto"/>
        <w:spacing w:before="0" w:line="274" w:lineRule="exact"/>
        <w:ind w:right="520"/>
        <w:jc w:val="left"/>
      </w:pPr>
      <w:r>
        <w:rPr>
          <w:rStyle w:val="2f"/>
        </w:rPr>
        <w:t>Изделия из теста</w:t>
      </w:r>
      <w:r>
        <w:rPr>
          <w:rStyle w:val="28"/>
        </w:rPr>
        <w:t>.</w:t>
      </w:r>
      <w: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w:t>
      </w:r>
      <w:r>
        <w:rPr>
          <w:rStyle w:val="2f"/>
        </w:rPr>
        <w:t>Домашние заготовки</w:t>
      </w:r>
      <w:r>
        <w:rPr>
          <w:rStyle w:val="28"/>
        </w:rPr>
        <w:t>.</w:t>
      </w:r>
      <w:r>
        <w:t xml:space="preserve"> Виды домашних заготовок: варка, сушка, соление, маринование. Глубокая заморозка овощей и фруктов. Меры предосторожности при употреблении </w:t>
      </w:r>
      <w:r>
        <w:lastRenderedPageBreak/>
        <w:t>консервированных продуктов. Правила первой помощи при отравлении. Варенье из ягод и фруктов.</w:t>
      </w:r>
    </w:p>
    <w:p w14:paraId="76FBC43D" w14:textId="77777777" w:rsidR="00AF5B15" w:rsidRDefault="00AF5B15" w:rsidP="00AF5B15">
      <w:pPr>
        <w:pStyle w:val="421"/>
        <w:keepNext/>
        <w:keepLines/>
        <w:shd w:val="clear" w:color="auto" w:fill="auto"/>
        <w:spacing w:after="0" w:line="274" w:lineRule="exact"/>
        <w:ind w:left="4180"/>
        <w:jc w:val="left"/>
      </w:pPr>
      <w:bookmarkStart w:id="65" w:name="bookmark69"/>
      <w:r>
        <w:t>Транспорт</w:t>
      </w:r>
      <w:bookmarkEnd w:id="65"/>
    </w:p>
    <w:p w14:paraId="33A449C1" w14:textId="77777777" w:rsidR="00AF5B15" w:rsidRDefault="00AF5B15" w:rsidP="00AF5B15">
      <w:pPr>
        <w:pStyle w:val="25"/>
        <w:shd w:val="clear" w:color="auto" w:fill="auto"/>
        <w:spacing w:before="0" w:line="274" w:lineRule="exact"/>
        <w:ind w:right="520"/>
        <w:jc w:val="both"/>
      </w:pPr>
      <w:r>
        <w:rPr>
          <w:rStyle w:val="2f"/>
        </w:rPr>
        <w:t>Городской транспорт</w:t>
      </w:r>
      <w:r>
        <w:rPr>
          <w:rStyle w:val="28"/>
        </w:rPr>
        <w:t>.</w:t>
      </w:r>
      <w:r>
        <w:t xml:space="preserve"> Виды городского транспорта. Оплата проезда на всех видах городского транспорта. Правила поведения в городском транспорте.</w:t>
      </w:r>
    </w:p>
    <w:p w14:paraId="40AE32AD" w14:textId="77777777" w:rsidR="00AF5B15" w:rsidRDefault="00AF5B15" w:rsidP="00AF5B15">
      <w:pPr>
        <w:pStyle w:val="25"/>
        <w:shd w:val="clear" w:color="auto" w:fill="auto"/>
        <w:spacing w:before="0" w:line="274" w:lineRule="exact"/>
        <w:ind w:right="520"/>
        <w:jc w:val="both"/>
      </w:pPr>
      <w:r>
        <w:t>Проезд из дома в школу. Выбор рационального маршрута проезда из дома в разные точки населенного пункта. Расчет стоимости проезда.</w:t>
      </w:r>
    </w:p>
    <w:p w14:paraId="75DAEE36" w14:textId="77777777" w:rsidR="00AF5B15" w:rsidRDefault="00AF5B15" w:rsidP="00AF5B15">
      <w:pPr>
        <w:pStyle w:val="25"/>
        <w:shd w:val="clear" w:color="auto" w:fill="auto"/>
        <w:spacing w:before="0" w:line="274" w:lineRule="exact"/>
        <w:ind w:right="520"/>
        <w:jc w:val="both"/>
      </w:pPr>
      <w:r>
        <w:rPr>
          <w:rStyle w:val="2f"/>
        </w:rPr>
        <w:t>Пригородный транспорт</w:t>
      </w:r>
      <w:r>
        <w:rPr>
          <w:rStyle w:val="28"/>
        </w:rPr>
        <w:t>.</w:t>
      </w:r>
      <w:r>
        <w:t xml:space="preserve"> Виды: автобусы пригородного сообщения, электрички. Стоимость проезда. Расписание.</w:t>
      </w:r>
    </w:p>
    <w:p w14:paraId="6AF185E0" w14:textId="77777777" w:rsidR="00AF5B15" w:rsidRDefault="00AF5B15" w:rsidP="00AF5B15">
      <w:pPr>
        <w:pStyle w:val="25"/>
        <w:shd w:val="clear" w:color="auto" w:fill="auto"/>
        <w:spacing w:before="0" w:line="274" w:lineRule="exact"/>
        <w:ind w:right="520"/>
        <w:jc w:val="both"/>
      </w:pPr>
      <w:r>
        <w:rPr>
          <w:rStyle w:val="2f"/>
        </w:rPr>
        <w:t>Междугородний железнодорожный транспорт</w:t>
      </w:r>
      <w:r>
        <w:rPr>
          <w:rStyle w:val="28"/>
        </w:rPr>
        <w:t>.</w:t>
      </w:r>
      <w: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4EA9D0BE" w14:textId="77777777" w:rsidR="00AF5B15" w:rsidRDefault="00AF5B15" w:rsidP="00AF5B15">
      <w:pPr>
        <w:pStyle w:val="25"/>
        <w:shd w:val="clear" w:color="auto" w:fill="auto"/>
        <w:spacing w:before="0" w:line="274" w:lineRule="exact"/>
        <w:ind w:right="520"/>
        <w:jc w:val="both"/>
      </w:pPr>
      <w:r>
        <w:rPr>
          <w:rStyle w:val="2f"/>
        </w:rPr>
        <w:t>Междугородний автотранспорт</w:t>
      </w:r>
      <w:r>
        <w:rPr>
          <w:rStyle w:val="28"/>
        </w:rPr>
        <w:t>.</w:t>
      </w:r>
      <w:r>
        <w:t xml:space="preserve"> Автовокзал, его назначение. Основные автобусные маршруты. Расписание, порядок приобретения билетов, стоимость проезда.</w:t>
      </w:r>
    </w:p>
    <w:p w14:paraId="63B9F84A" w14:textId="77777777" w:rsidR="00AF5B15" w:rsidRDefault="00AF5B15" w:rsidP="00AF5B15">
      <w:pPr>
        <w:pStyle w:val="25"/>
        <w:shd w:val="clear" w:color="auto" w:fill="auto"/>
        <w:spacing w:before="0" w:line="274" w:lineRule="exact"/>
        <w:jc w:val="both"/>
      </w:pPr>
      <w:r>
        <w:rPr>
          <w:rStyle w:val="2f"/>
        </w:rPr>
        <w:t>Водный транспорт</w:t>
      </w:r>
      <w:r>
        <w:rPr>
          <w:rStyle w:val="28"/>
        </w:rPr>
        <w:t>.</w:t>
      </w:r>
      <w:r>
        <w:t xml:space="preserve"> Значение водного транспорта. Пристань. Порт.</w:t>
      </w:r>
    </w:p>
    <w:p w14:paraId="707724F8" w14:textId="77777777" w:rsidR="00AF5B15" w:rsidRDefault="00AF5B15" w:rsidP="00AF5B15">
      <w:pPr>
        <w:pStyle w:val="25"/>
        <w:shd w:val="clear" w:color="auto" w:fill="auto"/>
        <w:spacing w:before="0" w:line="274" w:lineRule="exact"/>
        <w:jc w:val="both"/>
      </w:pPr>
      <w:r>
        <w:rPr>
          <w:rStyle w:val="2f"/>
        </w:rPr>
        <w:t>Авиационный транспорт</w:t>
      </w:r>
      <w:r>
        <w:rPr>
          <w:rStyle w:val="28"/>
        </w:rPr>
        <w:t>.</w:t>
      </w:r>
      <w:r>
        <w:t xml:space="preserve"> Аэропорты, аэровокзалы.</w:t>
      </w:r>
    </w:p>
    <w:p w14:paraId="25D22220" w14:textId="77777777" w:rsidR="00AF5B15" w:rsidRDefault="00AF5B15" w:rsidP="00AF5B15">
      <w:pPr>
        <w:pStyle w:val="421"/>
        <w:keepNext/>
        <w:keepLines/>
        <w:shd w:val="clear" w:color="auto" w:fill="auto"/>
        <w:spacing w:after="0" w:line="274" w:lineRule="exact"/>
        <w:ind w:left="3940"/>
        <w:jc w:val="left"/>
      </w:pPr>
      <w:bookmarkStart w:id="66" w:name="bookmark70"/>
      <w:r>
        <w:t>Средства связи</w:t>
      </w:r>
      <w:bookmarkEnd w:id="66"/>
    </w:p>
    <w:p w14:paraId="0973EBFC" w14:textId="77777777" w:rsidR="00AF5B15" w:rsidRDefault="00AF5B15" w:rsidP="00AF5B15">
      <w:pPr>
        <w:pStyle w:val="25"/>
        <w:shd w:val="clear" w:color="auto" w:fill="auto"/>
        <w:spacing w:before="0" w:line="274" w:lineRule="exact"/>
        <w:ind w:right="520"/>
        <w:jc w:val="both"/>
      </w:pPr>
      <w:r>
        <w:rPr>
          <w:rStyle w:val="2f"/>
        </w:rPr>
        <w:t>Основные средства связи</w:t>
      </w:r>
      <w:r>
        <w:rPr>
          <w:rStyle w:val="28"/>
        </w:rPr>
        <w:t>:</w:t>
      </w:r>
      <w:r>
        <w:t xml:space="preserve"> почта, телефон, телевидение, радио, компьютер. Назначение, особенности использования.</w:t>
      </w:r>
    </w:p>
    <w:p w14:paraId="3F30EB87" w14:textId="77777777" w:rsidR="00AF5B15" w:rsidRDefault="00AF5B15" w:rsidP="00AF5B15">
      <w:pPr>
        <w:pStyle w:val="25"/>
        <w:shd w:val="clear" w:color="auto" w:fill="auto"/>
        <w:spacing w:before="0" w:line="274" w:lineRule="exact"/>
        <w:ind w:right="520"/>
        <w:jc w:val="both"/>
      </w:pPr>
      <w:r>
        <w:rPr>
          <w:rStyle w:val="2f"/>
        </w:rPr>
        <w:t>Почта</w:t>
      </w:r>
      <w:r>
        <w:rPr>
          <w:rStyle w:val="28"/>
        </w:rPr>
        <w:t>.</w:t>
      </w:r>
      <w:r>
        <w:t xml:space="preserve"> Работа почтового отделения связи «Почта России». Виды почтовых отправлений: письмо, бандероль, посылка.</w:t>
      </w:r>
    </w:p>
    <w:p w14:paraId="52C870BC" w14:textId="77777777" w:rsidR="00AF5B15" w:rsidRDefault="00AF5B15" w:rsidP="00AF5B15">
      <w:pPr>
        <w:pStyle w:val="25"/>
        <w:shd w:val="clear" w:color="auto" w:fill="auto"/>
        <w:tabs>
          <w:tab w:val="left" w:pos="3182"/>
        </w:tabs>
        <w:spacing w:before="0" w:line="274" w:lineRule="exact"/>
        <w:jc w:val="both"/>
      </w:pPr>
      <w:r>
        <w:t>Письма. Деловые письма:</w:t>
      </w:r>
      <w:r>
        <w:tab/>
        <w:t>заказное, с уведомлением. Личные письма. Порядок</w:t>
      </w:r>
    </w:p>
    <w:p w14:paraId="6E99BC34" w14:textId="77777777" w:rsidR="00AF5B15" w:rsidRDefault="00AF5B15" w:rsidP="00AF5B15">
      <w:pPr>
        <w:pStyle w:val="25"/>
        <w:shd w:val="clear" w:color="auto" w:fill="auto"/>
        <w:spacing w:before="0" w:line="274" w:lineRule="exact"/>
        <w:jc w:val="both"/>
      </w:pPr>
      <w:r>
        <w:t>отправления писем различного вида. Стоимость пересылки.</w:t>
      </w:r>
    </w:p>
    <w:p w14:paraId="1AD603EA" w14:textId="77777777" w:rsidR="00AF5B15" w:rsidRDefault="00AF5B15" w:rsidP="00AF5B15">
      <w:pPr>
        <w:pStyle w:val="25"/>
        <w:shd w:val="clear" w:color="auto" w:fill="auto"/>
        <w:spacing w:before="0" w:line="274" w:lineRule="exact"/>
        <w:ind w:right="520"/>
        <w:jc w:val="both"/>
      </w:pPr>
      <w:r>
        <w:t>Бандероли. Виды бандеролей: простая, заказная, ценная, с уведомлением. Порядок отправления. Упаковка. Стоимость пересылки.</w:t>
      </w:r>
    </w:p>
    <w:p w14:paraId="1F60E693" w14:textId="77777777" w:rsidR="00AF5B15" w:rsidRDefault="00AF5B15" w:rsidP="00AF5B15">
      <w:pPr>
        <w:pStyle w:val="25"/>
        <w:shd w:val="clear" w:color="auto" w:fill="auto"/>
        <w:spacing w:before="0" w:line="274" w:lineRule="exact"/>
        <w:jc w:val="both"/>
      </w:pPr>
      <w:r>
        <w:t>Посылки. Виды упаковок. Правила и стоимость отправления.</w:t>
      </w:r>
    </w:p>
    <w:p w14:paraId="637A6294" w14:textId="77777777" w:rsidR="00AF5B15" w:rsidRDefault="00AF5B15" w:rsidP="00AF5B15">
      <w:pPr>
        <w:pStyle w:val="25"/>
        <w:shd w:val="clear" w:color="auto" w:fill="auto"/>
        <w:spacing w:before="0" w:line="274" w:lineRule="exact"/>
        <w:ind w:right="520"/>
        <w:jc w:val="both"/>
      </w:pPr>
      <w:r>
        <w:rPr>
          <w:rStyle w:val="28"/>
        </w:rPr>
        <w:t>Телефонная связь.</w:t>
      </w:r>
      <w: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6924A50D" w14:textId="77777777" w:rsidR="00AF5B15" w:rsidRDefault="00AF5B15" w:rsidP="00AF5B15">
      <w:pPr>
        <w:pStyle w:val="25"/>
        <w:shd w:val="clear" w:color="auto" w:fill="auto"/>
        <w:spacing w:before="0" w:line="274" w:lineRule="exact"/>
        <w:ind w:right="520"/>
        <w:jc w:val="both"/>
      </w:pPr>
      <w:r>
        <w:rPr>
          <w:rStyle w:val="28"/>
        </w:rPr>
        <w:t>Интернет-связь.</w:t>
      </w:r>
      <w:r w:rsidR="00403B36">
        <w:t xml:space="preserve"> Электронная почта. Видео</w:t>
      </w:r>
      <w:r>
        <w:t>связь (скайп). Особенности, значение в современной жизни.</w:t>
      </w:r>
    </w:p>
    <w:p w14:paraId="3DDCC308" w14:textId="77777777" w:rsidR="00AF5B15" w:rsidRDefault="00AF5B15" w:rsidP="00AF5B15">
      <w:pPr>
        <w:pStyle w:val="25"/>
        <w:shd w:val="clear" w:color="auto" w:fill="auto"/>
        <w:spacing w:before="0" w:after="240" w:line="274" w:lineRule="exact"/>
        <w:jc w:val="left"/>
      </w:pPr>
      <w:r>
        <w:rPr>
          <w:rStyle w:val="28"/>
        </w:rPr>
        <w:t>Денежные переводы.</w:t>
      </w:r>
      <w:r>
        <w:t xml:space="preserve"> Виды денежных переводов. Стоимость отправления.</w:t>
      </w:r>
    </w:p>
    <w:p w14:paraId="5932E58B" w14:textId="77777777" w:rsidR="00AF5B15" w:rsidRPr="00D1492E" w:rsidRDefault="00AF5B15" w:rsidP="00AF5B15">
      <w:pPr>
        <w:pStyle w:val="44"/>
        <w:keepNext/>
        <w:keepLines/>
        <w:shd w:val="clear" w:color="auto" w:fill="auto"/>
        <w:spacing w:after="0" w:line="274" w:lineRule="exact"/>
        <w:ind w:left="440"/>
        <w:jc w:val="center"/>
        <w:rPr>
          <w:b/>
        </w:rPr>
      </w:pPr>
      <w:bookmarkStart w:id="67" w:name="bookmark71"/>
      <w:r w:rsidRPr="00D1492E">
        <w:rPr>
          <w:b/>
        </w:rPr>
        <w:t>Предприятия, организации, учреждения</w:t>
      </w:r>
      <w:bookmarkEnd w:id="67"/>
    </w:p>
    <w:p w14:paraId="109CE4F5" w14:textId="77777777" w:rsidR="00AF5B15" w:rsidRDefault="00AF5B15" w:rsidP="00AF5B15">
      <w:pPr>
        <w:pStyle w:val="25"/>
        <w:shd w:val="clear" w:color="auto" w:fill="auto"/>
        <w:spacing w:before="0" w:line="274" w:lineRule="exact"/>
        <w:ind w:right="520"/>
        <w:jc w:val="both"/>
      </w:pPr>
      <w:r>
        <w:rPr>
          <w:rStyle w:val="28"/>
        </w:rPr>
        <w:t>Образовательные учреждения.</w:t>
      </w:r>
      <w: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6E084E36" w14:textId="77777777" w:rsidR="00AF5B15" w:rsidRDefault="00AF5B15" w:rsidP="00AF5B15">
      <w:pPr>
        <w:pStyle w:val="25"/>
        <w:shd w:val="clear" w:color="auto" w:fill="auto"/>
        <w:spacing w:before="0" w:line="274" w:lineRule="exact"/>
        <w:ind w:right="520"/>
        <w:jc w:val="both"/>
      </w:pPr>
      <w:r>
        <w:rPr>
          <w:rStyle w:val="28"/>
        </w:rPr>
        <w:t>Местные и промышленные и сельскохозяйственные предприятия.</w:t>
      </w:r>
      <w:r>
        <w:t xml:space="preserve"> Названия предприятия, вид деятельности, основные виды выпускаемой продукции, профессии рабочих и служащих.</w:t>
      </w:r>
    </w:p>
    <w:p w14:paraId="4FAD6B32" w14:textId="77777777" w:rsidR="00AF5B15" w:rsidRDefault="00AF5B15" w:rsidP="00AF5B15">
      <w:pPr>
        <w:pStyle w:val="25"/>
        <w:shd w:val="clear" w:color="auto" w:fill="auto"/>
        <w:spacing w:before="0" w:line="274" w:lineRule="exact"/>
        <w:ind w:right="520"/>
        <w:jc w:val="both"/>
      </w:pPr>
      <w:r>
        <w:rPr>
          <w:rStyle w:val="28"/>
        </w:rPr>
        <w:t>Исполнительные органы государственной власти</w:t>
      </w:r>
      <w:r>
        <w:t xml:space="preserve"> (города, района). Муниципальные власти. Структура, назначение.</w:t>
      </w:r>
    </w:p>
    <w:p w14:paraId="4AF6477D" w14:textId="77777777" w:rsidR="00AF5B15" w:rsidRPr="00D1492E" w:rsidRDefault="00AF5B15" w:rsidP="00AF5B15">
      <w:pPr>
        <w:pStyle w:val="44"/>
        <w:keepNext/>
        <w:keepLines/>
        <w:shd w:val="clear" w:color="auto" w:fill="auto"/>
        <w:spacing w:after="0" w:line="274" w:lineRule="exact"/>
        <w:ind w:left="440"/>
        <w:jc w:val="center"/>
        <w:rPr>
          <w:b/>
        </w:rPr>
      </w:pPr>
      <w:bookmarkStart w:id="68" w:name="bookmark72"/>
      <w:r w:rsidRPr="00D1492E">
        <w:rPr>
          <w:b/>
        </w:rPr>
        <w:t>Семья</w:t>
      </w:r>
      <w:bookmarkEnd w:id="68"/>
    </w:p>
    <w:p w14:paraId="65215695" w14:textId="77777777" w:rsidR="00AF5B15" w:rsidRDefault="00AF5B15" w:rsidP="00AF5B15">
      <w:pPr>
        <w:pStyle w:val="25"/>
        <w:shd w:val="clear" w:color="auto" w:fill="auto"/>
        <w:spacing w:before="0" w:line="274" w:lineRule="exact"/>
        <w:ind w:right="520"/>
        <w:jc w:val="both"/>
      </w:pPr>
      <w:r>
        <w:rPr>
          <w:rStyle w:val="28"/>
        </w:rPr>
        <w:t>Родственные отношения в семье.</w:t>
      </w:r>
      <w: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4B03799B" w14:textId="77777777" w:rsidR="00AF5B15" w:rsidRDefault="00AF5B15" w:rsidP="00AF5B15">
      <w:pPr>
        <w:pStyle w:val="25"/>
        <w:shd w:val="clear" w:color="auto" w:fill="auto"/>
        <w:spacing w:before="0" w:line="274" w:lineRule="exact"/>
        <w:ind w:right="520"/>
        <w:jc w:val="both"/>
      </w:pPr>
      <w:r>
        <w:rPr>
          <w:rStyle w:val="28"/>
        </w:rPr>
        <w:t>Семейный досуг.</w:t>
      </w:r>
      <w: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14:paraId="5F5D033A" w14:textId="77777777" w:rsidR="00AF5B15" w:rsidRDefault="00AF5B15" w:rsidP="00AF5B15">
      <w:pPr>
        <w:pStyle w:val="25"/>
        <w:shd w:val="clear" w:color="auto" w:fill="auto"/>
        <w:spacing w:before="0" w:line="274" w:lineRule="exact"/>
        <w:ind w:right="520"/>
        <w:jc w:val="both"/>
      </w:pPr>
      <w:r>
        <w:t>Досуг как источник получения новых знаний: экскурсии, прогулки, посещения музеев, театров ит. д.</w:t>
      </w:r>
    </w:p>
    <w:p w14:paraId="0E51B2B2" w14:textId="77777777" w:rsidR="00AF5B15" w:rsidRDefault="00AF5B15" w:rsidP="00AF5B15">
      <w:pPr>
        <w:pStyle w:val="25"/>
        <w:shd w:val="clear" w:color="auto" w:fill="auto"/>
        <w:spacing w:before="0" w:line="274" w:lineRule="exact"/>
        <w:ind w:right="520"/>
        <w:jc w:val="both"/>
      </w:pPr>
      <w:r>
        <w:t>Досуг как средство укрепления здоровья: туристические походы; посещение спортивных секций и др.</w:t>
      </w:r>
    </w:p>
    <w:p w14:paraId="6F411C58" w14:textId="77777777" w:rsidR="00AF5B15" w:rsidRDefault="00AF5B15" w:rsidP="00AF5B15">
      <w:pPr>
        <w:pStyle w:val="25"/>
        <w:shd w:val="clear" w:color="auto" w:fill="auto"/>
        <w:spacing w:before="0" w:line="274" w:lineRule="exact"/>
        <w:ind w:right="520"/>
        <w:jc w:val="both"/>
      </w:pPr>
      <w:r>
        <w:lastRenderedPageBreak/>
        <w:t xml:space="preserve">Досуг как развитие постоянного интереса к </w:t>
      </w:r>
      <w:proofErr w:type="gramStart"/>
      <w:r>
        <w:t>какому</w:t>
      </w:r>
      <w:r w:rsidR="00F15E96">
        <w:t xml:space="preserve"> </w:t>
      </w:r>
      <w:r>
        <w:t>либо</w:t>
      </w:r>
      <w:proofErr w:type="gramEnd"/>
      <w:r>
        <w:t xml:space="preserve"> виду деятельности (хобби): коллекционирование чего-либо, фотография и т. д.</w:t>
      </w:r>
    </w:p>
    <w:p w14:paraId="2FE95953" w14:textId="77777777" w:rsidR="00AF5B15" w:rsidRDefault="00AF5B15" w:rsidP="00AF5B15">
      <w:pPr>
        <w:pStyle w:val="25"/>
        <w:shd w:val="clear" w:color="auto" w:fill="auto"/>
        <w:spacing w:before="0" w:line="274" w:lineRule="exact"/>
        <w:ind w:right="520"/>
        <w:jc w:val="both"/>
      </w:pPr>
      <w:r>
        <w:rPr>
          <w:rStyle w:val="28"/>
        </w:rPr>
        <w:t>Отдых.</w:t>
      </w:r>
      <w: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26149AA6" w14:textId="77777777" w:rsidR="00AF5B15" w:rsidRDefault="00AF5B15" w:rsidP="00AF5B15">
      <w:pPr>
        <w:pStyle w:val="25"/>
        <w:shd w:val="clear" w:color="auto" w:fill="auto"/>
        <w:spacing w:before="0" w:line="274" w:lineRule="exact"/>
        <w:ind w:right="520"/>
        <w:jc w:val="both"/>
      </w:pPr>
      <w:r>
        <w:rPr>
          <w:rStyle w:val="28"/>
        </w:rPr>
        <w:t>Экономика домашнего хозяйства.</w:t>
      </w:r>
      <w: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7F7D8F71" w14:textId="77777777" w:rsidR="00403B36" w:rsidRDefault="00403B36" w:rsidP="00AF5B15">
      <w:pPr>
        <w:pStyle w:val="25"/>
        <w:shd w:val="clear" w:color="auto" w:fill="auto"/>
        <w:spacing w:before="0" w:line="274" w:lineRule="exact"/>
        <w:ind w:right="520"/>
        <w:jc w:val="both"/>
      </w:pPr>
    </w:p>
    <w:p w14:paraId="0EF4EAA6" w14:textId="77777777" w:rsidR="00AF5B15" w:rsidRPr="00D1492E" w:rsidRDefault="00AF5B15" w:rsidP="00AF5B15">
      <w:pPr>
        <w:pStyle w:val="44"/>
        <w:keepNext/>
        <w:keepLines/>
        <w:shd w:val="clear" w:color="auto" w:fill="auto"/>
        <w:spacing w:after="0" w:line="274" w:lineRule="exact"/>
        <w:ind w:left="440"/>
        <w:jc w:val="center"/>
        <w:rPr>
          <w:b/>
        </w:rPr>
      </w:pPr>
      <w:bookmarkStart w:id="69" w:name="bookmark73"/>
      <w:r w:rsidRPr="00C32FA1">
        <w:rPr>
          <w:b/>
        </w:rPr>
        <w:t>М</w:t>
      </w:r>
      <w:r w:rsidR="00403B36">
        <w:rPr>
          <w:b/>
        </w:rPr>
        <w:t>ир истории</w:t>
      </w:r>
      <w:r w:rsidRPr="00C32FA1">
        <w:br/>
      </w:r>
      <w:r w:rsidRPr="00D1492E">
        <w:rPr>
          <w:b/>
        </w:rPr>
        <w:t>Пояснительная записка</w:t>
      </w:r>
      <w:bookmarkEnd w:id="69"/>
    </w:p>
    <w:p w14:paraId="64DA9AE0" w14:textId="77777777" w:rsidR="00AF5B15" w:rsidRDefault="00AF5B15" w:rsidP="00AF5B15">
      <w:pPr>
        <w:pStyle w:val="25"/>
        <w:shd w:val="clear" w:color="auto" w:fill="auto"/>
        <w:spacing w:before="0" w:line="274" w:lineRule="exact"/>
        <w:ind w:right="520"/>
        <w:jc w:val="both"/>
      </w:pPr>
      <w: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Цель изучения предмета «Мир истории» заключается в подготовке обучающихся к усвоению курса «История Отечества» в </w:t>
      </w:r>
      <w:r>
        <w:rPr>
          <w:lang w:val="en-US" w:eastAsia="en-US" w:bidi="en-US"/>
        </w:rPr>
        <w:t>VII</w:t>
      </w:r>
      <w:r w:rsidRPr="00D91184">
        <w:rPr>
          <w:lang w:eastAsia="en-US" w:bidi="en-US"/>
        </w:rPr>
        <w:t>-</w:t>
      </w:r>
      <w:r>
        <w:rPr>
          <w:lang w:val="en-US" w:eastAsia="en-US" w:bidi="en-US"/>
        </w:rPr>
        <w:t>XI</w:t>
      </w:r>
      <w:r w:rsidRPr="00D91184">
        <w:rPr>
          <w:lang w:eastAsia="en-US" w:bidi="en-US"/>
        </w:rPr>
        <w:t xml:space="preserve"> </w:t>
      </w:r>
      <w:r>
        <w:t>классах. Для достижения поставленной цели необходимо решить следующие задачи:</w:t>
      </w:r>
    </w:p>
    <w:p w14:paraId="31746289" w14:textId="77777777" w:rsidR="00AF5B15" w:rsidRDefault="00AF5B15" w:rsidP="00AF5B15">
      <w:pPr>
        <w:pStyle w:val="25"/>
        <w:numPr>
          <w:ilvl w:val="0"/>
          <w:numId w:val="13"/>
        </w:numPr>
        <w:shd w:val="clear" w:color="auto" w:fill="auto"/>
        <w:tabs>
          <w:tab w:val="left" w:pos="366"/>
        </w:tabs>
        <w:spacing w:before="0" w:line="274" w:lineRule="exact"/>
        <w:ind w:right="52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14:paraId="58F4EF78"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формирование первоначальных исторических представлений о «историческом времени» и «историческом пространстве»;</w:t>
      </w:r>
    </w:p>
    <w:p w14:paraId="4793B64B" w14:textId="77777777" w:rsidR="00AF5B15" w:rsidRDefault="00AF5B15" w:rsidP="00AF5B15">
      <w:pPr>
        <w:pStyle w:val="25"/>
        <w:numPr>
          <w:ilvl w:val="0"/>
          <w:numId w:val="13"/>
        </w:numPr>
        <w:shd w:val="clear" w:color="auto" w:fill="auto"/>
        <w:tabs>
          <w:tab w:val="left" w:pos="371"/>
        </w:tabs>
        <w:spacing w:before="0" w:line="274" w:lineRule="exact"/>
        <w:jc w:val="both"/>
      </w:pPr>
      <w:r>
        <w:t>формирование исторических понятий: «век», «эпоха», «община» и некоторых других;</w:t>
      </w:r>
    </w:p>
    <w:p w14:paraId="08C54413" w14:textId="77777777" w:rsidR="00AF5B15" w:rsidRDefault="00AF5B15" w:rsidP="00AF5B15">
      <w:pPr>
        <w:pStyle w:val="25"/>
        <w:numPr>
          <w:ilvl w:val="0"/>
          <w:numId w:val="13"/>
        </w:numPr>
        <w:shd w:val="clear" w:color="auto" w:fill="auto"/>
        <w:tabs>
          <w:tab w:val="left" w:pos="371"/>
        </w:tabs>
        <w:spacing w:before="0" w:line="274" w:lineRule="exact"/>
        <w:jc w:val="both"/>
      </w:pPr>
      <w:r>
        <w:t>формирование умения работать с «лентой времени»;</w:t>
      </w:r>
    </w:p>
    <w:p w14:paraId="12D144CD" w14:textId="77777777" w:rsidR="00AF5B15" w:rsidRDefault="00AF5B15" w:rsidP="00AF5B15">
      <w:pPr>
        <w:pStyle w:val="25"/>
        <w:numPr>
          <w:ilvl w:val="0"/>
          <w:numId w:val="13"/>
        </w:numPr>
        <w:shd w:val="clear" w:color="auto" w:fill="auto"/>
        <w:tabs>
          <w:tab w:val="left" w:pos="371"/>
        </w:tabs>
        <w:spacing w:before="0" w:line="274" w:lineRule="exact"/>
        <w:ind w:right="520"/>
        <w:jc w:val="both"/>
      </w:pPr>
      <w:r>
        <w:t>формирование умения анализировать и сопоставлять исторические факты; делать простейшие выводы и обобщения;</w:t>
      </w:r>
    </w:p>
    <w:p w14:paraId="01493349" w14:textId="77777777" w:rsidR="00AF5B15" w:rsidRDefault="00AF5B15" w:rsidP="00AF5B15">
      <w:pPr>
        <w:pStyle w:val="25"/>
        <w:numPr>
          <w:ilvl w:val="0"/>
          <w:numId w:val="13"/>
        </w:numPr>
        <w:shd w:val="clear" w:color="auto" w:fill="auto"/>
        <w:tabs>
          <w:tab w:val="left" w:pos="371"/>
        </w:tabs>
        <w:spacing w:before="0" w:line="274" w:lineRule="exact"/>
        <w:jc w:val="both"/>
      </w:pPr>
      <w:r>
        <w:t>воспитание интереса к изучению истории.</w:t>
      </w:r>
    </w:p>
    <w:p w14:paraId="70411D95" w14:textId="77777777" w:rsidR="00AF5B15" w:rsidRDefault="00AF5B15" w:rsidP="00AF5B15">
      <w:pPr>
        <w:pStyle w:val="421"/>
        <w:keepNext/>
        <w:keepLines/>
        <w:shd w:val="clear" w:color="auto" w:fill="auto"/>
        <w:spacing w:after="0" w:line="274" w:lineRule="exact"/>
        <w:ind w:left="4260"/>
        <w:jc w:val="left"/>
      </w:pPr>
      <w:bookmarkStart w:id="70" w:name="bookmark74"/>
      <w:r>
        <w:t>Введение</w:t>
      </w:r>
      <w:bookmarkEnd w:id="70"/>
    </w:p>
    <w:p w14:paraId="0D18C176" w14:textId="77777777" w:rsidR="00AF5B15" w:rsidRDefault="00AF5B15" w:rsidP="00AF5B15">
      <w:pPr>
        <w:pStyle w:val="62"/>
        <w:shd w:val="clear" w:color="auto" w:fill="auto"/>
        <w:ind w:left="2440"/>
        <w:jc w:val="left"/>
      </w:pPr>
      <w:r>
        <w:t>Представление о себе и окружающем мире</w:t>
      </w:r>
    </w:p>
    <w:p w14:paraId="09C29347" w14:textId="77777777" w:rsidR="00AF5B15" w:rsidRDefault="00AF5B15" w:rsidP="00AF5B15">
      <w:pPr>
        <w:pStyle w:val="25"/>
        <w:shd w:val="clear" w:color="auto" w:fill="auto"/>
        <w:spacing w:before="0" w:line="274" w:lineRule="exact"/>
        <w:ind w:right="520"/>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w:t>
      </w:r>
      <w:r>
        <w:softHyphen/>
        <w:t>ография.</w:t>
      </w:r>
    </w:p>
    <w:p w14:paraId="0898C23E" w14:textId="77777777" w:rsidR="00AF5B15" w:rsidRDefault="00AF5B15" w:rsidP="00AF5B15">
      <w:pPr>
        <w:pStyle w:val="25"/>
        <w:shd w:val="clear" w:color="auto" w:fill="auto"/>
        <w:spacing w:before="0" w:line="274" w:lineRule="exact"/>
        <w:ind w:right="520"/>
        <w:jc w:val="both"/>
      </w:pPr>
      <w:r>
        <w:t>Дом, в котором ты живешь. Место нахождения твоего дома (регион, город, поселок, село), кто и когда его построил. Твои соседи.</w:t>
      </w:r>
    </w:p>
    <w:p w14:paraId="676087E2" w14:textId="77777777" w:rsidR="00AF5B15" w:rsidRDefault="00AF5B15" w:rsidP="00AF5B15">
      <w:pPr>
        <w:pStyle w:val="25"/>
        <w:shd w:val="clear" w:color="auto" w:fill="auto"/>
        <w:spacing w:before="0" w:line="274" w:lineRule="exact"/>
        <w:jc w:val="both"/>
      </w:pPr>
      <w:r>
        <w:t>Пословицы и поговорки о доме, семье, соседях.</w:t>
      </w:r>
    </w:p>
    <w:p w14:paraId="7D49CE40" w14:textId="77777777" w:rsidR="00AF5B15" w:rsidRDefault="00AF5B15" w:rsidP="00AF5B15">
      <w:pPr>
        <w:pStyle w:val="25"/>
        <w:shd w:val="clear" w:color="auto" w:fill="auto"/>
        <w:spacing w:before="0" w:line="274" w:lineRule="exact"/>
        <w:jc w:val="left"/>
      </w:pPr>
      <w:r>
        <w:t>История улицы. Названия улиц, их происхождение. Улица твоего дома, твоей школы. 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14:paraId="137A75B3" w14:textId="77777777" w:rsidR="00AF5B15" w:rsidRDefault="00AF5B15" w:rsidP="00F15E96">
      <w:pPr>
        <w:pStyle w:val="25"/>
        <w:shd w:val="clear" w:color="auto" w:fill="auto"/>
        <w:spacing w:before="0" w:line="274" w:lineRule="exact"/>
        <w:ind w:right="52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00F15E96">
        <w:t xml:space="preserve"> </w:t>
      </w:r>
      <w:r>
        <w:t>Большая и малая родина.</w:t>
      </w:r>
    </w:p>
    <w:p w14:paraId="5C01FEA9" w14:textId="77777777" w:rsidR="00AF5B15" w:rsidRDefault="00AF5B15" w:rsidP="00AF5B15">
      <w:pPr>
        <w:pStyle w:val="25"/>
        <w:shd w:val="clear" w:color="auto" w:fill="auto"/>
        <w:spacing w:before="0" w:line="274" w:lineRule="exact"/>
        <w:jc w:val="both"/>
      </w:pPr>
      <w:r>
        <w:t>Другие страны мира (обзорно, с примерами). Планета, на которой мы живем.</w:t>
      </w:r>
    </w:p>
    <w:p w14:paraId="539380CB" w14:textId="77777777" w:rsidR="00AF5B15" w:rsidRDefault="00AF5B15" w:rsidP="00AF5B15">
      <w:pPr>
        <w:pStyle w:val="62"/>
        <w:shd w:val="clear" w:color="auto" w:fill="auto"/>
        <w:ind w:left="2780"/>
        <w:jc w:val="left"/>
      </w:pPr>
      <w:r>
        <w:t>Представления о времени в истории</w:t>
      </w:r>
    </w:p>
    <w:p w14:paraId="5CC0DF0F" w14:textId="77777777" w:rsidR="00AF5B15" w:rsidRDefault="00AF5B15" w:rsidP="00AF5B15">
      <w:pPr>
        <w:pStyle w:val="25"/>
        <w:shd w:val="clear" w:color="auto" w:fill="auto"/>
        <w:spacing w:before="0" w:line="274" w:lineRule="exact"/>
        <w:ind w:right="520"/>
        <w:jc w:val="both"/>
      </w:pPr>
      <w:r>
        <w:t xml:space="preserve">Представление о времени как о прошлом, настоящем и будущем. Понятия: </w:t>
      </w:r>
      <w:r>
        <w:rPr>
          <w:rStyle w:val="28"/>
        </w:rPr>
        <w:t>вчера, сегодня, завтра.</w:t>
      </w:r>
      <w:r>
        <w:t xml:space="preserve"> Меры времени. Измерение времени. Календарь (происхождение, виды). Представление об историческом времени: </w:t>
      </w:r>
      <w:r>
        <w:rPr>
          <w:rStyle w:val="28"/>
        </w:rPr>
        <w:t>век, (столетие), тысячелетие, историческая эпоха</w:t>
      </w:r>
      <w:r>
        <w:t xml:space="preserve">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6E3A3131" w14:textId="77777777" w:rsidR="00AF5B15" w:rsidRDefault="00AF5B15" w:rsidP="00AF5B15">
      <w:pPr>
        <w:pStyle w:val="62"/>
        <w:shd w:val="clear" w:color="auto" w:fill="auto"/>
        <w:ind w:left="2660"/>
        <w:jc w:val="left"/>
      </w:pPr>
      <w:r>
        <w:lastRenderedPageBreak/>
        <w:t>Начальные представления об истории</w:t>
      </w:r>
    </w:p>
    <w:p w14:paraId="497E1079" w14:textId="77777777" w:rsidR="00AF5B15" w:rsidRDefault="00AF5B15" w:rsidP="00AF5B15">
      <w:pPr>
        <w:pStyle w:val="25"/>
        <w:shd w:val="clear" w:color="auto" w:fill="auto"/>
        <w:spacing w:before="0" w:line="274" w:lineRule="exact"/>
        <w:ind w:right="520"/>
        <w:jc w:val="both"/>
      </w:pPr>
      <w:r>
        <w:t xml:space="preserve">История </w:t>
      </w:r>
      <w:r>
        <w:rPr>
          <w:vertAlign w:val="superscript"/>
        </w:rPr>
        <w:t>—</w:t>
      </w:r>
      <w:r>
        <w:t xml:space="preserve"> наука о прошлом (о жизни и деятельности людей в прошлом). Значение исторических знаний для людей. Историческая память России.</w:t>
      </w:r>
    </w:p>
    <w:p w14:paraId="044ACC8D" w14:textId="77777777" w:rsidR="00AF5B15" w:rsidRDefault="00AF5B15" w:rsidP="00AF5B15">
      <w:pPr>
        <w:pStyle w:val="25"/>
        <w:shd w:val="clear" w:color="auto" w:fill="auto"/>
        <w:tabs>
          <w:tab w:val="left" w:pos="6658"/>
        </w:tabs>
        <w:spacing w:before="0" w:line="274" w:lineRule="exact"/>
        <w:jc w:val="both"/>
      </w:pPr>
      <w:r>
        <w:t>Науки, помогающие добывать исторические сведения:</w:t>
      </w:r>
      <w:r>
        <w:tab/>
        <w:t>археология, этнография,</w:t>
      </w:r>
    </w:p>
    <w:p w14:paraId="4495E17D" w14:textId="77777777" w:rsidR="00AF5B15" w:rsidRDefault="00AF5B15" w:rsidP="00AF5B15">
      <w:pPr>
        <w:pStyle w:val="25"/>
        <w:shd w:val="clear" w:color="auto" w:fill="auto"/>
        <w:spacing w:before="0" w:line="274" w:lineRule="exact"/>
        <w:jc w:val="left"/>
      </w:pPr>
      <w:r>
        <w:t xml:space="preserve">геральдика, нумизматика и др. (элементарные представления на конкретных примерах). Источники исторических знаний: вещественные (предметы быта; памятники зодчества, строительства и архитектуры; живопись и </w:t>
      </w:r>
      <w:proofErr w:type="gramStart"/>
      <w:r>
        <w:t>т.д.</w:t>
      </w:r>
      <w:proofErr w:type="gramEnd"/>
      <w:r>
        <w:t>), устные (фольклор), письменные (летописи, старинные книги, надписи и рисунки и т.д.). Архивы и музеи (виды музеев). Библиотеки. Историческое пространство. Историческая карта.</w:t>
      </w:r>
    </w:p>
    <w:p w14:paraId="44F84EF4" w14:textId="77777777" w:rsidR="00AF5B15" w:rsidRDefault="00AF5B15" w:rsidP="00AF5B15">
      <w:pPr>
        <w:pStyle w:val="421"/>
        <w:keepNext/>
        <w:keepLines/>
        <w:shd w:val="clear" w:color="auto" w:fill="auto"/>
        <w:spacing w:after="0" w:line="274" w:lineRule="exact"/>
        <w:ind w:left="3460"/>
        <w:jc w:val="left"/>
      </w:pPr>
      <w:bookmarkStart w:id="71" w:name="bookmark75"/>
      <w:r>
        <w:t>История Древнего мира</w:t>
      </w:r>
      <w:bookmarkEnd w:id="71"/>
    </w:p>
    <w:p w14:paraId="04F9B89E" w14:textId="77777777" w:rsidR="00AF5B15" w:rsidRDefault="00AF5B15" w:rsidP="00AF5B15">
      <w:pPr>
        <w:pStyle w:val="25"/>
        <w:shd w:val="clear" w:color="auto" w:fill="auto"/>
        <w:spacing w:before="0" w:line="274" w:lineRule="exact"/>
        <w:ind w:right="520"/>
        <w:jc w:val="both"/>
      </w:pPr>
      <w:r>
        <w:t>Версии о появлении человека на Земле (научные, религиозные). Отличие человека от животного.</w:t>
      </w:r>
    </w:p>
    <w:p w14:paraId="7B2C2DEE" w14:textId="77777777" w:rsidR="00AF5B15" w:rsidRDefault="00AF5B15" w:rsidP="00AF5B15">
      <w:pPr>
        <w:pStyle w:val="25"/>
        <w:shd w:val="clear" w:color="auto" w:fill="auto"/>
        <w:spacing w:before="0" w:line="274" w:lineRule="exact"/>
        <w:ind w:right="520"/>
        <w:jc w:val="both"/>
      </w:pPr>
      <w:r>
        <w:t>Время появления первобытных людей, их внешний вид, среда обитания, отличие от современных людей.</w:t>
      </w:r>
    </w:p>
    <w:p w14:paraId="68EB0DED" w14:textId="77777777" w:rsidR="00AF5B15" w:rsidRDefault="00AF5B15" w:rsidP="00AF5B15">
      <w:pPr>
        <w:pStyle w:val="25"/>
        <w:shd w:val="clear" w:color="auto" w:fill="auto"/>
        <w:spacing w:before="0" w:line="274" w:lineRule="exact"/>
        <w:ind w:right="520"/>
        <w:jc w:val="left"/>
      </w:pPr>
      <w:r>
        <w:t>Стадный образ жизни древних людей. Занятия. Древние орудия труда. Каменный века.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1C8230B7" w14:textId="77777777" w:rsidR="00AF5B15" w:rsidRDefault="00AF5B15" w:rsidP="00AF5B15">
      <w:pPr>
        <w:pStyle w:val="25"/>
        <w:shd w:val="clear" w:color="auto" w:fill="auto"/>
        <w:spacing w:before="0" w:line="274" w:lineRule="exact"/>
        <w:ind w:right="520"/>
        <w:jc w:val="both"/>
      </w:pPr>
      <w:r>
        <w:t>Изменение климата Земли, наступление ледников. Смена образа жизни древних людей из- за климатических условий: борьба за выживание. Способы охоты на диких животных. Приручение диких животных. Пища и одежда древнего человека.</w:t>
      </w:r>
    </w:p>
    <w:p w14:paraId="49939A5F" w14:textId="77777777" w:rsidR="00AF5B15" w:rsidRDefault="00AF5B15" w:rsidP="00AF5B15">
      <w:pPr>
        <w:pStyle w:val="25"/>
        <w:shd w:val="clear" w:color="auto" w:fill="auto"/>
        <w:spacing w:before="0" w:line="274" w:lineRule="exact"/>
        <w:ind w:right="520"/>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3E9609B3" w14:textId="77777777" w:rsidR="00AF5B15" w:rsidRDefault="00AF5B15" w:rsidP="00AF5B15">
      <w:pPr>
        <w:pStyle w:val="25"/>
        <w:shd w:val="clear" w:color="auto" w:fill="auto"/>
        <w:spacing w:before="0" w:line="274" w:lineRule="exact"/>
        <w:jc w:val="both"/>
      </w:pPr>
      <w:r>
        <w:t>Возникновение имущественного и социального неравенства, выделение знати.</w:t>
      </w:r>
    </w:p>
    <w:p w14:paraId="1CFEF40B" w14:textId="77777777" w:rsidR="00AF5B15" w:rsidRDefault="00AF5B15" w:rsidP="00AF5B15">
      <w:pPr>
        <w:pStyle w:val="25"/>
        <w:shd w:val="clear" w:color="auto" w:fill="auto"/>
        <w:spacing w:before="0" w:line="274" w:lineRule="exact"/>
        <w:ind w:right="52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14:paraId="7BE4FF91" w14:textId="77777777" w:rsidR="00AF5B15" w:rsidRDefault="00AF5B15" w:rsidP="00403B36">
      <w:pPr>
        <w:pStyle w:val="25"/>
        <w:shd w:val="clear" w:color="auto" w:fill="auto"/>
        <w:spacing w:before="0" w:line="274" w:lineRule="exact"/>
        <w:jc w:val="left"/>
      </w:pPr>
      <w:r>
        <w:t>История вещей и дел человека (от древности до наших дней)</w:t>
      </w:r>
    </w:p>
    <w:p w14:paraId="1B2D5903" w14:textId="77777777" w:rsidR="00AF5B15" w:rsidRPr="00403B36" w:rsidRDefault="00AF5B15" w:rsidP="00AF5B15">
      <w:pPr>
        <w:pStyle w:val="62"/>
        <w:shd w:val="clear" w:color="auto" w:fill="auto"/>
        <w:ind w:left="2460"/>
        <w:jc w:val="left"/>
        <w:rPr>
          <w:i w:val="0"/>
        </w:rPr>
      </w:pPr>
      <w:r w:rsidRPr="00403B36">
        <w:rPr>
          <w:i w:val="0"/>
        </w:rPr>
        <w:t>История освоения человеком огня, энергии</w:t>
      </w:r>
    </w:p>
    <w:p w14:paraId="35BC7AF8" w14:textId="77777777" w:rsidR="00AF5B15" w:rsidRDefault="00AF5B15" w:rsidP="00AF5B15">
      <w:pPr>
        <w:pStyle w:val="25"/>
        <w:shd w:val="clear" w:color="auto" w:fill="auto"/>
        <w:spacing w:before="0" w:line="274" w:lineRule="exact"/>
        <w:ind w:right="520"/>
        <w:jc w:val="both"/>
      </w:pP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AC63C63" w14:textId="77777777" w:rsidR="00AF5B15" w:rsidRDefault="00AF5B15" w:rsidP="00AF5B15">
      <w:pPr>
        <w:pStyle w:val="25"/>
        <w:shd w:val="clear" w:color="auto" w:fill="auto"/>
        <w:spacing w:before="0" w:line="274" w:lineRule="exact"/>
        <w:ind w:right="520"/>
        <w:jc w:val="both"/>
      </w:pPr>
      <w:r>
        <w:t>Использование огня в производстве: изготовление посуды, орудий труда, выплавка металлов, приготовление пищи и др.</w:t>
      </w:r>
    </w:p>
    <w:p w14:paraId="42074F99" w14:textId="77777777" w:rsidR="00AF5B15" w:rsidRDefault="00AF5B15" w:rsidP="00AF5B15">
      <w:pPr>
        <w:pStyle w:val="25"/>
        <w:shd w:val="clear" w:color="auto" w:fill="auto"/>
        <w:spacing w:before="0" w:line="274" w:lineRule="exact"/>
        <w:ind w:right="520"/>
        <w:jc w:val="both"/>
      </w:pPr>
      <w:r>
        <w:t>Огонь в военном деле. Изобретение пороха. Последствия этого изобретения в истории войн.</w:t>
      </w:r>
    </w:p>
    <w:p w14:paraId="2D856BD0" w14:textId="77777777" w:rsidR="00AF5B15" w:rsidRDefault="00AF5B15" w:rsidP="00AF5B15">
      <w:pPr>
        <w:pStyle w:val="25"/>
        <w:shd w:val="clear" w:color="auto" w:fill="auto"/>
        <w:spacing w:before="0" w:line="274" w:lineRule="exact"/>
        <w:ind w:right="52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softHyphen/>
        <w:t>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7285CC1F" w14:textId="77777777" w:rsidR="00AF5B15" w:rsidRPr="00403B36" w:rsidRDefault="00AF5B15" w:rsidP="00AF5B15">
      <w:pPr>
        <w:pStyle w:val="25"/>
        <w:shd w:val="clear" w:color="auto" w:fill="auto"/>
        <w:spacing w:before="0" w:line="274" w:lineRule="exact"/>
        <w:ind w:right="2320" w:firstLine="2600"/>
        <w:jc w:val="left"/>
        <w:rPr>
          <w:rStyle w:val="28"/>
          <w:i w:val="0"/>
        </w:rPr>
      </w:pPr>
      <w:r w:rsidRPr="00403B36">
        <w:rPr>
          <w:rStyle w:val="28"/>
          <w:i w:val="0"/>
        </w:rPr>
        <w:t xml:space="preserve">История использования человеком воды </w:t>
      </w:r>
    </w:p>
    <w:p w14:paraId="11F4BEFF" w14:textId="77777777" w:rsidR="00AF5B15" w:rsidRDefault="00AF5B15" w:rsidP="00AF5B15">
      <w:pPr>
        <w:pStyle w:val="25"/>
        <w:shd w:val="clear" w:color="auto" w:fill="auto"/>
        <w:spacing w:before="0" w:line="274" w:lineRule="exact"/>
        <w:ind w:right="2320"/>
        <w:jc w:val="left"/>
      </w:pPr>
      <w:r>
        <w:t>Вода в природе. Значение воды в жизни человека. Охрана водных угодий.</w:t>
      </w:r>
    </w:p>
    <w:p w14:paraId="754FE851" w14:textId="77777777" w:rsidR="00AF5B15" w:rsidRDefault="00AF5B15" w:rsidP="00AF5B15">
      <w:pPr>
        <w:pStyle w:val="25"/>
        <w:shd w:val="clear" w:color="auto" w:fill="auto"/>
        <w:spacing w:before="0" w:line="274" w:lineRule="exact"/>
        <w:ind w:right="52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159067A9" w14:textId="77777777" w:rsidR="00AF5B15" w:rsidRDefault="00AF5B15" w:rsidP="00AF5B15">
      <w:pPr>
        <w:pStyle w:val="25"/>
        <w:shd w:val="clear" w:color="auto" w:fill="auto"/>
        <w:spacing w:before="0" w:line="274" w:lineRule="exact"/>
        <w:ind w:right="520"/>
        <w:jc w:val="both"/>
      </w:pPr>
      <w:r>
        <w:t>Вода и земледелие. Поливное земледелие, причины его возникновения. Роль поливного земледелия, в истории человечества.</w:t>
      </w:r>
    </w:p>
    <w:p w14:paraId="5FE5782A" w14:textId="77777777" w:rsidR="00AF5B15" w:rsidRDefault="00AF5B15" w:rsidP="00AF5B15">
      <w:pPr>
        <w:pStyle w:val="25"/>
        <w:shd w:val="clear" w:color="auto" w:fill="auto"/>
        <w:tabs>
          <w:tab w:val="left" w:pos="7459"/>
        </w:tabs>
        <w:spacing w:before="0" w:line="274" w:lineRule="exact"/>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013FBED3" w14:textId="77777777" w:rsidR="00AF5B15" w:rsidRDefault="00AF5B15" w:rsidP="00AF5B15">
      <w:pPr>
        <w:pStyle w:val="25"/>
        <w:shd w:val="clear" w:color="auto" w:fill="auto"/>
        <w:spacing w:before="0" w:line="274" w:lineRule="exact"/>
        <w:jc w:val="both"/>
      </w:pPr>
      <w:r>
        <w:t>Профессии людей, связанные с освоением энергии и водных ресурсов.</w:t>
      </w:r>
    </w:p>
    <w:p w14:paraId="058856C9" w14:textId="77777777" w:rsidR="00AF5B15" w:rsidRPr="00403B36" w:rsidRDefault="00AF5B15" w:rsidP="00AF5B15">
      <w:pPr>
        <w:pStyle w:val="62"/>
        <w:shd w:val="clear" w:color="auto" w:fill="auto"/>
        <w:ind w:right="3720"/>
        <w:jc w:val="right"/>
        <w:rPr>
          <w:i w:val="0"/>
        </w:rPr>
      </w:pPr>
      <w:r w:rsidRPr="00403B36">
        <w:rPr>
          <w:i w:val="0"/>
        </w:rPr>
        <w:t>История жилища человека</w:t>
      </w:r>
    </w:p>
    <w:p w14:paraId="5A75FDFD" w14:textId="77777777" w:rsidR="00AF5B15" w:rsidRDefault="00AF5B15" w:rsidP="00AF5B15">
      <w:pPr>
        <w:pStyle w:val="25"/>
        <w:shd w:val="clear" w:color="auto" w:fill="auto"/>
        <w:spacing w:before="0" w:line="274" w:lineRule="exact"/>
        <w:ind w:right="52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w:t>
      </w:r>
      <w:r>
        <w:softHyphen/>
      </w:r>
      <w:r>
        <w:lastRenderedPageBreak/>
        <w:t>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7B9DB53F" w14:textId="77777777" w:rsidR="00AF5B15" w:rsidRPr="00403B36" w:rsidRDefault="00AF5B15" w:rsidP="00AF5B15">
      <w:pPr>
        <w:pStyle w:val="25"/>
        <w:shd w:val="clear" w:color="auto" w:fill="auto"/>
        <w:spacing w:before="0" w:line="274" w:lineRule="exact"/>
        <w:ind w:right="3720"/>
        <w:jc w:val="right"/>
        <w:rPr>
          <w:rStyle w:val="28"/>
          <w:i w:val="0"/>
        </w:rPr>
      </w:pPr>
      <w:r w:rsidRPr="00403B36">
        <w:rPr>
          <w:rStyle w:val="28"/>
          <w:i w:val="0"/>
        </w:rPr>
        <w:t xml:space="preserve">История появления мебели </w:t>
      </w:r>
    </w:p>
    <w:p w14:paraId="6C3F26C6" w14:textId="77777777" w:rsidR="00AF5B15" w:rsidRDefault="00AF5B15" w:rsidP="00AF5B15">
      <w:pPr>
        <w:pStyle w:val="25"/>
        <w:shd w:val="clear" w:color="auto" w:fill="auto"/>
        <w:spacing w:before="0" w:line="274" w:lineRule="exact"/>
        <w:ind w:right="3720"/>
        <w:jc w:val="right"/>
      </w:pPr>
      <w:r>
        <w:t>Назначение и виды мебели, материалы для ее изготовления.</w:t>
      </w:r>
    </w:p>
    <w:p w14:paraId="4DBF618E" w14:textId="77777777" w:rsidR="00AF5B15" w:rsidRDefault="00AF5B15" w:rsidP="00AF5B15">
      <w:pPr>
        <w:pStyle w:val="25"/>
        <w:shd w:val="clear" w:color="auto" w:fill="auto"/>
        <w:spacing w:before="0" w:line="274" w:lineRule="exact"/>
        <w:ind w:right="52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20E6684" w14:textId="77777777" w:rsidR="00AF5B15" w:rsidRPr="00403B36" w:rsidRDefault="00AF5B15" w:rsidP="00AF5B15">
      <w:pPr>
        <w:pStyle w:val="62"/>
        <w:shd w:val="clear" w:color="auto" w:fill="auto"/>
        <w:ind w:right="3720"/>
        <w:jc w:val="right"/>
        <w:rPr>
          <w:i w:val="0"/>
        </w:rPr>
      </w:pPr>
      <w:r w:rsidRPr="00403B36">
        <w:rPr>
          <w:i w:val="0"/>
        </w:rPr>
        <w:t>История питания человека</w:t>
      </w:r>
    </w:p>
    <w:p w14:paraId="3D7FBF4E" w14:textId="77777777" w:rsidR="00AF5B15" w:rsidRDefault="00AF5B15" w:rsidP="00AF5B15">
      <w:pPr>
        <w:pStyle w:val="25"/>
        <w:shd w:val="clear" w:color="auto" w:fill="auto"/>
        <w:spacing w:before="0" w:line="274" w:lineRule="exact"/>
        <w:ind w:right="52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14:paraId="68DAD5A5" w14:textId="77777777" w:rsidR="00AF5B15" w:rsidRDefault="00AF5B15" w:rsidP="00AF5B15">
      <w:pPr>
        <w:pStyle w:val="25"/>
        <w:shd w:val="clear" w:color="auto" w:fill="auto"/>
        <w:spacing w:before="0" w:line="274" w:lineRule="exact"/>
        <w:ind w:right="520"/>
        <w:jc w:val="both"/>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E4311A1" w14:textId="77777777" w:rsidR="00AF5B15" w:rsidRDefault="00AF5B15" w:rsidP="00AF5B15">
      <w:pPr>
        <w:pStyle w:val="25"/>
        <w:shd w:val="clear" w:color="auto" w:fill="auto"/>
        <w:spacing w:before="0" w:line="274" w:lineRule="exact"/>
        <w:jc w:val="both"/>
      </w:pPr>
      <w:r>
        <w:t>История хлеба и хлебопечения.</w:t>
      </w:r>
    </w:p>
    <w:p w14:paraId="5E081C89" w14:textId="77777777" w:rsidR="00AF5B15" w:rsidRDefault="00AF5B15" w:rsidP="00AF5B15">
      <w:pPr>
        <w:pStyle w:val="25"/>
        <w:shd w:val="clear" w:color="auto" w:fill="auto"/>
        <w:spacing w:before="0" w:line="274" w:lineRule="exact"/>
        <w:jc w:val="both"/>
      </w:pPr>
      <w:r>
        <w:t>Способы хранения и накопления продуктов питания.</w:t>
      </w:r>
    </w:p>
    <w:p w14:paraId="783BA5CF" w14:textId="77777777" w:rsidR="00AF5B15" w:rsidRDefault="00AF5B15" w:rsidP="00AF5B15">
      <w:pPr>
        <w:pStyle w:val="25"/>
        <w:shd w:val="clear" w:color="auto" w:fill="auto"/>
        <w:spacing w:before="0" w:line="274" w:lineRule="exact"/>
        <w:ind w:right="52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2354E193" w14:textId="77777777" w:rsidR="00AF5B15" w:rsidRPr="00403B36" w:rsidRDefault="00AF5B15" w:rsidP="00AF5B15">
      <w:pPr>
        <w:pStyle w:val="62"/>
        <w:shd w:val="clear" w:color="auto" w:fill="auto"/>
        <w:ind w:left="3260"/>
        <w:jc w:val="left"/>
        <w:rPr>
          <w:i w:val="0"/>
        </w:rPr>
      </w:pPr>
      <w:r w:rsidRPr="00403B36">
        <w:rPr>
          <w:i w:val="0"/>
        </w:rPr>
        <w:t>История появления посуды</w:t>
      </w:r>
    </w:p>
    <w:p w14:paraId="0A5E831F" w14:textId="77777777" w:rsidR="00AF5B15" w:rsidRDefault="00AF5B15" w:rsidP="00AF5B15">
      <w:pPr>
        <w:pStyle w:val="25"/>
        <w:shd w:val="clear" w:color="auto" w:fill="auto"/>
        <w:spacing w:before="0" w:line="274" w:lineRule="exact"/>
        <w:ind w:right="52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rStyle w:val="2f5"/>
        </w:rPr>
        <w:t>.</w:t>
      </w:r>
    </w:p>
    <w:p w14:paraId="66D8F102" w14:textId="77777777" w:rsidR="00AF5B15" w:rsidRDefault="00AF5B15" w:rsidP="00AF5B15">
      <w:pPr>
        <w:pStyle w:val="25"/>
        <w:shd w:val="clear" w:color="auto" w:fill="auto"/>
        <w:spacing w:before="0" w:line="274" w:lineRule="exact"/>
        <w:ind w:right="52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rStyle w:val="2f5"/>
        </w:rPr>
        <w:t>.</w:t>
      </w:r>
    </w:p>
    <w:p w14:paraId="2BA2D523" w14:textId="77777777" w:rsidR="00AF5B15" w:rsidRDefault="00AF5B15" w:rsidP="00AF5B15">
      <w:pPr>
        <w:pStyle w:val="25"/>
        <w:shd w:val="clear" w:color="auto" w:fill="auto"/>
        <w:spacing w:before="0" w:line="274" w:lineRule="exact"/>
        <w:jc w:val="both"/>
      </w:pPr>
      <w:r>
        <w:t>Посуда из других материалов. Изготовление посуды как искусство.</w:t>
      </w:r>
    </w:p>
    <w:p w14:paraId="20D75969" w14:textId="77777777" w:rsidR="00AF5B15" w:rsidRDefault="00AF5B15" w:rsidP="00AF5B15">
      <w:pPr>
        <w:pStyle w:val="25"/>
        <w:shd w:val="clear" w:color="auto" w:fill="auto"/>
        <w:spacing w:before="0" w:line="274" w:lineRule="exact"/>
        <w:jc w:val="both"/>
      </w:pPr>
      <w:r>
        <w:t>Профессии людей, связанные с изготовлением посуды.</w:t>
      </w:r>
    </w:p>
    <w:p w14:paraId="008DE5BE" w14:textId="77777777" w:rsidR="00AF5B15" w:rsidRPr="00403B36" w:rsidRDefault="00AF5B15" w:rsidP="00AF5B15">
      <w:pPr>
        <w:pStyle w:val="62"/>
        <w:shd w:val="clear" w:color="auto" w:fill="auto"/>
        <w:ind w:left="2800"/>
        <w:jc w:val="left"/>
        <w:rPr>
          <w:i w:val="0"/>
        </w:rPr>
      </w:pPr>
      <w:r w:rsidRPr="00403B36">
        <w:rPr>
          <w:i w:val="0"/>
        </w:rPr>
        <w:t>История появления одежды и обуви</w:t>
      </w:r>
    </w:p>
    <w:p w14:paraId="5EB36045" w14:textId="77777777" w:rsidR="00AF5B15" w:rsidRDefault="00AF5B15" w:rsidP="00AF5B15">
      <w:pPr>
        <w:pStyle w:val="25"/>
        <w:shd w:val="clear" w:color="auto" w:fill="auto"/>
        <w:spacing w:before="0" w:line="274" w:lineRule="exact"/>
        <w:ind w:right="520"/>
        <w:jc w:val="both"/>
      </w:pPr>
      <w:r>
        <w:t>Уточнение представлений об одежде и обуви, их функциях. Материалы для изготовления одежды и обуви. Различия в мужской и женской одежде</w:t>
      </w:r>
      <w:r>
        <w:rPr>
          <w:rStyle w:val="2f6"/>
        </w:rPr>
        <w:t>.</w:t>
      </w:r>
    </w:p>
    <w:p w14:paraId="22812464" w14:textId="77777777" w:rsidR="00AF5B15" w:rsidRDefault="00AF5B15" w:rsidP="00AF5B15">
      <w:pPr>
        <w:pStyle w:val="25"/>
        <w:shd w:val="clear" w:color="auto" w:fill="auto"/>
        <w:spacing w:before="0" w:line="274" w:lineRule="exact"/>
        <w:ind w:right="52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Style w:val="2f7"/>
        </w:rPr>
        <w:t xml:space="preserve">. </w:t>
      </w:r>
      <w:r>
        <w:t>Изготовление одежды как искусство. Изменения в одежде и обуви в разные времена у разных народов. Образцы народной одежды (на примере региона).</w:t>
      </w:r>
    </w:p>
    <w:p w14:paraId="4F5DCFCB" w14:textId="77777777" w:rsidR="00AF5B15" w:rsidRDefault="00AF5B15" w:rsidP="00AF5B15">
      <w:pPr>
        <w:pStyle w:val="25"/>
        <w:shd w:val="clear" w:color="auto" w:fill="auto"/>
        <w:spacing w:before="0" w:line="274" w:lineRule="exact"/>
        <w:jc w:val="left"/>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w:t>
      </w:r>
    </w:p>
    <w:p w14:paraId="5CF972D0" w14:textId="77777777" w:rsidR="00AF5B15" w:rsidRDefault="00AF5B15" w:rsidP="00AF5B15">
      <w:pPr>
        <w:pStyle w:val="421"/>
        <w:keepNext/>
        <w:keepLines/>
        <w:shd w:val="clear" w:color="auto" w:fill="auto"/>
        <w:spacing w:after="0" w:line="274" w:lineRule="exact"/>
        <w:ind w:left="2940"/>
        <w:jc w:val="left"/>
      </w:pPr>
      <w:bookmarkStart w:id="72" w:name="bookmark76"/>
      <w:r>
        <w:t>История человеческого общества</w:t>
      </w:r>
      <w:bookmarkEnd w:id="72"/>
    </w:p>
    <w:p w14:paraId="68B68E1F" w14:textId="77777777" w:rsidR="00AF5B15" w:rsidRDefault="00AF5B15" w:rsidP="00AF5B15">
      <w:pPr>
        <w:pStyle w:val="25"/>
        <w:shd w:val="clear" w:color="auto" w:fill="auto"/>
        <w:spacing w:before="0" w:line="274" w:lineRule="exact"/>
        <w:ind w:right="52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14:paraId="3E771F11" w14:textId="77777777" w:rsidR="00AF5B15" w:rsidRDefault="00AF5B15" w:rsidP="00AF5B15">
      <w:pPr>
        <w:pStyle w:val="25"/>
        <w:shd w:val="clear" w:color="auto" w:fill="auto"/>
        <w:spacing w:before="0" w:line="274" w:lineRule="exact"/>
        <w:ind w:right="520"/>
        <w:jc w:val="both"/>
      </w:pPr>
      <w:r>
        <w:t>Истоки возникновения мировых религий: иудаизм, христианство, буддизм, ислам. Значение религии для духовной жизни человечества.</w:t>
      </w:r>
    </w:p>
    <w:p w14:paraId="7AEFA6EA" w14:textId="77777777" w:rsidR="00AF5B15" w:rsidRDefault="00AF5B15" w:rsidP="00AF5B15">
      <w:pPr>
        <w:pStyle w:val="25"/>
        <w:shd w:val="clear" w:color="auto" w:fill="auto"/>
        <w:spacing w:before="0" w:line="274" w:lineRule="exact"/>
        <w:jc w:val="both"/>
      </w:pPr>
      <w:r>
        <w:t>Зарождение науки, важнейшие человеческие изобретения.</w:t>
      </w:r>
    </w:p>
    <w:p w14:paraId="56E353BF" w14:textId="77777777" w:rsidR="00AF5B15" w:rsidRDefault="00AF5B15" w:rsidP="00AF5B15">
      <w:pPr>
        <w:pStyle w:val="25"/>
        <w:shd w:val="clear" w:color="auto" w:fill="auto"/>
        <w:spacing w:before="0" w:line="274" w:lineRule="exact"/>
        <w:ind w:right="520"/>
        <w:jc w:val="both"/>
      </w:pPr>
      <w:r>
        <w:t>Направления в науке: астрономия, математика, география и др. Изменение среды и общества в ходе развития науки.</w:t>
      </w:r>
    </w:p>
    <w:p w14:paraId="6A10A039" w14:textId="77777777" w:rsidR="00AF5B15" w:rsidRDefault="00AF5B15" w:rsidP="00AF5B15">
      <w:pPr>
        <w:pStyle w:val="25"/>
        <w:shd w:val="clear" w:color="auto" w:fill="auto"/>
        <w:spacing w:before="0" w:line="274" w:lineRule="exact"/>
        <w:ind w:right="52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1ADFA2BF" w14:textId="77777777" w:rsidR="00AF5B15" w:rsidRDefault="00AF5B15" w:rsidP="00AF5B15">
      <w:pPr>
        <w:pStyle w:val="25"/>
        <w:shd w:val="clear" w:color="auto" w:fill="auto"/>
        <w:spacing w:before="0" w:line="274" w:lineRule="exact"/>
        <w:ind w:right="520"/>
        <w:jc w:val="both"/>
      </w:pPr>
      <w:r>
        <w:t>Культура и человек как носитель культуры. Искусство как особая сфера человеческой деятельности.</w:t>
      </w:r>
    </w:p>
    <w:p w14:paraId="10732C6B" w14:textId="77777777" w:rsidR="00AF5B15" w:rsidRDefault="00AF5B15" w:rsidP="00AF5B15">
      <w:pPr>
        <w:pStyle w:val="25"/>
        <w:shd w:val="clear" w:color="auto" w:fill="auto"/>
        <w:spacing w:before="0" w:line="274" w:lineRule="exact"/>
        <w:jc w:val="both"/>
      </w:pPr>
      <w:r>
        <w:lastRenderedPageBreak/>
        <w:t>Виды и направления искусства.</w:t>
      </w:r>
    </w:p>
    <w:p w14:paraId="2D7BACBC" w14:textId="77777777" w:rsidR="00AF5B15" w:rsidRDefault="00AF5B15" w:rsidP="00AF5B15">
      <w:pPr>
        <w:pStyle w:val="25"/>
        <w:shd w:val="clear" w:color="auto" w:fill="auto"/>
        <w:tabs>
          <w:tab w:val="left" w:pos="2246"/>
        </w:tabs>
        <w:spacing w:before="0" w:line="274" w:lineRule="exact"/>
        <w:ind w:right="520"/>
        <w:jc w:val="both"/>
      </w:pPr>
      <w:r>
        <w:t>Условия для возникновения государства. Аппарат власти. Право, суд, армия. Гражданин. Виды государств:</w:t>
      </w:r>
      <w:r>
        <w:tab/>
        <w:t>монархия, диктатура, демократическая республика. Политика</w:t>
      </w:r>
    </w:p>
    <w:p w14:paraId="7C9E740C" w14:textId="77777777" w:rsidR="00AF5B15" w:rsidRDefault="00AF5B15" w:rsidP="00AF5B15">
      <w:pPr>
        <w:pStyle w:val="25"/>
        <w:shd w:val="clear" w:color="auto" w:fill="auto"/>
        <w:spacing w:before="0" w:line="274" w:lineRule="exact"/>
        <w:jc w:val="both"/>
      </w:pPr>
      <w:r>
        <w:t>государства, гражданские свободы, государственные законы.</w:t>
      </w:r>
    </w:p>
    <w:p w14:paraId="65D6E2B3" w14:textId="77777777" w:rsidR="00AF5B15" w:rsidRDefault="00AF5B15" w:rsidP="00AF5B15">
      <w:pPr>
        <w:pStyle w:val="25"/>
        <w:shd w:val="clear" w:color="auto" w:fill="auto"/>
        <w:spacing w:before="0" w:line="274" w:lineRule="exact"/>
        <w:ind w:right="520"/>
        <w:jc w:val="both"/>
      </w:pPr>
      <w:r>
        <w:t>Экономика как показатель развития общества и государства. История денег, торговли. Государства богатые и бедные.</w:t>
      </w:r>
    </w:p>
    <w:p w14:paraId="7FC3CE0E" w14:textId="77777777" w:rsidR="00AF5B15" w:rsidRDefault="00AF5B15" w:rsidP="00AF5B15">
      <w:pPr>
        <w:pStyle w:val="25"/>
        <w:shd w:val="clear" w:color="auto" w:fill="auto"/>
        <w:spacing w:before="0" w:line="274" w:lineRule="exact"/>
        <w:jc w:val="both"/>
      </w:pPr>
      <w:r>
        <w:t>Войны. Причины возникновения войн. Исторические уроки войн.</w:t>
      </w:r>
    </w:p>
    <w:p w14:paraId="15C4F7E8" w14:textId="77777777" w:rsidR="00AF5B15" w:rsidRDefault="00AF5B15" w:rsidP="00403B36">
      <w:pPr>
        <w:pStyle w:val="62"/>
        <w:shd w:val="clear" w:color="auto" w:fill="auto"/>
        <w:ind w:right="5300"/>
      </w:pPr>
    </w:p>
    <w:p w14:paraId="40674CD5" w14:textId="77777777" w:rsidR="00AF5B15" w:rsidRDefault="00AF5B15" w:rsidP="00AF5B15">
      <w:pPr>
        <w:pStyle w:val="62"/>
        <w:shd w:val="clear" w:color="auto" w:fill="auto"/>
        <w:ind w:right="8"/>
        <w:jc w:val="center"/>
      </w:pPr>
      <w:r>
        <w:t>Рекомендуемые виды практических заданий:</w:t>
      </w:r>
    </w:p>
    <w:p w14:paraId="55FB6124" w14:textId="77777777" w:rsidR="00AF5B15" w:rsidRPr="00C32FA1" w:rsidRDefault="00AF5B15" w:rsidP="00AF5B15">
      <w:pPr>
        <w:pStyle w:val="62"/>
        <w:shd w:val="clear" w:color="auto" w:fill="auto"/>
        <w:ind w:right="5300"/>
        <w:jc w:val="left"/>
        <w:rPr>
          <w:b w:val="0"/>
          <w:bCs w:val="0"/>
          <w:i w:val="0"/>
          <w:iCs w:val="0"/>
        </w:rPr>
      </w:pPr>
      <w:r>
        <w:rPr>
          <w:rStyle w:val="63"/>
        </w:rPr>
        <w:t>заполнение анкет;</w:t>
      </w:r>
    </w:p>
    <w:p w14:paraId="27CA9326" w14:textId="77777777" w:rsidR="00AF5B15" w:rsidRDefault="00AF5B15" w:rsidP="00AF5B15">
      <w:pPr>
        <w:pStyle w:val="25"/>
        <w:shd w:val="clear" w:color="auto" w:fill="auto"/>
        <w:spacing w:before="0" w:line="274" w:lineRule="exact"/>
        <w:ind w:right="1980"/>
        <w:jc w:val="left"/>
      </w:pPr>
      <w:r>
        <w:t>рисование на темы: «Моя семья», «Мой дом», «Моя улица» и т. д.; составление устных рассказов о себе, членах семьи, родственниках, друзьях;</w:t>
      </w:r>
    </w:p>
    <w:p w14:paraId="217BCFF4" w14:textId="77777777" w:rsidR="00AF5B15" w:rsidRDefault="00AF5B15" w:rsidP="00AF5B15">
      <w:pPr>
        <w:pStyle w:val="25"/>
        <w:shd w:val="clear" w:color="auto" w:fill="auto"/>
        <w:spacing w:before="0" w:line="274" w:lineRule="exact"/>
        <w:ind w:right="1260"/>
        <w:jc w:val="left"/>
      </w:pPr>
      <w:r>
        <w:t>составление автобиографии и биографий членов семьи (под руководством учителя); составление родословного дерева (рисунок);</w:t>
      </w:r>
    </w:p>
    <w:p w14:paraId="25E5917E" w14:textId="77777777" w:rsidR="00AF5B15" w:rsidRDefault="00AF5B15" w:rsidP="00AF5B15">
      <w:pPr>
        <w:pStyle w:val="25"/>
        <w:shd w:val="clear" w:color="auto" w:fill="auto"/>
        <w:spacing w:before="0" w:line="274" w:lineRule="exact"/>
        <w:ind w:right="1260"/>
        <w:jc w:val="left"/>
      </w:pPr>
      <w:r>
        <w:t>рисование Государственного флага, прослушивание Государственного гимна; изображение схем сменяемости времен года;</w:t>
      </w:r>
    </w:p>
    <w:p w14:paraId="730B5E0B" w14:textId="77777777" w:rsidR="00AF5B15" w:rsidRDefault="00AF5B15" w:rsidP="00AF5B15">
      <w:pPr>
        <w:pStyle w:val="25"/>
        <w:shd w:val="clear" w:color="auto" w:fill="auto"/>
        <w:spacing w:before="0" w:line="274" w:lineRule="exact"/>
        <w:ind w:right="520"/>
        <w:jc w:val="both"/>
      </w:pPr>
      <w:r>
        <w:t>составление календаря на неделю, месяц: изображение «ленты времени» одного столетия, одного тысячелетия; ориентировка на «ленте времени»;</w:t>
      </w:r>
    </w:p>
    <w:p w14:paraId="1623D2F2" w14:textId="77777777" w:rsidR="00AF5B15" w:rsidRDefault="00AF5B15" w:rsidP="00AF5B15">
      <w:pPr>
        <w:pStyle w:val="25"/>
        <w:shd w:val="clear" w:color="auto" w:fill="auto"/>
        <w:spacing w:before="0" w:line="274" w:lineRule="exact"/>
        <w:ind w:right="520"/>
        <w:jc w:val="both"/>
      </w:pPr>
      <w:r>
        <w:t>объяснение смысла пословиц и поговорок о времени, временах года, о человеке и времени и др.;</w:t>
      </w:r>
    </w:p>
    <w:p w14:paraId="776046A2" w14:textId="77777777" w:rsidR="00AF5B15" w:rsidRDefault="00AF5B15" w:rsidP="00AF5B15">
      <w:pPr>
        <w:pStyle w:val="25"/>
        <w:shd w:val="clear" w:color="auto" w:fill="auto"/>
        <w:spacing w:before="0" w:line="274" w:lineRule="exact"/>
        <w:jc w:val="both"/>
      </w:pPr>
      <w:r>
        <w:t>чтение и пересказы адаптированных текстов по изучаемым темам;</w:t>
      </w:r>
    </w:p>
    <w:p w14:paraId="4382A1F2" w14:textId="77777777" w:rsidR="00AF5B15" w:rsidRDefault="00AF5B15" w:rsidP="00AF5B15">
      <w:pPr>
        <w:pStyle w:val="25"/>
        <w:shd w:val="clear" w:color="auto" w:fill="auto"/>
        <w:spacing w:before="0" w:line="274" w:lineRule="exact"/>
        <w:ind w:right="52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058BACBD" w14:textId="77777777" w:rsidR="00AF5B15" w:rsidRDefault="00AF5B15" w:rsidP="00AF5B15">
      <w:pPr>
        <w:pStyle w:val="25"/>
        <w:shd w:val="clear" w:color="auto" w:fill="auto"/>
        <w:spacing w:before="0" w:line="274" w:lineRule="exact"/>
        <w:jc w:val="both"/>
      </w:pPr>
      <w:r>
        <w:t>экскурсии в краеведческий и исторический музеи;</w:t>
      </w:r>
    </w:p>
    <w:p w14:paraId="5A6E90BF" w14:textId="77777777" w:rsidR="00AF5B15" w:rsidRDefault="00AF5B15" w:rsidP="00AF5B15">
      <w:pPr>
        <w:pStyle w:val="25"/>
        <w:shd w:val="clear" w:color="auto" w:fill="auto"/>
        <w:spacing w:before="0" w:line="274" w:lineRule="exact"/>
        <w:ind w:right="1800"/>
        <w:jc w:val="left"/>
      </w:pPr>
      <w:r>
        <w:t>ознакомление с историческими памятниками, архитектурными сооружениями; просмотр фильмов о культурных памятниках;</w:t>
      </w:r>
    </w:p>
    <w:p w14:paraId="5EB3D12B" w14:textId="77777777" w:rsidR="00AF5B15" w:rsidRDefault="00AF5B15" w:rsidP="00AF5B15">
      <w:pPr>
        <w:pStyle w:val="25"/>
        <w:shd w:val="clear" w:color="auto" w:fill="auto"/>
        <w:spacing w:before="0" w:after="480" w:line="274" w:lineRule="exact"/>
        <w:ind w:right="52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bookmarkStart w:id="73" w:name="bookmark77"/>
    </w:p>
    <w:p w14:paraId="336C3A09" w14:textId="77777777" w:rsidR="00AF5B15" w:rsidRPr="00D1492E" w:rsidRDefault="00AF5B15" w:rsidP="00403B36">
      <w:pPr>
        <w:pStyle w:val="25"/>
        <w:shd w:val="clear" w:color="auto" w:fill="auto"/>
        <w:spacing w:before="0" w:after="480" w:line="274" w:lineRule="exact"/>
        <w:ind w:right="520"/>
        <w:rPr>
          <w:b/>
        </w:rPr>
      </w:pPr>
      <w:r w:rsidRPr="00C32FA1">
        <w:rPr>
          <w:b/>
        </w:rPr>
        <w:t>И</w:t>
      </w:r>
      <w:r w:rsidR="00403B36">
        <w:rPr>
          <w:b/>
        </w:rPr>
        <w:t xml:space="preserve">стория Отечества                                                                                                                           </w:t>
      </w:r>
      <w:r w:rsidRPr="00D1492E">
        <w:rPr>
          <w:b/>
        </w:rPr>
        <w:t>Пояснительная записка</w:t>
      </w:r>
      <w:bookmarkEnd w:id="73"/>
    </w:p>
    <w:p w14:paraId="59FB35D2" w14:textId="77777777" w:rsidR="00AF5B15" w:rsidRDefault="00AF5B15" w:rsidP="00AF5B15">
      <w:pPr>
        <w:pStyle w:val="25"/>
        <w:shd w:val="clear" w:color="auto" w:fill="auto"/>
        <w:spacing w:before="0" w:line="274" w:lineRule="exact"/>
        <w:ind w:right="520"/>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w:t>
      </w:r>
      <w:r>
        <w:softHyphen/>
        <w:t>жения к своей Родине, ее историческому прошлому.</w:t>
      </w:r>
    </w:p>
    <w:p w14:paraId="154CAF3B" w14:textId="77777777" w:rsidR="00AF5B15" w:rsidRDefault="00AF5B15" w:rsidP="00AF5B15">
      <w:pPr>
        <w:pStyle w:val="25"/>
        <w:shd w:val="clear" w:color="auto" w:fill="auto"/>
        <w:spacing w:before="0" w:line="274" w:lineRule="exact"/>
        <w:ind w:right="520"/>
        <w:jc w:val="both"/>
      </w:pPr>
      <w: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14:paraId="39EB1A2A" w14:textId="77777777" w:rsidR="00AF5B15" w:rsidRDefault="00AF5B15" w:rsidP="00AF5B15">
      <w:pPr>
        <w:pStyle w:val="25"/>
        <w:shd w:val="clear" w:color="auto" w:fill="auto"/>
        <w:spacing w:before="0" w:line="274" w:lineRule="exact"/>
        <w:jc w:val="both"/>
      </w:pPr>
      <w:r>
        <w:t>Основные задачи изучения предмета:</w:t>
      </w:r>
    </w:p>
    <w:p w14:paraId="0B578BC9"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овладение учащимися знаниями о выдающихся событиях и деятелях отечественной истории;</w:t>
      </w:r>
    </w:p>
    <w:p w14:paraId="389A5F48"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формирование у учащихся представлений о жизни, быте, труде людей в разные исторические эпохи;</w:t>
      </w:r>
    </w:p>
    <w:p w14:paraId="15462F04" w14:textId="77777777" w:rsidR="00AF5B15" w:rsidRDefault="00AF5B15" w:rsidP="00AF5B15">
      <w:pPr>
        <w:pStyle w:val="25"/>
        <w:numPr>
          <w:ilvl w:val="0"/>
          <w:numId w:val="13"/>
        </w:numPr>
        <w:shd w:val="clear" w:color="auto" w:fill="auto"/>
        <w:tabs>
          <w:tab w:val="left" w:pos="366"/>
        </w:tabs>
        <w:spacing w:before="0" w:line="274" w:lineRule="exact"/>
        <w:ind w:right="520"/>
        <w:jc w:val="both"/>
      </w:pPr>
      <w:r>
        <w:t>формирование представлений о развитии российской культуры, ее выдающихся достижениях, памятниках;</w:t>
      </w:r>
    </w:p>
    <w:p w14:paraId="40866879"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 xml:space="preserve">формирование представлений о постоянном развитии общества, связи прошлого и </w:t>
      </w:r>
      <w:r>
        <w:lastRenderedPageBreak/>
        <w:t>настоящего;</w:t>
      </w:r>
    </w:p>
    <w:p w14:paraId="7F62B063" w14:textId="77777777" w:rsidR="00AF5B15" w:rsidRDefault="00AF5B15" w:rsidP="00AF5B15">
      <w:pPr>
        <w:pStyle w:val="25"/>
        <w:numPr>
          <w:ilvl w:val="0"/>
          <w:numId w:val="13"/>
        </w:numPr>
        <w:shd w:val="clear" w:color="auto" w:fill="auto"/>
        <w:tabs>
          <w:tab w:val="left" w:pos="370"/>
        </w:tabs>
        <w:spacing w:before="0" w:line="274" w:lineRule="exact"/>
        <w:ind w:right="520"/>
        <w:jc w:val="both"/>
      </w:pPr>
      <w:r>
        <w:t>усвоение учащимися терминов и понятий, знание которых необходимо для понимания хода развития истории;</w:t>
      </w:r>
    </w:p>
    <w:p w14:paraId="0815BC48"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формирование интереса к истории как части общечеловеческой культуры, средству познания мира и самопознания.</w:t>
      </w:r>
    </w:p>
    <w:p w14:paraId="44E4C270" w14:textId="77777777" w:rsidR="00AF5B15" w:rsidRDefault="00AF5B15" w:rsidP="00AF5B15">
      <w:pPr>
        <w:pStyle w:val="25"/>
        <w:numPr>
          <w:ilvl w:val="0"/>
          <w:numId w:val="13"/>
        </w:numPr>
        <w:shd w:val="clear" w:color="auto" w:fill="auto"/>
        <w:tabs>
          <w:tab w:val="left" w:pos="361"/>
        </w:tabs>
        <w:spacing w:before="0" w:line="274" w:lineRule="exact"/>
        <w:ind w:right="520"/>
        <w:jc w:val="both"/>
      </w:pPr>
      <w: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170429F1" w14:textId="77777777" w:rsidR="00AF5B15" w:rsidRDefault="00AF5B15" w:rsidP="00AF5B15">
      <w:pPr>
        <w:pStyle w:val="25"/>
        <w:numPr>
          <w:ilvl w:val="0"/>
          <w:numId w:val="13"/>
        </w:numPr>
        <w:shd w:val="clear" w:color="auto" w:fill="auto"/>
        <w:tabs>
          <w:tab w:val="left" w:pos="361"/>
        </w:tabs>
        <w:spacing w:before="0" w:line="274" w:lineRule="exact"/>
        <w:jc w:val="both"/>
      </w:pPr>
      <w:r>
        <w:t>воспитание учащихся в духе патриотизма, уважения к своему Отечеству;</w:t>
      </w:r>
    </w:p>
    <w:p w14:paraId="15C9C192" w14:textId="77777777" w:rsidR="00AF5B15" w:rsidRDefault="00AF5B15" w:rsidP="00AF5B15">
      <w:pPr>
        <w:pStyle w:val="25"/>
        <w:numPr>
          <w:ilvl w:val="0"/>
          <w:numId w:val="13"/>
        </w:numPr>
        <w:shd w:val="clear" w:color="auto" w:fill="auto"/>
        <w:tabs>
          <w:tab w:val="left" w:pos="361"/>
        </w:tabs>
        <w:spacing w:before="0" w:line="274" w:lineRule="exact"/>
        <w:jc w:val="both"/>
      </w:pPr>
      <w:r>
        <w:t>воспитание гражданственности и толерантности;</w:t>
      </w:r>
    </w:p>
    <w:p w14:paraId="7813A84C" w14:textId="77777777" w:rsidR="00AF5B15" w:rsidRDefault="00AF5B15" w:rsidP="00AF5B15">
      <w:pPr>
        <w:pStyle w:val="25"/>
        <w:shd w:val="clear" w:color="auto" w:fill="auto"/>
        <w:spacing w:before="0" w:line="274" w:lineRule="exact"/>
        <w:jc w:val="left"/>
      </w:pPr>
      <w:r>
        <w:t>— коррекция и развитие познавательных психических процессов.</w:t>
      </w:r>
    </w:p>
    <w:p w14:paraId="252C5689" w14:textId="77777777" w:rsidR="00AF5B15" w:rsidRDefault="00AF5B15" w:rsidP="00AF5B15">
      <w:pPr>
        <w:pStyle w:val="421"/>
        <w:keepNext/>
        <w:keepLines/>
        <w:shd w:val="clear" w:color="auto" w:fill="auto"/>
        <w:spacing w:after="0" w:line="274" w:lineRule="exact"/>
        <w:ind w:left="3660"/>
        <w:jc w:val="left"/>
      </w:pPr>
      <w:bookmarkStart w:id="74" w:name="bookmark78"/>
      <w:r>
        <w:t>Введение в историю</w:t>
      </w:r>
      <w:bookmarkEnd w:id="74"/>
    </w:p>
    <w:p w14:paraId="3100810A" w14:textId="77777777" w:rsidR="00AF5B15" w:rsidRDefault="00AF5B15" w:rsidP="00AF5B15">
      <w:pPr>
        <w:pStyle w:val="25"/>
        <w:shd w:val="clear" w:color="auto" w:fill="auto"/>
        <w:spacing w:before="0" w:line="274" w:lineRule="exact"/>
        <w:jc w:val="left"/>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7B632A1B" w14:textId="77777777" w:rsidR="00AF5B15" w:rsidRDefault="00AF5B15" w:rsidP="00AF5B15">
      <w:pPr>
        <w:pStyle w:val="25"/>
        <w:shd w:val="clear" w:color="auto" w:fill="auto"/>
        <w:spacing w:before="0" w:line="274" w:lineRule="exact"/>
        <w:ind w:right="520" w:firstLine="2280"/>
        <w:jc w:val="both"/>
      </w:pPr>
      <w:r>
        <w:rPr>
          <w:rStyle w:val="29"/>
        </w:rPr>
        <w:t xml:space="preserve">История нашей страны древнейшего периода </w:t>
      </w: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w:t>
      </w:r>
      <w:r>
        <w:softHyphen/>
        <w:t>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265346F8" w14:textId="77777777" w:rsidR="00AF5B15" w:rsidRDefault="00AF5B15" w:rsidP="00AF5B15">
      <w:pPr>
        <w:pStyle w:val="421"/>
        <w:keepNext/>
        <w:keepLines/>
        <w:shd w:val="clear" w:color="auto" w:fill="auto"/>
        <w:spacing w:after="0" w:line="274" w:lineRule="exact"/>
        <w:ind w:left="3060"/>
        <w:jc w:val="left"/>
      </w:pPr>
      <w:bookmarkStart w:id="75" w:name="bookmark79"/>
      <w:r>
        <w:t>Русь в IX - I половине XII века</w:t>
      </w:r>
      <w:bookmarkEnd w:id="75"/>
    </w:p>
    <w:p w14:paraId="63D666FE" w14:textId="77777777" w:rsidR="00AF5B15" w:rsidRDefault="00AF5B15" w:rsidP="00AF5B15">
      <w:pPr>
        <w:pStyle w:val="25"/>
        <w:shd w:val="clear" w:color="auto" w:fill="auto"/>
        <w:spacing w:before="0" w:line="274" w:lineRule="exact"/>
        <w:jc w:val="left"/>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333A0261" w14:textId="77777777" w:rsidR="00AF5B15" w:rsidRDefault="00AF5B15" w:rsidP="00AF5B15">
      <w:pPr>
        <w:pStyle w:val="25"/>
        <w:shd w:val="clear" w:color="auto" w:fill="auto"/>
        <w:spacing w:before="0" w:line="274" w:lineRule="exact"/>
        <w:jc w:val="left"/>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537A107D" w14:textId="77777777" w:rsidR="00AF5B15" w:rsidRDefault="00AF5B15" w:rsidP="00AF5B15">
      <w:pPr>
        <w:pStyle w:val="25"/>
        <w:shd w:val="clear" w:color="auto" w:fill="auto"/>
        <w:spacing w:before="0" w:line="274" w:lineRule="exact"/>
        <w:jc w:val="left"/>
      </w:pPr>
      <w:r>
        <w:t>Древнерусская культура.</w:t>
      </w:r>
    </w:p>
    <w:p w14:paraId="0CD76FAB" w14:textId="77777777" w:rsidR="00AF5B15" w:rsidRDefault="00AF5B15" w:rsidP="00AF5B15">
      <w:pPr>
        <w:pStyle w:val="52"/>
        <w:shd w:val="clear" w:color="auto" w:fill="auto"/>
        <w:spacing w:after="0" w:line="274" w:lineRule="exact"/>
        <w:ind w:left="1120"/>
        <w:jc w:val="left"/>
      </w:pPr>
      <w:r>
        <w:t>Распад Руси. Борьба с иноземными завоевателями (XII - XIII века)</w:t>
      </w:r>
    </w:p>
    <w:p w14:paraId="3FE3A7F2" w14:textId="77777777" w:rsidR="00AF5B15" w:rsidRDefault="00AF5B15" w:rsidP="00AF5B15">
      <w:pPr>
        <w:pStyle w:val="25"/>
        <w:shd w:val="clear" w:color="auto" w:fill="auto"/>
        <w:spacing w:before="0" w:line="274" w:lineRule="exact"/>
        <w:jc w:val="left"/>
      </w:pPr>
      <w: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lang w:val="en-US" w:eastAsia="en-US" w:bidi="en-US"/>
        </w:rPr>
        <w:t>XII</w:t>
      </w:r>
      <w:r w:rsidRPr="00D91184">
        <w:rPr>
          <w:lang w:eastAsia="en-US" w:bidi="en-US"/>
        </w:rPr>
        <w:t>-</w:t>
      </w:r>
      <w:r>
        <w:rPr>
          <w:lang w:val="en-US" w:eastAsia="en-US" w:bidi="en-US"/>
        </w:rPr>
        <w:t>XIII</w:t>
      </w:r>
      <w:r w:rsidRPr="00D91184">
        <w:rPr>
          <w:lang w:eastAsia="en-US" w:bidi="en-US"/>
        </w:rPr>
        <w:t xml:space="preserve"> </w:t>
      </w:r>
      <w:r>
        <w:t>веках.</w:t>
      </w:r>
    </w:p>
    <w:p w14:paraId="1BAECAEE" w14:textId="77777777" w:rsidR="00AF5B15" w:rsidRDefault="00AF5B15" w:rsidP="00AF5B15">
      <w:pPr>
        <w:pStyle w:val="25"/>
        <w:shd w:val="clear" w:color="auto" w:fill="auto"/>
        <w:spacing w:before="0" w:line="274" w:lineRule="exact"/>
        <w:ind w:right="520"/>
        <w:jc w:val="left"/>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Отношения Новгорода с западными соседями. Борьба с рыцарями-крестоносцами. Князь Александр Ярославич. Невская битва. Ледовое побоище.</w:t>
      </w:r>
    </w:p>
    <w:p w14:paraId="1BABC20A" w14:textId="77777777" w:rsidR="00AF5B15" w:rsidRDefault="00AF5B15" w:rsidP="00AF5B15">
      <w:pPr>
        <w:pStyle w:val="52"/>
        <w:shd w:val="clear" w:color="auto" w:fill="auto"/>
        <w:spacing w:after="0" w:line="274" w:lineRule="exact"/>
        <w:ind w:left="1880"/>
        <w:jc w:val="left"/>
      </w:pPr>
      <w:r>
        <w:t>Начало объединения русских земель (XIV - XV века)</w:t>
      </w:r>
    </w:p>
    <w:p w14:paraId="273FA83D" w14:textId="77777777" w:rsidR="00AF5B15" w:rsidRDefault="00AF5B15" w:rsidP="00AF5B15">
      <w:pPr>
        <w:pStyle w:val="25"/>
        <w:shd w:val="clear" w:color="auto" w:fill="auto"/>
        <w:spacing w:before="0" w:line="274" w:lineRule="exact"/>
        <w:ind w:right="520"/>
        <w:jc w:val="left"/>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50260540" w14:textId="77777777" w:rsidR="00AF5B15" w:rsidRDefault="00AF5B15" w:rsidP="00AF5B15">
      <w:pPr>
        <w:pStyle w:val="25"/>
        <w:shd w:val="clear" w:color="auto" w:fill="auto"/>
        <w:spacing w:before="0" w:line="274" w:lineRule="exact"/>
        <w:ind w:right="520"/>
        <w:jc w:val="left"/>
      </w:pPr>
      <w:r>
        <w:t>Объединение земель Северо-Восточной Руси вокруг Москвы. Князь Иван III. Освобо</w:t>
      </w:r>
      <w:r>
        <w:softHyphen/>
        <w:t>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5DA440F7" w14:textId="77777777" w:rsidR="00AF5B15" w:rsidRDefault="00AF5B15" w:rsidP="00AF5B15">
      <w:pPr>
        <w:pStyle w:val="421"/>
        <w:keepNext/>
        <w:keepLines/>
        <w:shd w:val="clear" w:color="auto" w:fill="auto"/>
        <w:spacing w:after="0" w:line="274" w:lineRule="exact"/>
        <w:ind w:left="3320"/>
        <w:jc w:val="left"/>
      </w:pPr>
      <w:bookmarkStart w:id="76" w:name="bookmark80"/>
      <w:r>
        <w:t>Россия в XVI - XVII веках</w:t>
      </w:r>
      <w:bookmarkEnd w:id="76"/>
    </w:p>
    <w:p w14:paraId="015D1FF9" w14:textId="77777777" w:rsidR="00AF5B15" w:rsidRDefault="00AF5B15" w:rsidP="00AF5B15">
      <w:pPr>
        <w:pStyle w:val="25"/>
        <w:shd w:val="clear" w:color="auto" w:fill="auto"/>
        <w:spacing w:before="0" w:line="274" w:lineRule="exact"/>
        <w:ind w:right="52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w:t>
      </w:r>
      <w:r>
        <w:softHyphen/>
        <w:t xml:space="preserve">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w:t>
      </w:r>
      <w:r>
        <w:lastRenderedPageBreak/>
        <w:t>покорение Сибири. Строительство сибирских городов. Быт простых и знатных людей. 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6CA03792" w14:textId="77777777" w:rsidR="00AF5B15" w:rsidRDefault="00AF5B15" w:rsidP="00AF5B15">
      <w:pPr>
        <w:pStyle w:val="25"/>
        <w:shd w:val="clear" w:color="auto" w:fill="auto"/>
        <w:spacing w:before="0" w:line="274" w:lineRule="exact"/>
        <w:ind w:right="520"/>
        <w:jc w:val="left"/>
      </w:pPr>
      <w:r>
        <w:t xml:space="preserve">Россия на рубеже </w:t>
      </w:r>
      <w:r>
        <w:rPr>
          <w:lang w:val="en-US" w:eastAsia="en-US" w:bidi="en-US"/>
        </w:rPr>
        <w:t>XVI</w:t>
      </w:r>
      <w:r w:rsidRPr="00D91184">
        <w:rPr>
          <w:lang w:eastAsia="en-US" w:bidi="en-US"/>
        </w:rPr>
        <w:t>-</w:t>
      </w:r>
      <w:r>
        <w:rPr>
          <w:lang w:val="en-US" w:eastAsia="en-US" w:bidi="en-US"/>
        </w:rPr>
        <w:t>XVII</w:t>
      </w:r>
      <w:r w:rsidRPr="00D91184">
        <w:rPr>
          <w:lang w:eastAsia="en-US" w:bidi="en-US"/>
        </w:rPr>
        <w:t xml:space="preserve"> </w:t>
      </w:r>
      <w: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980CB02" w14:textId="77777777" w:rsidR="00AF5B15" w:rsidRDefault="00AF5B15" w:rsidP="00AF5B15">
      <w:pPr>
        <w:pStyle w:val="25"/>
        <w:shd w:val="clear" w:color="auto" w:fill="auto"/>
        <w:spacing w:before="0" w:line="274" w:lineRule="exact"/>
        <w:ind w:right="52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3CF8F18E" w14:textId="77777777" w:rsidR="00AF5B15" w:rsidRPr="00D1492E" w:rsidRDefault="00AF5B15" w:rsidP="00AF5B15">
      <w:pPr>
        <w:pStyle w:val="44"/>
        <w:keepNext/>
        <w:keepLines/>
        <w:shd w:val="clear" w:color="auto" w:fill="auto"/>
        <w:spacing w:after="0" w:line="274" w:lineRule="exact"/>
        <w:ind w:left="3680"/>
        <w:rPr>
          <w:b/>
        </w:rPr>
      </w:pPr>
      <w:bookmarkStart w:id="77" w:name="bookmark81"/>
      <w:r w:rsidRPr="00D1492E">
        <w:rPr>
          <w:b/>
        </w:rPr>
        <w:t xml:space="preserve">Россия в </w:t>
      </w:r>
      <w:r w:rsidRPr="00D1492E">
        <w:rPr>
          <w:b/>
          <w:lang w:val="en-US" w:eastAsia="en-US" w:bidi="en-US"/>
        </w:rPr>
        <w:t>XVIII</w:t>
      </w:r>
      <w:r w:rsidRPr="00D1492E">
        <w:rPr>
          <w:b/>
          <w:lang w:eastAsia="en-US" w:bidi="en-US"/>
        </w:rPr>
        <w:t xml:space="preserve"> </w:t>
      </w:r>
      <w:r w:rsidRPr="00D1492E">
        <w:rPr>
          <w:b/>
        </w:rPr>
        <w:t>веке</w:t>
      </w:r>
      <w:bookmarkEnd w:id="77"/>
    </w:p>
    <w:p w14:paraId="3557A8A8" w14:textId="77777777" w:rsidR="00AF5B15" w:rsidRDefault="00AF5B15" w:rsidP="00AF5B15">
      <w:pPr>
        <w:pStyle w:val="25"/>
        <w:shd w:val="clear" w:color="auto" w:fill="auto"/>
        <w:spacing w:before="0" w:line="274" w:lineRule="exact"/>
        <w:ind w:right="52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7EEE0739" w14:textId="77777777" w:rsidR="00AF5B15" w:rsidRDefault="00AF5B15" w:rsidP="00AF5B15">
      <w:pPr>
        <w:pStyle w:val="25"/>
        <w:shd w:val="clear" w:color="auto" w:fill="auto"/>
        <w:spacing w:before="0" w:line="274" w:lineRule="exact"/>
        <w:ind w:right="520"/>
        <w:jc w:val="both"/>
      </w:pPr>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0C981FE1" w14:textId="77777777" w:rsidR="00AF5B15" w:rsidRDefault="00AF5B15" w:rsidP="00AF5B15">
      <w:pPr>
        <w:pStyle w:val="25"/>
        <w:shd w:val="clear" w:color="auto" w:fill="auto"/>
        <w:spacing w:before="0" w:line="274" w:lineRule="exact"/>
        <w:ind w:right="520"/>
        <w:jc w:val="both"/>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w:t>
      </w:r>
      <w:r>
        <w:softHyphen/>
        <w:t>тельством Е. Пугачева и его значение. Русско-турецкие войны второй половины XVIII ве</w:t>
      </w:r>
      <w:r>
        <w:softHyphen/>
        <w:t>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430BAC1E" w14:textId="77777777" w:rsidR="00AF5B15" w:rsidRDefault="00AF5B15" w:rsidP="00AF5B15">
      <w:pPr>
        <w:pStyle w:val="25"/>
        <w:shd w:val="clear" w:color="auto" w:fill="auto"/>
        <w:spacing w:before="0" w:line="274" w:lineRule="exact"/>
        <w:jc w:val="both"/>
      </w:pPr>
      <w:r>
        <w:t>Правление Павла I.</w:t>
      </w:r>
    </w:p>
    <w:p w14:paraId="31D6C946" w14:textId="77777777" w:rsidR="00AF5B15" w:rsidRPr="00D1492E" w:rsidRDefault="00AF5B15" w:rsidP="00AF5B15">
      <w:pPr>
        <w:pStyle w:val="44"/>
        <w:keepNext/>
        <w:keepLines/>
        <w:shd w:val="clear" w:color="auto" w:fill="auto"/>
        <w:spacing w:after="0" w:line="274" w:lineRule="exact"/>
        <w:ind w:left="2820"/>
        <w:rPr>
          <w:b/>
        </w:rPr>
      </w:pPr>
      <w:bookmarkStart w:id="78" w:name="bookmark82"/>
      <w:r w:rsidRPr="00D1492E">
        <w:rPr>
          <w:b/>
        </w:rPr>
        <w:t>Россия в первой половине XIX века</w:t>
      </w:r>
      <w:bookmarkEnd w:id="78"/>
    </w:p>
    <w:p w14:paraId="17F45C1F" w14:textId="77777777" w:rsidR="00AF5B15" w:rsidRDefault="00AF5B15" w:rsidP="00AF5B15">
      <w:pPr>
        <w:pStyle w:val="25"/>
        <w:shd w:val="clear" w:color="auto" w:fill="auto"/>
        <w:tabs>
          <w:tab w:val="left" w:pos="898"/>
          <w:tab w:val="left" w:pos="2875"/>
          <w:tab w:val="left" w:pos="7613"/>
        </w:tabs>
        <w:spacing w:before="0" w:line="274" w:lineRule="exact"/>
        <w:ind w:right="52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w:t>
      </w:r>
      <w:r>
        <w:tab/>
      </w:r>
      <w:proofErr w:type="spellStart"/>
      <w:r>
        <w:t>Еерои</w:t>
      </w:r>
      <w:proofErr w:type="spellEnd"/>
      <w:r>
        <w:t xml:space="preserve"> войны</w:t>
      </w:r>
      <w:r>
        <w:tab/>
        <w:t>(М. И. Кутузов, М. Б. Барклай-де-Толли,</w:t>
      </w:r>
      <w:r>
        <w:tab/>
        <w:t>П. И. Багратион,</w:t>
      </w:r>
    </w:p>
    <w:p w14:paraId="147ED500" w14:textId="77777777" w:rsidR="00AF5B15" w:rsidRDefault="00AF5B15" w:rsidP="00AF5B15">
      <w:pPr>
        <w:pStyle w:val="25"/>
        <w:shd w:val="clear" w:color="auto" w:fill="auto"/>
        <w:spacing w:before="0" w:line="274" w:lineRule="exact"/>
        <w:ind w:right="520"/>
        <w:jc w:val="both"/>
      </w:pPr>
      <w:r>
        <w:t>Н. Н. Раевский, Д. В. Давыдов и др.). Причины победы России в Отечественной войне. Народная память о войне 1812 г.</w:t>
      </w:r>
    </w:p>
    <w:p w14:paraId="60BE1C44" w14:textId="77777777" w:rsidR="00AF5B15" w:rsidRDefault="00AF5B15" w:rsidP="00AF5B15">
      <w:pPr>
        <w:pStyle w:val="25"/>
        <w:shd w:val="clear" w:color="auto" w:fill="auto"/>
        <w:spacing w:before="0" w:line="274" w:lineRule="exact"/>
        <w:ind w:right="520"/>
        <w:jc w:val="left"/>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784F508A" w14:textId="77777777" w:rsidR="00AF5B15" w:rsidRDefault="00AF5B15" w:rsidP="00AF5B15">
      <w:pPr>
        <w:pStyle w:val="25"/>
        <w:shd w:val="clear" w:color="auto" w:fill="auto"/>
        <w:spacing w:before="0" w:line="274" w:lineRule="exact"/>
        <w:ind w:right="520"/>
        <w:jc w:val="both"/>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w:t>
      </w:r>
      <w:proofErr w:type="spellStart"/>
      <w:r>
        <w:t>Еоголь</w:t>
      </w:r>
      <w:proofErr w:type="spellEnd"/>
      <w:r>
        <w:t xml:space="preserve">, М. И. </w:t>
      </w:r>
      <w:proofErr w:type="spellStart"/>
      <w:r>
        <w:t>Елинка</w:t>
      </w:r>
      <w:proofErr w:type="spellEnd"/>
      <w:r>
        <w:t>, В. А. Тропинин, К. И. Росси и др.).</w:t>
      </w:r>
    </w:p>
    <w:p w14:paraId="15D1B74B" w14:textId="77777777" w:rsidR="00AF5B15" w:rsidRPr="00D1492E" w:rsidRDefault="00AF5B15" w:rsidP="00AF5B15">
      <w:pPr>
        <w:pStyle w:val="25"/>
        <w:shd w:val="clear" w:color="auto" w:fill="auto"/>
        <w:spacing w:before="0" w:line="274" w:lineRule="exact"/>
        <w:ind w:left="2040"/>
        <w:jc w:val="left"/>
        <w:rPr>
          <w:b/>
        </w:rPr>
      </w:pPr>
      <w:r w:rsidRPr="00D1492E">
        <w:rPr>
          <w:b/>
        </w:rPr>
        <w:t>Россия во второй половине XIX - начале XX века</w:t>
      </w:r>
    </w:p>
    <w:p w14:paraId="29718726" w14:textId="77777777" w:rsidR="00AF5B15" w:rsidRDefault="00AF5B15" w:rsidP="00AF5B15">
      <w:pPr>
        <w:pStyle w:val="25"/>
        <w:shd w:val="clear" w:color="auto" w:fill="auto"/>
        <w:spacing w:before="0" w:line="274" w:lineRule="exact"/>
        <w:ind w:right="52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035A7A8D" w14:textId="77777777" w:rsidR="00AF5B15" w:rsidRDefault="00AF5B15" w:rsidP="00AF5B15">
      <w:pPr>
        <w:pStyle w:val="25"/>
        <w:shd w:val="clear" w:color="auto" w:fill="auto"/>
        <w:spacing w:before="0" w:line="274" w:lineRule="exact"/>
        <w:ind w:right="520"/>
        <w:jc w:val="both"/>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w:t>
      </w:r>
      <w:r>
        <w:lastRenderedPageBreak/>
        <w:t>половине XIX века. Великие имена: И. С. Тургенев, Ф. М. Достоевский, Л. Н. Толстой, В. И. Суриков, П. И. Чайковский, А. С. Попов, А. Ф. Можайский и др.</w:t>
      </w:r>
    </w:p>
    <w:p w14:paraId="411C1A1C" w14:textId="77777777" w:rsidR="00AF5B15" w:rsidRDefault="00AF5B15" w:rsidP="00AF5B15">
      <w:pPr>
        <w:pStyle w:val="25"/>
        <w:shd w:val="clear" w:color="auto" w:fill="auto"/>
        <w:spacing w:before="0" w:line="274" w:lineRule="exact"/>
        <w:ind w:right="52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6E22886C" w14:textId="77777777" w:rsidR="00AF5B15" w:rsidRDefault="00AF5B15" w:rsidP="00AF5B15">
      <w:pPr>
        <w:pStyle w:val="25"/>
        <w:shd w:val="clear" w:color="auto" w:fill="auto"/>
        <w:spacing w:before="0" w:line="274" w:lineRule="exact"/>
        <w:ind w:right="520"/>
        <w:jc w:val="both"/>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3DD898C9" w14:textId="77777777" w:rsidR="00AF5B15" w:rsidRDefault="00AF5B15" w:rsidP="00AF5B15">
      <w:pPr>
        <w:pStyle w:val="25"/>
        <w:shd w:val="clear" w:color="auto" w:fill="auto"/>
        <w:spacing w:before="0" w:line="274" w:lineRule="exact"/>
        <w:ind w:right="520"/>
        <w:jc w:val="both"/>
      </w:pPr>
      <w: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14:paraId="396A331B" w14:textId="77777777" w:rsidR="00AF5B15" w:rsidRDefault="00AF5B15" w:rsidP="00AF5B15">
      <w:pPr>
        <w:pStyle w:val="25"/>
        <w:shd w:val="clear" w:color="auto" w:fill="auto"/>
        <w:spacing w:before="0" w:line="274" w:lineRule="exact"/>
        <w:ind w:right="52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3A3775B7" w14:textId="77777777" w:rsidR="00AF5B15" w:rsidRPr="00D1492E" w:rsidRDefault="00AF5B15" w:rsidP="00AF5B15">
      <w:pPr>
        <w:pStyle w:val="44"/>
        <w:keepNext/>
        <w:keepLines/>
        <w:shd w:val="clear" w:color="auto" w:fill="auto"/>
        <w:spacing w:after="0" w:line="274" w:lineRule="exact"/>
        <w:ind w:left="3420"/>
        <w:rPr>
          <w:b/>
        </w:rPr>
      </w:pPr>
      <w:bookmarkStart w:id="79" w:name="bookmark83"/>
      <w:r w:rsidRPr="00D1492E">
        <w:rPr>
          <w:b/>
        </w:rPr>
        <w:t>Россия в 1917-1921 годах</w:t>
      </w:r>
      <w:bookmarkEnd w:id="79"/>
    </w:p>
    <w:p w14:paraId="7CABBE53" w14:textId="77777777" w:rsidR="00AF5B15" w:rsidRDefault="00AF5B15" w:rsidP="00AF5B15">
      <w:pPr>
        <w:pStyle w:val="25"/>
        <w:shd w:val="clear" w:color="auto" w:fill="auto"/>
        <w:tabs>
          <w:tab w:val="left" w:pos="4637"/>
        </w:tabs>
        <w:spacing w:before="0" w:line="274" w:lineRule="exact"/>
        <w:ind w:right="520"/>
        <w:jc w:val="both"/>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w:t>
      </w:r>
      <w:r>
        <w:softHyphen/>
        <w:t>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 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w:t>
      </w:r>
      <w:r>
        <w:tab/>
        <w:t>«военный коммунизм». Экономический и</w:t>
      </w:r>
    </w:p>
    <w:p w14:paraId="63B175FA" w14:textId="77777777" w:rsidR="00AF5B15" w:rsidRDefault="00AF5B15" w:rsidP="00AF5B15">
      <w:pPr>
        <w:pStyle w:val="25"/>
        <w:shd w:val="clear" w:color="auto" w:fill="auto"/>
        <w:spacing w:before="0" w:line="274" w:lineRule="exact"/>
        <w:ind w:right="520"/>
        <w:jc w:val="both"/>
      </w:pPr>
      <w:r>
        <w:t>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A07F387" w14:textId="77777777" w:rsidR="00AF5B15" w:rsidRPr="00D1492E" w:rsidRDefault="00AF5B15" w:rsidP="00AF5B15">
      <w:pPr>
        <w:pStyle w:val="44"/>
        <w:keepNext/>
        <w:keepLines/>
        <w:shd w:val="clear" w:color="auto" w:fill="auto"/>
        <w:spacing w:after="0" w:line="274" w:lineRule="exact"/>
        <w:ind w:left="2980"/>
        <w:rPr>
          <w:b/>
        </w:rPr>
      </w:pPr>
      <w:bookmarkStart w:id="80" w:name="bookmark84"/>
      <w:r w:rsidRPr="00D1492E">
        <w:rPr>
          <w:b/>
        </w:rPr>
        <w:t>СССР в 20-е - 30-е годы XX века</w:t>
      </w:r>
      <w:bookmarkEnd w:id="80"/>
    </w:p>
    <w:p w14:paraId="0E16579D" w14:textId="77777777" w:rsidR="00AF5B15" w:rsidRDefault="00AF5B15" w:rsidP="00AF5B15">
      <w:pPr>
        <w:pStyle w:val="25"/>
        <w:shd w:val="clear" w:color="auto" w:fill="auto"/>
        <w:spacing w:before="0" w:line="274" w:lineRule="exact"/>
        <w:ind w:right="520"/>
        <w:jc w:val="both"/>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t>ГУЛаг</w:t>
      </w:r>
      <w:proofErr w:type="spellEnd"/>
      <w:r>
        <w:t>. Последствия репрессий.</w:t>
      </w:r>
    </w:p>
    <w:p w14:paraId="0A2BE626" w14:textId="77777777" w:rsidR="00AF5B15" w:rsidRDefault="00AF5B15" w:rsidP="00AF5B15">
      <w:pPr>
        <w:pStyle w:val="25"/>
        <w:shd w:val="clear" w:color="auto" w:fill="auto"/>
        <w:spacing w:before="0" w:line="274" w:lineRule="exact"/>
        <w:ind w:right="520"/>
        <w:jc w:val="both"/>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и др.). Роль рабочего класса в индустриализации. Стахановское движение. Ударничество.</w:t>
      </w:r>
    </w:p>
    <w:p w14:paraId="5128F78D" w14:textId="77777777" w:rsidR="00AF5B15" w:rsidRDefault="00AF5B15" w:rsidP="00AF5B15">
      <w:pPr>
        <w:pStyle w:val="25"/>
        <w:shd w:val="clear" w:color="auto" w:fill="auto"/>
        <w:spacing w:before="0" w:line="274" w:lineRule="exact"/>
        <w:ind w:right="52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BADBB75" w14:textId="77777777" w:rsidR="00AF5B15" w:rsidRDefault="00AF5B15" w:rsidP="00AF5B15">
      <w:pPr>
        <w:pStyle w:val="25"/>
        <w:shd w:val="clear" w:color="auto" w:fill="auto"/>
        <w:spacing w:before="0" w:line="274" w:lineRule="exact"/>
        <w:ind w:right="520"/>
        <w:jc w:val="both"/>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42FD4C2C" w14:textId="77777777" w:rsidR="00AF5B15" w:rsidRDefault="00AF5B15" w:rsidP="00AF5B15">
      <w:pPr>
        <w:pStyle w:val="25"/>
        <w:shd w:val="clear" w:color="auto" w:fill="auto"/>
        <w:spacing w:before="0" w:line="274" w:lineRule="exact"/>
        <w:ind w:right="52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p>
    <w:p w14:paraId="0A601791" w14:textId="77777777" w:rsidR="00AF5B15" w:rsidRDefault="00AF5B15" w:rsidP="00AF5B15">
      <w:pPr>
        <w:pStyle w:val="25"/>
        <w:shd w:val="clear" w:color="auto" w:fill="auto"/>
        <w:spacing w:before="0" w:line="274" w:lineRule="exact"/>
        <w:ind w:right="520"/>
        <w:jc w:val="both"/>
      </w:pPr>
      <w:r>
        <w:t>Русская эмиграция. Политика власти в отношении религии и церкви. Жизнь и быт советских людей в 20-е - 30-е годы.</w:t>
      </w:r>
    </w:p>
    <w:p w14:paraId="2374D884" w14:textId="77777777" w:rsidR="00403B36" w:rsidRDefault="00403B36" w:rsidP="00AF5B15">
      <w:pPr>
        <w:pStyle w:val="25"/>
        <w:shd w:val="clear" w:color="auto" w:fill="auto"/>
        <w:spacing w:before="0" w:line="274" w:lineRule="exact"/>
        <w:ind w:right="520"/>
        <w:jc w:val="both"/>
      </w:pPr>
    </w:p>
    <w:p w14:paraId="54A2F454" w14:textId="77777777" w:rsidR="00403B36" w:rsidRDefault="00403B36" w:rsidP="00AF5B15">
      <w:pPr>
        <w:pStyle w:val="25"/>
        <w:shd w:val="clear" w:color="auto" w:fill="auto"/>
        <w:spacing w:before="0" w:line="274" w:lineRule="exact"/>
        <w:ind w:right="520"/>
        <w:jc w:val="both"/>
      </w:pPr>
    </w:p>
    <w:p w14:paraId="0A841316" w14:textId="77777777" w:rsidR="00F15E96" w:rsidRDefault="00F15E96" w:rsidP="00AF5B15">
      <w:pPr>
        <w:pStyle w:val="25"/>
        <w:shd w:val="clear" w:color="auto" w:fill="auto"/>
        <w:spacing w:before="0" w:line="274" w:lineRule="exact"/>
        <w:ind w:right="520"/>
        <w:jc w:val="both"/>
      </w:pPr>
    </w:p>
    <w:p w14:paraId="07DCDAEF" w14:textId="77777777" w:rsidR="00AF5B15" w:rsidRPr="00D1492E" w:rsidRDefault="00AF5B15" w:rsidP="00AF5B15">
      <w:pPr>
        <w:pStyle w:val="25"/>
        <w:shd w:val="clear" w:color="auto" w:fill="auto"/>
        <w:spacing w:before="0" w:line="274" w:lineRule="exact"/>
        <w:ind w:left="1560"/>
        <w:jc w:val="left"/>
        <w:rPr>
          <w:b/>
        </w:rPr>
      </w:pPr>
      <w:r w:rsidRPr="00D1492E">
        <w:rPr>
          <w:b/>
        </w:rPr>
        <w:lastRenderedPageBreak/>
        <w:t>СССР во Второй мировой и Великой Отечественной войне</w:t>
      </w:r>
    </w:p>
    <w:p w14:paraId="3EC7AF2F" w14:textId="77777777" w:rsidR="00AF5B15" w:rsidRPr="00D1492E" w:rsidRDefault="00AF5B15" w:rsidP="00AF5B15">
      <w:pPr>
        <w:pStyle w:val="44"/>
        <w:keepNext/>
        <w:keepLines/>
        <w:shd w:val="clear" w:color="auto" w:fill="auto"/>
        <w:spacing w:after="0" w:line="274" w:lineRule="exact"/>
        <w:ind w:left="3940"/>
        <w:rPr>
          <w:b/>
        </w:rPr>
      </w:pPr>
      <w:bookmarkStart w:id="81" w:name="bookmark85"/>
      <w:r w:rsidRPr="00D1492E">
        <w:rPr>
          <w:b/>
        </w:rPr>
        <w:t>1941-1945 годов</w:t>
      </w:r>
      <w:bookmarkEnd w:id="81"/>
    </w:p>
    <w:p w14:paraId="0D9865EF" w14:textId="77777777" w:rsidR="00AF5B15" w:rsidRDefault="00AF5B15" w:rsidP="00AF5B15">
      <w:pPr>
        <w:pStyle w:val="25"/>
        <w:shd w:val="clear" w:color="auto" w:fill="auto"/>
        <w:spacing w:before="0" w:line="274" w:lineRule="exact"/>
        <w:ind w:right="520"/>
        <w:jc w:val="both"/>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w:t>
      </w:r>
      <w:proofErr w:type="spellStart"/>
      <w:r>
        <w:t>Советско</w:t>
      </w:r>
      <w:r>
        <w:softHyphen/>
        <w:t>финляндская</w:t>
      </w:r>
      <w:proofErr w:type="spellEnd"/>
      <w:r>
        <w:t xml:space="preserve"> война 1939-1940 годов, ее итоги</w:t>
      </w:r>
      <w:r>
        <w:rPr>
          <w:rStyle w:val="2f8"/>
        </w:rPr>
        <w:t xml:space="preserve">. </w:t>
      </w:r>
      <w:r>
        <w:t>Начало Второй мировой войны, нападение Германии на Польшу и наступление на Запад, подготовка к нападению на СССР.</w:t>
      </w:r>
    </w:p>
    <w:p w14:paraId="2A8B3CB8" w14:textId="77777777" w:rsidR="00AF5B15" w:rsidRDefault="00AF5B15" w:rsidP="00AF5B15">
      <w:pPr>
        <w:pStyle w:val="25"/>
        <w:shd w:val="clear" w:color="auto" w:fill="auto"/>
        <w:spacing w:before="0" w:line="274" w:lineRule="exact"/>
        <w:ind w:right="52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3AA52FD8" w14:textId="77777777" w:rsidR="00AF5B15" w:rsidRDefault="00AF5B15" w:rsidP="00AF5B15">
      <w:pPr>
        <w:pStyle w:val="25"/>
        <w:shd w:val="clear" w:color="auto" w:fill="auto"/>
        <w:spacing w:before="0" w:line="274" w:lineRule="exact"/>
        <w:ind w:right="52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6E293281" w14:textId="77777777" w:rsidR="00AF5B15" w:rsidRDefault="00AF5B15" w:rsidP="00AF5B15">
      <w:pPr>
        <w:pStyle w:val="25"/>
        <w:shd w:val="clear" w:color="auto" w:fill="auto"/>
        <w:spacing w:before="0" w:line="274" w:lineRule="exact"/>
        <w:ind w:right="520"/>
        <w:jc w:val="both"/>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 - 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D83722E" w14:textId="77777777" w:rsidR="00AF5B15" w:rsidRDefault="00AF5B15" w:rsidP="00AF5B15">
      <w:pPr>
        <w:pStyle w:val="25"/>
        <w:shd w:val="clear" w:color="auto" w:fill="auto"/>
        <w:spacing w:before="0" w:line="274" w:lineRule="exact"/>
        <w:ind w:right="520"/>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Style w:val="2f8"/>
        </w:rPr>
        <w:t xml:space="preserve">. </w:t>
      </w:r>
      <w: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76C0172A" w14:textId="77777777" w:rsidR="00AF5B15" w:rsidRDefault="00AF5B15" w:rsidP="00AF5B15">
      <w:pPr>
        <w:pStyle w:val="25"/>
        <w:shd w:val="clear" w:color="auto" w:fill="auto"/>
        <w:spacing w:before="0" w:line="274" w:lineRule="exact"/>
        <w:ind w:right="52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14:paraId="424598E6" w14:textId="77777777" w:rsidR="00AF5B15" w:rsidRPr="00D1492E" w:rsidRDefault="00AF5B15" w:rsidP="00AF5B15">
      <w:pPr>
        <w:pStyle w:val="44"/>
        <w:keepNext/>
        <w:keepLines/>
        <w:shd w:val="clear" w:color="auto" w:fill="auto"/>
        <w:spacing w:after="0" w:line="274" w:lineRule="exact"/>
        <w:ind w:left="2820"/>
        <w:rPr>
          <w:b/>
        </w:rPr>
      </w:pPr>
      <w:bookmarkStart w:id="82" w:name="bookmark86"/>
      <w:r w:rsidRPr="00D1492E">
        <w:rPr>
          <w:b/>
        </w:rPr>
        <w:t>Советский Союз в 1945 - 1991 годах</w:t>
      </w:r>
      <w:bookmarkEnd w:id="82"/>
    </w:p>
    <w:p w14:paraId="0307861A" w14:textId="77777777" w:rsidR="00AF5B15" w:rsidRDefault="00AF5B15" w:rsidP="00AF5B15">
      <w:pPr>
        <w:pStyle w:val="25"/>
        <w:shd w:val="clear" w:color="auto" w:fill="auto"/>
        <w:spacing w:before="0" w:line="274" w:lineRule="exact"/>
        <w:ind w:right="520"/>
        <w:jc w:val="both"/>
      </w:pPr>
      <w:r>
        <w:t>Возрождение Советской страны после войны. Трудности послевоенной жизни. Восс</w:t>
      </w:r>
      <w:r>
        <w:softHyphen/>
        <w:t>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w:t>
      </w:r>
      <w: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52B03F0E" w14:textId="77777777" w:rsidR="00AF5B15" w:rsidRDefault="00AF5B15" w:rsidP="00AF5B15">
      <w:pPr>
        <w:pStyle w:val="25"/>
        <w:shd w:val="clear" w:color="auto" w:fill="auto"/>
        <w:spacing w:before="0" w:line="274" w:lineRule="exact"/>
        <w:ind w:right="520"/>
        <w:jc w:val="both"/>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w:t>
      </w:r>
      <w:r>
        <w:softHyphen/>
        <w:t>воение целины. Жилищное строительство</w:t>
      </w:r>
      <w:r>
        <w:rPr>
          <w:rStyle w:val="2f8"/>
        </w:rPr>
        <w:t xml:space="preserve">. </w:t>
      </w:r>
      <w:r>
        <w:t>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w:t>
      </w:r>
      <w:r>
        <w:softHyphen/>
        <w:t>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4E6FCAFD" w14:textId="77777777" w:rsidR="00AF5B15" w:rsidRDefault="00AF5B15" w:rsidP="00AF5B15">
      <w:pPr>
        <w:pStyle w:val="25"/>
        <w:shd w:val="clear" w:color="auto" w:fill="auto"/>
        <w:spacing w:before="0" w:line="274" w:lineRule="exact"/>
        <w:ind w:right="520"/>
        <w:jc w:val="both"/>
      </w:pPr>
      <w:r>
        <w:t xml:space="preserve">Экономическая и социальная политика </w:t>
      </w:r>
      <w:proofErr w:type="gramStart"/>
      <w:r>
        <w:t>Л.И.</w:t>
      </w:r>
      <w:proofErr w:type="gramEnd"/>
      <w:r>
        <w:t xml:space="preserve">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31CB20A8" w14:textId="77777777" w:rsidR="00AF5B15" w:rsidRDefault="00AF5B15" w:rsidP="00AF5B15">
      <w:pPr>
        <w:pStyle w:val="25"/>
        <w:shd w:val="clear" w:color="auto" w:fill="auto"/>
        <w:spacing w:before="0" w:line="274" w:lineRule="exact"/>
        <w:ind w:right="500"/>
        <w:jc w:val="both"/>
      </w:pPr>
      <w: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Style w:val="2f8"/>
        </w:rPr>
        <w:t xml:space="preserve">. </w:t>
      </w:r>
      <w:r>
        <w:t xml:space="preserve">Избрание первого президента СССР — </w:t>
      </w:r>
      <w:proofErr w:type="gramStart"/>
      <w:r>
        <w:t>М.С.</w:t>
      </w:r>
      <w:proofErr w:type="gramEnd"/>
      <w:r>
        <w:t xml:space="preserve"> Горбачева. Нарастание экономического кризиса и обострение межнациональных отношений в стране. Образование новых полити</w:t>
      </w:r>
      <w:r>
        <w:softHyphen/>
      </w:r>
      <w:r>
        <w:lastRenderedPageBreak/>
        <w:t>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14:paraId="58B09137" w14:textId="77777777" w:rsidR="00AF5B15" w:rsidRPr="00D1492E" w:rsidRDefault="00AF5B15" w:rsidP="00AF5B15">
      <w:pPr>
        <w:pStyle w:val="25"/>
        <w:shd w:val="clear" w:color="auto" w:fill="auto"/>
        <w:spacing w:before="0" w:line="274" w:lineRule="exact"/>
        <w:ind w:left="420"/>
        <w:rPr>
          <w:b/>
        </w:rPr>
      </w:pPr>
      <w:r w:rsidRPr="00D1492E">
        <w:rPr>
          <w:b/>
        </w:rPr>
        <w:t>Россия (Российская Федерация) в 1991 - 2015 годах</w:t>
      </w:r>
    </w:p>
    <w:p w14:paraId="08BFD010" w14:textId="77777777" w:rsidR="00AF5B15" w:rsidRDefault="00AF5B15" w:rsidP="00AF5B15">
      <w:pPr>
        <w:pStyle w:val="25"/>
        <w:shd w:val="clear" w:color="auto" w:fill="auto"/>
        <w:spacing w:before="0" w:line="274" w:lineRule="exact"/>
        <w:ind w:right="50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Отставка Б. Н. Ельцина; президентские выборы в 2000 году. Второй президент России — </w:t>
      </w:r>
      <w:proofErr w:type="gramStart"/>
      <w:r>
        <w:t>В.В.</w:t>
      </w:r>
      <w:proofErr w:type="gramEnd"/>
      <w:r>
        <w:t xml:space="preserve">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419DAA90" w14:textId="77777777" w:rsidR="00AF5B15" w:rsidRDefault="00AF5B15" w:rsidP="00AF5B15">
      <w:pPr>
        <w:pStyle w:val="25"/>
        <w:shd w:val="clear" w:color="auto" w:fill="auto"/>
        <w:spacing w:before="0" w:line="274" w:lineRule="exact"/>
        <w:ind w:right="500"/>
        <w:jc w:val="both"/>
      </w:pPr>
      <w:r>
        <w:t xml:space="preserve">Президентские выборы 2008 г. Президент России — Д. А. Медведев. </w:t>
      </w:r>
      <w:proofErr w:type="spellStart"/>
      <w:r>
        <w:t>Общественно</w:t>
      </w:r>
      <w:r>
        <w:softHyphen/>
        <w:t>политическое</w:t>
      </w:r>
      <w:proofErr w:type="spellEnd"/>
      <w:r>
        <w:t xml:space="preserve">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58A52B5B" w14:textId="77777777" w:rsidR="00AF5B15" w:rsidRDefault="00AF5B15" w:rsidP="00AF5B15">
      <w:pPr>
        <w:pStyle w:val="25"/>
        <w:shd w:val="clear" w:color="auto" w:fill="auto"/>
        <w:spacing w:before="0" w:line="274" w:lineRule="exact"/>
        <w:ind w:right="500"/>
        <w:jc w:val="both"/>
      </w:pPr>
      <w:r>
        <w:t xml:space="preserve">Президентские выборы 2012 г. Президент России — </w:t>
      </w:r>
      <w:proofErr w:type="gramStart"/>
      <w:r>
        <w:t>В.В.</w:t>
      </w:r>
      <w:proofErr w:type="gramEnd"/>
      <w:r>
        <w:t xml:space="preserve">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537D221E" w14:textId="77777777" w:rsidR="00AF5B15" w:rsidRDefault="00AF5B15" w:rsidP="00AF5B15">
      <w:pPr>
        <w:pStyle w:val="44"/>
        <w:keepNext/>
        <w:keepLines/>
        <w:shd w:val="clear" w:color="auto" w:fill="auto"/>
        <w:spacing w:after="0" w:line="274" w:lineRule="exact"/>
        <w:ind w:left="420"/>
        <w:jc w:val="center"/>
        <w:rPr>
          <w:b/>
        </w:rPr>
      </w:pPr>
      <w:bookmarkStart w:id="83" w:name="bookmark87"/>
    </w:p>
    <w:p w14:paraId="0292AD7F" w14:textId="77777777" w:rsidR="00AF5B15" w:rsidRPr="00D1492E" w:rsidRDefault="00403B36" w:rsidP="00AF5B15">
      <w:pPr>
        <w:pStyle w:val="44"/>
        <w:keepNext/>
        <w:keepLines/>
        <w:shd w:val="clear" w:color="auto" w:fill="auto"/>
        <w:spacing w:after="0" w:line="274" w:lineRule="exact"/>
        <w:ind w:left="420"/>
        <w:jc w:val="center"/>
        <w:rPr>
          <w:b/>
        </w:rPr>
      </w:pPr>
      <w:r>
        <w:rPr>
          <w:b/>
        </w:rPr>
        <w:t>Физическая культура</w:t>
      </w:r>
      <w:r w:rsidR="00AF5B15" w:rsidRPr="00C32FA1">
        <w:rPr>
          <w:b/>
        </w:rPr>
        <w:br/>
      </w:r>
      <w:r w:rsidR="00AF5B15" w:rsidRPr="00D1492E">
        <w:rPr>
          <w:b/>
        </w:rPr>
        <w:t>Пояснительная записка</w:t>
      </w:r>
      <w:bookmarkEnd w:id="83"/>
    </w:p>
    <w:p w14:paraId="50169762" w14:textId="77777777" w:rsidR="00AF5B15" w:rsidRDefault="00AF5B15" w:rsidP="00AF5B15">
      <w:pPr>
        <w:pStyle w:val="25"/>
        <w:shd w:val="clear" w:color="auto" w:fill="auto"/>
        <w:spacing w:before="0" w:line="274" w:lineRule="exact"/>
        <w:ind w:right="500"/>
        <w:jc w:val="both"/>
      </w:pPr>
      <w:r>
        <w:t xml:space="preserve">Программа по физической культуре для обучающихся </w:t>
      </w:r>
      <w:r>
        <w:rPr>
          <w:lang w:val="en-US" w:eastAsia="en-US" w:bidi="en-US"/>
        </w:rPr>
        <w:t>V</w:t>
      </w:r>
      <w:r w:rsidRPr="00D91184">
        <w:rPr>
          <w:lang w:eastAsia="en-US" w:bidi="en-US"/>
        </w:rPr>
        <w:t>-</w:t>
      </w:r>
      <w:r>
        <w:rPr>
          <w:lang w:val="en-US" w:eastAsia="en-US" w:bidi="en-US"/>
        </w:rPr>
        <w:t>IX</w:t>
      </w:r>
      <w:r w:rsidRPr="00D91184">
        <w:rPr>
          <w:lang w:eastAsia="en-US" w:bidi="en-US"/>
        </w:rPr>
        <w:t>-</w:t>
      </w:r>
      <w:r>
        <w:rPr>
          <w:lang w:val="en-US" w:eastAsia="en-US" w:bidi="en-US"/>
        </w:rPr>
        <w:t>x</w:t>
      </w:r>
      <w:r w:rsidRPr="00D91184">
        <w:rPr>
          <w:lang w:eastAsia="en-US" w:bidi="en-US"/>
        </w:rPr>
        <w:t xml:space="preserve"> </w:t>
      </w:r>
      <w:r>
        <w:t>классов является логическим продолжением соответствующей учебной программы I—IV классов.</w:t>
      </w:r>
    </w:p>
    <w:p w14:paraId="0DBA77ED" w14:textId="77777777" w:rsidR="00AF5B15" w:rsidRDefault="00AF5B15" w:rsidP="00AF5B15">
      <w:pPr>
        <w:pStyle w:val="25"/>
        <w:shd w:val="clear" w:color="auto" w:fill="auto"/>
        <w:spacing w:before="0" w:line="274" w:lineRule="exact"/>
        <w:ind w:right="50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45978A1A" w14:textId="77777777" w:rsidR="00AF5B15" w:rsidRDefault="00AF5B15" w:rsidP="00AF5B15">
      <w:pPr>
        <w:pStyle w:val="25"/>
        <w:shd w:val="clear" w:color="auto" w:fill="auto"/>
        <w:spacing w:before="0" w:line="274" w:lineRule="exact"/>
        <w:jc w:val="both"/>
      </w:pPr>
      <w:r>
        <w:t>Задачи, реализуемые в ходе уроков физической культуры:</w:t>
      </w:r>
    </w:p>
    <w:p w14:paraId="6199DA77" w14:textId="77777777" w:rsidR="00AF5B15" w:rsidRDefault="00AF5B15" w:rsidP="00AF5B15">
      <w:pPr>
        <w:pStyle w:val="25"/>
        <w:numPr>
          <w:ilvl w:val="0"/>
          <w:numId w:val="14"/>
        </w:numPr>
        <w:shd w:val="clear" w:color="auto" w:fill="auto"/>
        <w:tabs>
          <w:tab w:val="left" w:pos="361"/>
        </w:tabs>
        <w:spacing w:before="0" w:line="274" w:lineRule="exact"/>
        <w:jc w:val="both"/>
      </w:pPr>
      <w:r>
        <w:t>воспитание интереса к физической культуре и спорту;</w:t>
      </w:r>
    </w:p>
    <w:p w14:paraId="665EEAF5" w14:textId="77777777" w:rsidR="00AF5B15" w:rsidRDefault="00AF5B15" w:rsidP="00AF5B15">
      <w:pPr>
        <w:pStyle w:val="25"/>
        <w:numPr>
          <w:ilvl w:val="0"/>
          <w:numId w:val="14"/>
        </w:numPr>
        <w:shd w:val="clear" w:color="auto" w:fill="auto"/>
        <w:spacing w:before="0" w:line="274" w:lineRule="exact"/>
        <w:ind w:right="500"/>
        <w:jc w:val="both"/>
      </w:pPr>
      <w: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14:paraId="6268B023" w14:textId="77777777" w:rsidR="00AF5B15" w:rsidRDefault="00AF5B15" w:rsidP="00AF5B15">
      <w:pPr>
        <w:pStyle w:val="25"/>
        <w:numPr>
          <w:ilvl w:val="0"/>
          <w:numId w:val="14"/>
        </w:numPr>
        <w:shd w:val="clear" w:color="auto" w:fill="auto"/>
        <w:tabs>
          <w:tab w:val="left" w:pos="361"/>
        </w:tabs>
        <w:spacing w:before="0" w:line="274" w:lineRule="exact"/>
        <w:ind w:right="500"/>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стереотипии и др.) в процессе уроков и во внеучебной деятельности;</w:t>
      </w:r>
    </w:p>
    <w:p w14:paraId="653A2792" w14:textId="77777777" w:rsidR="00AF5B15" w:rsidRDefault="00AF5B15" w:rsidP="00AF5B15">
      <w:pPr>
        <w:pStyle w:val="25"/>
        <w:shd w:val="clear" w:color="auto" w:fill="auto"/>
        <w:spacing w:before="0" w:line="274" w:lineRule="exact"/>
        <w:ind w:right="520"/>
        <w:jc w:val="both"/>
      </w:pPr>
      <w:r>
        <w:t xml:space="preserve">— воспитание нравственных качеств и свойств личности; содействие </w:t>
      </w:r>
      <w:proofErr w:type="spellStart"/>
      <w:r>
        <w:t>военно</w:t>
      </w:r>
      <w:r>
        <w:softHyphen/>
        <w:t>патриотической</w:t>
      </w:r>
      <w:proofErr w:type="spellEnd"/>
      <w:r>
        <w:t xml:space="preserve"> подготовке.</w:t>
      </w:r>
    </w:p>
    <w:p w14:paraId="030D0BB9" w14:textId="77777777" w:rsidR="00AF5B15" w:rsidRDefault="00AF5B15" w:rsidP="00AF5B15">
      <w:pPr>
        <w:pStyle w:val="25"/>
        <w:shd w:val="clear" w:color="auto" w:fill="auto"/>
        <w:spacing w:before="0" w:line="274" w:lineRule="exact"/>
        <w:ind w:right="520"/>
        <w:jc w:val="both"/>
      </w:pPr>
      <w:r>
        <w:t>Содержание программы отражено в следующих разделах: «Гимнастика», «Легкая ат</w:t>
      </w:r>
      <w:r>
        <w:softHyphen/>
        <w:t>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w:t>
      </w:r>
      <w:r>
        <w:softHyphen/>
        <w:t>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w:t>
      </w:r>
      <w:r>
        <w:softHyphen/>
        <w:t>ские сведения из области физической культуры, которые имеют самостоятельное значение. В разделе «Гимнастика» (подраздел «Практический материал») кроме построений и пе</w:t>
      </w:r>
      <w:r>
        <w:softHyphen/>
      </w:r>
      <w:r>
        <w:lastRenderedPageBreak/>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2687591A" w14:textId="77777777" w:rsidR="00AF5B15" w:rsidRDefault="00AF5B15" w:rsidP="00AF5B15">
      <w:pPr>
        <w:pStyle w:val="25"/>
        <w:shd w:val="clear" w:color="auto" w:fill="auto"/>
        <w:spacing w:before="0" w:line="274" w:lineRule="exact"/>
        <w:ind w:right="520"/>
        <w:jc w:val="both"/>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14:paraId="31720A53" w14:textId="77777777" w:rsidR="00AF5B15" w:rsidRDefault="00AF5B15" w:rsidP="00AF5B15">
      <w:pPr>
        <w:pStyle w:val="25"/>
        <w:shd w:val="clear" w:color="auto" w:fill="auto"/>
        <w:spacing w:before="0" w:line="274" w:lineRule="exact"/>
        <w:ind w:right="520"/>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7F02CE64" w14:textId="77777777" w:rsidR="00AF5B15" w:rsidRDefault="00AF5B15" w:rsidP="00AF5B15">
      <w:pPr>
        <w:pStyle w:val="25"/>
        <w:shd w:val="clear" w:color="auto" w:fill="auto"/>
        <w:spacing w:before="0" w:line="274" w:lineRule="exact"/>
        <w:ind w:right="520"/>
        <w:jc w:val="both"/>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w:t>
      </w:r>
      <w:r>
        <w:softHyphen/>
        <w:t xml:space="preserve">чающихся и развитию у них необходимых физических качеств, но и формируют навыки коллективного взаимодействия. Начиная с </w:t>
      </w:r>
      <w:r>
        <w:rPr>
          <w:lang w:val="en-US" w:eastAsia="en-US" w:bidi="en-US"/>
        </w:rPr>
        <w:t>V</w:t>
      </w:r>
      <w:r w:rsidRPr="00D91184">
        <w:rPr>
          <w:lang w:eastAsia="en-US" w:bidi="en-US"/>
        </w:rPr>
        <w:t>-</w:t>
      </w:r>
      <w:proofErr w:type="spellStart"/>
      <w:r>
        <w:rPr>
          <w:lang w:val="en-US" w:eastAsia="en-US" w:bidi="en-US"/>
        </w:rPr>
        <w:t>ro</w:t>
      </w:r>
      <w:proofErr w:type="spellEnd"/>
      <w:r w:rsidRPr="00D91184">
        <w:rPr>
          <w:lang w:eastAsia="en-US" w:bidi="en-US"/>
        </w:rPr>
        <w:t xml:space="preserve"> </w:t>
      </w:r>
      <w:r>
        <w:t>класса, обучающиеся знакомятся с доступными видами спортивных игр: волейболом, баскетболом, настольным теннисом, хо</w:t>
      </w:r>
      <w:r>
        <w:softHyphen/>
        <w:t>ккеем на полу (последнее может использоваться как дополнительный материал).</w:t>
      </w:r>
    </w:p>
    <w:p w14:paraId="29B4D408" w14:textId="77777777" w:rsidR="00AF5B15" w:rsidRDefault="00AF5B15" w:rsidP="00AF5B15">
      <w:pPr>
        <w:pStyle w:val="62"/>
        <w:shd w:val="clear" w:color="auto" w:fill="auto"/>
        <w:ind w:left="3540"/>
        <w:jc w:val="left"/>
      </w:pPr>
      <w:r>
        <w:t>Теоретические сведения</w:t>
      </w:r>
    </w:p>
    <w:p w14:paraId="1936FA92" w14:textId="77777777" w:rsidR="00AF5B15" w:rsidRDefault="00AF5B15" w:rsidP="00AF5B15">
      <w:pPr>
        <w:pStyle w:val="25"/>
        <w:shd w:val="clear" w:color="auto" w:fill="auto"/>
        <w:spacing w:before="0" w:line="274" w:lineRule="exact"/>
        <w:ind w:right="520"/>
        <w:jc w:val="both"/>
      </w:pPr>
      <w:r>
        <w:t>Личная гигиена, солнечные и воздушные ванны. Значение физических упражнений в жизни человека.</w:t>
      </w:r>
    </w:p>
    <w:p w14:paraId="6D376756" w14:textId="77777777" w:rsidR="00AF5B15" w:rsidRDefault="00AF5B15" w:rsidP="00AF5B15">
      <w:pPr>
        <w:pStyle w:val="25"/>
        <w:shd w:val="clear" w:color="auto" w:fill="auto"/>
        <w:spacing w:before="0" w:line="274" w:lineRule="exact"/>
        <w:ind w:right="52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w:t>
      </w:r>
      <w:proofErr w:type="spellStart"/>
      <w:r>
        <w:t>уп</w:t>
      </w:r>
      <w:proofErr w:type="spellEnd"/>
      <w:r>
        <w:t xml:space="preserve"> - </w:t>
      </w:r>
      <w:proofErr w:type="spellStart"/>
      <w:r>
        <w:t>ражнений</w:t>
      </w:r>
      <w:proofErr w:type="spellEnd"/>
      <w:r>
        <w:t>. Помощь при травмах. Способы самостоятельного измерения частоты сердечных сокращений.</w:t>
      </w:r>
    </w:p>
    <w:p w14:paraId="01844635" w14:textId="77777777" w:rsidR="00AF5B15" w:rsidRDefault="00AF5B15" w:rsidP="00AF5B15">
      <w:pPr>
        <w:pStyle w:val="25"/>
        <w:shd w:val="clear" w:color="auto" w:fill="auto"/>
        <w:spacing w:before="0" w:line="274" w:lineRule="exact"/>
        <w:jc w:val="both"/>
      </w:pPr>
      <w:r>
        <w:t>Физическая культура и спорт в России. Специальные олимпийские игры.</w:t>
      </w:r>
    </w:p>
    <w:p w14:paraId="4A860B63" w14:textId="77777777" w:rsidR="00AF5B15" w:rsidRDefault="00AF5B15" w:rsidP="00AF5B15">
      <w:pPr>
        <w:pStyle w:val="25"/>
        <w:shd w:val="clear" w:color="auto" w:fill="auto"/>
        <w:spacing w:before="0" w:line="274" w:lineRule="exact"/>
        <w:jc w:val="both"/>
      </w:pPr>
      <w:r>
        <w:t>Здоровый образ жизни и занятия спортом после окончания школы.</w:t>
      </w:r>
    </w:p>
    <w:p w14:paraId="136FAE49" w14:textId="77777777" w:rsidR="00AF5B15" w:rsidRDefault="00AF5B15" w:rsidP="00AF5B15">
      <w:pPr>
        <w:pStyle w:val="62"/>
        <w:shd w:val="clear" w:color="auto" w:fill="auto"/>
        <w:ind w:left="4060"/>
        <w:jc w:val="left"/>
      </w:pPr>
      <w:r>
        <w:t>Гимнастика</w:t>
      </w:r>
    </w:p>
    <w:p w14:paraId="3E7DD2E1" w14:textId="77777777" w:rsidR="00AF5B15" w:rsidRDefault="00AF5B15" w:rsidP="00AF5B15">
      <w:pPr>
        <w:pStyle w:val="25"/>
        <w:shd w:val="clear" w:color="auto" w:fill="auto"/>
        <w:spacing w:before="0" w:line="274" w:lineRule="exact"/>
        <w:jc w:val="both"/>
      </w:pPr>
      <w:r>
        <w:t>Теоретические сведения.</w:t>
      </w:r>
    </w:p>
    <w:p w14:paraId="7C0FC997" w14:textId="77777777" w:rsidR="00AF5B15" w:rsidRDefault="00AF5B15" w:rsidP="00AF5B15">
      <w:pPr>
        <w:pStyle w:val="25"/>
        <w:shd w:val="clear" w:color="auto" w:fill="auto"/>
        <w:spacing w:before="0" w:line="274" w:lineRule="exact"/>
        <w:jc w:val="both"/>
      </w:pPr>
      <w:r>
        <w:t>Элементарные сведения о передвижениях по ориентирам.</w:t>
      </w:r>
    </w:p>
    <w:p w14:paraId="04B5AD7B" w14:textId="77777777" w:rsidR="00AF5B15" w:rsidRDefault="00AF5B15" w:rsidP="00AF5B15">
      <w:pPr>
        <w:pStyle w:val="25"/>
        <w:shd w:val="clear" w:color="auto" w:fill="auto"/>
        <w:spacing w:before="0" w:line="274" w:lineRule="exact"/>
        <w:ind w:right="1700"/>
        <w:jc w:val="left"/>
      </w:pPr>
      <w:r>
        <w:t>Правила поведения на занятиях по гимнастике. Значение утренней гимнастики. Практический материал:</w:t>
      </w:r>
    </w:p>
    <w:p w14:paraId="48CCF278" w14:textId="77777777" w:rsidR="00AF5B15" w:rsidRDefault="00AF5B15" w:rsidP="00AF5B15">
      <w:pPr>
        <w:pStyle w:val="62"/>
        <w:shd w:val="clear" w:color="auto" w:fill="auto"/>
      </w:pPr>
      <w:r>
        <w:rPr>
          <w:rStyle w:val="65"/>
          <w:b/>
          <w:bCs/>
          <w:i/>
          <w:iCs/>
        </w:rPr>
        <w:t>Построения и перестроения</w:t>
      </w:r>
      <w:r>
        <w:t>.</w:t>
      </w:r>
    </w:p>
    <w:p w14:paraId="797EB491" w14:textId="77777777" w:rsidR="00AF5B15" w:rsidRDefault="00AF5B15" w:rsidP="00AF5B15">
      <w:pPr>
        <w:pStyle w:val="25"/>
        <w:shd w:val="clear" w:color="auto" w:fill="auto"/>
        <w:spacing w:before="0" w:line="274" w:lineRule="exact"/>
        <w:ind w:right="520"/>
        <w:jc w:val="left"/>
      </w:pPr>
      <w:r>
        <w:rPr>
          <w:rStyle w:val="2f9"/>
        </w:rPr>
        <w:t>Упражнения без предметов</w:t>
      </w:r>
      <w:r>
        <w:rPr>
          <w:rStyle w:val="28"/>
        </w:rPr>
        <w:t xml:space="preserve"> (корригирующие и общеразвивающие упражнения): </w:t>
      </w:r>
      <w: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CE209C0" w14:textId="77777777" w:rsidR="00AF5B15" w:rsidRDefault="00AF5B15" w:rsidP="00AF5B15">
      <w:pPr>
        <w:pStyle w:val="25"/>
        <w:shd w:val="clear" w:color="auto" w:fill="auto"/>
        <w:spacing w:before="0" w:line="274" w:lineRule="exact"/>
        <w:jc w:val="both"/>
      </w:pPr>
      <w:r>
        <w:rPr>
          <w:rStyle w:val="2a"/>
        </w:rPr>
        <w:t>Упражнения с предметами:</w:t>
      </w:r>
    </w:p>
    <w:p w14:paraId="569CD3F4" w14:textId="77777777" w:rsidR="00AF5B15" w:rsidRDefault="00AF5B15" w:rsidP="00AF5B15">
      <w:pPr>
        <w:pStyle w:val="25"/>
        <w:shd w:val="clear" w:color="auto" w:fill="auto"/>
        <w:spacing w:before="0" w:line="274" w:lineRule="exact"/>
        <w:ind w:right="520"/>
        <w:jc w:val="both"/>
      </w:pPr>
      <w:r>
        <w:t xml:space="preserve">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xml:space="preserve">; упражнения на равновесие; опорный прыжок; упражнения для развития </w:t>
      </w:r>
      <w:proofErr w:type="spellStart"/>
      <w:r>
        <w:t>пространственно</w:t>
      </w:r>
      <w:r>
        <w:softHyphen/>
        <w:t>временной</w:t>
      </w:r>
      <w:proofErr w:type="spellEnd"/>
      <w:r>
        <w:t xml:space="preserve"> дифференцировки и точности движений; упражнения на преодоление сопротивления; переноска грузов и передача предметов.</w:t>
      </w:r>
    </w:p>
    <w:p w14:paraId="597C233D" w14:textId="77777777" w:rsidR="00AF5B15" w:rsidRDefault="00AF5B15" w:rsidP="00AF5B15">
      <w:pPr>
        <w:pStyle w:val="62"/>
        <w:shd w:val="clear" w:color="auto" w:fill="auto"/>
        <w:ind w:left="3800"/>
        <w:jc w:val="left"/>
      </w:pPr>
      <w:r>
        <w:t>Легкая атлетика</w:t>
      </w:r>
    </w:p>
    <w:p w14:paraId="0A60AEB5" w14:textId="77777777" w:rsidR="00AF5B15" w:rsidRDefault="00AF5B15" w:rsidP="00AF5B15">
      <w:pPr>
        <w:pStyle w:val="52"/>
        <w:shd w:val="clear" w:color="auto" w:fill="auto"/>
        <w:spacing w:after="0" w:line="274" w:lineRule="exact"/>
        <w:jc w:val="both"/>
      </w:pPr>
      <w:r>
        <w:t>Теоретические сведения</w:t>
      </w:r>
      <w:r>
        <w:rPr>
          <w:rStyle w:val="53"/>
        </w:rPr>
        <w:t>.</w:t>
      </w:r>
    </w:p>
    <w:p w14:paraId="3A1B1D89" w14:textId="77777777" w:rsidR="00AF5B15" w:rsidRDefault="00AF5B15" w:rsidP="00AF5B15">
      <w:pPr>
        <w:pStyle w:val="25"/>
        <w:shd w:val="clear" w:color="auto" w:fill="auto"/>
        <w:spacing w:before="0" w:line="274" w:lineRule="exact"/>
        <w:ind w:right="520"/>
        <w:jc w:val="both"/>
      </w:pPr>
      <w:r>
        <w:t>Подготовка суставов и мышечно-сухожильного аппарата к предстоящей деятельности. Техника безопасности при прыжках в длину.</w:t>
      </w:r>
    </w:p>
    <w:p w14:paraId="3D48EB0F" w14:textId="77777777" w:rsidR="00AF5B15" w:rsidRDefault="00AF5B15" w:rsidP="00AF5B15">
      <w:pPr>
        <w:pStyle w:val="25"/>
        <w:shd w:val="clear" w:color="auto" w:fill="auto"/>
        <w:spacing w:before="0" w:line="274" w:lineRule="exact"/>
        <w:ind w:right="520"/>
        <w:jc w:val="both"/>
      </w:pPr>
      <w: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316E7392" w14:textId="77777777" w:rsidR="00AF5B15" w:rsidRDefault="00AF5B15" w:rsidP="00AF5B15">
      <w:pPr>
        <w:pStyle w:val="25"/>
        <w:shd w:val="clear" w:color="auto" w:fill="auto"/>
        <w:spacing w:before="0" w:line="274" w:lineRule="exact"/>
        <w:ind w:right="520"/>
        <w:jc w:val="both"/>
      </w:pPr>
      <w:r>
        <w:t>Правила судейства по бегу, прыжкам, метанию; правила передачи эстафетной палочки в легкоатлетических эстафетах.</w:t>
      </w:r>
    </w:p>
    <w:p w14:paraId="755468B3" w14:textId="77777777" w:rsidR="00AF5B15" w:rsidRDefault="00AF5B15" w:rsidP="00AF5B15">
      <w:pPr>
        <w:pStyle w:val="52"/>
        <w:shd w:val="clear" w:color="auto" w:fill="auto"/>
        <w:spacing w:after="0" w:line="274" w:lineRule="exact"/>
        <w:jc w:val="both"/>
      </w:pPr>
      <w:r>
        <w:lastRenderedPageBreak/>
        <w:t>Практический материал</w:t>
      </w:r>
      <w:r>
        <w:rPr>
          <w:rStyle w:val="53"/>
        </w:rPr>
        <w:t>:</w:t>
      </w:r>
    </w:p>
    <w:p w14:paraId="424191DD" w14:textId="77777777" w:rsidR="00AF5B15" w:rsidRDefault="00AF5B15" w:rsidP="00AF5B15">
      <w:pPr>
        <w:pStyle w:val="25"/>
        <w:shd w:val="clear" w:color="auto" w:fill="auto"/>
        <w:spacing w:before="0" w:line="274" w:lineRule="exact"/>
        <w:ind w:right="520"/>
        <w:jc w:val="both"/>
      </w:pPr>
      <w:r>
        <w:rPr>
          <w:rStyle w:val="2f"/>
        </w:rPr>
        <w:t>Ходьба</w:t>
      </w:r>
      <w:r>
        <w:rPr>
          <w:rStyle w:val="28"/>
        </w:rPr>
        <w:t>.</w:t>
      </w:r>
      <w:r>
        <w:t xml:space="preserve"> Ходьба в разном темпе; с изменением направления; ускорением и замедлением; преодолением препятствий и т. п.</w:t>
      </w:r>
    </w:p>
    <w:p w14:paraId="6885A86B" w14:textId="77777777" w:rsidR="00AF5B15" w:rsidRDefault="00AF5B15" w:rsidP="00AF5B15">
      <w:pPr>
        <w:pStyle w:val="25"/>
        <w:shd w:val="clear" w:color="auto" w:fill="auto"/>
        <w:spacing w:before="0" w:line="274" w:lineRule="exact"/>
        <w:ind w:right="520"/>
        <w:jc w:val="both"/>
      </w:pPr>
      <w:r>
        <w:rPr>
          <w:rStyle w:val="2f"/>
        </w:rPr>
        <w:t>Бег</w:t>
      </w:r>
      <w:r>
        <w:rPr>
          <w:rStyle w:val="28"/>
        </w:rPr>
        <w:t>.</w:t>
      </w:r>
      <w: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A9B089B" w14:textId="77777777" w:rsidR="00AF5B15" w:rsidRDefault="00AF5B15" w:rsidP="00AF5B15">
      <w:pPr>
        <w:pStyle w:val="25"/>
        <w:shd w:val="clear" w:color="auto" w:fill="auto"/>
        <w:spacing w:before="0" w:after="240" w:line="274" w:lineRule="exact"/>
        <w:jc w:val="left"/>
      </w:pPr>
      <w:r>
        <w:rPr>
          <w:rStyle w:val="2f"/>
        </w:rPr>
        <w:t>Прыжки</w:t>
      </w:r>
      <w:r>
        <w:rPr>
          <w:rStyle w:val="28"/>
        </w:rPr>
        <w:t>.</w:t>
      </w:r>
      <w:r>
        <w:t xml:space="preserve"> Отработка выпрыгивания и спрыгивания с препятствий. Прыжки в длину (способами «оттолкнув ноги», «перешагивание»). Прыжки в высоту способом «перекат». </w:t>
      </w:r>
      <w:r>
        <w:rPr>
          <w:rStyle w:val="2f"/>
        </w:rPr>
        <w:t>Метание</w:t>
      </w:r>
      <w:r>
        <w:rPr>
          <w:rStyle w:val="28"/>
        </w:rPr>
        <w:t>.</w:t>
      </w:r>
      <w:r>
        <w:t xml:space="preserve"> Метание малого мяча на дальность. Метание мяча в вертикальную цель. Метание в движущую цель.</w:t>
      </w:r>
    </w:p>
    <w:p w14:paraId="58A60630" w14:textId="77777777" w:rsidR="00AF5B15" w:rsidRDefault="00AF5B15" w:rsidP="00AF5B15">
      <w:pPr>
        <w:pStyle w:val="62"/>
        <w:shd w:val="clear" w:color="auto" w:fill="auto"/>
        <w:ind w:left="2720"/>
        <w:jc w:val="left"/>
      </w:pPr>
      <w:r>
        <w:t>Лыжная и конькобежная подготовки</w:t>
      </w:r>
    </w:p>
    <w:p w14:paraId="74483E25" w14:textId="77777777" w:rsidR="00AF5B15" w:rsidRPr="00403B36" w:rsidRDefault="00AF5B15" w:rsidP="00AF5B15">
      <w:pPr>
        <w:pStyle w:val="82"/>
        <w:shd w:val="clear" w:color="auto" w:fill="auto"/>
        <w:ind w:left="3660"/>
        <w:jc w:val="left"/>
        <w:rPr>
          <w:b/>
        </w:rPr>
      </w:pPr>
      <w:r w:rsidRPr="00403B36">
        <w:rPr>
          <w:b/>
        </w:rPr>
        <w:t>Лыжная подготовка</w:t>
      </w:r>
    </w:p>
    <w:p w14:paraId="12850210" w14:textId="77777777" w:rsidR="00AF5B15" w:rsidRDefault="00AF5B15" w:rsidP="00AF5B15">
      <w:pPr>
        <w:pStyle w:val="25"/>
        <w:shd w:val="clear" w:color="auto" w:fill="auto"/>
        <w:spacing w:before="0" w:line="274" w:lineRule="exact"/>
        <w:ind w:right="520"/>
        <w:jc w:val="both"/>
      </w:pPr>
      <w:r>
        <w:rPr>
          <w:rStyle w:val="29"/>
        </w:rPr>
        <w:t>Теоретические сведения</w:t>
      </w:r>
      <w:r>
        <w:t>. Сведения о применении лыж в быту. Занятия на лыжах как средство закаливания организма.</w:t>
      </w:r>
    </w:p>
    <w:p w14:paraId="13ACD397" w14:textId="77777777" w:rsidR="00AF5B15" w:rsidRDefault="00AF5B15" w:rsidP="00AF5B15">
      <w:pPr>
        <w:pStyle w:val="25"/>
        <w:shd w:val="clear" w:color="auto" w:fill="auto"/>
        <w:spacing w:before="0" w:line="274" w:lineRule="exact"/>
        <w:ind w:right="520"/>
        <w:jc w:val="both"/>
      </w:pPr>
      <w:r>
        <w:t>Прокладка учебной лыжни; санитарно-гигиенические требования к занятиям на лыжах. Виды лыжного спорта; сведения о технике лыжных ходов.</w:t>
      </w:r>
    </w:p>
    <w:p w14:paraId="683E0F09" w14:textId="77777777" w:rsidR="00AF5B15" w:rsidRDefault="00AF5B15" w:rsidP="00AF5B15">
      <w:pPr>
        <w:pStyle w:val="52"/>
        <w:shd w:val="clear" w:color="auto" w:fill="auto"/>
        <w:spacing w:after="0" w:line="274" w:lineRule="exact"/>
        <w:jc w:val="both"/>
      </w:pPr>
      <w:r>
        <w:t>Практический материал</w:t>
      </w:r>
      <w:r>
        <w:rPr>
          <w:rStyle w:val="53"/>
        </w:rPr>
        <w:t>.</w:t>
      </w:r>
    </w:p>
    <w:p w14:paraId="2FD3BB8A" w14:textId="77777777" w:rsidR="00AF5B15" w:rsidRDefault="00AF5B15" w:rsidP="00AF5B15">
      <w:pPr>
        <w:pStyle w:val="25"/>
        <w:shd w:val="clear" w:color="auto" w:fill="auto"/>
        <w:spacing w:before="0" w:line="274" w:lineRule="exact"/>
        <w:ind w:right="520"/>
        <w:jc w:val="both"/>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одновременный одношажный). Совершенствование разных видов подъемов и спусков. Повороты.</w:t>
      </w:r>
    </w:p>
    <w:p w14:paraId="68CE6CDB" w14:textId="77777777" w:rsidR="00AF5B15" w:rsidRPr="00403B36" w:rsidRDefault="00AF5B15" w:rsidP="00AF5B15">
      <w:pPr>
        <w:pStyle w:val="82"/>
        <w:shd w:val="clear" w:color="auto" w:fill="auto"/>
        <w:ind w:left="3360"/>
        <w:jc w:val="left"/>
        <w:rPr>
          <w:b/>
        </w:rPr>
      </w:pPr>
      <w:r w:rsidRPr="00403B36">
        <w:rPr>
          <w:b/>
        </w:rPr>
        <w:t>Конькобежная подготовка</w:t>
      </w:r>
    </w:p>
    <w:p w14:paraId="5232F196" w14:textId="77777777" w:rsidR="00AF5B15" w:rsidRDefault="00AF5B15" w:rsidP="00AF5B15">
      <w:pPr>
        <w:pStyle w:val="52"/>
        <w:shd w:val="clear" w:color="auto" w:fill="auto"/>
        <w:spacing w:after="0" w:line="274" w:lineRule="exact"/>
        <w:jc w:val="both"/>
      </w:pPr>
      <w:r>
        <w:t>Теоретические сведения</w:t>
      </w:r>
      <w:r>
        <w:rPr>
          <w:rStyle w:val="53"/>
        </w:rPr>
        <w:t>.</w:t>
      </w:r>
    </w:p>
    <w:p w14:paraId="076AF424" w14:textId="77777777" w:rsidR="00AF5B15" w:rsidRDefault="00AF5B15" w:rsidP="00AF5B15">
      <w:pPr>
        <w:pStyle w:val="25"/>
        <w:shd w:val="clear" w:color="auto" w:fill="auto"/>
        <w:spacing w:before="0" w:line="274" w:lineRule="exact"/>
        <w:jc w:val="both"/>
      </w:pPr>
      <w:r>
        <w:t>Занятия на коньках как средство закаливания организма.</w:t>
      </w:r>
    </w:p>
    <w:p w14:paraId="2D24CB17" w14:textId="77777777" w:rsidR="00AF5B15" w:rsidRDefault="00AF5B15" w:rsidP="00AF5B15">
      <w:pPr>
        <w:pStyle w:val="25"/>
        <w:shd w:val="clear" w:color="auto" w:fill="auto"/>
        <w:spacing w:before="0" w:line="274" w:lineRule="exact"/>
        <w:ind w:right="520"/>
        <w:jc w:val="both"/>
      </w:pPr>
      <w:r>
        <w:rPr>
          <w:rStyle w:val="29"/>
        </w:rPr>
        <w:t>Практический материал</w:t>
      </w:r>
      <w:r>
        <w:rPr>
          <w:rStyle w:val="2b"/>
        </w:rPr>
        <w:t xml:space="preserve">. </w:t>
      </w:r>
      <w:r>
        <w:t>Стойка конькобежца. Бег по прямой. Бег по прямой и на поворотах. Вход в поворот. Свободное катание. Бег на время.</w:t>
      </w:r>
    </w:p>
    <w:p w14:paraId="77900C2A" w14:textId="77777777" w:rsidR="00AF5B15" w:rsidRDefault="00AF5B15" w:rsidP="00AF5B15">
      <w:pPr>
        <w:pStyle w:val="62"/>
        <w:shd w:val="clear" w:color="auto" w:fill="auto"/>
        <w:ind w:left="3800"/>
        <w:jc w:val="left"/>
      </w:pPr>
      <w:r>
        <w:t>Подвижные игры</w:t>
      </w:r>
    </w:p>
    <w:p w14:paraId="6C2FAD27" w14:textId="77777777" w:rsidR="00AF5B15" w:rsidRDefault="00AF5B15" w:rsidP="00AF5B15">
      <w:pPr>
        <w:pStyle w:val="52"/>
        <w:shd w:val="clear" w:color="auto" w:fill="auto"/>
        <w:spacing w:after="0" w:line="274" w:lineRule="exact"/>
        <w:jc w:val="both"/>
      </w:pPr>
      <w:r>
        <w:t>Практический материал</w:t>
      </w:r>
      <w:r>
        <w:rPr>
          <w:rStyle w:val="53"/>
        </w:rPr>
        <w:t>.</w:t>
      </w:r>
    </w:p>
    <w:p w14:paraId="7C12A1C8" w14:textId="77777777" w:rsidR="00AF5B15" w:rsidRDefault="00AF5B15" w:rsidP="00AF5B15">
      <w:pPr>
        <w:pStyle w:val="25"/>
        <w:shd w:val="clear" w:color="auto" w:fill="auto"/>
        <w:spacing w:before="0" w:line="274" w:lineRule="exact"/>
        <w:jc w:val="both"/>
      </w:pPr>
      <w:r>
        <w:t>Коррекционные игры;</w:t>
      </w:r>
    </w:p>
    <w:p w14:paraId="71D57628" w14:textId="77777777" w:rsidR="00AF5B15" w:rsidRDefault="00AF5B15" w:rsidP="00AF5B15">
      <w:pPr>
        <w:pStyle w:val="25"/>
        <w:shd w:val="clear" w:color="auto" w:fill="auto"/>
        <w:spacing w:before="0" w:line="274" w:lineRule="exact"/>
        <w:ind w:right="52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14:paraId="2522CA27" w14:textId="77777777" w:rsidR="00AF5B15" w:rsidRDefault="00AF5B15" w:rsidP="00AF5B15">
      <w:pPr>
        <w:pStyle w:val="62"/>
        <w:shd w:val="clear" w:color="auto" w:fill="auto"/>
        <w:ind w:left="3800"/>
        <w:jc w:val="left"/>
      </w:pPr>
      <w:r>
        <w:t>Спортивные игры</w:t>
      </w:r>
    </w:p>
    <w:p w14:paraId="42B20A1E" w14:textId="77777777" w:rsidR="00AF5B15" w:rsidRPr="00403B36" w:rsidRDefault="00AF5B15" w:rsidP="00AF5B15">
      <w:pPr>
        <w:pStyle w:val="82"/>
        <w:shd w:val="clear" w:color="auto" w:fill="auto"/>
        <w:ind w:left="4200"/>
        <w:jc w:val="left"/>
        <w:rPr>
          <w:b/>
        </w:rPr>
      </w:pPr>
      <w:r w:rsidRPr="00403B36">
        <w:rPr>
          <w:b/>
        </w:rPr>
        <w:t>Баскетбол</w:t>
      </w:r>
    </w:p>
    <w:p w14:paraId="433AF378" w14:textId="77777777" w:rsidR="00AF5B15" w:rsidRDefault="00AF5B15" w:rsidP="00AF5B15">
      <w:pPr>
        <w:pStyle w:val="25"/>
        <w:shd w:val="clear" w:color="auto" w:fill="auto"/>
        <w:spacing w:before="0" w:line="274" w:lineRule="exact"/>
        <w:ind w:right="520"/>
        <w:jc w:val="both"/>
      </w:pPr>
      <w:r>
        <w:rPr>
          <w:rStyle w:val="29"/>
        </w:rPr>
        <w:t>Теоретические сведения</w:t>
      </w:r>
      <w:r>
        <w:t>. Правила игры в баскетбол, правила поведения учащихся при выполнении упражнений с мячом.</w:t>
      </w:r>
    </w:p>
    <w:p w14:paraId="479B22E0" w14:textId="77777777" w:rsidR="00AF5B15" w:rsidRDefault="00AF5B15" w:rsidP="00AF5B15">
      <w:pPr>
        <w:pStyle w:val="25"/>
        <w:shd w:val="clear" w:color="auto" w:fill="auto"/>
        <w:spacing w:before="0" w:line="274" w:lineRule="exact"/>
        <w:jc w:val="both"/>
      </w:pPr>
      <w:r>
        <w:t>Влияние занятий баскетболом на организм учащихся.</w:t>
      </w:r>
    </w:p>
    <w:p w14:paraId="2595D4E0" w14:textId="77777777" w:rsidR="00AF5B15" w:rsidRDefault="00AF5B15" w:rsidP="00AF5B15">
      <w:pPr>
        <w:pStyle w:val="52"/>
        <w:shd w:val="clear" w:color="auto" w:fill="auto"/>
        <w:spacing w:after="0" w:line="274" w:lineRule="exact"/>
        <w:jc w:val="both"/>
      </w:pPr>
      <w:r>
        <w:t>Практический материал</w:t>
      </w:r>
      <w:r>
        <w:rPr>
          <w:rStyle w:val="53"/>
        </w:rPr>
        <w:t>.</w:t>
      </w:r>
    </w:p>
    <w:p w14:paraId="001465A1" w14:textId="77777777" w:rsidR="00AF5B15" w:rsidRDefault="00AF5B15" w:rsidP="00AF5B15">
      <w:pPr>
        <w:pStyle w:val="25"/>
        <w:shd w:val="clear" w:color="auto" w:fill="auto"/>
        <w:spacing w:before="0" w:line="274" w:lineRule="exact"/>
        <w:ind w:right="52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98B7335" w14:textId="77777777" w:rsidR="00AF5B15" w:rsidRDefault="00AF5B15" w:rsidP="00AF5B15">
      <w:pPr>
        <w:pStyle w:val="25"/>
        <w:shd w:val="clear" w:color="auto" w:fill="auto"/>
        <w:spacing w:before="0" w:line="274" w:lineRule="exact"/>
        <w:jc w:val="both"/>
      </w:pPr>
      <w:r>
        <w:t>Подвижные игры на основе баскетбола. Эстафеты с ведением мяча.</w:t>
      </w:r>
    </w:p>
    <w:p w14:paraId="65CF880D" w14:textId="77777777" w:rsidR="00AF5B15" w:rsidRPr="00403B36" w:rsidRDefault="00AF5B15" w:rsidP="00AF5B15">
      <w:pPr>
        <w:pStyle w:val="82"/>
        <w:shd w:val="clear" w:color="auto" w:fill="auto"/>
        <w:ind w:left="4280"/>
        <w:jc w:val="left"/>
        <w:rPr>
          <w:b/>
        </w:rPr>
      </w:pPr>
      <w:r w:rsidRPr="00403B36">
        <w:rPr>
          <w:b/>
        </w:rPr>
        <w:t>Волейбол</w:t>
      </w:r>
    </w:p>
    <w:p w14:paraId="65A3535B" w14:textId="77777777" w:rsidR="00AF5B15" w:rsidRDefault="00AF5B15" w:rsidP="00AF5B15">
      <w:pPr>
        <w:pStyle w:val="25"/>
        <w:shd w:val="clear" w:color="auto" w:fill="auto"/>
        <w:spacing w:before="0" w:line="274" w:lineRule="exact"/>
        <w:ind w:right="520"/>
        <w:jc w:val="both"/>
      </w:pPr>
      <w:r>
        <w:rPr>
          <w:rStyle w:val="29"/>
        </w:rPr>
        <w:t>Теоретические сведения</w:t>
      </w:r>
      <w:r>
        <w:t>. Общие сведения об игре в волейбол, простейшие правила игры, расстановка и перемещение игроков на площадке. Права и обязанности игроков, пре</w:t>
      </w:r>
      <w:r>
        <w:softHyphen/>
        <w:t>дупреждение травматизма при игре в волейбол.</w:t>
      </w:r>
    </w:p>
    <w:p w14:paraId="45C1B4D5" w14:textId="77777777" w:rsidR="00AF5B15" w:rsidRDefault="00AF5B15" w:rsidP="00AF5B15">
      <w:pPr>
        <w:pStyle w:val="52"/>
        <w:shd w:val="clear" w:color="auto" w:fill="auto"/>
        <w:spacing w:after="0" w:line="274" w:lineRule="exact"/>
        <w:jc w:val="both"/>
      </w:pPr>
      <w:r>
        <w:t>Практический материал</w:t>
      </w:r>
      <w:r>
        <w:rPr>
          <w:rStyle w:val="53"/>
        </w:rPr>
        <w:t>.</w:t>
      </w:r>
    </w:p>
    <w:p w14:paraId="33432300" w14:textId="77777777" w:rsidR="00AF5B15" w:rsidRDefault="00AF5B15" w:rsidP="00AF5B15">
      <w:pPr>
        <w:pStyle w:val="25"/>
        <w:shd w:val="clear" w:color="auto" w:fill="auto"/>
        <w:spacing w:before="0" w:line="274" w:lineRule="exact"/>
        <w:ind w:right="52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14:paraId="31A285C0" w14:textId="77777777" w:rsidR="00AF5B15" w:rsidRDefault="00AF5B15" w:rsidP="00AF5B15">
      <w:pPr>
        <w:pStyle w:val="25"/>
        <w:shd w:val="clear" w:color="auto" w:fill="auto"/>
        <w:spacing w:before="0" w:line="274" w:lineRule="exact"/>
        <w:jc w:val="both"/>
      </w:pPr>
      <w:r>
        <w:t>Учебные игры на основе волейбола. Игры (эстафеты) с мячами.</w:t>
      </w:r>
    </w:p>
    <w:p w14:paraId="42F1ECEB" w14:textId="77777777" w:rsidR="00AF5B15" w:rsidRPr="00403B36" w:rsidRDefault="00AF5B15" w:rsidP="00AF5B15">
      <w:pPr>
        <w:pStyle w:val="82"/>
        <w:shd w:val="clear" w:color="auto" w:fill="auto"/>
        <w:ind w:left="3700"/>
        <w:jc w:val="left"/>
        <w:rPr>
          <w:b/>
        </w:rPr>
      </w:pPr>
      <w:r w:rsidRPr="00403B36">
        <w:rPr>
          <w:b/>
        </w:rPr>
        <w:t>Настольный теннис</w:t>
      </w:r>
    </w:p>
    <w:p w14:paraId="561AC8DD" w14:textId="77777777" w:rsidR="00AF5B15" w:rsidRDefault="00AF5B15" w:rsidP="00AF5B15">
      <w:pPr>
        <w:pStyle w:val="25"/>
        <w:shd w:val="clear" w:color="auto" w:fill="auto"/>
        <w:spacing w:before="0" w:line="274" w:lineRule="exact"/>
        <w:jc w:val="left"/>
      </w:pPr>
      <w:r>
        <w:rPr>
          <w:rStyle w:val="29"/>
        </w:rPr>
        <w:t>Теоретические сведения</w:t>
      </w:r>
      <w:r>
        <w:t xml:space="preserve">. Парные игры. Правила соревнований. Тактика парных игр. </w:t>
      </w:r>
      <w:r>
        <w:rPr>
          <w:rStyle w:val="29"/>
        </w:rPr>
        <w:t>Практический материал</w:t>
      </w:r>
      <w:r>
        <w:t xml:space="preserve">. Подача мяча слева и справа, удары слева, справа, прямые с </w:t>
      </w:r>
      <w:r>
        <w:lastRenderedPageBreak/>
        <w:t>вращением мяча. Одиночные игры.</w:t>
      </w:r>
    </w:p>
    <w:p w14:paraId="5C98A9CA" w14:textId="77777777" w:rsidR="00AF5B15" w:rsidRPr="00403B36" w:rsidRDefault="00AF5B15" w:rsidP="00AF5B15">
      <w:pPr>
        <w:pStyle w:val="82"/>
        <w:shd w:val="clear" w:color="auto" w:fill="auto"/>
        <w:ind w:left="3960"/>
        <w:jc w:val="left"/>
        <w:rPr>
          <w:b/>
          <w:color w:val="auto"/>
        </w:rPr>
      </w:pPr>
      <w:r w:rsidRPr="00403B36">
        <w:rPr>
          <w:b/>
          <w:color w:val="auto"/>
        </w:rPr>
        <w:t>Хоккей на полу</w:t>
      </w:r>
    </w:p>
    <w:p w14:paraId="67B68C9D" w14:textId="77777777" w:rsidR="00AF5B15" w:rsidRPr="00C32FA1" w:rsidRDefault="00AF5B15" w:rsidP="00AF5B15">
      <w:pPr>
        <w:pStyle w:val="25"/>
        <w:shd w:val="clear" w:color="auto" w:fill="auto"/>
        <w:spacing w:before="0" w:line="274" w:lineRule="exact"/>
        <w:jc w:val="both"/>
        <w:rPr>
          <w:color w:val="auto"/>
        </w:rPr>
      </w:pPr>
      <w:r w:rsidRPr="00C32FA1">
        <w:rPr>
          <w:rStyle w:val="29"/>
          <w:color w:val="auto"/>
        </w:rPr>
        <w:t>Теоретические сведения</w:t>
      </w:r>
      <w:r w:rsidRPr="00C32FA1">
        <w:rPr>
          <w:color w:val="auto"/>
        </w:rPr>
        <w:t>. Правила безопасной игры в хоккей на полу.</w:t>
      </w:r>
    </w:p>
    <w:p w14:paraId="613D41E5" w14:textId="77777777" w:rsidR="00AF5B15" w:rsidRDefault="00AF5B15" w:rsidP="00AF5B15">
      <w:pPr>
        <w:pStyle w:val="25"/>
        <w:shd w:val="clear" w:color="auto" w:fill="auto"/>
        <w:spacing w:before="0" w:line="274" w:lineRule="exact"/>
        <w:ind w:right="520"/>
        <w:jc w:val="both"/>
        <w:rPr>
          <w:color w:val="auto"/>
        </w:rPr>
      </w:pPr>
      <w:r w:rsidRPr="00C32FA1">
        <w:rPr>
          <w:rStyle w:val="29"/>
          <w:color w:val="auto"/>
        </w:rPr>
        <w:t>Практический материал</w:t>
      </w:r>
      <w:r w:rsidRPr="00C32FA1">
        <w:rPr>
          <w:color w:val="auto"/>
        </w:rPr>
        <w:t>.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0615C663" w14:textId="77777777" w:rsidR="00AF5B15" w:rsidRPr="00C32FA1" w:rsidRDefault="00AF5B15" w:rsidP="00AF5B15">
      <w:pPr>
        <w:pStyle w:val="25"/>
        <w:shd w:val="clear" w:color="auto" w:fill="auto"/>
        <w:spacing w:before="0" w:line="274" w:lineRule="exact"/>
        <w:ind w:right="520"/>
        <w:jc w:val="both"/>
        <w:rPr>
          <w:color w:val="auto"/>
        </w:rPr>
      </w:pPr>
    </w:p>
    <w:p w14:paraId="0C686F6D" w14:textId="77777777" w:rsidR="00AF5B15" w:rsidRDefault="00AF5B15" w:rsidP="00AF5B15">
      <w:pPr>
        <w:pStyle w:val="421"/>
        <w:keepNext/>
        <w:keepLines/>
        <w:shd w:val="clear" w:color="auto" w:fill="auto"/>
        <w:spacing w:after="0" w:line="274" w:lineRule="exact"/>
        <w:ind w:left="2004" w:right="3880" w:hanging="3594"/>
        <w:jc w:val="center"/>
      </w:pPr>
      <w:bookmarkStart w:id="84" w:name="bookmark88"/>
      <w:r>
        <w:t xml:space="preserve">                                           </w:t>
      </w:r>
      <w:r w:rsidR="00403B36">
        <w:t xml:space="preserve">                 Профильный труд</w:t>
      </w:r>
      <w:r>
        <w:t xml:space="preserve">                                                                                                                  Пояснительная записка</w:t>
      </w:r>
      <w:bookmarkEnd w:id="84"/>
    </w:p>
    <w:p w14:paraId="1D876990" w14:textId="77777777" w:rsidR="00AF5B15" w:rsidRDefault="00AF5B15" w:rsidP="00AF5B15">
      <w:pPr>
        <w:pStyle w:val="25"/>
        <w:shd w:val="clear" w:color="auto" w:fill="auto"/>
        <w:spacing w:before="0" w:line="274" w:lineRule="exact"/>
        <w:ind w:right="52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6EE97F4B" w14:textId="77777777" w:rsidR="00AF5B15" w:rsidRDefault="00AF5B15" w:rsidP="00AF5B15">
      <w:pPr>
        <w:pStyle w:val="25"/>
        <w:shd w:val="clear" w:color="auto" w:fill="auto"/>
        <w:spacing w:before="0" w:line="274" w:lineRule="exact"/>
        <w:ind w:right="520"/>
        <w:jc w:val="both"/>
      </w:pPr>
      <w:r>
        <w:rPr>
          <w:rStyle w:val="29"/>
        </w:rPr>
        <w:t xml:space="preserve">Цель </w:t>
      </w:r>
      <w: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EC5531D" w14:textId="77777777" w:rsidR="00AF5B15" w:rsidRDefault="00AF5B15" w:rsidP="00AF5B15">
      <w:pPr>
        <w:pStyle w:val="25"/>
        <w:shd w:val="clear" w:color="auto" w:fill="auto"/>
        <w:spacing w:before="0" w:line="274" w:lineRule="exact"/>
        <w:ind w:right="520"/>
        <w:jc w:val="both"/>
      </w:pPr>
      <w:r>
        <w:t xml:space="preserve">Изучение этого учебного предмета в </w:t>
      </w:r>
      <w:r>
        <w:rPr>
          <w:lang w:val="en-US" w:eastAsia="en-US" w:bidi="en-US"/>
        </w:rPr>
        <w:t>V</w:t>
      </w:r>
      <w:r w:rsidRPr="00D91184">
        <w:rPr>
          <w:lang w:eastAsia="en-US" w:bidi="en-US"/>
        </w:rPr>
        <w:t>-</w:t>
      </w:r>
      <w:r>
        <w:rPr>
          <w:lang w:val="en-US" w:eastAsia="en-US" w:bidi="en-US"/>
        </w:rPr>
        <w:t>IX</w:t>
      </w:r>
      <w:r w:rsidRPr="00D91184">
        <w:rPr>
          <w:lang w:eastAsia="en-US" w:bidi="en-US"/>
        </w:rPr>
        <w:t>-</w:t>
      </w:r>
      <w:r>
        <w:rPr>
          <w:lang w:val="en-US" w:eastAsia="en-US" w:bidi="en-US"/>
        </w:rPr>
        <w:t>x</w:t>
      </w:r>
      <w:r w:rsidRPr="00D91184">
        <w:rPr>
          <w:lang w:eastAsia="en-US" w:bidi="en-US"/>
        </w:rPr>
        <w:t xml:space="preserve"> </w:t>
      </w:r>
      <w:r>
        <w:t xml:space="preserve">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Учебный предмет «Профильный труд» должен способствовать решению следующих </w:t>
      </w:r>
      <w:r>
        <w:rPr>
          <w:rStyle w:val="29"/>
        </w:rPr>
        <w:t>задач</w:t>
      </w:r>
      <w:r>
        <w:t>:</w:t>
      </w:r>
    </w:p>
    <w:p w14:paraId="4312448B" w14:textId="77777777" w:rsidR="00AF5B15" w:rsidRDefault="00AF5B15" w:rsidP="00AF5B15">
      <w:pPr>
        <w:pStyle w:val="25"/>
        <w:numPr>
          <w:ilvl w:val="0"/>
          <w:numId w:val="14"/>
        </w:numPr>
        <w:shd w:val="clear" w:color="auto" w:fill="auto"/>
        <w:spacing w:before="0" w:line="274" w:lineRule="exact"/>
        <w:ind w:right="520"/>
        <w:jc w:val="both"/>
      </w:pPr>
      <w:r>
        <w:t xml:space="preserve"> развитие социально ценных качеств личности (потребности в труде, трудолюбия, уважения к людям труда, общественной активности и </w:t>
      </w:r>
      <w:proofErr w:type="gramStart"/>
      <w:r>
        <w:t>т.д.</w:t>
      </w:r>
      <w:proofErr w:type="gramEnd"/>
      <w:r>
        <w:t>);</w:t>
      </w:r>
    </w:p>
    <w:p w14:paraId="2EDC6D80" w14:textId="77777777" w:rsidR="00AF5B15" w:rsidRDefault="00AF5B15" w:rsidP="00AF5B15">
      <w:pPr>
        <w:pStyle w:val="25"/>
        <w:numPr>
          <w:ilvl w:val="0"/>
          <w:numId w:val="14"/>
        </w:numPr>
        <w:shd w:val="clear" w:color="auto" w:fill="auto"/>
        <w:tabs>
          <w:tab w:val="left" w:pos="370"/>
        </w:tabs>
        <w:spacing w:before="0" w:line="274" w:lineRule="exact"/>
        <w:ind w:right="520"/>
        <w:jc w:val="both"/>
      </w:pPr>
      <w: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59619BA5"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 xml:space="preserve">расширение знаний о материальной культуре как продукте творческой </w:t>
      </w:r>
      <w:proofErr w:type="spellStart"/>
      <w:r>
        <w:t>предметно</w:t>
      </w:r>
      <w:r>
        <w:softHyphen/>
        <w:t>преобразующей</w:t>
      </w:r>
      <w:proofErr w:type="spellEnd"/>
      <w:r>
        <w:t xml:space="preserve"> деятельности человека;</w:t>
      </w:r>
    </w:p>
    <w:p w14:paraId="109CE21C" w14:textId="77777777" w:rsidR="00AF5B15" w:rsidRDefault="00AF5B15" w:rsidP="00AF5B15">
      <w:pPr>
        <w:pStyle w:val="25"/>
        <w:numPr>
          <w:ilvl w:val="0"/>
          <w:numId w:val="14"/>
        </w:numPr>
        <w:shd w:val="clear" w:color="auto" w:fill="auto"/>
        <w:tabs>
          <w:tab w:val="left" w:pos="370"/>
        </w:tabs>
        <w:spacing w:before="0" w:line="274" w:lineRule="exact"/>
        <w:ind w:right="520"/>
        <w:jc w:val="both"/>
      </w:pPr>
      <w:r>
        <w:t>расширение культурного кругозора, обогащение знаний о культурно-исторических традициях в мире вещей;</w:t>
      </w:r>
    </w:p>
    <w:p w14:paraId="6D9B057D" w14:textId="77777777" w:rsidR="00AF5B15" w:rsidRDefault="00AF5B15" w:rsidP="00AF5B15">
      <w:pPr>
        <w:pStyle w:val="25"/>
        <w:numPr>
          <w:ilvl w:val="0"/>
          <w:numId w:val="14"/>
        </w:numPr>
        <w:shd w:val="clear" w:color="auto" w:fill="auto"/>
        <w:tabs>
          <w:tab w:val="left" w:pos="361"/>
        </w:tabs>
        <w:spacing w:before="0" w:line="274" w:lineRule="exact"/>
        <w:jc w:val="both"/>
      </w:pPr>
      <w:r>
        <w:t>расширение знаний о материалах и их свойствах, технологиях использования;</w:t>
      </w:r>
    </w:p>
    <w:p w14:paraId="6F2E8AE3" w14:textId="77777777" w:rsidR="00AF5B15" w:rsidRDefault="00AF5B15" w:rsidP="00AF5B15">
      <w:pPr>
        <w:pStyle w:val="25"/>
        <w:numPr>
          <w:ilvl w:val="0"/>
          <w:numId w:val="14"/>
        </w:numPr>
        <w:shd w:val="clear" w:color="auto" w:fill="auto"/>
        <w:tabs>
          <w:tab w:val="left" w:pos="361"/>
        </w:tabs>
        <w:spacing w:before="0" w:line="274" w:lineRule="exact"/>
        <w:jc w:val="both"/>
      </w:pPr>
      <w:r>
        <w:t>ознакомление с ролью человека-труженика и его местом на современном производстве;</w:t>
      </w:r>
    </w:p>
    <w:p w14:paraId="679317AE"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110059BC" w14:textId="77777777" w:rsidR="00AF5B15" w:rsidRDefault="00AF5B15" w:rsidP="00AF5B15">
      <w:pPr>
        <w:pStyle w:val="25"/>
        <w:numPr>
          <w:ilvl w:val="0"/>
          <w:numId w:val="14"/>
        </w:numPr>
        <w:shd w:val="clear" w:color="auto" w:fill="auto"/>
        <w:tabs>
          <w:tab w:val="left" w:pos="366"/>
        </w:tabs>
        <w:spacing w:before="0" w:line="274" w:lineRule="exact"/>
        <w:ind w:right="52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ит. п., с которыми связаны профили трудового обучения в школе;</w:t>
      </w:r>
    </w:p>
    <w:p w14:paraId="557F4DDF" w14:textId="77777777" w:rsidR="00AF5B15" w:rsidRDefault="00AF5B15" w:rsidP="00AF5B15">
      <w:pPr>
        <w:pStyle w:val="25"/>
        <w:numPr>
          <w:ilvl w:val="0"/>
          <w:numId w:val="14"/>
        </w:numPr>
        <w:shd w:val="clear" w:color="auto" w:fill="auto"/>
        <w:tabs>
          <w:tab w:val="left" w:pos="370"/>
        </w:tabs>
        <w:spacing w:before="0" w:line="274" w:lineRule="exact"/>
        <w:ind w:right="520"/>
        <w:jc w:val="both"/>
      </w:pPr>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0FDB5648"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6C89BBB4" w14:textId="77777777" w:rsidR="00AF5B15" w:rsidRDefault="00AF5B15" w:rsidP="00AF5B15">
      <w:pPr>
        <w:pStyle w:val="25"/>
        <w:numPr>
          <w:ilvl w:val="0"/>
          <w:numId w:val="14"/>
        </w:numPr>
        <w:shd w:val="clear" w:color="auto" w:fill="auto"/>
        <w:tabs>
          <w:tab w:val="left" w:pos="370"/>
        </w:tabs>
        <w:spacing w:before="0" w:line="274" w:lineRule="exact"/>
        <w:ind w:right="520"/>
        <w:jc w:val="both"/>
      </w:pPr>
      <w:r>
        <w:t>формирование знаний о научной организации труда и рабочего места, планировании трудовой деятельности;</w:t>
      </w:r>
    </w:p>
    <w:p w14:paraId="7AF2E764"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совершенствование практических умений и навыков использования различных материалов в предметно-преобразующей деятельности;</w:t>
      </w:r>
    </w:p>
    <w:p w14:paraId="53A3E309"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коррекция и развитие познавательных психических процессов (восприятия, памяти, воображения, мышления, речи);</w:t>
      </w:r>
    </w:p>
    <w:p w14:paraId="5149A5E9" w14:textId="77777777" w:rsidR="00AF5B15" w:rsidRDefault="00AF5B15" w:rsidP="00AF5B15">
      <w:pPr>
        <w:pStyle w:val="25"/>
        <w:numPr>
          <w:ilvl w:val="0"/>
          <w:numId w:val="14"/>
        </w:numPr>
        <w:shd w:val="clear" w:color="auto" w:fill="auto"/>
        <w:spacing w:before="0" w:line="274" w:lineRule="exact"/>
        <w:ind w:right="520"/>
        <w:jc w:val="both"/>
      </w:pPr>
      <w:r>
        <w:t xml:space="preserve"> коррекция и развитие умственной деятельности (анализ, синтез, сравнение, классификация, обобщение);</w:t>
      </w:r>
    </w:p>
    <w:p w14:paraId="116ECD17" w14:textId="77777777" w:rsidR="00AF5B15" w:rsidRDefault="00AF5B15" w:rsidP="00AF5B15">
      <w:pPr>
        <w:pStyle w:val="25"/>
        <w:numPr>
          <w:ilvl w:val="0"/>
          <w:numId w:val="14"/>
        </w:numPr>
        <w:shd w:val="clear" w:color="auto" w:fill="auto"/>
        <w:spacing w:before="0" w:line="274" w:lineRule="exact"/>
        <w:ind w:right="520"/>
        <w:jc w:val="both"/>
      </w:pPr>
      <w:r>
        <w:lastRenderedPageBreak/>
        <w:t xml:space="preserve"> коррекция и развитие сенсомоторных процессов в процессе формирование практических умений;</w:t>
      </w:r>
    </w:p>
    <w:p w14:paraId="62BE9EFB"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5E5E2CB"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формирование информационной грамотности, умения работать с различными источниками информации;</w:t>
      </w:r>
    </w:p>
    <w:p w14:paraId="1F3A56E5" w14:textId="77777777" w:rsidR="00AF5B15" w:rsidRDefault="00AF5B15" w:rsidP="00AF5B15">
      <w:pPr>
        <w:pStyle w:val="25"/>
        <w:numPr>
          <w:ilvl w:val="0"/>
          <w:numId w:val="14"/>
        </w:numPr>
        <w:shd w:val="clear" w:color="auto" w:fill="auto"/>
        <w:tabs>
          <w:tab w:val="left" w:pos="361"/>
        </w:tabs>
        <w:spacing w:before="0" w:line="274" w:lineRule="exact"/>
        <w:ind w:right="520"/>
        <w:jc w:val="both"/>
      </w:pPr>
      <w:r>
        <w:t>формирование коммуникативной культуры, развитие активности, целенаправленности, инициативности.</w:t>
      </w:r>
    </w:p>
    <w:p w14:paraId="1C245E2B" w14:textId="77777777" w:rsidR="00AF5B15" w:rsidRDefault="00AF5B15" w:rsidP="00AF5B15">
      <w:pPr>
        <w:pStyle w:val="421"/>
        <w:keepNext/>
        <w:keepLines/>
        <w:shd w:val="clear" w:color="auto" w:fill="auto"/>
        <w:spacing w:after="0" w:line="274" w:lineRule="exact"/>
        <w:ind w:left="3480"/>
        <w:jc w:val="left"/>
      </w:pPr>
      <w:bookmarkStart w:id="85" w:name="bookmark89"/>
      <w:r>
        <w:t>Примерное содержание</w:t>
      </w:r>
      <w:bookmarkEnd w:id="85"/>
    </w:p>
    <w:p w14:paraId="3A3D5C55" w14:textId="77777777" w:rsidR="00AF5B15" w:rsidRDefault="00AF5B15" w:rsidP="00AF5B15">
      <w:pPr>
        <w:pStyle w:val="25"/>
        <w:shd w:val="clear" w:color="auto" w:fill="auto"/>
        <w:spacing w:before="0" w:line="274" w:lineRule="exact"/>
        <w:ind w:right="520"/>
        <w:jc w:val="both"/>
      </w:pPr>
      <w:r>
        <w:t xml:space="preserve">Программа по профильному труду в </w:t>
      </w:r>
      <w:r>
        <w:rPr>
          <w:lang w:val="en-US" w:eastAsia="en-US" w:bidi="en-US"/>
        </w:rPr>
        <w:t>V</w:t>
      </w:r>
      <w:r w:rsidRPr="00D91184">
        <w:rPr>
          <w:lang w:eastAsia="en-US" w:bidi="en-US"/>
        </w:rPr>
        <w:t>-</w:t>
      </w:r>
      <w:r>
        <w:rPr>
          <w:lang w:val="en-US" w:eastAsia="en-US" w:bidi="en-US"/>
        </w:rPr>
        <w:t>IX</w:t>
      </w:r>
      <w:r w:rsidRPr="00D91184">
        <w:rPr>
          <w:lang w:eastAsia="en-US" w:bidi="en-US"/>
        </w:rPr>
        <w:t>-</w:t>
      </w:r>
      <w:r>
        <w:rPr>
          <w:lang w:val="en-US" w:eastAsia="en-US" w:bidi="en-US"/>
        </w:rPr>
        <w:t>x</w:t>
      </w:r>
      <w:r w:rsidRPr="00D91184">
        <w:rPr>
          <w:lang w:eastAsia="en-US" w:bidi="en-US"/>
        </w:rPr>
        <w:t xml:space="preserve"> </w:t>
      </w:r>
      <w:r>
        <w:t>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 перечень профилей трудовой подготовки: «Столярное дело», «Швейное дело». Также в содержание программы включены первоначальные сведения об элементах организации уроков трудового профильного обучения.</w:t>
      </w:r>
    </w:p>
    <w:p w14:paraId="5F0BF202" w14:textId="77777777" w:rsidR="00AF5B15" w:rsidRDefault="00AF5B15" w:rsidP="00AF5B15">
      <w:pPr>
        <w:pStyle w:val="25"/>
        <w:shd w:val="clear" w:color="auto" w:fill="auto"/>
        <w:spacing w:before="0" w:line="274" w:lineRule="exact"/>
        <w:ind w:right="52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68501B5A" w14:textId="77777777" w:rsidR="00AF5B15" w:rsidRDefault="00AF5B15" w:rsidP="00AF5B15">
      <w:pPr>
        <w:pStyle w:val="25"/>
        <w:shd w:val="clear" w:color="auto" w:fill="auto"/>
        <w:spacing w:before="0" w:line="274" w:lineRule="exact"/>
        <w:ind w:right="520"/>
        <w:jc w:val="both"/>
      </w:pPr>
      <w:r>
        <w:rPr>
          <w:rStyle w:val="2f"/>
        </w:rPr>
        <w:t>Материалы</w:t>
      </w:r>
      <w:r>
        <w:rPr>
          <w:rStyle w:val="28"/>
        </w:rPr>
        <w:t xml:space="preserve">, </w:t>
      </w:r>
      <w:r>
        <w:rPr>
          <w:rStyle w:val="2f"/>
        </w:rPr>
        <w:t>используемые в трудовой деятельности</w:t>
      </w:r>
      <w:r>
        <w:rPr>
          <w:rStyle w:val="28"/>
        </w:rPr>
        <w:t>.</w:t>
      </w:r>
      <w:r>
        <w:t xml:space="preserve"> </w:t>
      </w:r>
      <w:proofErr w:type="gramStart"/>
      <w:r>
        <w:t>Перечень основных материалов</w:t>
      </w:r>
      <w:proofErr w:type="gramEnd"/>
      <w:r>
        <w:t xml:space="preserve"> используемых в трудовой деятельности, их основные свойства. Происхождение материалов (природные, производимые промышленностью и проч.).</w:t>
      </w:r>
    </w:p>
    <w:p w14:paraId="643649B9" w14:textId="77777777" w:rsidR="00AF5B15" w:rsidRDefault="00AF5B15" w:rsidP="00AF5B15">
      <w:pPr>
        <w:pStyle w:val="25"/>
        <w:shd w:val="clear" w:color="auto" w:fill="auto"/>
        <w:spacing w:before="0" w:line="274" w:lineRule="exact"/>
        <w:ind w:right="520"/>
        <w:jc w:val="both"/>
      </w:pPr>
      <w:r>
        <w:rPr>
          <w:rStyle w:val="2f"/>
        </w:rPr>
        <w:t>Инструменты и оборудование</w:t>
      </w:r>
      <w:r>
        <w:rPr>
          <w:rStyle w:val="28"/>
        </w:rPr>
        <w:t>:</w:t>
      </w:r>
      <w:r>
        <w:t xml:space="preserve">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11B72BFB" w14:textId="77777777" w:rsidR="00AF5B15" w:rsidRDefault="00AF5B15" w:rsidP="00AF5B15">
      <w:pPr>
        <w:pStyle w:val="25"/>
        <w:shd w:val="clear" w:color="auto" w:fill="auto"/>
        <w:spacing w:before="0" w:line="274" w:lineRule="exact"/>
        <w:ind w:right="520"/>
        <w:jc w:val="both"/>
      </w:pPr>
      <w:r>
        <w:rPr>
          <w:rStyle w:val="2f"/>
        </w:rPr>
        <w:t>Технологии изготовления предмета труда</w:t>
      </w:r>
      <w:r>
        <w:rPr>
          <w:rStyle w:val="28"/>
        </w:rPr>
        <w:t>:</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w:t>
      </w:r>
    </w:p>
    <w:p w14:paraId="3B1EF3A2" w14:textId="77777777" w:rsidR="00AF5B15" w:rsidRDefault="00AF5B15" w:rsidP="00AF5B15">
      <w:pPr>
        <w:pStyle w:val="25"/>
        <w:shd w:val="clear" w:color="auto" w:fill="auto"/>
        <w:spacing w:before="0" w:line="278" w:lineRule="exact"/>
        <w:ind w:right="520"/>
        <w:jc w:val="left"/>
      </w:pPr>
      <w:r>
        <w:t>Применение элементарных фактических знаний и (или) ограниченного круга специальных знаний.</w:t>
      </w:r>
    </w:p>
    <w:p w14:paraId="2D755137" w14:textId="77777777" w:rsidR="00AF5B15" w:rsidRDefault="00AF5B15" w:rsidP="00AF5B15">
      <w:pPr>
        <w:pStyle w:val="25"/>
        <w:shd w:val="clear" w:color="auto" w:fill="auto"/>
        <w:spacing w:before="0" w:after="240" w:line="278" w:lineRule="exact"/>
        <w:jc w:val="left"/>
      </w:pPr>
      <w:r>
        <w:rPr>
          <w:rStyle w:val="28"/>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08B969C6" w14:textId="77777777" w:rsidR="00AF5B15" w:rsidRPr="00580096" w:rsidRDefault="00AF5B15" w:rsidP="00AF5B15">
      <w:pPr>
        <w:ind w:firstLine="709"/>
        <w:jc w:val="center"/>
        <w:rPr>
          <w:rStyle w:val="95"/>
          <w:sz w:val="28"/>
          <w:szCs w:val="28"/>
        </w:rPr>
      </w:pPr>
      <w:r w:rsidRPr="00580096">
        <w:rPr>
          <w:rStyle w:val="95"/>
          <w:sz w:val="28"/>
          <w:szCs w:val="28"/>
        </w:rPr>
        <w:t>Связи базовых учебных действий с содержанием учебных предметов</w:t>
      </w:r>
    </w:p>
    <w:p w14:paraId="4C1B8CA6" w14:textId="77777777" w:rsidR="00AF5B15" w:rsidRPr="00514193" w:rsidRDefault="00AF5B15" w:rsidP="00AF5B15">
      <w:pPr>
        <w:ind w:firstLine="709"/>
        <w:jc w:val="both"/>
        <w:rPr>
          <w:rStyle w:val="95"/>
        </w:rPr>
      </w:pPr>
    </w:p>
    <w:p w14:paraId="57EF8D3A" w14:textId="77777777" w:rsidR="00AF5B15" w:rsidRPr="00C32FA1" w:rsidRDefault="00AF5B15" w:rsidP="00AF5B15">
      <w:pPr>
        <w:ind w:firstLine="709"/>
        <w:jc w:val="center"/>
        <w:rPr>
          <w:rStyle w:val="95"/>
          <w:sz w:val="24"/>
          <w:szCs w:val="24"/>
        </w:rPr>
      </w:pPr>
      <w:r w:rsidRPr="00C32FA1">
        <w:rPr>
          <w:rStyle w:val="95"/>
          <w:sz w:val="24"/>
          <w:szCs w:val="24"/>
        </w:rPr>
        <w:t>V -</w:t>
      </w:r>
      <w:r w:rsidRPr="00C32FA1">
        <w:rPr>
          <w:rStyle w:val="95"/>
          <w:sz w:val="24"/>
          <w:szCs w:val="24"/>
          <w:lang w:val="en-US"/>
        </w:rPr>
        <w:t>IX</w:t>
      </w:r>
      <w:r w:rsidRPr="00C32FA1">
        <w:rPr>
          <w:rStyle w:val="95"/>
          <w:sz w:val="24"/>
          <w:szCs w:val="24"/>
        </w:rPr>
        <w:t xml:space="preserve"> классы</w:t>
      </w:r>
    </w:p>
    <w:p w14:paraId="1C09CA81" w14:textId="77777777" w:rsidR="00AF5B15" w:rsidRPr="00514193" w:rsidRDefault="00AF5B15" w:rsidP="00AF5B15">
      <w:pPr>
        <w:ind w:firstLine="709"/>
        <w:jc w:val="both"/>
        <w:rPr>
          <w:rStyle w:val="95"/>
        </w:rPr>
      </w:pPr>
    </w:p>
    <w:tbl>
      <w:tblPr>
        <w:tblStyle w:val="ae"/>
        <w:tblW w:w="0" w:type="auto"/>
        <w:tblLook w:val="04A0" w:firstRow="1" w:lastRow="0" w:firstColumn="1" w:lastColumn="0" w:noHBand="0" w:noVBand="1"/>
      </w:tblPr>
      <w:tblGrid>
        <w:gridCol w:w="2394"/>
        <w:gridCol w:w="3194"/>
        <w:gridCol w:w="2267"/>
        <w:gridCol w:w="2292"/>
      </w:tblGrid>
      <w:tr w:rsidR="00AF5B15" w:rsidRPr="00C32FA1" w14:paraId="03DE0878" w14:textId="77777777" w:rsidTr="00E33C68">
        <w:tc>
          <w:tcPr>
            <w:tcW w:w="2464" w:type="dxa"/>
          </w:tcPr>
          <w:p w14:paraId="3EAA87F0" w14:textId="77777777" w:rsidR="00AF5B15" w:rsidRPr="00C32FA1" w:rsidRDefault="00AF5B15" w:rsidP="00E33C68">
            <w:pPr>
              <w:jc w:val="center"/>
              <w:rPr>
                <w:rStyle w:val="95"/>
                <w:sz w:val="24"/>
                <w:szCs w:val="24"/>
              </w:rPr>
            </w:pPr>
            <w:r w:rsidRPr="00C32FA1">
              <w:rPr>
                <w:rStyle w:val="95"/>
                <w:sz w:val="24"/>
                <w:szCs w:val="24"/>
              </w:rPr>
              <w:t>Группа БУД</w:t>
            </w:r>
          </w:p>
          <w:p w14:paraId="2F2DCA32" w14:textId="77777777" w:rsidR="00AF5B15" w:rsidRPr="00C32FA1" w:rsidRDefault="00AF5B15" w:rsidP="00E33C68">
            <w:pPr>
              <w:jc w:val="center"/>
              <w:rPr>
                <w:rStyle w:val="95"/>
                <w:sz w:val="24"/>
                <w:szCs w:val="24"/>
              </w:rPr>
            </w:pPr>
            <w:r w:rsidRPr="00C32FA1">
              <w:rPr>
                <w:rStyle w:val="95"/>
                <w:sz w:val="24"/>
                <w:szCs w:val="24"/>
              </w:rPr>
              <w:t>действий</w:t>
            </w:r>
          </w:p>
        </w:tc>
        <w:tc>
          <w:tcPr>
            <w:tcW w:w="2686" w:type="dxa"/>
          </w:tcPr>
          <w:p w14:paraId="0AB2A8FF" w14:textId="77777777" w:rsidR="00AF5B15" w:rsidRPr="00C32FA1" w:rsidRDefault="00AF5B15" w:rsidP="00E33C68">
            <w:pPr>
              <w:jc w:val="center"/>
              <w:rPr>
                <w:rStyle w:val="95"/>
                <w:sz w:val="24"/>
                <w:szCs w:val="24"/>
              </w:rPr>
            </w:pPr>
            <w:r w:rsidRPr="00C32FA1">
              <w:rPr>
                <w:rStyle w:val="95"/>
                <w:sz w:val="24"/>
                <w:szCs w:val="24"/>
              </w:rPr>
              <w:t>Перечень учебных действий</w:t>
            </w:r>
          </w:p>
        </w:tc>
        <w:tc>
          <w:tcPr>
            <w:tcW w:w="2310" w:type="dxa"/>
          </w:tcPr>
          <w:p w14:paraId="030A0765" w14:textId="77777777" w:rsidR="00AF5B15" w:rsidRPr="00C32FA1" w:rsidRDefault="00AF5B15" w:rsidP="00E33C68">
            <w:pPr>
              <w:jc w:val="center"/>
              <w:rPr>
                <w:rStyle w:val="95"/>
                <w:sz w:val="24"/>
                <w:szCs w:val="24"/>
              </w:rPr>
            </w:pPr>
            <w:r w:rsidRPr="00C32FA1">
              <w:rPr>
                <w:rStyle w:val="95"/>
                <w:sz w:val="24"/>
                <w:szCs w:val="24"/>
              </w:rPr>
              <w:t>Образовательная</w:t>
            </w:r>
          </w:p>
          <w:p w14:paraId="32CA6F7B" w14:textId="77777777" w:rsidR="00AF5B15" w:rsidRPr="00C32FA1" w:rsidRDefault="00AF5B15" w:rsidP="00E33C68">
            <w:pPr>
              <w:jc w:val="center"/>
              <w:rPr>
                <w:rStyle w:val="95"/>
                <w:sz w:val="24"/>
                <w:szCs w:val="24"/>
              </w:rPr>
            </w:pPr>
            <w:r w:rsidRPr="00C32FA1">
              <w:rPr>
                <w:rStyle w:val="95"/>
                <w:sz w:val="24"/>
                <w:szCs w:val="24"/>
              </w:rPr>
              <w:t>область</w:t>
            </w:r>
          </w:p>
        </w:tc>
        <w:tc>
          <w:tcPr>
            <w:tcW w:w="2394" w:type="dxa"/>
          </w:tcPr>
          <w:p w14:paraId="1B238799" w14:textId="77777777" w:rsidR="00AF5B15" w:rsidRPr="00C32FA1" w:rsidRDefault="00AF5B15" w:rsidP="00E33C68">
            <w:pPr>
              <w:jc w:val="center"/>
              <w:rPr>
                <w:rStyle w:val="95"/>
                <w:sz w:val="24"/>
                <w:szCs w:val="24"/>
              </w:rPr>
            </w:pPr>
            <w:r w:rsidRPr="00C32FA1">
              <w:rPr>
                <w:rStyle w:val="95"/>
                <w:sz w:val="24"/>
                <w:szCs w:val="24"/>
              </w:rPr>
              <w:t>Учебный</w:t>
            </w:r>
          </w:p>
          <w:p w14:paraId="3D15AEC1" w14:textId="77777777" w:rsidR="00AF5B15" w:rsidRPr="00C32FA1" w:rsidRDefault="00AF5B15" w:rsidP="00E33C68">
            <w:pPr>
              <w:jc w:val="center"/>
              <w:rPr>
                <w:rStyle w:val="95"/>
                <w:sz w:val="24"/>
                <w:szCs w:val="24"/>
              </w:rPr>
            </w:pPr>
            <w:r w:rsidRPr="00C32FA1">
              <w:rPr>
                <w:rStyle w:val="95"/>
                <w:sz w:val="24"/>
                <w:szCs w:val="24"/>
              </w:rPr>
              <w:t>предмет</w:t>
            </w:r>
          </w:p>
        </w:tc>
      </w:tr>
      <w:tr w:rsidR="00AF5B15" w:rsidRPr="00C32FA1" w14:paraId="346C42C9" w14:textId="77777777" w:rsidTr="00E33C68">
        <w:tc>
          <w:tcPr>
            <w:tcW w:w="2464" w:type="dxa"/>
            <w:vMerge w:val="restart"/>
          </w:tcPr>
          <w:p w14:paraId="77F79BB6" w14:textId="77777777" w:rsidR="00AF5B15" w:rsidRPr="00C32FA1" w:rsidRDefault="00AF5B15" w:rsidP="00E33C68">
            <w:pPr>
              <w:jc w:val="both"/>
              <w:rPr>
                <w:rStyle w:val="95"/>
                <w:b w:val="0"/>
                <w:sz w:val="24"/>
                <w:szCs w:val="24"/>
              </w:rPr>
            </w:pPr>
            <w:r w:rsidRPr="00C32FA1">
              <w:rPr>
                <w:rStyle w:val="95"/>
                <w:b w:val="0"/>
                <w:sz w:val="24"/>
                <w:szCs w:val="24"/>
              </w:rPr>
              <w:t>Личностные учебные действия</w:t>
            </w:r>
          </w:p>
        </w:tc>
        <w:tc>
          <w:tcPr>
            <w:tcW w:w="2686" w:type="dxa"/>
          </w:tcPr>
          <w:p w14:paraId="711D9731" w14:textId="77777777" w:rsidR="00AF5B15" w:rsidRPr="00C32FA1" w:rsidRDefault="00AF5B15" w:rsidP="00E33C68">
            <w:pPr>
              <w:jc w:val="both"/>
              <w:rPr>
                <w:rStyle w:val="95"/>
                <w:b w:val="0"/>
                <w:sz w:val="24"/>
                <w:szCs w:val="24"/>
              </w:rPr>
            </w:pPr>
            <w:r w:rsidRPr="00C32FA1">
              <w:rPr>
                <w:rStyle w:val="95"/>
                <w:b w:val="0"/>
                <w:sz w:val="24"/>
                <w:szCs w:val="24"/>
              </w:rPr>
              <w:t>Осознанно выполнять обязанности ученика, члена школьного коллектива, пользоваться соответствующими правами</w:t>
            </w:r>
          </w:p>
        </w:tc>
        <w:tc>
          <w:tcPr>
            <w:tcW w:w="2310" w:type="dxa"/>
          </w:tcPr>
          <w:p w14:paraId="173E193B"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445AAB99"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6575EB24"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77CAA6C1" w14:textId="77777777" w:rsidR="00AF5B15" w:rsidRPr="00C32FA1" w:rsidRDefault="00AF5B15" w:rsidP="00E33C68">
            <w:pPr>
              <w:jc w:val="both"/>
              <w:rPr>
                <w:rStyle w:val="95"/>
                <w:b w:val="0"/>
                <w:sz w:val="24"/>
                <w:szCs w:val="24"/>
              </w:rPr>
            </w:pPr>
            <w:r w:rsidRPr="00C32FA1">
              <w:rPr>
                <w:rStyle w:val="95"/>
                <w:b w:val="0"/>
                <w:sz w:val="24"/>
                <w:szCs w:val="24"/>
              </w:rPr>
              <w:t>Этика</w:t>
            </w:r>
          </w:p>
        </w:tc>
      </w:tr>
      <w:tr w:rsidR="00AF5B15" w:rsidRPr="00C32FA1" w14:paraId="0992F66D" w14:textId="77777777" w:rsidTr="00E33C68">
        <w:tc>
          <w:tcPr>
            <w:tcW w:w="2464" w:type="dxa"/>
            <w:vMerge/>
          </w:tcPr>
          <w:p w14:paraId="384AD87C" w14:textId="77777777" w:rsidR="00AF5B15" w:rsidRPr="00C32FA1" w:rsidRDefault="00AF5B15" w:rsidP="00E33C68">
            <w:pPr>
              <w:jc w:val="both"/>
              <w:rPr>
                <w:rStyle w:val="95"/>
                <w:b w:val="0"/>
                <w:sz w:val="24"/>
                <w:szCs w:val="24"/>
              </w:rPr>
            </w:pPr>
          </w:p>
        </w:tc>
        <w:tc>
          <w:tcPr>
            <w:tcW w:w="2686" w:type="dxa"/>
            <w:vMerge w:val="restart"/>
          </w:tcPr>
          <w:p w14:paraId="2A5FE11E" w14:textId="77777777" w:rsidR="00AF5B15" w:rsidRPr="00C32FA1" w:rsidRDefault="00AF5B15" w:rsidP="00E33C68">
            <w:pPr>
              <w:jc w:val="both"/>
              <w:rPr>
                <w:rStyle w:val="95"/>
                <w:b w:val="0"/>
                <w:sz w:val="24"/>
                <w:szCs w:val="24"/>
              </w:rPr>
            </w:pPr>
            <w:r w:rsidRPr="00C32FA1">
              <w:rPr>
                <w:rStyle w:val="95"/>
                <w:b w:val="0"/>
                <w:sz w:val="24"/>
                <w:szCs w:val="24"/>
              </w:rPr>
              <w:t>Гордиться школьными успехами и достижениями как собственными, так и своих товарищей</w:t>
            </w:r>
          </w:p>
        </w:tc>
        <w:tc>
          <w:tcPr>
            <w:tcW w:w="2310" w:type="dxa"/>
          </w:tcPr>
          <w:p w14:paraId="3B4C0E18"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6FC59285"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tc>
      </w:tr>
      <w:tr w:rsidR="00AF5B15" w:rsidRPr="00C32FA1" w14:paraId="73C53A1F" w14:textId="77777777" w:rsidTr="00E33C68">
        <w:tc>
          <w:tcPr>
            <w:tcW w:w="2464" w:type="dxa"/>
            <w:vMerge/>
          </w:tcPr>
          <w:p w14:paraId="66045BAF" w14:textId="77777777" w:rsidR="00AF5B15" w:rsidRPr="00C32FA1" w:rsidRDefault="00AF5B15" w:rsidP="00E33C68">
            <w:pPr>
              <w:jc w:val="both"/>
              <w:rPr>
                <w:rStyle w:val="95"/>
                <w:b w:val="0"/>
                <w:sz w:val="24"/>
                <w:szCs w:val="24"/>
              </w:rPr>
            </w:pPr>
          </w:p>
        </w:tc>
        <w:tc>
          <w:tcPr>
            <w:tcW w:w="2686" w:type="dxa"/>
            <w:vMerge/>
          </w:tcPr>
          <w:p w14:paraId="503E293B" w14:textId="77777777" w:rsidR="00AF5B15" w:rsidRPr="00C32FA1" w:rsidRDefault="00AF5B15" w:rsidP="00E33C68">
            <w:pPr>
              <w:jc w:val="both"/>
              <w:rPr>
                <w:rStyle w:val="95"/>
                <w:b w:val="0"/>
                <w:sz w:val="24"/>
                <w:szCs w:val="24"/>
              </w:rPr>
            </w:pPr>
          </w:p>
        </w:tc>
        <w:tc>
          <w:tcPr>
            <w:tcW w:w="2310" w:type="dxa"/>
          </w:tcPr>
          <w:p w14:paraId="7BC0A268"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28237827"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tc>
      </w:tr>
      <w:tr w:rsidR="00AF5B15" w:rsidRPr="00C32FA1" w14:paraId="3CE692FD" w14:textId="77777777" w:rsidTr="00E33C68">
        <w:tc>
          <w:tcPr>
            <w:tcW w:w="2464" w:type="dxa"/>
            <w:vMerge/>
          </w:tcPr>
          <w:p w14:paraId="70539BD0" w14:textId="77777777" w:rsidR="00AF5B15" w:rsidRPr="00C32FA1" w:rsidRDefault="00AF5B15" w:rsidP="00E33C68">
            <w:pPr>
              <w:jc w:val="both"/>
              <w:rPr>
                <w:rStyle w:val="95"/>
                <w:b w:val="0"/>
                <w:sz w:val="24"/>
                <w:szCs w:val="24"/>
              </w:rPr>
            </w:pPr>
          </w:p>
        </w:tc>
        <w:tc>
          <w:tcPr>
            <w:tcW w:w="2686" w:type="dxa"/>
            <w:vMerge/>
          </w:tcPr>
          <w:p w14:paraId="528D71C6" w14:textId="77777777" w:rsidR="00AF5B15" w:rsidRPr="00C32FA1" w:rsidRDefault="00AF5B15" w:rsidP="00E33C68">
            <w:pPr>
              <w:jc w:val="both"/>
              <w:rPr>
                <w:rStyle w:val="95"/>
                <w:b w:val="0"/>
                <w:sz w:val="24"/>
                <w:szCs w:val="24"/>
              </w:rPr>
            </w:pPr>
          </w:p>
        </w:tc>
        <w:tc>
          <w:tcPr>
            <w:tcW w:w="2310" w:type="dxa"/>
          </w:tcPr>
          <w:p w14:paraId="17529279" w14:textId="77777777" w:rsidR="00AF5B15" w:rsidRPr="00C32FA1" w:rsidRDefault="00AF5B15" w:rsidP="00E33C68">
            <w:pPr>
              <w:jc w:val="both"/>
              <w:rPr>
                <w:rStyle w:val="95"/>
                <w:b w:val="0"/>
                <w:sz w:val="24"/>
                <w:szCs w:val="24"/>
              </w:rPr>
            </w:pPr>
            <w:r w:rsidRPr="00C32FA1">
              <w:rPr>
                <w:rStyle w:val="95"/>
                <w:b w:val="0"/>
                <w:sz w:val="24"/>
                <w:szCs w:val="24"/>
              </w:rPr>
              <w:t>Физическая культура</w:t>
            </w:r>
          </w:p>
        </w:tc>
        <w:tc>
          <w:tcPr>
            <w:tcW w:w="2394" w:type="dxa"/>
          </w:tcPr>
          <w:p w14:paraId="55C9E1C1" w14:textId="77777777" w:rsidR="00AF5B15" w:rsidRPr="00C32FA1" w:rsidRDefault="00AF5B15" w:rsidP="00E33C68">
            <w:pPr>
              <w:jc w:val="both"/>
              <w:rPr>
                <w:rStyle w:val="95"/>
                <w:b w:val="0"/>
                <w:sz w:val="24"/>
                <w:szCs w:val="24"/>
              </w:rPr>
            </w:pPr>
            <w:r w:rsidRPr="00C32FA1">
              <w:rPr>
                <w:rStyle w:val="95"/>
                <w:b w:val="0"/>
                <w:sz w:val="24"/>
                <w:szCs w:val="24"/>
              </w:rPr>
              <w:t>Физическая культура</w:t>
            </w:r>
          </w:p>
        </w:tc>
      </w:tr>
      <w:tr w:rsidR="00AF5B15" w:rsidRPr="00C32FA1" w14:paraId="708B98A2" w14:textId="77777777" w:rsidTr="00E33C68">
        <w:tc>
          <w:tcPr>
            <w:tcW w:w="2464" w:type="dxa"/>
            <w:vMerge/>
          </w:tcPr>
          <w:p w14:paraId="74A1C0A2" w14:textId="77777777" w:rsidR="00AF5B15" w:rsidRPr="00C32FA1" w:rsidRDefault="00AF5B15" w:rsidP="00E33C68">
            <w:pPr>
              <w:jc w:val="both"/>
              <w:rPr>
                <w:rStyle w:val="95"/>
                <w:b w:val="0"/>
                <w:sz w:val="24"/>
                <w:szCs w:val="24"/>
              </w:rPr>
            </w:pPr>
          </w:p>
        </w:tc>
        <w:tc>
          <w:tcPr>
            <w:tcW w:w="2686" w:type="dxa"/>
            <w:vMerge/>
          </w:tcPr>
          <w:p w14:paraId="7C68070D" w14:textId="77777777" w:rsidR="00AF5B15" w:rsidRPr="00C32FA1" w:rsidRDefault="00AF5B15" w:rsidP="00E33C68">
            <w:pPr>
              <w:jc w:val="both"/>
              <w:rPr>
                <w:rStyle w:val="95"/>
                <w:b w:val="0"/>
                <w:sz w:val="24"/>
                <w:szCs w:val="24"/>
              </w:rPr>
            </w:pPr>
          </w:p>
        </w:tc>
        <w:tc>
          <w:tcPr>
            <w:tcW w:w="2310" w:type="dxa"/>
          </w:tcPr>
          <w:p w14:paraId="3DE375D5"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5A2C4CCF"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tc>
      </w:tr>
      <w:tr w:rsidR="00AF5B15" w:rsidRPr="00C32FA1" w14:paraId="60B9C195" w14:textId="77777777" w:rsidTr="00E33C68">
        <w:tc>
          <w:tcPr>
            <w:tcW w:w="2464" w:type="dxa"/>
            <w:vMerge/>
          </w:tcPr>
          <w:p w14:paraId="366B6D39" w14:textId="77777777" w:rsidR="00AF5B15" w:rsidRPr="00C32FA1" w:rsidRDefault="00AF5B15" w:rsidP="00E33C68">
            <w:pPr>
              <w:jc w:val="both"/>
              <w:rPr>
                <w:rStyle w:val="95"/>
                <w:b w:val="0"/>
                <w:sz w:val="24"/>
                <w:szCs w:val="24"/>
              </w:rPr>
            </w:pPr>
          </w:p>
        </w:tc>
        <w:tc>
          <w:tcPr>
            <w:tcW w:w="2686" w:type="dxa"/>
            <w:vMerge w:val="restart"/>
          </w:tcPr>
          <w:p w14:paraId="5249EC9D" w14:textId="77777777" w:rsidR="00AF5B15" w:rsidRPr="00C32FA1" w:rsidRDefault="00AF5B15" w:rsidP="00E33C68">
            <w:pPr>
              <w:jc w:val="both"/>
              <w:rPr>
                <w:rStyle w:val="95"/>
                <w:b w:val="0"/>
                <w:sz w:val="24"/>
                <w:szCs w:val="24"/>
              </w:rPr>
            </w:pPr>
            <w:r w:rsidRPr="00C32FA1">
              <w:rPr>
                <w:rStyle w:val="95"/>
                <w:b w:val="0"/>
                <w:sz w:val="24"/>
                <w:szCs w:val="24"/>
              </w:rPr>
              <w:t xml:space="preserve">Адекватно эмоционально откликаться на произведения литературы, музыки, живописи и др. </w:t>
            </w:r>
          </w:p>
        </w:tc>
        <w:tc>
          <w:tcPr>
            <w:tcW w:w="2310" w:type="dxa"/>
          </w:tcPr>
          <w:p w14:paraId="790712C1"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1F678082"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tc>
      </w:tr>
      <w:tr w:rsidR="00AF5B15" w:rsidRPr="00C32FA1" w14:paraId="57DB5E9E" w14:textId="77777777" w:rsidTr="00E33C68">
        <w:tc>
          <w:tcPr>
            <w:tcW w:w="2464" w:type="dxa"/>
            <w:vMerge/>
          </w:tcPr>
          <w:p w14:paraId="51446079" w14:textId="77777777" w:rsidR="00AF5B15" w:rsidRPr="00C32FA1" w:rsidRDefault="00AF5B15" w:rsidP="00E33C68">
            <w:pPr>
              <w:jc w:val="both"/>
              <w:rPr>
                <w:rStyle w:val="95"/>
                <w:b w:val="0"/>
                <w:sz w:val="24"/>
                <w:szCs w:val="24"/>
              </w:rPr>
            </w:pPr>
          </w:p>
        </w:tc>
        <w:tc>
          <w:tcPr>
            <w:tcW w:w="2686" w:type="dxa"/>
            <w:vMerge/>
          </w:tcPr>
          <w:p w14:paraId="4735D8A6" w14:textId="77777777" w:rsidR="00AF5B15" w:rsidRPr="00C32FA1" w:rsidRDefault="00AF5B15" w:rsidP="00E33C68">
            <w:pPr>
              <w:jc w:val="both"/>
              <w:rPr>
                <w:rStyle w:val="95"/>
                <w:b w:val="0"/>
                <w:sz w:val="24"/>
                <w:szCs w:val="24"/>
              </w:rPr>
            </w:pPr>
          </w:p>
        </w:tc>
        <w:tc>
          <w:tcPr>
            <w:tcW w:w="2310" w:type="dxa"/>
          </w:tcPr>
          <w:p w14:paraId="77C53836"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640A5CA3" w14:textId="77777777" w:rsidR="00AF5B15" w:rsidRPr="00C32FA1" w:rsidRDefault="00AF5B15" w:rsidP="00E33C68">
            <w:pPr>
              <w:jc w:val="both"/>
              <w:rPr>
                <w:rStyle w:val="95"/>
                <w:b w:val="0"/>
                <w:sz w:val="24"/>
                <w:szCs w:val="24"/>
              </w:rPr>
            </w:pPr>
            <w:r w:rsidRPr="00C32FA1">
              <w:rPr>
                <w:rStyle w:val="95"/>
                <w:b w:val="0"/>
                <w:sz w:val="24"/>
                <w:szCs w:val="24"/>
              </w:rPr>
              <w:t>Мир истории</w:t>
            </w:r>
          </w:p>
          <w:p w14:paraId="7C90BE24" w14:textId="77777777" w:rsidR="00AF5B15" w:rsidRPr="00C32FA1" w:rsidRDefault="00AF5B15" w:rsidP="00E33C68">
            <w:pPr>
              <w:jc w:val="both"/>
              <w:rPr>
                <w:rStyle w:val="95"/>
                <w:b w:val="0"/>
                <w:sz w:val="24"/>
                <w:szCs w:val="24"/>
              </w:rPr>
            </w:pPr>
            <w:r w:rsidRPr="00C32FA1">
              <w:rPr>
                <w:rStyle w:val="95"/>
                <w:b w:val="0"/>
                <w:sz w:val="24"/>
                <w:szCs w:val="24"/>
              </w:rPr>
              <w:t>История Отечества</w:t>
            </w:r>
          </w:p>
        </w:tc>
      </w:tr>
      <w:tr w:rsidR="00AF5B15" w:rsidRPr="00C32FA1" w14:paraId="4B6E44B6" w14:textId="77777777" w:rsidTr="00E33C68">
        <w:tc>
          <w:tcPr>
            <w:tcW w:w="2464" w:type="dxa"/>
            <w:vMerge/>
          </w:tcPr>
          <w:p w14:paraId="15C9B0D6" w14:textId="77777777" w:rsidR="00AF5B15" w:rsidRPr="00C32FA1" w:rsidRDefault="00AF5B15" w:rsidP="00E33C68">
            <w:pPr>
              <w:jc w:val="both"/>
              <w:rPr>
                <w:rStyle w:val="95"/>
                <w:b w:val="0"/>
                <w:sz w:val="24"/>
                <w:szCs w:val="24"/>
              </w:rPr>
            </w:pPr>
          </w:p>
        </w:tc>
        <w:tc>
          <w:tcPr>
            <w:tcW w:w="2686" w:type="dxa"/>
            <w:vMerge/>
          </w:tcPr>
          <w:p w14:paraId="7591C89F" w14:textId="77777777" w:rsidR="00AF5B15" w:rsidRPr="00C32FA1" w:rsidRDefault="00AF5B15" w:rsidP="00E33C68">
            <w:pPr>
              <w:jc w:val="both"/>
              <w:rPr>
                <w:rStyle w:val="95"/>
                <w:b w:val="0"/>
                <w:sz w:val="24"/>
                <w:szCs w:val="24"/>
              </w:rPr>
            </w:pPr>
          </w:p>
        </w:tc>
        <w:tc>
          <w:tcPr>
            <w:tcW w:w="2310" w:type="dxa"/>
          </w:tcPr>
          <w:p w14:paraId="74CA7584" w14:textId="77777777" w:rsidR="00AF5B15" w:rsidRPr="00C32FA1" w:rsidRDefault="00AF5B15" w:rsidP="00E33C68">
            <w:pPr>
              <w:jc w:val="both"/>
              <w:rPr>
                <w:rStyle w:val="95"/>
                <w:b w:val="0"/>
                <w:sz w:val="24"/>
                <w:szCs w:val="24"/>
              </w:rPr>
            </w:pPr>
            <w:r w:rsidRPr="00C32FA1">
              <w:rPr>
                <w:rStyle w:val="95"/>
                <w:b w:val="0"/>
                <w:sz w:val="24"/>
                <w:szCs w:val="24"/>
              </w:rPr>
              <w:t xml:space="preserve">Искусство  </w:t>
            </w:r>
          </w:p>
          <w:p w14:paraId="160B4F9A" w14:textId="77777777" w:rsidR="00AF5B15" w:rsidRPr="00C32FA1" w:rsidRDefault="00AF5B15" w:rsidP="00E33C68">
            <w:pPr>
              <w:jc w:val="both"/>
              <w:rPr>
                <w:rStyle w:val="95"/>
                <w:b w:val="0"/>
                <w:sz w:val="24"/>
                <w:szCs w:val="24"/>
              </w:rPr>
            </w:pPr>
          </w:p>
        </w:tc>
        <w:tc>
          <w:tcPr>
            <w:tcW w:w="2394" w:type="dxa"/>
          </w:tcPr>
          <w:p w14:paraId="4AF98A28" w14:textId="77777777" w:rsidR="00AF5B15" w:rsidRPr="00C32FA1" w:rsidRDefault="00AF5B15" w:rsidP="00E33C68">
            <w:pPr>
              <w:jc w:val="both"/>
              <w:rPr>
                <w:rStyle w:val="95"/>
                <w:b w:val="0"/>
                <w:sz w:val="24"/>
                <w:szCs w:val="24"/>
              </w:rPr>
            </w:pPr>
            <w:r w:rsidRPr="00C32FA1">
              <w:rPr>
                <w:rStyle w:val="95"/>
                <w:b w:val="0"/>
                <w:sz w:val="24"/>
                <w:szCs w:val="24"/>
              </w:rPr>
              <w:lastRenderedPageBreak/>
              <w:t>Музыка</w:t>
            </w:r>
          </w:p>
          <w:p w14:paraId="6235F7BF" w14:textId="77777777" w:rsidR="00AF5B15" w:rsidRPr="00C32FA1" w:rsidRDefault="00AF5B15" w:rsidP="00E33C68">
            <w:pPr>
              <w:jc w:val="both"/>
              <w:rPr>
                <w:rStyle w:val="95"/>
                <w:b w:val="0"/>
                <w:sz w:val="24"/>
                <w:szCs w:val="24"/>
              </w:rPr>
            </w:pPr>
            <w:r w:rsidRPr="00C32FA1">
              <w:rPr>
                <w:rStyle w:val="95"/>
                <w:b w:val="0"/>
                <w:sz w:val="24"/>
                <w:szCs w:val="24"/>
              </w:rPr>
              <w:lastRenderedPageBreak/>
              <w:t>Рисование</w:t>
            </w:r>
          </w:p>
        </w:tc>
      </w:tr>
      <w:tr w:rsidR="00AF5B15" w:rsidRPr="00C32FA1" w14:paraId="120A661F" w14:textId="77777777" w:rsidTr="00E33C68">
        <w:tc>
          <w:tcPr>
            <w:tcW w:w="2464" w:type="dxa"/>
            <w:vMerge/>
          </w:tcPr>
          <w:p w14:paraId="604ECA4A" w14:textId="77777777" w:rsidR="00AF5B15" w:rsidRPr="00C32FA1" w:rsidRDefault="00AF5B15" w:rsidP="00E33C68">
            <w:pPr>
              <w:jc w:val="both"/>
              <w:rPr>
                <w:rStyle w:val="95"/>
                <w:b w:val="0"/>
                <w:sz w:val="24"/>
                <w:szCs w:val="24"/>
              </w:rPr>
            </w:pPr>
          </w:p>
        </w:tc>
        <w:tc>
          <w:tcPr>
            <w:tcW w:w="2686" w:type="dxa"/>
            <w:vMerge w:val="restart"/>
          </w:tcPr>
          <w:p w14:paraId="49B3605C" w14:textId="77777777" w:rsidR="00AF5B15" w:rsidRPr="00C32FA1" w:rsidRDefault="00AF5B15" w:rsidP="00E33C68">
            <w:pPr>
              <w:jc w:val="both"/>
              <w:rPr>
                <w:rStyle w:val="95"/>
                <w:b w:val="0"/>
                <w:sz w:val="24"/>
                <w:szCs w:val="24"/>
              </w:rPr>
            </w:pPr>
            <w:r w:rsidRPr="00C32FA1">
              <w:rPr>
                <w:rStyle w:val="95"/>
                <w:b w:val="0"/>
                <w:sz w:val="24"/>
                <w:szCs w:val="24"/>
              </w:rPr>
              <w:t>Уважительно и бережно относиться к людям труда и результатам их деятельности</w:t>
            </w:r>
          </w:p>
        </w:tc>
        <w:tc>
          <w:tcPr>
            <w:tcW w:w="2310" w:type="dxa"/>
          </w:tcPr>
          <w:p w14:paraId="01847D58"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52C95D3A"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tc>
      </w:tr>
      <w:tr w:rsidR="00AF5B15" w:rsidRPr="00C32FA1" w14:paraId="071AF970" w14:textId="77777777" w:rsidTr="00E33C68">
        <w:tc>
          <w:tcPr>
            <w:tcW w:w="2464" w:type="dxa"/>
            <w:vMerge/>
          </w:tcPr>
          <w:p w14:paraId="33FC6F5B" w14:textId="77777777" w:rsidR="00AF5B15" w:rsidRPr="00C32FA1" w:rsidRDefault="00AF5B15" w:rsidP="00E33C68">
            <w:pPr>
              <w:jc w:val="both"/>
              <w:rPr>
                <w:rStyle w:val="95"/>
                <w:b w:val="0"/>
                <w:sz w:val="24"/>
                <w:szCs w:val="24"/>
              </w:rPr>
            </w:pPr>
          </w:p>
        </w:tc>
        <w:tc>
          <w:tcPr>
            <w:tcW w:w="2686" w:type="dxa"/>
            <w:vMerge/>
          </w:tcPr>
          <w:p w14:paraId="7648C375" w14:textId="77777777" w:rsidR="00AF5B15" w:rsidRPr="00C32FA1" w:rsidRDefault="00AF5B15" w:rsidP="00E33C68">
            <w:pPr>
              <w:jc w:val="both"/>
              <w:rPr>
                <w:rStyle w:val="95"/>
                <w:b w:val="0"/>
                <w:sz w:val="24"/>
                <w:szCs w:val="24"/>
              </w:rPr>
            </w:pPr>
          </w:p>
        </w:tc>
        <w:tc>
          <w:tcPr>
            <w:tcW w:w="2310" w:type="dxa"/>
          </w:tcPr>
          <w:p w14:paraId="607F51B1"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0F6DEC9D"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tc>
      </w:tr>
      <w:tr w:rsidR="00AF5B15" w:rsidRPr="00C32FA1" w14:paraId="15F891A3" w14:textId="77777777" w:rsidTr="00E33C68">
        <w:tc>
          <w:tcPr>
            <w:tcW w:w="2464" w:type="dxa"/>
            <w:vMerge/>
          </w:tcPr>
          <w:p w14:paraId="30DFEC38" w14:textId="77777777" w:rsidR="00AF5B15" w:rsidRPr="00C32FA1" w:rsidRDefault="00AF5B15" w:rsidP="00E33C68">
            <w:pPr>
              <w:jc w:val="both"/>
              <w:rPr>
                <w:rStyle w:val="95"/>
                <w:b w:val="0"/>
                <w:sz w:val="24"/>
                <w:szCs w:val="24"/>
              </w:rPr>
            </w:pPr>
          </w:p>
        </w:tc>
        <w:tc>
          <w:tcPr>
            <w:tcW w:w="2686" w:type="dxa"/>
            <w:vMerge w:val="restart"/>
          </w:tcPr>
          <w:p w14:paraId="1975F278" w14:textId="77777777" w:rsidR="00AF5B15" w:rsidRPr="00C32FA1" w:rsidRDefault="00AF5B15" w:rsidP="00E33C68">
            <w:pPr>
              <w:jc w:val="both"/>
              <w:rPr>
                <w:rStyle w:val="95"/>
                <w:b w:val="0"/>
                <w:sz w:val="24"/>
                <w:szCs w:val="24"/>
              </w:rPr>
            </w:pPr>
            <w:r w:rsidRPr="00C32FA1">
              <w:rPr>
                <w:rStyle w:val="95"/>
                <w:b w:val="0"/>
                <w:sz w:val="24"/>
                <w:szCs w:val="24"/>
              </w:rPr>
              <w:t>Активно включаться в общеполезную социальную деятельность</w:t>
            </w:r>
          </w:p>
        </w:tc>
        <w:tc>
          <w:tcPr>
            <w:tcW w:w="2310" w:type="dxa"/>
          </w:tcPr>
          <w:p w14:paraId="5CE39C11"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22E7140A"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tc>
      </w:tr>
      <w:tr w:rsidR="00AF5B15" w:rsidRPr="00C32FA1" w14:paraId="07B0BAA0" w14:textId="77777777" w:rsidTr="00E33C68">
        <w:tc>
          <w:tcPr>
            <w:tcW w:w="2464" w:type="dxa"/>
            <w:vMerge/>
          </w:tcPr>
          <w:p w14:paraId="7BF7D10F" w14:textId="77777777" w:rsidR="00AF5B15" w:rsidRPr="00C32FA1" w:rsidRDefault="00AF5B15" w:rsidP="00E33C68">
            <w:pPr>
              <w:jc w:val="both"/>
              <w:rPr>
                <w:rStyle w:val="95"/>
                <w:b w:val="0"/>
                <w:sz w:val="24"/>
                <w:szCs w:val="24"/>
              </w:rPr>
            </w:pPr>
          </w:p>
        </w:tc>
        <w:tc>
          <w:tcPr>
            <w:tcW w:w="2686" w:type="dxa"/>
            <w:vMerge/>
          </w:tcPr>
          <w:p w14:paraId="6D1C2B27" w14:textId="77777777" w:rsidR="00AF5B15" w:rsidRPr="00C32FA1" w:rsidRDefault="00AF5B15" w:rsidP="00E33C68">
            <w:pPr>
              <w:jc w:val="both"/>
              <w:rPr>
                <w:rStyle w:val="95"/>
                <w:b w:val="0"/>
                <w:sz w:val="24"/>
                <w:szCs w:val="24"/>
              </w:rPr>
            </w:pPr>
          </w:p>
        </w:tc>
        <w:tc>
          <w:tcPr>
            <w:tcW w:w="2310" w:type="dxa"/>
          </w:tcPr>
          <w:p w14:paraId="6CB05700" w14:textId="77777777" w:rsidR="00AF5B15" w:rsidRPr="00C32FA1" w:rsidRDefault="00AF5B15" w:rsidP="00E33C68">
            <w:pPr>
              <w:jc w:val="both"/>
              <w:rPr>
                <w:rStyle w:val="95"/>
                <w:b w:val="0"/>
                <w:sz w:val="24"/>
                <w:szCs w:val="24"/>
              </w:rPr>
            </w:pPr>
            <w:r w:rsidRPr="00C32FA1">
              <w:rPr>
                <w:rStyle w:val="95"/>
                <w:b w:val="0"/>
                <w:sz w:val="24"/>
                <w:szCs w:val="24"/>
              </w:rPr>
              <w:t>Естествознание</w:t>
            </w:r>
          </w:p>
        </w:tc>
        <w:tc>
          <w:tcPr>
            <w:tcW w:w="2394" w:type="dxa"/>
          </w:tcPr>
          <w:p w14:paraId="44068121" w14:textId="77777777" w:rsidR="00AF5B15" w:rsidRPr="00C32FA1" w:rsidRDefault="00AF5B15" w:rsidP="00E33C68">
            <w:pPr>
              <w:jc w:val="both"/>
              <w:rPr>
                <w:rStyle w:val="95"/>
                <w:b w:val="0"/>
                <w:sz w:val="24"/>
                <w:szCs w:val="24"/>
              </w:rPr>
            </w:pPr>
            <w:r w:rsidRPr="00C32FA1">
              <w:rPr>
                <w:rStyle w:val="95"/>
                <w:b w:val="0"/>
                <w:sz w:val="24"/>
                <w:szCs w:val="24"/>
              </w:rPr>
              <w:t>Природоведение</w:t>
            </w:r>
          </w:p>
          <w:p w14:paraId="489498A5" w14:textId="77777777" w:rsidR="00AF5B15" w:rsidRPr="00C32FA1" w:rsidRDefault="00AF5B15" w:rsidP="00E33C68">
            <w:pPr>
              <w:jc w:val="both"/>
              <w:rPr>
                <w:rStyle w:val="95"/>
                <w:b w:val="0"/>
                <w:sz w:val="24"/>
                <w:szCs w:val="24"/>
              </w:rPr>
            </w:pPr>
            <w:r w:rsidRPr="00C32FA1">
              <w:rPr>
                <w:rStyle w:val="95"/>
                <w:b w:val="0"/>
                <w:sz w:val="24"/>
                <w:szCs w:val="24"/>
              </w:rPr>
              <w:t xml:space="preserve">Биология </w:t>
            </w:r>
          </w:p>
        </w:tc>
      </w:tr>
      <w:tr w:rsidR="00AF5B15" w:rsidRPr="00C32FA1" w14:paraId="5825A3BC" w14:textId="77777777" w:rsidTr="00E33C68">
        <w:tc>
          <w:tcPr>
            <w:tcW w:w="2464" w:type="dxa"/>
            <w:vMerge/>
          </w:tcPr>
          <w:p w14:paraId="21F446F2" w14:textId="77777777" w:rsidR="00AF5B15" w:rsidRPr="00C32FA1" w:rsidRDefault="00AF5B15" w:rsidP="00E33C68">
            <w:pPr>
              <w:jc w:val="both"/>
              <w:rPr>
                <w:rStyle w:val="95"/>
                <w:b w:val="0"/>
                <w:sz w:val="24"/>
                <w:szCs w:val="24"/>
              </w:rPr>
            </w:pPr>
          </w:p>
        </w:tc>
        <w:tc>
          <w:tcPr>
            <w:tcW w:w="2686" w:type="dxa"/>
            <w:vMerge w:val="restart"/>
          </w:tcPr>
          <w:p w14:paraId="33527BF2" w14:textId="77777777" w:rsidR="00AF5B15" w:rsidRPr="00C32FA1" w:rsidRDefault="00AF5B15" w:rsidP="00E33C68">
            <w:pPr>
              <w:jc w:val="both"/>
              <w:rPr>
                <w:rStyle w:val="95"/>
                <w:b w:val="0"/>
                <w:sz w:val="24"/>
                <w:szCs w:val="24"/>
              </w:rPr>
            </w:pPr>
            <w:r w:rsidRPr="00C32FA1">
              <w:rPr>
                <w:rStyle w:val="95"/>
                <w:b w:val="0"/>
                <w:sz w:val="24"/>
                <w:szCs w:val="24"/>
              </w:rPr>
              <w:t>Осознанно относиться к выбору профессии</w:t>
            </w:r>
          </w:p>
        </w:tc>
        <w:tc>
          <w:tcPr>
            <w:tcW w:w="2310" w:type="dxa"/>
            <w:vMerge w:val="restart"/>
          </w:tcPr>
          <w:p w14:paraId="7E69B812"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38C77D7B"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tc>
      </w:tr>
      <w:tr w:rsidR="00AF5B15" w:rsidRPr="00C32FA1" w14:paraId="4C339F46" w14:textId="77777777" w:rsidTr="00E33C68">
        <w:tc>
          <w:tcPr>
            <w:tcW w:w="2464" w:type="dxa"/>
            <w:vMerge/>
          </w:tcPr>
          <w:p w14:paraId="37074B26" w14:textId="77777777" w:rsidR="00AF5B15" w:rsidRPr="00C32FA1" w:rsidRDefault="00AF5B15" w:rsidP="00E33C68">
            <w:pPr>
              <w:jc w:val="both"/>
              <w:rPr>
                <w:rStyle w:val="95"/>
                <w:b w:val="0"/>
                <w:sz w:val="24"/>
                <w:szCs w:val="24"/>
              </w:rPr>
            </w:pPr>
          </w:p>
        </w:tc>
        <w:tc>
          <w:tcPr>
            <w:tcW w:w="2686" w:type="dxa"/>
            <w:vMerge/>
          </w:tcPr>
          <w:p w14:paraId="2DDAC134" w14:textId="77777777" w:rsidR="00AF5B15" w:rsidRPr="00C32FA1" w:rsidRDefault="00AF5B15" w:rsidP="00E33C68">
            <w:pPr>
              <w:jc w:val="both"/>
              <w:rPr>
                <w:rStyle w:val="95"/>
                <w:b w:val="0"/>
                <w:sz w:val="24"/>
                <w:szCs w:val="24"/>
              </w:rPr>
            </w:pPr>
          </w:p>
        </w:tc>
        <w:tc>
          <w:tcPr>
            <w:tcW w:w="2310" w:type="dxa"/>
            <w:vMerge/>
          </w:tcPr>
          <w:p w14:paraId="3C32BDE9" w14:textId="77777777" w:rsidR="00AF5B15" w:rsidRPr="00C32FA1" w:rsidRDefault="00AF5B15" w:rsidP="00E33C68">
            <w:pPr>
              <w:jc w:val="both"/>
              <w:rPr>
                <w:rStyle w:val="95"/>
                <w:b w:val="0"/>
                <w:sz w:val="24"/>
                <w:szCs w:val="24"/>
              </w:rPr>
            </w:pPr>
          </w:p>
        </w:tc>
        <w:tc>
          <w:tcPr>
            <w:tcW w:w="2394" w:type="dxa"/>
          </w:tcPr>
          <w:p w14:paraId="01AC5B35" w14:textId="77777777" w:rsidR="00AF5B15" w:rsidRPr="00C32FA1" w:rsidRDefault="00AF5B15" w:rsidP="00E33C68">
            <w:pPr>
              <w:jc w:val="both"/>
              <w:rPr>
                <w:rStyle w:val="95"/>
                <w:b w:val="0"/>
                <w:sz w:val="24"/>
                <w:szCs w:val="24"/>
              </w:rPr>
            </w:pPr>
          </w:p>
        </w:tc>
      </w:tr>
      <w:tr w:rsidR="00AF5B15" w:rsidRPr="00C32FA1" w14:paraId="3310CBAE" w14:textId="77777777" w:rsidTr="00E33C68">
        <w:tc>
          <w:tcPr>
            <w:tcW w:w="2464" w:type="dxa"/>
            <w:vMerge/>
          </w:tcPr>
          <w:p w14:paraId="737221E9" w14:textId="77777777" w:rsidR="00AF5B15" w:rsidRPr="00C32FA1" w:rsidRDefault="00AF5B15" w:rsidP="00E33C68">
            <w:pPr>
              <w:jc w:val="both"/>
              <w:rPr>
                <w:rStyle w:val="95"/>
                <w:b w:val="0"/>
                <w:sz w:val="24"/>
                <w:szCs w:val="24"/>
              </w:rPr>
            </w:pPr>
          </w:p>
        </w:tc>
        <w:tc>
          <w:tcPr>
            <w:tcW w:w="2686" w:type="dxa"/>
            <w:vMerge/>
          </w:tcPr>
          <w:p w14:paraId="7C8BE48C" w14:textId="77777777" w:rsidR="00AF5B15" w:rsidRPr="00C32FA1" w:rsidRDefault="00AF5B15" w:rsidP="00E33C68">
            <w:pPr>
              <w:jc w:val="both"/>
              <w:rPr>
                <w:rStyle w:val="95"/>
                <w:b w:val="0"/>
                <w:sz w:val="24"/>
                <w:szCs w:val="24"/>
              </w:rPr>
            </w:pPr>
          </w:p>
        </w:tc>
        <w:tc>
          <w:tcPr>
            <w:tcW w:w="2310" w:type="dxa"/>
          </w:tcPr>
          <w:p w14:paraId="1DCBC746"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2DA87803"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tc>
      </w:tr>
      <w:tr w:rsidR="00AF5B15" w:rsidRPr="00C32FA1" w14:paraId="73CFCF6F" w14:textId="77777777" w:rsidTr="00E33C68">
        <w:tc>
          <w:tcPr>
            <w:tcW w:w="2464" w:type="dxa"/>
            <w:vMerge/>
          </w:tcPr>
          <w:p w14:paraId="26629BB8" w14:textId="77777777" w:rsidR="00AF5B15" w:rsidRPr="00C32FA1" w:rsidRDefault="00AF5B15" w:rsidP="00E33C68">
            <w:pPr>
              <w:jc w:val="both"/>
              <w:rPr>
                <w:rStyle w:val="95"/>
                <w:b w:val="0"/>
                <w:sz w:val="24"/>
                <w:szCs w:val="24"/>
              </w:rPr>
            </w:pPr>
          </w:p>
        </w:tc>
        <w:tc>
          <w:tcPr>
            <w:tcW w:w="2686" w:type="dxa"/>
            <w:vMerge w:val="restart"/>
          </w:tcPr>
          <w:p w14:paraId="2FFC9C97" w14:textId="77777777" w:rsidR="00AF5B15" w:rsidRPr="00C32FA1" w:rsidRDefault="00AF5B15" w:rsidP="00E33C68">
            <w:pPr>
              <w:jc w:val="both"/>
              <w:rPr>
                <w:rStyle w:val="95"/>
                <w:b w:val="0"/>
                <w:sz w:val="24"/>
                <w:szCs w:val="24"/>
              </w:rPr>
            </w:pPr>
            <w:r w:rsidRPr="00C32FA1">
              <w:rPr>
                <w:rStyle w:val="95"/>
                <w:b w:val="0"/>
                <w:sz w:val="24"/>
                <w:szCs w:val="24"/>
              </w:rPr>
              <w:t>Бережно относиться к культурно-историческому наследию родного края и страны</w:t>
            </w:r>
          </w:p>
        </w:tc>
        <w:tc>
          <w:tcPr>
            <w:tcW w:w="2310" w:type="dxa"/>
          </w:tcPr>
          <w:p w14:paraId="09100FEC"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483F73A7"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454499DF" w14:textId="77777777" w:rsidR="00AF5B15" w:rsidRPr="00C32FA1" w:rsidRDefault="00AF5B15" w:rsidP="00E33C68">
            <w:pPr>
              <w:jc w:val="both"/>
              <w:rPr>
                <w:rStyle w:val="95"/>
                <w:b w:val="0"/>
                <w:sz w:val="24"/>
                <w:szCs w:val="24"/>
              </w:rPr>
            </w:pPr>
            <w:r w:rsidRPr="00C32FA1">
              <w:rPr>
                <w:rStyle w:val="95"/>
                <w:b w:val="0"/>
                <w:sz w:val="24"/>
                <w:szCs w:val="24"/>
              </w:rPr>
              <w:t>Чтение</w:t>
            </w:r>
          </w:p>
        </w:tc>
      </w:tr>
      <w:tr w:rsidR="00AF5B15" w:rsidRPr="00C32FA1" w14:paraId="74C1D04D" w14:textId="77777777" w:rsidTr="00E33C68">
        <w:tc>
          <w:tcPr>
            <w:tcW w:w="2464" w:type="dxa"/>
            <w:vMerge/>
          </w:tcPr>
          <w:p w14:paraId="0655C3D9" w14:textId="77777777" w:rsidR="00AF5B15" w:rsidRPr="00C32FA1" w:rsidRDefault="00AF5B15" w:rsidP="00E33C68">
            <w:pPr>
              <w:jc w:val="both"/>
              <w:rPr>
                <w:rStyle w:val="95"/>
                <w:b w:val="0"/>
                <w:sz w:val="24"/>
                <w:szCs w:val="24"/>
              </w:rPr>
            </w:pPr>
          </w:p>
        </w:tc>
        <w:tc>
          <w:tcPr>
            <w:tcW w:w="2686" w:type="dxa"/>
            <w:vMerge/>
          </w:tcPr>
          <w:p w14:paraId="23470C50" w14:textId="77777777" w:rsidR="00AF5B15" w:rsidRPr="00C32FA1" w:rsidRDefault="00AF5B15" w:rsidP="00E33C68">
            <w:pPr>
              <w:jc w:val="both"/>
              <w:rPr>
                <w:rStyle w:val="95"/>
                <w:b w:val="0"/>
                <w:sz w:val="24"/>
                <w:szCs w:val="24"/>
              </w:rPr>
            </w:pPr>
          </w:p>
        </w:tc>
        <w:tc>
          <w:tcPr>
            <w:tcW w:w="2310" w:type="dxa"/>
          </w:tcPr>
          <w:p w14:paraId="77B0208B"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3ADD5946" w14:textId="77777777" w:rsidR="00AF5B15" w:rsidRPr="00C32FA1" w:rsidRDefault="00AF5B15" w:rsidP="00E33C68">
            <w:pPr>
              <w:jc w:val="both"/>
              <w:rPr>
                <w:rStyle w:val="95"/>
                <w:b w:val="0"/>
                <w:sz w:val="24"/>
                <w:szCs w:val="24"/>
              </w:rPr>
            </w:pPr>
            <w:r w:rsidRPr="00C32FA1">
              <w:rPr>
                <w:rStyle w:val="95"/>
                <w:b w:val="0"/>
                <w:sz w:val="24"/>
                <w:szCs w:val="24"/>
              </w:rPr>
              <w:t>Мир истории</w:t>
            </w:r>
          </w:p>
          <w:p w14:paraId="58B6B81B" w14:textId="77777777" w:rsidR="00AF5B15" w:rsidRPr="00C32FA1" w:rsidRDefault="00AF5B15" w:rsidP="00E33C68">
            <w:pPr>
              <w:jc w:val="both"/>
              <w:rPr>
                <w:rStyle w:val="95"/>
                <w:b w:val="0"/>
                <w:sz w:val="24"/>
                <w:szCs w:val="24"/>
              </w:rPr>
            </w:pPr>
            <w:r w:rsidRPr="00C32FA1">
              <w:rPr>
                <w:rStyle w:val="95"/>
                <w:b w:val="0"/>
                <w:sz w:val="24"/>
                <w:szCs w:val="24"/>
              </w:rPr>
              <w:t>История Отечества</w:t>
            </w:r>
          </w:p>
        </w:tc>
      </w:tr>
      <w:tr w:rsidR="00AF5B15" w:rsidRPr="00C32FA1" w14:paraId="3795D397" w14:textId="77777777" w:rsidTr="00E33C68">
        <w:tc>
          <w:tcPr>
            <w:tcW w:w="2464" w:type="dxa"/>
            <w:vMerge/>
          </w:tcPr>
          <w:p w14:paraId="4A611AC6" w14:textId="77777777" w:rsidR="00AF5B15" w:rsidRPr="00C32FA1" w:rsidRDefault="00AF5B15" w:rsidP="00E33C68">
            <w:pPr>
              <w:jc w:val="both"/>
              <w:rPr>
                <w:rStyle w:val="95"/>
                <w:b w:val="0"/>
                <w:sz w:val="24"/>
                <w:szCs w:val="24"/>
              </w:rPr>
            </w:pPr>
          </w:p>
        </w:tc>
        <w:tc>
          <w:tcPr>
            <w:tcW w:w="2686" w:type="dxa"/>
            <w:vMerge/>
          </w:tcPr>
          <w:p w14:paraId="0A4D0110" w14:textId="77777777" w:rsidR="00AF5B15" w:rsidRPr="00C32FA1" w:rsidRDefault="00AF5B15" w:rsidP="00E33C68">
            <w:pPr>
              <w:jc w:val="both"/>
              <w:rPr>
                <w:rStyle w:val="95"/>
                <w:b w:val="0"/>
                <w:sz w:val="24"/>
                <w:szCs w:val="24"/>
              </w:rPr>
            </w:pPr>
          </w:p>
        </w:tc>
        <w:tc>
          <w:tcPr>
            <w:tcW w:w="2310" w:type="dxa"/>
          </w:tcPr>
          <w:p w14:paraId="472E8234"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5E45D1FE" w14:textId="77777777" w:rsidR="00AF5B15" w:rsidRPr="00C32FA1" w:rsidRDefault="00AF5B15" w:rsidP="00E33C68">
            <w:pPr>
              <w:jc w:val="both"/>
              <w:rPr>
                <w:rStyle w:val="95"/>
                <w:b w:val="0"/>
                <w:sz w:val="24"/>
                <w:szCs w:val="24"/>
              </w:rPr>
            </w:pPr>
            <w:r w:rsidRPr="00C32FA1">
              <w:rPr>
                <w:rStyle w:val="95"/>
                <w:b w:val="0"/>
                <w:sz w:val="24"/>
                <w:szCs w:val="24"/>
              </w:rPr>
              <w:t>География</w:t>
            </w:r>
          </w:p>
        </w:tc>
      </w:tr>
      <w:tr w:rsidR="00AF5B15" w:rsidRPr="00C32FA1" w14:paraId="2A6F2C89" w14:textId="77777777" w:rsidTr="00E33C68">
        <w:tc>
          <w:tcPr>
            <w:tcW w:w="2464" w:type="dxa"/>
            <w:vMerge/>
          </w:tcPr>
          <w:p w14:paraId="09E32B4A" w14:textId="77777777" w:rsidR="00AF5B15" w:rsidRPr="00C32FA1" w:rsidRDefault="00AF5B15" w:rsidP="00E33C68">
            <w:pPr>
              <w:jc w:val="both"/>
              <w:rPr>
                <w:rStyle w:val="95"/>
                <w:b w:val="0"/>
                <w:sz w:val="24"/>
                <w:szCs w:val="24"/>
              </w:rPr>
            </w:pPr>
          </w:p>
        </w:tc>
        <w:tc>
          <w:tcPr>
            <w:tcW w:w="2686" w:type="dxa"/>
            <w:vMerge w:val="restart"/>
          </w:tcPr>
          <w:p w14:paraId="6B006AC8" w14:textId="77777777" w:rsidR="00AF5B15" w:rsidRPr="00C32FA1" w:rsidRDefault="00AF5B15" w:rsidP="00E33C68">
            <w:pPr>
              <w:jc w:val="both"/>
              <w:rPr>
                <w:rStyle w:val="95"/>
                <w:b w:val="0"/>
                <w:sz w:val="24"/>
                <w:szCs w:val="24"/>
              </w:rPr>
            </w:pPr>
            <w:r w:rsidRPr="00C32FA1">
              <w:rPr>
                <w:rStyle w:val="95"/>
                <w:b w:val="0"/>
                <w:sz w:val="24"/>
                <w:szCs w:val="24"/>
              </w:rPr>
              <w:t xml:space="preserve">Понимать личную ответственность за свои поступки на </w:t>
            </w:r>
          </w:p>
          <w:p w14:paraId="0A0D5DA4" w14:textId="77777777" w:rsidR="00AF5B15" w:rsidRPr="00C32FA1" w:rsidRDefault="00AF5B15" w:rsidP="00E33C68">
            <w:pPr>
              <w:jc w:val="both"/>
              <w:rPr>
                <w:rStyle w:val="95"/>
                <w:b w:val="0"/>
                <w:sz w:val="24"/>
                <w:szCs w:val="24"/>
              </w:rPr>
            </w:pPr>
            <w:r w:rsidRPr="00C32FA1">
              <w:rPr>
                <w:rStyle w:val="95"/>
                <w:b w:val="0"/>
                <w:sz w:val="24"/>
                <w:szCs w:val="24"/>
              </w:rPr>
              <w:t xml:space="preserve">основе представлений об этических нормах и правилах </w:t>
            </w:r>
          </w:p>
          <w:p w14:paraId="3DCE0E1B" w14:textId="77777777" w:rsidR="00AF5B15" w:rsidRPr="00C32FA1" w:rsidRDefault="00AF5B15" w:rsidP="00E33C68">
            <w:pPr>
              <w:jc w:val="both"/>
              <w:rPr>
                <w:rStyle w:val="95"/>
                <w:b w:val="0"/>
                <w:sz w:val="24"/>
                <w:szCs w:val="24"/>
              </w:rPr>
            </w:pPr>
            <w:r w:rsidRPr="00C32FA1">
              <w:rPr>
                <w:rStyle w:val="95"/>
                <w:b w:val="0"/>
                <w:sz w:val="24"/>
                <w:szCs w:val="24"/>
              </w:rPr>
              <w:t>поведения в современном обществе</w:t>
            </w:r>
          </w:p>
        </w:tc>
        <w:tc>
          <w:tcPr>
            <w:tcW w:w="2310" w:type="dxa"/>
          </w:tcPr>
          <w:p w14:paraId="24FFFE1F"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0BC4BCB6"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1588569B" w14:textId="77777777" w:rsidR="00AF5B15" w:rsidRPr="00C32FA1" w:rsidRDefault="00AF5B15" w:rsidP="00E33C68">
            <w:pPr>
              <w:jc w:val="both"/>
              <w:rPr>
                <w:rStyle w:val="95"/>
                <w:b w:val="0"/>
                <w:sz w:val="24"/>
                <w:szCs w:val="24"/>
              </w:rPr>
            </w:pPr>
            <w:r w:rsidRPr="00C32FA1">
              <w:rPr>
                <w:rStyle w:val="95"/>
                <w:b w:val="0"/>
                <w:sz w:val="24"/>
                <w:szCs w:val="24"/>
              </w:rPr>
              <w:t>Чтение</w:t>
            </w:r>
          </w:p>
        </w:tc>
      </w:tr>
      <w:tr w:rsidR="00AF5B15" w:rsidRPr="00C32FA1" w14:paraId="27AE8D21" w14:textId="77777777" w:rsidTr="00E33C68">
        <w:tc>
          <w:tcPr>
            <w:tcW w:w="2464" w:type="dxa"/>
            <w:vMerge/>
          </w:tcPr>
          <w:p w14:paraId="060C4E67" w14:textId="77777777" w:rsidR="00AF5B15" w:rsidRPr="00C32FA1" w:rsidRDefault="00AF5B15" w:rsidP="00E33C68">
            <w:pPr>
              <w:jc w:val="both"/>
              <w:rPr>
                <w:rStyle w:val="95"/>
                <w:b w:val="0"/>
                <w:sz w:val="24"/>
                <w:szCs w:val="24"/>
              </w:rPr>
            </w:pPr>
          </w:p>
        </w:tc>
        <w:tc>
          <w:tcPr>
            <w:tcW w:w="2686" w:type="dxa"/>
            <w:vMerge/>
          </w:tcPr>
          <w:p w14:paraId="21287599" w14:textId="77777777" w:rsidR="00AF5B15" w:rsidRPr="00C32FA1" w:rsidRDefault="00AF5B15" w:rsidP="00E33C68">
            <w:pPr>
              <w:jc w:val="both"/>
              <w:rPr>
                <w:rStyle w:val="95"/>
                <w:b w:val="0"/>
                <w:sz w:val="24"/>
                <w:szCs w:val="24"/>
              </w:rPr>
            </w:pPr>
          </w:p>
        </w:tc>
        <w:tc>
          <w:tcPr>
            <w:tcW w:w="2310" w:type="dxa"/>
          </w:tcPr>
          <w:p w14:paraId="2834408E"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779D567B"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6A0BB726"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5E7E206B" w14:textId="77777777" w:rsidR="00AF5B15" w:rsidRPr="00C32FA1" w:rsidRDefault="00AF5B15" w:rsidP="00E33C68">
            <w:pPr>
              <w:jc w:val="both"/>
              <w:rPr>
                <w:rStyle w:val="95"/>
                <w:b w:val="0"/>
                <w:sz w:val="24"/>
                <w:szCs w:val="24"/>
              </w:rPr>
            </w:pPr>
            <w:r w:rsidRPr="00C32FA1">
              <w:rPr>
                <w:rStyle w:val="95"/>
                <w:b w:val="0"/>
                <w:sz w:val="24"/>
                <w:szCs w:val="24"/>
              </w:rPr>
              <w:t>Этика</w:t>
            </w:r>
          </w:p>
        </w:tc>
      </w:tr>
      <w:tr w:rsidR="00AF5B15" w:rsidRPr="00C32FA1" w14:paraId="0ADC54B7" w14:textId="77777777" w:rsidTr="00E33C68">
        <w:tc>
          <w:tcPr>
            <w:tcW w:w="2464" w:type="dxa"/>
            <w:vMerge/>
          </w:tcPr>
          <w:p w14:paraId="6E68DFCF" w14:textId="77777777" w:rsidR="00AF5B15" w:rsidRPr="00C32FA1" w:rsidRDefault="00AF5B15" w:rsidP="00E33C68">
            <w:pPr>
              <w:jc w:val="both"/>
              <w:rPr>
                <w:rStyle w:val="95"/>
                <w:b w:val="0"/>
                <w:sz w:val="24"/>
                <w:szCs w:val="24"/>
              </w:rPr>
            </w:pPr>
          </w:p>
        </w:tc>
        <w:tc>
          <w:tcPr>
            <w:tcW w:w="2686" w:type="dxa"/>
            <w:vMerge w:val="restart"/>
          </w:tcPr>
          <w:p w14:paraId="485F0A93" w14:textId="77777777" w:rsidR="00AF5B15" w:rsidRPr="00C32FA1" w:rsidRDefault="00AF5B15" w:rsidP="00E33C68">
            <w:pPr>
              <w:jc w:val="both"/>
              <w:rPr>
                <w:rStyle w:val="95"/>
                <w:b w:val="0"/>
                <w:sz w:val="24"/>
                <w:szCs w:val="24"/>
              </w:rPr>
            </w:pPr>
            <w:r w:rsidRPr="00C32FA1">
              <w:rPr>
                <w:rStyle w:val="95"/>
                <w:b w:val="0"/>
                <w:sz w:val="24"/>
                <w:szCs w:val="24"/>
              </w:rPr>
              <w:t>Соблюдать правила безопасного и бережного поведения в природе и обществе</w:t>
            </w:r>
          </w:p>
        </w:tc>
        <w:tc>
          <w:tcPr>
            <w:tcW w:w="2310" w:type="dxa"/>
          </w:tcPr>
          <w:p w14:paraId="01258558" w14:textId="77777777" w:rsidR="00AF5B15" w:rsidRPr="00C32FA1" w:rsidRDefault="00AF5B15" w:rsidP="00E33C68">
            <w:pPr>
              <w:jc w:val="both"/>
              <w:rPr>
                <w:rStyle w:val="95"/>
                <w:b w:val="0"/>
                <w:sz w:val="24"/>
                <w:szCs w:val="24"/>
              </w:rPr>
            </w:pPr>
            <w:r w:rsidRPr="00C32FA1">
              <w:rPr>
                <w:rStyle w:val="95"/>
                <w:b w:val="0"/>
                <w:sz w:val="24"/>
                <w:szCs w:val="24"/>
              </w:rPr>
              <w:t xml:space="preserve">Естествознание  </w:t>
            </w:r>
          </w:p>
          <w:p w14:paraId="17792F94" w14:textId="77777777" w:rsidR="00AF5B15" w:rsidRPr="00C32FA1" w:rsidRDefault="00AF5B15" w:rsidP="00E33C68">
            <w:pPr>
              <w:jc w:val="both"/>
              <w:rPr>
                <w:rStyle w:val="95"/>
                <w:b w:val="0"/>
                <w:sz w:val="24"/>
                <w:szCs w:val="24"/>
              </w:rPr>
            </w:pPr>
          </w:p>
          <w:p w14:paraId="1F22F37F" w14:textId="77777777" w:rsidR="00AF5B15" w:rsidRPr="00C32FA1" w:rsidRDefault="00AF5B15" w:rsidP="00E33C68">
            <w:pPr>
              <w:jc w:val="both"/>
              <w:rPr>
                <w:rStyle w:val="95"/>
                <w:b w:val="0"/>
                <w:sz w:val="24"/>
                <w:szCs w:val="24"/>
              </w:rPr>
            </w:pPr>
            <w:r w:rsidRPr="00C32FA1">
              <w:rPr>
                <w:rStyle w:val="95"/>
                <w:b w:val="0"/>
                <w:sz w:val="24"/>
                <w:szCs w:val="24"/>
              </w:rPr>
              <w:t xml:space="preserve">Обществознание </w:t>
            </w:r>
          </w:p>
        </w:tc>
        <w:tc>
          <w:tcPr>
            <w:tcW w:w="2394" w:type="dxa"/>
          </w:tcPr>
          <w:p w14:paraId="1AE40CFE" w14:textId="77777777" w:rsidR="00AF5B15" w:rsidRPr="00C32FA1" w:rsidRDefault="00AF5B15" w:rsidP="00E33C68">
            <w:pPr>
              <w:jc w:val="both"/>
              <w:rPr>
                <w:rStyle w:val="95"/>
                <w:b w:val="0"/>
                <w:sz w:val="24"/>
                <w:szCs w:val="24"/>
              </w:rPr>
            </w:pPr>
            <w:r w:rsidRPr="00C32FA1">
              <w:rPr>
                <w:rStyle w:val="95"/>
                <w:b w:val="0"/>
                <w:sz w:val="24"/>
                <w:szCs w:val="24"/>
              </w:rPr>
              <w:t>Природоведение</w:t>
            </w:r>
          </w:p>
          <w:p w14:paraId="39D330CC" w14:textId="77777777" w:rsidR="00AF5B15" w:rsidRPr="00C32FA1" w:rsidRDefault="00AF5B15" w:rsidP="00E33C68">
            <w:pPr>
              <w:jc w:val="both"/>
              <w:rPr>
                <w:rStyle w:val="95"/>
                <w:b w:val="0"/>
                <w:sz w:val="24"/>
                <w:szCs w:val="24"/>
              </w:rPr>
            </w:pPr>
            <w:r w:rsidRPr="00C32FA1">
              <w:rPr>
                <w:rStyle w:val="95"/>
                <w:b w:val="0"/>
                <w:sz w:val="24"/>
                <w:szCs w:val="24"/>
              </w:rPr>
              <w:t xml:space="preserve">Биология </w:t>
            </w:r>
          </w:p>
          <w:p w14:paraId="7603CCFF" w14:textId="77777777" w:rsidR="00AF5B15" w:rsidRPr="00C32FA1" w:rsidRDefault="00AF5B15" w:rsidP="00E33C68">
            <w:pPr>
              <w:jc w:val="both"/>
              <w:rPr>
                <w:rStyle w:val="95"/>
                <w:b w:val="0"/>
                <w:sz w:val="24"/>
                <w:szCs w:val="24"/>
              </w:rPr>
            </w:pPr>
            <w:r w:rsidRPr="00C32FA1">
              <w:rPr>
                <w:rStyle w:val="95"/>
                <w:b w:val="0"/>
                <w:sz w:val="24"/>
                <w:szCs w:val="24"/>
              </w:rPr>
              <w:t>География</w:t>
            </w:r>
          </w:p>
        </w:tc>
      </w:tr>
      <w:tr w:rsidR="00AF5B15" w:rsidRPr="00C32FA1" w14:paraId="6A9B351E" w14:textId="77777777" w:rsidTr="00E33C68">
        <w:tc>
          <w:tcPr>
            <w:tcW w:w="2464" w:type="dxa"/>
            <w:vMerge/>
          </w:tcPr>
          <w:p w14:paraId="41AAB08B" w14:textId="77777777" w:rsidR="00AF5B15" w:rsidRPr="00C32FA1" w:rsidRDefault="00AF5B15" w:rsidP="00E33C68">
            <w:pPr>
              <w:jc w:val="both"/>
              <w:rPr>
                <w:rStyle w:val="95"/>
                <w:b w:val="0"/>
                <w:sz w:val="24"/>
                <w:szCs w:val="24"/>
              </w:rPr>
            </w:pPr>
          </w:p>
        </w:tc>
        <w:tc>
          <w:tcPr>
            <w:tcW w:w="2686" w:type="dxa"/>
            <w:vMerge/>
          </w:tcPr>
          <w:p w14:paraId="4C43A9F3" w14:textId="77777777" w:rsidR="00AF5B15" w:rsidRPr="00C32FA1" w:rsidRDefault="00AF5B15" w:rsidP="00E33C68">
            <w:pPr>
              <w:jc w:val="both"/>
              <w:rPr>
                <w:rStyle w:val="95"/>
                <w:b w:val="0"/>
                <w:sz w:val="24"/>
                <w:szCs w:val="24"/>
              </w:rPr>
            </w:pPr>
          </w:p>
        </w:tc>
        <w:tc>
          <w:tcPr>
            <w:tcW w:w="2310" w:type="dxa"/>
          </w:tcPr>
          <w:p w14:paraId="5ADBA6DE"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379D7973"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2F4912B6"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215F931B" w14:textId="77777777" w:rsidR="00AF5B15" w:rsidRPr="00C32FA1" w:rsidRDefault="00AF5B15" w:rsidP="00E33C68">
            <w:pPr>
              <w:jc w:val="both"/>
              <w:rPr>
                <w:rStyle w:val="95"/>
                <w:b w:val="0"/>
                <w:sz w:val="24"/>
                <w:szCs w:val="24"/>
              </w:rPr>
            </w:pPr>
            <w:r w:rsidRPr="00C32FA1">
              <w:rPr>
                <w:rStyle w:val="95"/>
                <w:b w:val="0"/>
                <w:sz w:val="24"/>
                <w:szCs w:val="24"/>
              </w:rPr>
              <w:t>Этика</w:t>
            </w:r>
          </w:p>
        </w:tc>
      </w:tr>
      <w:tr w:rsidR="00AF5B15" w:rsidRPr="00C32FA1" w14:paraId="0CD1C211" w14:textId="77777777" w:rsidTr="00E33C68">
        <w:tc>
          <w:tcPr>
            <w:tcW w:w="2464" w:type="dxa"/>
            <w:vMerge/>
          </w:tcPr>
          <w:p w14:paraId="5F51B695" w14:textId="77777777" w:rsidR="00AF5B15" w:rsidRPr="00C32FA1" w:rsidRDefault="00AF5B15" w:rsidP="00E33C68">
            <w:pPr>
              <w:jc w:val="both"/>
              <w:rPr>
                <w:rStyle w:val="95"/>
                <w:b w:val="0"/>
                <w:sz w:val="24"/>
                <w:szCs w:val="24"/>
              </w:rPr>
            </w:pPr>
          </w:p>
        </w:tc>
        <w:tc>
          <w:tcPr>
            <w:tcW w:w="2686" w:type="dxa"/>
            <w:vMerge/>
          </w:tcPr>
          <w:p w14:paraId="5CD6678A" w14:textId="77777777" w:rsidR="00AF5B15" w:rsidRPr="00C32FA1" w:rsidRDefault="00AF5B15" w:rsidP="00E33C68">
            <w:pPr>
              <w:jc w:val="both"/>
              <w:rPr>
                <w:rStyle w:val="95"/>
                <w:b w:val="0"/>
                <w:sz w:val="24"/>
                <w:szCs w:val="24"/>
              </w:rPr>
            </w:pPr>
          </w:p>
        </w:tc>
        <w:tc>
          <w:tcPr>
            <w:tcW w:w="2310" w:type="dxa"/>
          </w:tcPr>
          <w:p w14:paraId="284F0B2D"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7B6C825A"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tc>
      </w:tr>
      <w:tr w:rsidR="00AF5B15" w:rsidRPr="00C32FA1" w14:paraId="417A9BB9" w14:textId="77777777" w:rsidTr="00E33C68">
        <w:tc>
          <w:tcPr>
            <w:tcW w:w="2464" w:type="dxa"/>
            <w:vMerge w:val="restart"/>
          </w:tcPr>
          <w:p w14:paraId="660EB3F4" w14:textId="77777777" w:rsidR="00AF5B15" w:rsidRPr="00C32FA1" w:rsidRDefault="00AF5B15" w:rsidP="00E33C68">
            <w:pPr>
              <w:jc w:val="both"/>
              <w:rPr>
                <w:rStyle w:val="95"/>
                <w:b w:val="0"/>
                <w:sz w:val="24"/>
                <w:szCs w:val="24"/>
              </w:rPr>
            </w:pPr>
            <w:r w:rsidRPr="00C32FA1">
              <w:rPr>
                <w:rStyle w:val="95"/>
                <w:b w:val="0"/>
                <w:sz w:val="24"/>
                <w:szCs w:val="24"/>
              </w:rPr>
              <w:t xml:space="preserve">Коммуникативные учебные действия </w:t>
            </w:r>
          </w:p>
        </w:tc>
        <w:tc>
          <w:tcPr>
            <w:tcW w:w="2686" w:type="dxa"/>
            <w:vMerge w:val="restart"/>
          </w:tcPr>
          <w:p w14:paraId="5D1A972B" w14:textId="77777777" w:rsidR="00AF5B15" w:rsidRPr="00C32FA1" w:rsidRDefault="00AF5B15" w:rsidP="00E33C68">
            <w:pPr>
              <w:jc w:val="both"/>
              <w:rPr>
                <w:rStyle w:val="95"/>
                <w:b w:val="0"/>
                <w:sz w:val="24"/>
                <w:szCs w:val="24"/>
              </w:rPr>
            </w:pPr>
            <w:r w:rsidRPr="00C32FA1">
              <w:rPr>
                <w:rStyle w:val="95"/>
                <w:b w:val="0"/>
                <w:sz w:val="24"/>
                <w:szCs w:val="24"/>
              </w:rPr>
              <w:t>Вступать и поддерживать коммуникацию в разных ситуациях социального взаимодействия (учебных, трудовых, бытовых и др.)</w:t>
            </w:r>
          </w:p>
        </w:tc>
        <w:tc>
          <w:tcPr>
            <w:tcW w:w="2310" w:type="dxa"/>
          </w:tcPr>
          <w:p w14:paraId="60262C4E"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337E8474"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17AC20FF" w14:textId="77777777" w:rsidR="00AF5B15" w:rsidRPr="00C32FA1" w:rsidRDefault="00AF5B15" w:rsidP="00E33C68">
            <w:pPr>
              <w:jc w:val="both"/>
              <w:rPr>
                <w:rStyle w:val="95"/>
                <w:b w:val="0"/>
                <w:sz w:val="24"/>
                <w:szCs w:val="24"/>
              </w:rPr>
            </w:pPr>
            <w:r w:rsidRPr="00C32FA1">
              <w:rPr>
                <w:rStyle w:val="95"/>
                <w:b w:val="0"/>
                <w:sz w:val="24"/>
                <w:szCs w:val="24"/>
              </w:rPr>
              <w:t>Чтение</w:t>
            </w:r>
          </w:p>
        </w:tc>
      </w:tr>
      <w:tr w:rsidR="00AF5B15" w:rsidRPr="00C32FA1" w14:paraId="248048B8" w14:textId="77777777" w:rsidTr="00E33C68">
        <w:tc>
          <w:tcPr>
            <w:tcW w:w="2464" w:type="dxa"/>
            <w:vMerge/>
          </w:tcPr>
          <w:p w14:paraId="17B4CDD1" w14:textId="77777777" w:rsidR="00AF5B15" w:rsidRPr="00C32FA1" w:rsidRDefault="00AF5B15" w:rsidP="00E33C68">
            <w:pPr>
              <w:jc w:val="both"/>
              <w:rPr>
                <w:rStyle w:val="95"/>
                <w:b w:val="0"/>
                <w:sz w:val="24"/>
                <w:szCs w:val="24"/>
              </w:rPr>
            </w:pPr>
          </w:p>
        </w:tc>
        <w:tc>
          <w:tcPr>
            <w:tcW w:w="2686" w:type="dxa"/>
            <w:vMerge/>
          </w:tcPr>
          <w:p w14:paraId="0E489AF4" w14:textId="77777777" w:rsidR="00AF5B15" w:rsidRPr="00C32FA1" w:rsidRDefault="00AF5B15" w:rsidP="00E33C68">
            <w:pPr>
              <w:jc w:val="both"/>
              <w:rPr>
                <w:rStyle w:val="95"/>
                <w:b w:val="0"/>
                <w:sz w:val="24"/>
                <w:szCs w:val="24"/>
              </w:rPr>
            </w:pPr>
          </w:p>
        </w:tc>
        <w:tc>
          <w:tcPr>
            <w:tcW w:w="2310" w:type="dxa"/>
          </w:tcPr>
          <w:p w14:paraId="126D35D2"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02B66F17"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2BD088DE"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7A1F7960" w14:textId="77777777" w:rsidR="00AF5B15" w:rsidRPr="00C32FA1" w:rsidRDefault="00AF5B15" w:rsidP="00E33C68">
            <w:pPr>
              <w:jc w:val="both"/>
              <w:rPr>
                <w:rStyle w:val="95"/>
                <w:b w:val="0"/>
                <w:sz w:val="24"/>
                <w:szCs w:val="24"/>
              </w:rPr>
            </w:pPr>
            <w:r w:rsidRPr="00C32FA1">
              <w:rPr>
                <w:rStyle w:val="95"/>
                <w:b w:val="0"/>
                <w:sz w:val="24"/>
                <w:szCs w:val="24"/>
              </w:rPr>
              <w:t>Этика</w:t>
            </w:r>
          </w:p>
        </w:tc>
      </w:tr>
      <w:tr w:rsidR="00AF5B15" w:rsidRPr="00C32FA1" w14:paraId="6DD24A6F" w14:textId="77777777" w:rsidTr="00E33C68">
        <w:tc>
          <w:tcPr>
            <w:tcW w:w="2464" w:type="dxa"/>
            <w:vMerge/>
          </w:tcPr>
          <w:p w14:paraId="68728399" w14:textId="77777777" w:rsidR="00AF5B15" w:rsidRPr="00C32FA1" w:rsidRDefault="00AF5B15" w:rsidP="00E33C68">
            <w:pPr>
              <w:jc w:val="both"/>
              <w:rPr>
                <w:rStyle w:val="95"/>
                <w:b w:val="0"/>
                <w:sz w:val="24"/>
                <w:szCs w:val="24"/>
              </w:rPr>
            </w:pPr>
          </w:p>
        </w:tc>
        <w:tc>
          <w:tcPr>
            <w:tcW w:w="2686" w:type="dxa"/>
            <w:vMerge/>
          </w:tcPr>
          <w:p w14:paraId="0C2F6CBC" w14:textId="77777777" w:rsidR="00AF5B15" w:rsidRPr="00C32FA1" w:rsidRDefault="00AF5B15" w:rsidP="00E33C68">
            <w:pPr>
              <w:jc w:val="both"/>
              <w:rPr>
                <w:rStyle w:val="95"/>
                <w:b w:val="0"/>
                <w:sz w:val="24"/>
                <w:szCs w:val="24"/>
              </w:rPr>
            </w:pPr>
          </w:p>
        </w:tc>
        <w:tc>
          <w:tcPr>
            <w:tcW w:w="2310" w:type="dxa"/>
          </w:tcPr>
          <w:p w14:paraId="126B2E35"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tcPr>
          <w:p w14:paraId="34D86CCA"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tc>
      </w:tr>
      <w:tr w:rsidR="00AF5B15" w:rsidRPr="00C32FA1" w14:paraId="7B32CCF3" w14:textId="77777777" w:rsidTr="00E33C68">
        <w:tc>
          <w:tcPr>
            <w:tcW w:w="2464" w:type="dxa"/>
            <w:vMerge/>
          </w:tcPr>
          <w:p w14:paraId="377E8859" w14:textId="77777777" w:rsidR="00AF5B15" w:rsidRPr="00C32FA1" w:rsidRDefault="00AF5B15" w:rsidP="00E33C68">
            <w:pPr>
              <w:jc w:val="both"/>
              <w:rPr>
                <w:rStyle w:val="95"/>
                <w:b w:val="0"/>
                <w:sz w:val="24"/>
                <w:szCs w:val="24"/>
              </w:rPr>
            </w:pPr>
          </w:p>
        </w:tc>
        <w:tc>
          <w:tcPr>
            <w:tcW w:w="2686" w:type="dxa"/>
            <w:vMerge w:val="restart"/>
          </w:tcPr>
          <w:p w14:paraId="0C419A46" w14:textId="77777777" w:rsidR="00AF5B15" w:rsidRPr="00C32FA1" w:rsidRDefault="00AF5B15" w:rsidP="00E33C68">
            <w:pPr>
              <w:jc w:val="both"/>
              <w:rPr>
                <w:rStyle w:val="95"/>
                <w:b w:val="0"/>
                <w:sz w:val="24"/>
                <w:szCs w:val="24"/>
              </w:rPr>
            </w:pPr>
            <w:r w:rsidRPr="00C32FA1">
              <w:rPr>
                <w:rStyle w:val="95"/>
                <w:b w:val="0"/>
                <w:sz w:val="24"/>
                <w:szCs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310" w:type="dxa"/>
          </w:tcPr>
          <w:p w14:paraId="4BC81E09"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5735185C"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2AF45A23" w14:textId="77777777" w:rsidR="00AF5B15" w:rsidRPr="00C32FA1" w:rsidRDefault="00AF5B15" w:rsidP="00E33C68">
            <w:pPr>
              <w:jc w:val="both"/>
              <w:rPr>
                <w:rStyle w:val="95"/>
                <w:b w:val="0"/>
                <w:sz w:val="24"/>
                <w:szCs w:val="24"/>
              </w:rPr>
            </w:pPr>
            <w:r w:rsidRPr="00C32FA1">
              <w:rPr>
                <w:rStyle w:val="95"/>
                <w:b w:val="0"/>
                <w:sz w:val="24"/>
                <w:szCs w:val="24"/>
              </w:rPr>
              <w:t>Чтение</w:t>
            </w:r>
          </w:p>
        </w:tc>
      </w:tr>
      <w:tr w:rsidR="00AF5B15" w:rsidRPr="00C32FA1" w14:paraId="07A52A4D" w14:textId="77777777" w:rsidTr="00E33C68">
        <w:tc>
          <w:tcPr>
            <w:tcW w:w="2464" w:type="dxa"/>
            <w:vMerge/>
          </w:tcPr>
          <w:p w14:paraId="66ED771E" w14:textId="77777777" w:rsidR="00AF5B15" w:rsidRPr="00C32FA1" w:rsidRDefault="00AF5B15" w:rsidP="00E33C68">
            <w:pPr>
              <w:jc w:val="both"/>
              <w:rPr>
                <w:rStyle w:val="95"/>
                <w:b w:val="0"/>
                <w:sz w:val="24"/>
                <w:szCs w:val="24"/>
              </w:rPr>
            </w:pPr>
          </w:p>
        </w:tc>
        <w:tc>
          <w:tcPr>
            <w:tcW w:w="2686" w:type="dxa"/>
            <w:vMerge/>
          </w:tcPr>
          <w:p w14:paraId="3EFFA904" w14:textId="77777777" w:rsidR="00AF5B15" w:rsidRPr="00C32FA1" w:rsidRDefault="00AF5B15" w:rsidP="00E33C68">
            <w:pPr>
              <w:jc w:val="both"/>
              <w:rPr>
                <w:rStyle w:val="95"/>
                <w:b w:val="0"/>
                <w:sz w:val="24"/>
                <w:szCs w:val="24"/>
              </w:rPr>
            </w:pPr>
          </w:p>
        </w:tc>
        <w:tc>
          <w:tcPr>
            <w:tcW w:w="2310" w:type="dxa"/>
          </w:tcPr>
          <w:p w14:paraId="7103E69A"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3DB28E38"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0606BFF5"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4BFEC3AA" w14:textId="77777777" w:rsidR="00AF5B15" w:rsidRPr="00C32FA1" w:rsidRDefault="00AF5B15" w:rsidP="00E33C68">
            <w:pPr>
              <w:jc w:val="both"/>
              <w:rPr>
                <w:rStyle w:val="95"/>
                <w:b w:val="0"/>
                <w:sz w:val="24"/>
                <w:szCs w:val="24"/>
              </w:rPr>
            </w:pPr>
            <w:r w:rsidRPr="00C32FA1">
              <w:rPr>
                <w:rStyle w:val="95"/>
                <w:b w:val="0"/>
                <w:sz w:val="24"/>
                <w:szCs w:val="24"/>
              </w:rPr>
              <w:t>Этика</w:t>
            </w:r>
          </w:p>
        </w:tc>
      </w:tr>
      <w:tr w:rsidR="00AF5B15" w:rsidRPr="00C32FA1" w14:paraId="3EBA8092" w14:textId="77777777" w:rsidTr="00E33C68">
        <w:tc>
          <w:tcPr>
            <w:tcW w:w="2464" w:type="dxa"/>
            <w:vMerge/>
          </w:tcPr>
          <w:p w14:paraId="665481C5" w14:textId="77777777" w:rsidR="00AF5B15" w:rsidRPr="00C32FA1" w:rsidRDefault="00AF5B15" w:rsidP="00E33C68">
            <w:pPr>
              <w:jc w:val="both"/>
              <w:rPr>
                <w:rStyle w:val="95"/>
                <w:b w:val="0"/>
                <w:sz w:val="24"/>
                <w:szCs w:val="24"/>
              </w:rPr>
            </w:pPr>
          </w:p>
        </w:tc>
        <w:tc>
          <w:tcPr>
            <w:tcW w:w="2686" w:type="dxa"/>
            <w:vMerge w:val="restart"/>
          </w:tcPr>
          <w:p w14:paraId="53034C70" w14:textId="77777777" w:rsidR="00AF5B15" w:rsidRPr="00C32FA1" w:rsidRDefault="00AF5B15" w:rsidP="00E33C68">
            <w:pPr>
              <w:jc w:val="both"/>
              <w:rPr>
                <w:rStyle w:val="95"/>
                <w:b w:val="0"/>
                <w:sz w:val="24"/>
                <w:szCs w:val="24"/>
              </w:rPr>
            </w:pPr>
            <w:r w:rsidRPr="00C32FA1">
              <w:rPr>
                <w:rStyle w:val="95"/>
                <w:b w:val="0"/>
                <w:sz w:val="24"/>
                <w:szCs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w:t>
            </w:r>
            <w:proofErr w:type="gramStart"/>
            <w:r w:rsidRPr="00C32FA1">
              <w:rPr>
                <w:rStyle w:val="95"/>
                <w:b w:val="0"/>
                <w:sz w:val="24"/>
                <w:szCs w:val="24"/>
              </w:rPr>
              <w:t>т.п.</w:t>
            </w:r>
            <w:proofErr w:type="gramEnd"/>
            <w:r w:rsidRPr="00C32FA1">
              <w:rPr>
                <w:rStyle w:val="95"/>
                <w:b w:val="0"/>
                <w:sz w:val="24"/>
                <w:szCs w:val="24"/>
              </w:rPr>
              <w:t>)</w:t>
            </w:r>
          </w:p>
        </w:tc>
        <w:tc>
          <w:tcPr>
            <w:tcW w:w="2310" w:type="dxa"/>
          </w:tcPr>
          <w:p w14:paraId="409857C7"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2F6C4722"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67F1B505" w14:textId="77777777" w:rsidR="00AF5B15" w:rsidRPr="00C32FA1" w:rsidRDefault="00AF5B15" w:rsidP="00E33C68">
            <w:pPr>
              <w:jc w:val="both"/>
              <w:rPr>
                <w:rStyle w:val="95"/>
                <w:b w:val="0"/>
                <w:sz w:val="24"/>
                <w:szCs w:val="24"/>
              </w:rPr>
            </w:pPr>
            <w:r w:rsidRPr="00C32FA1">
              <w:rPr>
                <w:rStyle w:val="95"/>
                <w:b w:val="0"/>
                <w:sz w:val="24"/>
                <w:szCs w:val="24"/>
              </w:rPr>
              <w:t>Чтение</w:t>
            </w:r>
          </w:p>
        </w:tc>
      </w:tr>
      <w:tr w:rsidR="00AF5B15" w:rsidRPr="00C32FA1" w14:paraId="1A2F4048" w14:textId="77777777" w:rsidTr="00E33C68">
        <w:tc>
          <w:tcPr>
            <w:tcW w:w="2464" w:type="dxa"/>
            <w:vMerge/>
          </w:tcPr>
          <w:p w14:paraId="13E32F44" w14:textId="77777777" w:rsidR="00AF5B15" w:rsidRPr="00C32FA1" w:rsidRDefault="00AF5B15" w:rsidP="00E33C68">
            <w:pPr>
              <w:jc w:val="both"/>
              <w:rPr>
                <w:rStyle w:val="95"/>
                <w:b w:val="0"/>
                <w:sz w:val="24"/>
                <w:szCs w:val="24"/>
              </w:rPr>
            </w:pPr>
          </w:p>
        </w:tc>
        <w:tc>
          <w:tcPr>
            <w:tcW w:w="2686" w:type="dxa"/>
            <w:vMerge/>
          </w:tcPr>
          <w:p w14:paraId="0D990F76" w14:textId="77777777" w:rsidR="00AF5B15" w:rsidRPr="00C32FA1" w:rsidRDefault="00AF5B15" w:rsidP="00E33C68">
            <w:pPr>
              <w:jc w:val="both"/>
              <w:rPr>
                <w:rStyle w:val="95"/>
                <w:b w:val="0"/>
                <w:sz w:val="24"/>
                <w:szCs w:val="24"/>
              </w:rPr>
            </w:pPr>
          </w:p>
        </w:tc>
        <w:tc>
          <w:tcPr>
            <w:tcW w:w="2310" w:type="dxa"/>
          </w:tcPr>
          <w:p w14:paraId="43F2C77B"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53DB9A91"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2AC58132"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75FA30CE" w14:textId="77777777" w:rsidR="00AF5B15" w:rsidRPr="00C32FA1" w:rsidRDefault="00AF5B15" w:rsidP="00E33C68">
            <w:pPr>
              <w:jc w:val="both"/>
              <w:rPr>
                <w:rStyle w:val="95"/>
                <w:b w:val="0"/>
                <w:sz w:val="24"/>
                <w:szCs w:val="24"/>
              </w:rPr>
            </w:pPr>
            <w:r w:rsidRPr="00C32FA1">
              <w:rPr>
                <w:rStyle w:val="95"/>
                <w:b w:val="0"/>
                <w:sz w:val="24"/>
                <w:szCs w:val="24"/>
              </w:rPr>
              <w:t>Этика</w:t>
            </w:r>
          </w:p>
        </w:tc>
      </w:tr>
      <w:tr w:rsidR="00AF5B15" w:rsidRPr="00C32FA1" w14:paraId="6B4F2DD5" w14:textId="77777777" w:rsidTr="00E33C68">
        <w:tc>
          <w:tcPr>
            <w:tcW w:w="2464" w:type="dxa"/>
            <w:vMerge/>
          </w:tcPr>
          <w:p w14:paraId="21C1BDEF" w14:textId="77777777" w:rsidR="00AF5B15" w:rsidRPr="00C32FA1" w:rsidRDefault="00AF5B15" w:rsidP="00E33C68">
            <w:pPr>
              <w:jc w:val="both"/>
              <w:rPr>
                <w:rStyle w:val="95"/>
                <w:b w:val="0"/>
                <w:sz w:val="24"/>
                <w:szCs w:val="24"/>
              </w:rPr>
            </w:pPr>
          </w:p>
        </w:tc>
        <w:tc>
          <w:tcPr>
            <w:tcW w:w="2686" w:type="dxa"/>
            <w:vMerge w:val="restart"/>
          </w:tcPr>
          <w:p w14:paraId="20A04102" w14:textId="77777777" w:rsidR="00AF5B15" w:rsidRPr="00C32FA1" w:rsidRDefault="00AF5B15" w:rsidP="00E33C68">
            <w:pPr>
              <w:jc w:val="both"/>
              <w:rPr>
                <w:rStyle w:val="95"/>
                <w:b w:val="0"/>
                <w:sz w:val="24"/>
                <w:szCs w:val="24"/>
              </w:rPr>
            </w:pPr>
            <w:r w:rsidRPr="00C32FA1">
              <w:rPr>
                <w:rStyle w:val="95"/>
                <w:b w:val="0"/>
                <w:sz w:val="24"/>
                <w:szCs w:val="24"/>
              </w:rPr>
              <w:t xml:space="preserve">Использовать разные виды делового письма для решения </w:t>
            </w:r>
          </w:p>
          <w:p w14:paraId="3EEAB2A2" w14:textId="77777777" w:rsidR="00AF5B15" w:rsidRPr="00C32FA1" w:rsidRDefault="00AF5B15" w:rsidP="00E33C68">
            <w:pPr>
              <w:jc w:val="both"/>
              <w:rPr>
                <w:rStyle w:val="95"/>
                <w:b w:val="0"/>
                <w:sz w:val="24"/>
                <w:szCs w:val="24"/>
              </w:rPr>
            </w:pPr>
            <w:r w:rsidRPr="00C32FA1">
              <w:rPr>
                <w:rStyle w:val="95"/>
                <w:b w:val="0"/>
                <w:sz w:val="24"/>
                <w:szCs w:val="24"/>
              </w:rPr>
              <w:t>жизненно значимых задач</w:t>
            </w:r>
          </w:p>
        </w:tc>
        <w:tc>
          <w:tcPr>
            <w:tcW w:w="2310" w:type="dxa"/>
          </w:tcPr>
          <w:p w14:paraId="4CD3C093"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728FAB6E"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0CB0879C" w14:textId="77777777" w:rsidR="00AF5B15" w:rsidRPr="00C32FA1" w:rsidRDefault="00AF5B15" w:rsidP="00E33C68">
            <w:pPr>
              <w:jc w:val="both"/>
              <w:rPr>
                <w:rStyle w:val="95"/>
                <w:b w:val="0"/>
                <w:sz w:val="24"/>
                <w:szCs w:val="24"/>
              </w:rPr>
            </w:pPr>
            <w:r w:rsidRPr="00C32FA1">
              <w:rPr>
                <w:rStyle w:val="95"/>
                <w:b w:val="0"/>
                <w:sz w:val="24"/>
                <w:szCs w:val="24"/>
              </w:rPr>
              <w:t>Чтение</w:t>
            </w:r>
          </w:p>
        </w:tc>
      </w:tr>
      <w:tr w:rsidR="00AF5B15" w:rsidRPr="00C32FA1" w14:paraId="43D76044" w14:textId="77777777" w:rsidTr="00E33C68">
        <w:tc>
          <w:tcPr>
            <w:tcW w:w="2464" w:type="dxa"/>
            <w:vMerge/>
          </w:tcPr>
          <w:p w14:paraId="579E2D21" w14:textId="77777777" w:rsidR="00AF5B15" w:rsidRPr="00C32FA1" w:rsidRDefault="00AF5B15" w:rsidP="00E33C68">
            <w:pPr>
              <w:jc w:val="both"/>
              <w:rPr>
                <w:rStyle w:val="95"/>
                <w:b w:val="0"/>
                <w:sz w:val="24"/>
                <w:szCs w:val="24"/>
              </w:rPr>
            </w:pPr>
          </w:p>
        </w:tc>
        <w:tc>
          <w:tcPr>
            <w:tcW w:w="2686" w:type="dxa"/>
            <w:vMerge/>
          </w:tcPr>
          <w:p w14:paraId="6A36226D" w14:textId="77777777" w:rsidR="00AF5B15" w:rsidRPr="00C32FA1" w:rsidRDefault="00AF5B15" w:rsidP="00E33C68">
            <w:pPr>
              <w:jc w:val="both"/>
              <w:rPr>
                <w:rStyle w:val="95"/>
                <w:b w:val="0"/>
                <w:sz w:val="24"/>
                <w:szCs w:val="24"/>
              </w:rPr>
            </w:pPr>
          </w:p>
        </w:tc>
        <w:tc>
          <w:tcPr>
            <w:tcW w:w="2310" w:type="dxa"/>
          </w:tcPr>
          <w:p w14:paraId="39D3AED4"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08E6BED4"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tc>
        <w:tc>
          <w:tcPr>
            <w:tcW w:w="2394" w:type="dxa"/>
          </w:tcPr>
          <w:p w14:paraId="17338D41"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2FBEBFF8" w14:textId="77777777" w:rsidR="00AF5B15" w:rsidRPr="00C32FA1" w:rsidRDefault="00AF5B15" w:rsidP="00E33C68">
            <w:pPr>
              <w:jc w:val="both"/>
              <w:rPr>
                <w:rStyle w:val="95"/>
                <w:b w:val="0"/>
                <w:sz w:val="24"/>
                <w:szCs w:val="24"/>
              </w:rPr>
            </w:pPr>
            <w:r w:rsidRPr="00C32FA1">
              <w:rPr>
                <w:rStyle w:val="95"/>
                <w:b w:val="0"/>
                <w:sz w:val="24"/>
                <w:szCs w:val="24"/>
              </w:rPr>
              <w:t>Этика</w:t>
            </w:r>
          </w:p>
        </w:tc>
      </w:tr>
      <w:tr w:rsidR="00AF5B15" w:rsidRPr="00C32FA1" w14:paraId="737277D6" w14:textId="77777777" w:rsidTr="00E33C68">
        <w:tc>
          <w:tcPr>
            <w:tcW w:w="2464" w:type="dxa"/>
            <w:vMerge/>
          </w:tcPr>
          <w:p w14:paraId="3894DC02" w14:textId="77777777" w:rsidR="00AF5B15" w:rsidRPr="00C32FA1" w:rsidRDefault="00AF5B15" w:rsidP="00E33C68">
            <w:pPr>
              <w:jc w:val="both"/>
              <w:rPr>
                <w:rStyle w:val="95"/>
                <w:b w:val="0"/>
                <w:sz w:val="24"/>
                <w:szCs w:val="24"/>
              </w:rPr>
            </w:pPr>
          </w:p>
        </w:tc>
        <w:tc>
          <w:tcPr>
            <w:tcW w:w="2686" w:type="dxa"/>
            <w:vMerge w:val="restart"/>
          </w:tcPr>
          <w:p w14:paraId="41C90142" w14:textId="77777777" w:rsidR="00AF5B15" w:rsidRPr="00C32FA1" w:rsidRDefault="00AF5B15" w:rsidP="00E33C68">
            <w:pPr>
              <w:jc w:val="both"/>
              <w:rPr>
                <w:rStyle w:val="95"/>
                <w:b w:val="0"/>
                <w:sz w:val="24"/>
                <w:szCs w:val="24"/>
              </w:rPr>
            </w:pPr>
            <w:r w:rsidRPr="00C32FA1">
              <w:rPr>
                <w:rStyle w:val="95"/>
                <w:b w:val="0"/>
                <w:sz w:val="24"/>
                <w:szCs w:val="24"/>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310" w:type="dxa"/>
          </w:tcPr>
          <w:p w14:paraId="57421439" w14:textId="77777777" w:rsidR="00AF5B15" w:rsidRPr="00C32FA1" w:rsidRDefault="00AF5B15" w:rsidP="00E33C68">
            <w:pPr>
              <w:jc w:val="both"/>
              <w:rPr>
                <w:rStyle w:val="95"/>
                <w:b w:val="0"/>
                <w:sz w:val="24"/>
                <w:szCs w:val="24"/>
              </w:rPr>
            </w:pPr>
            <w:r w:rsidRPr="00C32FA1">
              <w:rPr>
                <w:rStyle w:val="95"/>
                <w:b w:val="0"/>
                <w:sz w:val="24"/>
                <w:szCs w:val="24"/>
              </w:rPr>
              <w:t>Язык и речь</w:t>
            </w:r>
          </w:p>
        </w:tc>
        <w:tc>
          <w:tcPr>
            <w:tcW w:w="2394" w:type="dxa"/>
          </w:tcPr>
          <w:p w14:paraId="1D0EA0FB"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55428198" w14:textId="77777777" w:rsidR="00AF5B15" w:rsidRPr="00C32FA1" w:rsidRDefault="00AF5B15" w:rsidP="00E33C68">
            <w:pPr>
              <w:jc w:val="both"/>
              <w:rPr>
                <w:rStyle w:val="95"/>
                <w:b w:val="0"/>
                <w:sz w:val="24"/>
                <w:szCs w:val="24"/>
              </w:rPr>
            </w:pPr>
            <w:r w:rsidRPr="00C32FA1">
              <w:rPr>
                <w:rStyle w:val="95"/>
                <w:b w:val="0"/>
                <w:sz w:val="24"/>
                <w:szCs w:val="24"/>
              </w:rPr>
              <w:t>Чтение</w:t>
            </w:r>
          </w:p>
        </w:tc>
      </w:tr>
      <w:tr w:rsidR="00AF5B15" w:rsidRPr="00C32FA1" w14:paraId="5A444BDC" w14:textId="77777777" w:rsidTr="00E33C68">
        <w:tc>
          <w:tcPr>
            <w:tcW w:w="2464" w:type="dxa"/>
            <w:vMerge/>
          </w:tcPr>
          <w:p w14:paraId="096C41DC" w14:textId="77777777" w:rsidR="00AF5B15" w:rsidRPr="00C32FA1" w:rsidRDefault="00AF5B15" w:rsidP="00E33C68">
            <w:pPr>
              <w:jc w:val="both"/>
              <w:rPr>
                <w:rStyle w:val="95"/>
                <w:b w:val="0"/>
                <w:sz w:val="24"/>
                <w:szCs w:val="24"/>
              </w:rPr>
            </w:pPr>
          </w:p>
        </w:tc>
        <w:tc>
          <w:tcPr>
            <w:tcW w:w="2686" w:type="dxa"/>
            <w:vMerge/>
          </w:tcPr>
          <w:p w14:paraId="192744CE" w14:textId="77777777" w:rsidR="00AF5B15" w:rsidRPr="00C32FA1" w:rsidRDefault="00AF5B15" w:rsidP="00E33C68">
            <w:pPr>
              <w:jc w:val="both"/>
              <w:rPr>
                <w:rStyle w:val="95"/>
                <w:b w:val="0"/>
                <w:sz w:val="24"/>
                <w:szCs w:val="24"/>
              </w:rPr>
            </w:pPr>
          </w:p>
        </w:tc>
        <w:tc>
          <w:tcPr>
            <w:tcW w:w="2310" w:type="dxa"/>
          </w:tcPr>
          <w:p w14:paraId="128748F0" w14:textId="77777777" w:rsidR="00AF5B15" w:rsidRPr="00C32FA1" w:rsidRDefault="00AF5B15" w:rsidP="00E33C68">
            <w:pPr>
              <w:jc w:val="both"/>
              <w:rPr>
                <w:rStyle w:val="95"/>
                <w:b w:val="0"/>
                <w:sz w:val="24"/>
                <w:szCs w:val="24"/>
              </w:rPr>
            </w:pPr>
            <w:r w:rsidRPr="00C32FA1">
              <w:rPr>
                <w:rStyle w:val="95"/>
                <w:b w:val="0"/>
                <w:sz w:val="24"/>
                <w:szCs w:val="24"/>
              </w:rPr>
              <w:t>Математика</w:t>
            </w:r>
          </w:p>
        </w:tc>
        <w:tc>
          <w:tcPr>
            <w:tcW w:w="2394" w:type="dxa"/>
          </w:tcPr>
          <w:p w14:paraId="6B05D835" w14:textId="77777777" w:rsidR="00AF5B15" w:rsidRPr="00C32FA1" w:rsidRDefault="00AF5B15" w:rsidP="00E33C68">
            <w:pPr>
              <w:jc w:val="both"/>
              <w:rPr>
                <w:rStyle w:val="95"/>
                <w:b w:val="0"/>
                <w:sz w:val="24"/>
                <w:szCs w:val="24"/>
              </w:rPr>
            </w:pPr>
            <w:r w:rsidRPr="00C32FA1">
              <w:rPr>
                <w:rStyle w:val="95"/>
                <w:b w:val="0"/>
                <w:sz w:val="24"/>
                <w:szCs w:val="24"/>
              </w:rPr>
              <w:t xml:space="preserve">Математика </w:t>
            </w:r>
          </w:p>
        </w:tc>
      </w:tr>
      <w:tr w:rsidR="00AF5B15" w:rsidRPr="00C32FA1" w14:paraId="23D778EA" w14:textId="77777777" w:rsidTr="00E33C68">
        <w:tc>
          <w:tcPr>
            <w:tcW w:w="2464" w:type="dxa"/>
            <w:vMerge w:val="restart"/>
          </w:tcPr>
          <w:p w14:paraId="091F1243" w14:textId="77777777" w:rsidR="00AF5B15" w:rsidRPr="00C32FA1" w:rsidRDefault="00AF5B15" w:rsidP="00E33C68">
            <w:pPr>
              <w:jc w:val="both"/>
              <w:rPr>
                <w:rStyle w:val="95"/>
                <w:b w:val="0"/>
                <w:sz w:val="24"/>
                <w:szCs w:val="24"/>
              </w:rPr>
            </w:pPr>
            <w:r w:rsidRPr="00C32FA1">
              <w:rPr>
                <w:rStyle w:val="95"/>
                <w:b w:val="0"/>
                <w:sz w:val="24"/>
                <w:szCs w:val="24"/>
              </w:rPr>
              <w:t xml:space="preserve">Регулятивные учебные действия </w:t>
            </w:r>
          </w:p>
        </w:tc>
        <w:tc>
          <w:tcPr>
            <w:tcW w:w="2686" w:type="dxa"/>
          </w:tcPr>
          <w:p w14:paraId="080C57EE" w14:textId="77777777" w:rsidR="00AF5B15" w:rsidRPr="00C32FA1" w:rsidRDefault="00AF5B15" w:rsidP="00E33C68">
            <w:pPr>
              <w:jc w:val="both"/>
              <w:rPr>
                <w:rStyle w:val="95"/>
                <w:b w:val="0"/>
                <w:sz w:val="24"/>
                <w:szCs w:val="24"/>
              </w:rPr>
            </w:pPr>
            <w:r w:rsidRPr="00C32FA1">
              <w:rPr>
                <w:rStyle w:val="95"/>
                <w:b w:val="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310" w:type="dxa"/>
            <w:vMerge w:val="restart"/>
          </w:tcPr>
          <w:p w14:paraId="5C95F2CB" w14:textId="77777777" w:rsidR="00AF5B15" w:rsidRPr="00C32FA1" w:rsidRDefault="00AF5B15" w:rsidP="00E33C68">
            <w:pPr>
              <w:jc w:val="both"/>
              <w:rPr>
                <w:rStyle w:val="95"/>
                <w:b w:val="0"/>
                <w:sz w:val="24"/>
                <w:szCs w:val="24"/>
              </w:rPr>
            </w:pPr>
            <w:r w:rsidRPr="00C32FA1">
              <w:rPr>
                <w:rStyle w:val="95"/>
                <w:b w:val="0"/>
                <w:sz w:val="24"/>
                <w:szCs w:val="24"/>
              </w:rPr>
              <w:t>Язык и речь</w:t>
            </w:r>
          </w:p>
          <w:p w14:paraId="7F902B76" w14:textId="77777777" w:rsidR="00AF5B15" w:rsidRPr="00C32FA1" w:rsidRDefault="00AF5B15" w:rsidP="00E33C68">
            <w:pPr>
              <w:jc w:val="both"/>
              <w:rPr>
                <w:rStyle w:val="95"/>
                <w:b w:val="0"/>
                <w:sz w:val="24"/>
                <w:szCs w:val="24"/>
              </w:rPr>
            </w:pPr>
            <w:r w:rsidRPr="00C32FA1">
              <w:rPr>
                <w:rStyle w:val="95"/>
                <w:b w:val="0"/>
                <w:sz w:val="24"/>
                <w:szCs w:val="24"/>
              </w:rPr>
              <w:t xml:space="preserve">Естествознание  </w:t>
            </w:r>
          </w:p>
          <w:p w14:paraId="58E04647" w14:textId="77777777" w:rsidR="00AF5B15" w:rsidRPr="00C32FA1" w:rsidRDefault="00AF5B15" w:rsidP="00E33C68">
            <w:pPr>
              <w:jc w:val="both"/>
              <w:rPr>
                <w:rStyle w:val="95"/>
                <w:b w:val="0"/>
                <w:sz w:val="24"/>
                <w:szCs w:val="24"/>
              </w:rPr>
            </w:pPr>
          </w:p>
          <w:p w14:paraId="2EF4E7BD" w14:textId="77777777" w:rsidR="00AF5B15" w:rsidRPr="00C32FA1" w:rsidRDefault="00AF5B15" w:rsidP="00E33C68">
            <w:pPr>
              <w:jc w:val="both"/>
              <w:rPr>
                <w:rStyle w:val="95"/>
                <w:b w:val="0"/>
                <w:sz w:val="24"/>
                <w:szCs w:val="24"/>
              </w:rPr>
            </w:pPr>
          </w:p>
          <w:p w14:paraId="046AFE41"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p w14:paraId="17A8A6C2" w14:textId="77777777" w:rsidR="00AF5B15" w:rsidRPr="00C32FA1" w:rsidRDefault="00AF5B15" w:rsidP="00E33C68">
            <w:pPr>
              <w:jc w:val="both"/>
              <w:rPr>
                <w:rStyle w:val="95"/>
                <w:b w:val="0"/>
                <w:sz w:val="24"/>
                <w:szCs w:val="24"/>
              </w:rPr>
            </w:pPr>
            <w:r w:rsidRPr="00C32FA1">
              <w:rPr>
                <w:rStyle w:val="95"/>
                <w:b w:val="0"/>
                <w:sz w:val="24"/>
                <w:szCs w:val="24"/>
              </w:rPr>
              <w:t>Математика</w:t>
            </w:r>
          </w:p>
          <w:p w14:paraId="3C121B39" w14:textId="77777777" w:rsidR="00AF5B15" w:rsidRPr="00C32FA1" w:rsidRDefault="00AF5B15" w:rsidP="00E33C68">
            <w:pPr>
              <w:jc w:val="both"/>
              <w:rPr>
                <w:rStyle w:val="95"/>
                <w:b w:val="0"/>
                <w:sz w:val="24"/>
                <w:szCs w:val="24"/>
              </w:rPr>
            </w:pPr>
          </w:p>
          <w:p w14:paraId="1DAB1CC5"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487B7AD9"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p w14:paraId="4424A309" w14:textId="77777777" w:rsidR="00AF5B15" w:rsidRPr="00C32FA1" w:rsidRDefault="00AF5B15" w:rsidP="00E33C68">
            <w:pPr>
              <w:jc w:val="both"/>
              <w:rPr>
                <w:rStyle w:val="95"/>
                <w:b w:val="0"/>
                <w:sz w:val="24"/>
                <w:szCs w:val="24"/>
              </w:rPr>
            </w:pPr>
          </w:p>
          <w:p w14:paraId="4C8F5FB1" w14:textId="77777777" w:rsidR="00AF5B15" w:rsidRPr="00C32FA1" w:rsidRDefault="00AF5B15" w:rsidP="00E33C68">
            <w:pPr>
              <w:jc w:val="both"/>
              <w:rPr>
                <w:rStyle w:val="95"/>
                <w:b w:val="0"/>
                <w:sz w:val="24"/>
                <w:szCs w:val="24"/>
              </w:rPr>
            </w:pPr>
            <w:r w:rsidRPr="00C32FA1">
              <w:rPr>
                <w:rStyle w:val="95"/>
                <w:b w:val="0"/>
                <w:sz w:val="24"/>
                <w:szCs w:val="24"/>
              </w:rPr>
              <w:t>Искусство</w:t>
            </w:r>
          </w:p>
          <w:p w14:paraId="3356F7D2" w14:textId="77777777" w:rsidR="00AF5B15" w:rsidRPr="00C32FA1" w:rsidRDefault="00AF5B15" w:rsidP="00E33C68">
            <w:pPr>
              <w:jc w:val="both"/>
              <w:rPr>
                <w:rStyle w:val="95"/>
                <w:b w:val="0"/>
                <w:sz w:val="24"/>
                <w:szCs w:val="24"/>
              </w:rPr>
            </w:pPr>
          </w:p>
          <w:p w14:paraId="2A6E0A0F"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5A84A1F6" w14:textId="77777777" w:rsidR="00AF5B15" w:rsidRPr="00C32FA1" w:rsidRDefault="00AF5B15" w:rsidP="00E33C68">
            <w:pPr>
              <w:jc w:val="both"/>
              <w:rPr>
                <w:rStyle w:val="95"/>
                <w:b w:val="0"/>
                <w:sz w:val="24"/>
                <w:szCs w:val="24"/>
              </w:rPr>
            </w:pPr>
            <w:r w:rsidRPr="00C32FA1">
              <w:rPr>
                <w:rStyle w:val="95"/>
                <w:b w:val="0"/>
                <w:sz w:val="24"/>
                <w:szCs w:val="24"/>
              </w:rPr>
              <w:t>Физическая культура</w:t>
            </w:r>
          </w:p>
          <w:p w14:paraId="2D464345" w14:textId="77777777" w:rsidR="00AF5B15" w:rsidRPr="00C32FA1" w:rsidRDefault="00AF5B15" w:rsidP="00E33C68">
            <w:pPr>
              <w:jc w:val="both"/>
              <w:rPr>
                <w:rStyle w:val="95"/>
                <w:b w:val="0"/>
                <w:sz w:val="24"/>
                <w:szCs w:val="24"/>
              </w:rPr>
            </w:pPr>
          </w:p>
          <w:p w14:paraId="7B8F6CEE" w14:textId="77777777" w:rsidR="00AF5B15" w:rsidRPr="00C32FA1" w:rsidRDefault="00AF5B15" w:rsidP="00E33C68">
            <w:pPr>
              <w:jc w:val="both"/>
              <w:rPr>
                <w:rStyle w:val="95"/>
                <w:b w:val="0"/>
                <w:sz w:val="24"/>
                <w:szCs w:val="24"/>
              </w:rPr>
            </w:pPr>
          </w:p>
          <w:p w14:paraId="4852CF83" w14:textId="77777777" w:rsidR="00AF5B15" w:rsidRPr="00C32FA1" w:rsidRDefault="00AF5B15" w:rsidP="00E33C68">
            <w:pPr>
              <w:jc w:val="both"/>
              <w:rPr>
                <w:rStyle w:val="95"/>
                <w:b w:val="0"/>
                <w:sz w:val="24"/>
                <w:szCs w:val="24"/>
              </w:rPr>
            </w:pPr>
          </w:p>
          <w:p w14:paraId="2BEFA18B" w14:textId="77777777" w:rsidR="00AF5B15" w:rsidRPr="00C32FA1" w:rsidRDefault="00AF5B15" w:rsidP="00E33C68">
            <w:pPr>
              <w:jc w:val="both"/>
              <w:rPr>
                <w:rStyle w:val="95"/>
                <w:b w:val="0"/>
                <w:sz w:val="24"/>
                <w:szCs w:val="24"/>
              </w:rPr>
            </w:pPr>
          </w:p>
          <w:p w14:paraId="231519E1" w14:textId="77777777" w:rsidR="00AF5B15" w:rsidRPr="00C32FA1" w:rsidRDefault="00AF5B15" w:rsidP="00E33C68">
            <w:pPr>
              <w:jc w:val="both"/>
              <w:rPr>
                <w:rStyle w:val="95"/>
                <w:b w:val="0"/>
                <w:sz w:val="24"/>
                <w:szCs w:val="24"/>
              </w:rPr>
            </w:pPr>
          </w:p>
        </w:tc>
        <w:tc>
          <w:tcPr>
            <w:tcW w:w="2394" w:type="dxa"/>
            <w:vMerge w:val="restart"/>
          </w:tcPr>
          <w:p w14:paraId="7B8E920B"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2785B0E0" w14:textId="77777777" w:rsidR="00AF5B15" w:rsidRPr="00C32FA1" w:rsidRDefault="00AF5B15" w:rsidP="00E33C68">
            <w:pPr>
              <w:jc w:val="both"/>
              <w:rPr>
                <w:rStyle w:val="95"/>
                <w:b w:val="0"/>
                <w:sz w:val="24"/>
                <w:szCs w:val="24"/>
              </w:rPr>
            </w:pPr>
            <w:r w:rsidRPr="00C32FA1">
              <w:rPr>
                <w:rStyle w:val="95"/>
                <w:b w:val="0"/>
                <w:sz w:val="24"/>
                <w:szCs w:val="24"/>
              </w:rPr>
              <w:t>Чтение</w:t>
            </w:r>
          </w:p>
          <w:p w14:paraId="4EDF4509" w14:textId="77777777" w:rsidR="00AF5B15" w:rsidRPr="00C32FA1" w:rsidRDefault="00AF5B15" w:rsidP="00E33C68">
            <w:pPr>
              <w:jc w:val="both"/>
              <w:rPr>
                <w:rStyle w:val="95"/>
                <w:b w:val="0"/>
                <w:sz w:val="24"/>
                <w:szCs w:val="24"/>
              </w:rPr>
            </w:pPr>
            <w:r w:rsidRPr="00C32FA1">
              <w:rPr>
                <w:rStyle w:val="95"/>
                <w:b w:val="0"/>
                <w:sz w:val="24"/>
                <w:szCs w:val="24"/>
              </w:rPr>
              <w:t>Природоведение</w:t>
            </w:r>
          </w:p>
          <w:p w14:paraId="666844EE" w14:textId="77777777" w:rsidR="00AF5B15" w:rsidRPr="00C32FA1" w:rsidRDefault="00AF5B15" w:rsidP="00E33C68">
            <w:pPr>
              <w:jc w:val="both"/>
              <w:rPr>
                <w:rStyle w:val="95"/>
                <w:b w:val="0"/>
                <w:sz w:val="24"/>
                <w:szCs w:val="24"/>
              </w:rPr>
            </w:pPr>
            <w:r w:rsidRPr="00C32FA1">
              <w:rPr>
                <w:rStyle w:val="95"/>
                <w:b w:val="0"/>
                <w:sz w:val="24"/>
                <w:szCs w:val="24"/>
              </w:rPr>
              <w:t>Биология</w:t>
            </w:r>
          </w:p>
          <w:p w14:paraId="4929566C" w14:textId="77777777" w:rsidR="00AF5B15" w:rsidRPr="00C32FA1" w:rsidRDefault="00AF5B15" w:rsidP="00E33C68">
            <w:pPr>
              <w:jc w:val="both"/>
              <w:rPr>
                <w:rStyle w:val="95"/>
                <w:b w:val="0"/>
                <w:sz w:val="24"/>
                <w:szCs w:val="24"/>
              </w:rPr>
            </w:pPr>
            <w:r w:rsidRPr="00C32FA1">
              <w:rPr>
                <w:rStyle w:val="95"/>
                <w:b w:val="0"/>
                <w:sz w:val="24"/>
                <w:szCs w:val="24"/>
              </w:rPr>
              <w:t>География</w:t>
            </w:r>
          </w:p>
          <w:p w14:paraId="51E53FA8" w14:textId="77777777" w:rsidR="00AF5B15" w:rsidRPr="00C32FA1" w:rsidRDefault="00AF5B15" w:rsidP="00E33C68">
            <w:pPr>
              <w:jc w:val="both"/>
              <w:rPr>
                <w:rStyle w:val="95"/>
                <w:b w:val="0"/>
                <w:sz w:val="24"/>
                <w:szCs w:val="24"/>
              </w:rPr>
            </w:pPr>
            <w:r w:rsidRPr="00C32FA1">
              <w:rPr>
                <w:rStyle w:val="95"/>
                <w:b w:val="0"/>
                <w:sz w:val="24"/>
                <w:szCs w:val="24"/>
              </w:rPr>
              <w:t>Математика</w:t>
            </w:r>
          </w:p>
          <w:p w14:paraId="62C7E260" w14:textId="77777777" w:rsidR="00AF5B15" w:rsidRPr="00C32FA1" w:rsidRDefault="00AF5B15" w:rsidP="00E33C68">
            <w:pPr>
              <w:jc w:val="both"/>
              <w:rPr>
                <w:rStyle w:val="95"/>
                <w:b w:val="0"/>
                <w:sz w:val="24"/>
                <w:szCs w:val="24"/>
              </w:rPr>
            </w:pPr>
          </w:p>
          <w:p w14:paraId="29446E9E"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415472E6" w14:textId="77777777" w:rsidR="00AF5B15" w:rsidRPr="00C32FA1" w:rsidRDefault="00AF5B15" w:rsidP="00E33C68">
            <w:pPr>
              <w:jc w:val="both"/>
              <w:rPr>
                <w:rStyle w:val="95"/>
                <w:b w:val="0"/>
                <w:sz w:val="24"/>
                <w:szCs w:val="24"/>
              </w:rPr>
            </w:pPr>
            <w:r w:rsidRPr="00C32FA1">
              <w:rPr>
                <w:rStyle w:val="95"/>
                <w:b w:val="0"/>
                <w:sz w:val="24"/>
                <w:szCs w:val="24"/>
              </w:rPr>
              <w:t>История Отечества</w:t>
            </w:r>
          </w:p>
          <w:p w14:paraId="5FC8B0AD" w14:textId="77777777" w:rsidR="00AF5B15" w:rsidRPr="00C32FA1" w:rsidRDefault="00AF5B15" w:rsidP="00E33C68">
            <w:pPr>
              <w:jc w:val="both"/>
              <w:rPr>
                <w:rStyle w:val="95"/>
                <w:b w:val="0"/>
                <w:sz w:val="24"/>
                <w:szCs w:val="24"/>
              </w:rPr>
            </w:pPr>
            <w:r w:rsidRPr="00C32FA1">
              <w:rPr>
                <w:rStyle w:val="95"/>
                <w:b w:val="0"/>
                <w:sz w:val="24"/>
                <w:szCs w:val="24"/>
              </w:rPr>
              <w:t>Этика</w:t>
            </w:r>
          </w:p>
          <w:p w14:paraId="312ED5DC" w14:textId="77777777" w:rsidR="00AF5B15" w:rsidRPr="00C32FA1" w:rsidRDefault="00AF5B15" w:rsidP="00E33C68">
            <w:pPr>
              <w:jc w:val="both"/>
              <w:rPr>
                <w:rStyle w:val="95"/>
                <w:b w:val="0"/>
                <w:sz w:val="24"/>
                <w:szCs w:val="24"/>
              </w:rPr>
            </w:pPr>
            <w:r w:rsidRPr="00C32FA1">
              <w:rPr>
                <w:rStyle w:val="95"/>
                <w:b w:val="0"/>
                <w:sz w:val="24"/>
                <w:szCs w:val="24"/>
              </w:rPr>
              <w:t>Музыка</w:t>
            </w:r>
          </w:p>
          <w:p w14:paraId="6CCF19CF" w14:textId="77777777" w:rsidR="00AF5B15" w:rsidRPr="00C32FA1" w:rsidRDefault="00AF5B15" w:rsidP="00E33C68">
            <w:pPr>
              <w:jc w:val="both"/>
              <w:rPr>
                <w:rStyle w:val="95"/>
                <w:b w:val="0"/>
                <w:sz w:val="24"/>
                <w:szCs w:val="24"/>
              </w:rPr>
            </w:pPr>
            <w:r w:rsidRPr="00C32FA1">
              <w:rPr>
                <w:rStyle w:val="95"/>
                <w:b w:val="0"/>
                <w:sz w:val="24"/>
                <w:szCs w:val="24"/>
              </w:rPr>
              <w:t>Рисование</w:t>
            </w:r>
          </w:p>
          <w:p w14:paraId="601DFF93"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p w14:paraId="79E2A176" w14:textId="77777777" w:rsidR="00AF5B15" w:rsidRPr="00C32FA1" w:rsidRDefault="00AF5B15" w:rsidP="00E33C68">
            <w:pPr>
              <w:jc w:val="both"/>
              <w:rPr>
                <w:rStyle w:val="95"/>
                <w:b w:val="0"/>
                <w:sz w:val="24"/>
                <w:szCs w:val="24"/>
              </w:rPr>
            </w:pPr>
            <w:r w:rsidRPr="00C32FA1">
              <w:rPr>
                <w:rStyle w:val="95"/>
                <w:b w:val="0"/>
                <w:sz w:val="24"/>
                <w:szCs w:val="24"/>
              </w:rPr>
              <w:t xml:space="preserve">Физическая </w:t>
            </w:r>
          </w:p>
          <w:p w14:paraId="06591DC3" w14:textId="77777777" w:rsidR="00AF5B15" w:rsidRPr="00C32FA1" w:rsidRDefault="00AF5B15" w:rsidP="00E33C68">
            <w:pPr>
              <w:jc w:val="both"/>
              <w:rPr>
                <w:rStyle w:val="95"/>
                <w:b w:val="0"/>
                <w:sz w:val="24"/>
                <w:szCs w:val="24"/>
              </w:rPr>
            </w:pPr>
            <w:r w:rsidRPr="00C32FA1">
              <w:rPr>
                <w:rStyle w:val="95"/>
                <w:b w:val="0"/>
                <w:sz w:val="24"/>
                <w:szCs w:val="24"/>
              </w:rPr>
              <w:t>культура</w:t>
            </w:r>
          </w:p>
        </w:tc>
      </w:tr>
      <w:tr w:rsidR="00AF5B15" w:rsidRPr="00C32FA1" w14:paraId="27359894" w14:textId="77777777" w:rsidTr="00E33C68">
        <w:tc>
          <w:tcPr>
            <w:tcW w:w="2464" w:type="dxa"/>
            <w:vMerge/>
          </w:tcPr>
          <w:p w14:paraId="1C466FE4" w14:textId="77777777" w:rsidR="00AF5B15" w:rsidRPr="00C32FA1" w:rsidRDefault="00AF5B15" w:rsidP="00E33C68">
            <w:pPr>
              <w:jc w:val="both"/>
              <w:rPr>
                <w:rStyle w:val="95"/>
                <w:b w:val="0"/>
                <w:sz w:val="24"/>
                <w:szCs w:val="24"/>
              </w:rPr>
            </w:pPr>
          </w:p>
        </w:tc>
        <w:tc>
          <w:tcPr>
            <w:tcW w:w="2686" w:type="dxa"/>
          </w:tcPr>
          <w:p w14:paraId="553F5139" w14:textId="77777777" w:rsidR="00AF5B15" w:rsidRPr="00C32FA1" w:rsidRDefault="00AF5B15" w:rsidP="00E33C68">
            <w:pPr>
              <w:jc w:val="both"/>
              <w:rPr>
                <w:rStyle w:val="95"/>
                <w:b w:val="0"/>
                <w:sz w:val="24"/>
                <w:szCs w:val="24"/>
              </w:rPr>
            </w:pPr>
            <w:r w:rsidRPr="00C32FA1">
              <w:rPr>
                <w:rStyle w:val="95"/>
                <w:b w:val="0"/>
                <w:sz w:val="24"/>
                <w:szCs w:val="24"/>
              </w:rPr>
              <w:t>Осознанно действовать на основе разных видов инструкций для решения практических и учебных задач</w:t>
            </w:r>
          </w:p>
        </w:tc>
        <w:tc>
          <w:tcPr>
            <w:tcW w:w="2310" w:type="dxa"/>
            <w:vMerge/>
          </w:tcPr>
          <w:p w14:paraId="791BD7E9" w14:textId="77777777" w:rsidR="00AF5B15" w:rsidRPr="00C32FA1" w:rsidRDefault="00AF5B15" w:rsidP="00E33C68">
            <w:pPr>
              <w:jc w:val="both"/>
              <w:rPr>
                <w:rStyle w:val="95"/>
                <w:b w:val="0"/>
                <w:sz w:val="24"/>
                <w:szCs w:val="24"/>
              </w:rPr>
            </w:pPr>
          </w:p>
        </w:tc>
        <w:tc>
          <w:tcPr>
            <w:tcW w:w="2394" w:type="dxa"/>
            <w:vMerge/>
          </w:tcPr>
          <w:p w14:paraId="3C370E8A" w14:textId="77777777" w:rsidR="00AF5B15" w:rsidRPr="00C32FA1" w:rsidRDefault="00AF5B15" w:rsidP="00E33C68">
            <w:pPr>
              <w:jc w:val="both"/>
              <w:rPr>
                <w:rStyle w:val="95"/>
                <w:b w:val="0"/>
                <w:sz w:val="24"/>
                <w:szCs w:val="24"/>
              </w:rPr>
            </w:pPr>
          </w:p>
        </w:tc>
      </w:tr>
      <w:tr w:rsidR="00AF5B15" w:rsidRPr="00C32FA1" w14:paraId="457D3F56" w14:textId="77777777" w:rsidTr="00E33C68">
        <w:tc>
          <w:tcPr>
            <w:tcW w:w="2464" w:type="dxa"/>
            <w:vMerge/>
          </w:tcPr>
          <w:p w14:paraId="4E2B3471" w14:textId="77777777" w:rsidR="00AF5B15" w:rsidRPr="00C32FA1" w:rsidRDefault="00AF5B15" w:rsidP="00E33C68">
            <w:pPr>
              <w:jc w:val="both"/>
              <w:rPr>
                <w:rStyle w:val="95"/>
                <w:b w:val="0"/>
                <w:sz w:val="24"/>
                <w:szCs w:val="24"/>
              </w:rPr>
            </w:pPr>
          </w:p>
        </w:tc>
        <w:tc>
          <w:tcPr>
            <w:tcW w:w="2686" w:type="dxa"/>
          </w:tcPr>
          <w:p w14:paraId="6A87A23F" w14:textId="77777777" w:rsidR="00AF5B15" w:rsidRPr="00C32FA1" w:rsidRDefault="00AF5B15" w:rsidP="00E33C68">
            <w:pPr>
              <w:jc w:val="both"/>
              <w:rPr>
                <w:rStyle w:val="95"/>
                <w:b w:val="0"/>
                <w:sz w:val="24"/>
                <w:szCs w:val="24"/>
              </w:rPr>
            </w:pPr>
            <w:r w:rsidRPr="00C32FA1">
              <w:rPr>
                <w:rStyle w:val="95"/>
                <w:b w:val="0"/>
                <w:sz w:val="24"/>
                <w:szCs w:val="24"/>
              </w:rPr>
              <w:t>Осуществлять взаимный контроль в совместной деятельности, адекватно оценивать собственное поведение и поведение окружающих</w:t>
            </w:r>
          </w:p>
        </w:tc>
        <w:tc>
          <w:tcPr>
            <w:tcW w:w="2310" w:type="dxa"/>
            <w:vMerge/>
          </w:tcPr>
          <w:p w14:paraId="70684ADD" w14:textId="77777777" w:rsidR="00AF5B15" w:rsidRPr="00C32FA1" w:rsidRDefault="00AF5B15" w:rsidP="00E33C68">
            <w:pPr>
              <w:jc w:val="both"/>
              <w:rPr>
                <w:rStyle w:val="95"/>
                <w:b w:val="0"/>
                <w:sz w:val="24"/>
                <w:szCs w:val="24"/>
              </w:rPr>
            </w:pPr>
          </w:p>
        </w:tc>
        <w:tc>
          <w:tcPr>
            <w:tcW w:w="2394" w:type="dxa"/>
            <w:vMerge/>
          </w:tcPr>
          <w:p w14:paraId="6C0CE36A" w14:textId="77777777" w:rsidR="00AF5B15" w:rsidRPr="00C32FA1" w:rsidRDefault="00AF5B15" w:rsidP="00E33C68">
            <w:pPr>
              <w:jc w:val="both"/>
              <w:rPr>
                <w:rStyle w:val="95"/>
                <w:b w:val="0"/>
                <w:sz w:val="24"/>
                <w:szCs w:val="24"/>
              </w:rPr>
            </w:pPr>
          </w:p>
        </w:tc>
      </w:tr>
      <w:tr w:rsidR="00AF5B15" w:rsidRPr="00C32FA1" w14:paraId="468F56BB" w14:textId="77777777" w:rsidTr="00E33C68">
        <w:tc>
          <w:tcPr>
            <w:tcW w:w="2464" w:type="dxa"/>
            <w:vMerge/>
          </w:tcPr>
          <w:p w14:paraId="70F39A62" w14:textId="77777777" w:rsidR="00AF5B15" w:rsidRPr="00C32FA1" w:rsidRDefault="00AF5B15" w:rsidP="00E33C68">
            <w:pPr>
              <w:jc w:val="both"/>
              <w:rPr>
                <w:rStyle w:val="95"/>
                <w:b w:val="0"/>
                <w:sz w:val="24"/>
                <w:szCs w:val="24"/>
              </w:rPr>
            </w:pPr>
          </w:p>
        </w:tc>
        <w:tc>
          <w:tcPr>
            <w:tcW w:w="2686" w:type="dxa"/>
          </w:tcPr>
          <w:p w14:paraId="4C76A121" w14:textId="77777777" w:rsidR="00AF5B15" w:rsidRPr="00C32FA1" w:rsidRDefault="00AF5B15" w:rsidP="00E33C68">
            <w:pPr>
              <w:jc w:val="both"/>
              <w:rPr>
                <w:rStyle w:val="95"/>
                <w:b w:val="0"/>
                <w:sz w:val="24"/>
                <w:szCs w:val="24"/>
              </w:rPr>
            </w:pPr>
            <w:r w:rsidRPr="00C32FA1">
              <w:rPr>
                <w:rStyle w:val="95"/>
                <w:b w:val="0"/>
                <w:sz w:val="24"/>
                <w:szCs w:val="24"/>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310" w:type="dxa"/>
            <w:vMerge/>
          </w:tcPr>
          <w:p w14:paraId="7E104ED1" w14:textId="77777777" w:rsidR="00AF5B15" w:rsidRPr="00C32FA1" w:rsidRDefault="00AF5B15" w:rsidP="00E33C68">
            <w:pPr>
              <w:jc w:val="both"/>
              <w:rPr>
                <w:rStyle w:val="95"/>
                <w:b w:val="0"/>
                <w:sz w:val="24"/>
                <w:szCs w:val="24"/>
              </w:rPr>
            </w:pPr>
          </w:p>
        </w:tc>
        <w:tc>
          <w:tcPr>
            <w:tcW w:w="2394" w:type="dxa"/>
            <w:vMerge/>
          </w:tcPr>
          <w:p w14:paraId="52ACB457" w14:textId="77777777" w:rsidR="00AF5B15" w:rsidRPr="00C32FA1" w:rsidRDefault="00AF5B15" w:rsidP="00E33C68">
            <w:pPr>
              <w:jc w:val="both"/>
              <w:rPr>
                <w:rStyle w:val="95"/>
                <w:b w:val="0"/>
                <w:sz w:val="24"/>
                <w:szCs w:val="24"/>
              </w:rPr>
            </w:pPr>
          </w:p>
        </w:tc>
      </w:tr>
      <w:tr w:rsidR="00AF5B15" w:rsidRPr="00C32FA1" w14:paraId="7FA2A7F7" w14:textId="77777777" w:rsidTr="00E33C68">
        <w:tc>
          <w:tcPr>
            <w:tcW w:w="2464" w:type="dxa"/>
            <w:vMerge w:val="restart"/>
          </w:tcPr>
          <w:p w14:paraId="03FF17B5" w14:textId="77777777" w:rsidR="00AF5B15" w:rsidRPr="00C32FA1" w:rsidRDefault="00AF5B15" w:rsidP="00E33C68">
            <w:pPr>
              <w:jc w:val="both"/>
              <w:rPr>
                <w:rStyle w:val="95"/>
                <w:b w:val="0"/>
                <w:sz w:val="24"/>
                <w:szCs w:val="24"/>
              </w:rPr>
            </w:pPr>
            <w:r w:rsidRPr="00C32FA1">
              <w:rPr>
                <w:rStyle w:val="95"/>
                <w:b w:val="0"/>
                <w:sz w:val="24"/>
                <w:szCs w:val="24"/>
              </w:rPr>
              <w:t xml:space="preserve">Познавательные учебные действия </w:t>
            </w:r>
          </w:p>
        </w:tc>
        <w:tc>
          <w:tcPr>
            <w:tcW w:w="2686" w:type="dxa"/>
          </w:tcPr>
          <w:p w14:paraId="6C3D3113" w14:textId="77777777" w:rsidR="00AF5B15" w:rsidRPr="00C32FA1" w:rsidRDefault="00AF5B15" w:rsidP="00E33C68">
            <w:pPr>
              <w:jc w:val="both"/>
              <w:rPr>
                <w:rStyle w:val="95"/>
                <w:b w:val="0"/>
                <w:sz w:val="24"/>
                <w:szCs w:val="24"/>
              </w:rPr>
            </w:pPr>
            <w:r w:rsidRPr="00C32FA1">
              <w:rPr>
                <w:rStyle w:val="95"/>
                <w:b w:val="0"/>
                <w:sz w:val="24"/>
                <w:szCs w:val="24"/>
              </w:rPr>
              <w:t xml:space="preserve">Дифференцированно воспринимать окружающий мир, его временно-пространственную </w:t>
            </w:r>
          </w:p>
          <w:p w14:paraId="02909A32" w14:textId="77777777" w:rsidR="00AF5B15" w:rsidRPr="00C32FA1" w:rsidRDefault="00AF5B15" w:rsidP="00E33C68">
            <w:pPr>
              <w:jc w:val="both"/>
              <w:rPr>
                <w:rStyle w:val="95"/>
                <w:b w:val="0"/>
                <w:sz w:val="24"/>
                <w:szCs w:val="24"/>
              </w:rPr>
            </w:pPr>
            <w:r w:rsidRPr="00C32FA1">
              <w:rPr>
                <w:rStyle w:val="95"/>
                <w:b w:val="0"/>
                <w:sz w:val="24"/>
                <w:szCs w:val="24"/>
              </w:rPr>
              <w:t>организацию</w:t>
            </w:r>
          </w:p>
        </w:tc>
        <w:tc>
          <w:tcPr>
            <w:tcW w:w="2310" w:type="dxa"/>
            <w:vMerge w:val="restart"/>
          </w:tcPr>
          <w:p w14:paraId="0078200C" w14:textId="77777777" w:rsidR="00AF5B15" w:rsidRPr="00C32FA1" w:rsidRDefault="00AF5B15" w:rsidP="00E33C68">
            <w:pPr>
              <w:jc w:val="both"/>
              <w:rPr>
                <w:rStyle w:val="95"/>
                <w:b w:val="0"/>
                <w:sz w:val="24"/>
                <w:szCs w:val="24"/>
              </w:rPr>
            </w:pPr>
            <w:r w:rsidRPr="00C32FA1">
              <w:rPr>
                <w:rStyle w:val="95"/>
                <w:b w:val="0"/>
                <w:sz w:val="24"/>
                <w:szCs w:val="24"/>
              </w:rPr>
              <w:t>Язык и речь</w:t>
            </w:r>
          </w:p>
          <w:p w14:paraId="1B722276" w14:textId="77777777" w:rsidR="00AF5B15" w:rsidRPr="00C32FA1" w:rsidRDefault="00AF5B15" w:rsidP="00E33C68">
            <w:pPr>
              <w:jc w:val="both"/>
              <w:rPr>
                <w:rStyle w:val="95"/>
                <w:b w:val="0"/>
                <w:sz w:val="24"/>
                <w:szCs w:val="24"/>
              </w:rPr>
            </w:pPr>
          </w:p>
          <w:p w14:paraId="04A0D8E4" w14:textId="77777777" w:rsidR="00AF5B15" w:rsidRPr="00C32FA1" w:rsidRDefault="00AF5B15" w:rsidP="00E33C68">
            <w:pPr>
              <w:jc w:val="both"/>
              <w:rPr>
                <w:rStyle w:val="95"/>
                <w:b w:val="0"/>
                <w:sz w:val="24"/>
                <w:szCs w:val="24"/>
              </w:rPr>
            </w:pPr>
            <w:r w:rsidRPr="00C32FA1">
              <w:rPr>
                <w:rStyle w:val="95"/>
                <w:b w:val="0"/>
                <w:sz w:val="24"/>
                <w:szCs w:val="24"/>
              </w:rPr>
              <w:t xml:space="preserve">Математика  </w:t>
            </w:r>
          </w:p>
          <w:p w14:paraId="29AD42DD" w14:textId="77777777" w:rsidR="00AF5B15" w:rsidRPr="00C32FA1" w:rsidRDefault="00AF5B15" w:rsidP="00E33C68">
            <w:pPr>
              <w:jc w:val="both"/>
              <w:rPr>
                <w:rStyle w:val="95"/>
                <w:b w:val="0"/>
                <w:sz w:val="24"/>
                <w:szCs w:val="24"/>
              </w:rPr>
            </w:pPr>
            <w:r w:rsidRPr="00C32FA1">
              <w:rPr>
                <w:rStyle w:val="95"/>
                <w:b w:val="0"/>
                <w:sz w:val="24"/>
                <w:szCs w:val="24"/>
              </w:rPr>
              <w:t>Естествознание</w:t>
            </w:r>
          </w:p>
          <w:p w14:paraId="76EAD191"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p w14:paraId="29768F7E" w14:textId="77777777" w:rsidR="00AF5B15" w:rsidRPr="00C32FA1" w:rsidRDefault="00AF5B15" w:rsidP="00E33C68">
            <w:pPr>
              <w:jc w:val="both"/>
              <w:rPr>
                <w:rStyle w:val="95"/>
                <w:b w:val="0"/>
                <w:sz w:val="24"/>
                <w:szCs w:val="24"/>
              </w:rPr>
            </w:pPr>
            <w:r w:rsidRPr="00C32FA1">
              <w:rPr>
                <w:rStyle w:val="95"/>
                <w:b w:val="0"/>
                <w:sz w:val="24"/>
                <w:szCs w:val="24"/>
              </w:rPr>
              <w:t>Технология</w:t>
            </w:r>
          </w:p>
          <w:p w14:paraId="446B8E8B" w14:textId="77777777" w:rsidR="00AF5B15" w:rsidRPr="00C32FA1" w:rsidRDefault="00AF5B15" w:rsidP="00E33C68">
            <w:pPr>
              <w:jc w:val="both"/>
              <w:rPr>
                <w:rStyle w:val="95"/>
                <w:b w:val="0"/>
                <w:sz w:val="24"/>
                <w:szCs w:val="24"/>
              </w:rPr>
            </w:pPr>
            <w:r w:rsidRPr="00C32FA1">
              <w:rPr>
                <w:rStyle w:val="95"/>
                <w:b w:val="0"/>
                <w:sz w:val="24"/>
                <w:szCs w:val="24"/>
              </w:rPr>
              <w:t>Обществознание</w:t>
            </w:r>
          </w:p>
          <w:p w14:paraId="6D48460E" w14:textId="77777777" w:rsidR="00AF5B15" w:rsidRPr="00C32FA1" w:rsidRDefault="00AF5B15" w:rsidP="00E33C68">
            <w:pPr>
              <w:jc w:val="both"/>
              <w:rPr>
                <w:rStyle w:val="95"/>
                <w:b w:val="0"/>
                <w:sz w:val="24"/>
                <w:szCs w:val="24"/>
              </w:rPr>
            </w:pPr>
          </w:p>
          <w:p w14:paraId="08B485F1" w14:textId="77777777" w:rsidR="00AF5B15" w:rsidRPr="00C32FA1" w:rsidRDefault="00AF5B15" w:rsidP="00E33C68">
            <w:pPr>
              <w:jc w:val="both"/>
              <w:rPr>
                <w:rStyle w:val="95"/>
                <w:b w:val="0"/>
                <w:sz w:val="24"/>
                <w:szCs w:val="24"/>
              </w:rPr>
            </w:pPr>
            <w:r w:rsidRPr="00C32FA1">
              <w:rPr>
                <w:rStyle w:val="95"/>
                <w:b w:val="0"/>
                <w:sz w:val="24"/>
                <w:szCs w:val="24"/>
              </w:rPr>
              <w:t>Искусство</w:t>
            </w:r>
          </w:p>
          <w:p w14:paraId="108335F6" w14:textId="77777777" w:rsidR="00AF5B15" w:rsidRPr="00C32FA1" w:rsidRDefault="00AF5B15" w:rsidP="00E33C68">
            <w:pPr>
              <w:jc w:val="both"/>
              <w:rPr>
                <w:rStyle w:val="95"/>
                <w:b w:val="0"/>
                <w:sz w:val="24"/>
                <w:szCs w:val="24"/>
              </w:rPr>
            </w:pPr>
          </w:p>
          <w:p w14:paraId="14B9D5D1" w14:textId="77777777" w:rsidR="00AF5B15" w:rsidRPr="00C32FA1" w:rsidRDefault="00AF5B15" w:rsidP="00E33C68">
            <w:pPr>
              <w:jc w:val="both"/>
              <w:rPr>
                <w:rStyle w:val="95"/>
                <w:b w:val="0"/>
                <w:sz w:val="24"/>
                <w:szCs w:val="24"/>
              </w:rPr>
            </w:pPr>
          </w:p>
          <w:p w14:paraId="384C764A" w14:textId="77777777" w:rsidR="00AF5B15" w:rsidRPr="00C32FA1" w:rsidRDefault="00AF5B15" w:rsidP="00E33C68">
            <w:pPr>
              <w:jc w:val="both"/>
              <w:rPr>
                <w:rStyle w:val="95"/>
                <w:b w:val="0"/>
                <w:sz w:val="24"/>
                <w:szCs w:val="24"/>
              </w:rPr>
            </w:pPr>
            <w:r w:rsidRPr="00C32FA1">
              <w:rPr>
                <w:rStyle w:val="95"/>
                <w:b w:val="0"/>
                <w:sz w:val="24"/>
                <w:szCs w:val="24"/>
              </w:rPr>
              <w:t xml:space="preserve">Физическая </w:t>
            </w:r>
          </w:p>
          <w:p w14:paraId="6862B3AC" w14:textId="77777777" w:rsidR="00AF5B15" w:rsidRPr="00C32FA1" w:rsidRDefault="00AF5B15" w:rsidP="00E33C68">
            <w:pPr>
              <w:jc w:val="both"/>
              <w:rPr>
                <w:rStyle w:val="95"/>
                <w:b w:val="0"/>
                <w:sz w:val="24"/>
                <w:szCs w:val="24"/>
              </w:rPr>
            </w:pPr>
            <w:r w:rsidRPr="00C32FA1">
              <w:rPr>
                <w:rStyle w:val="95"/>
                <w:b w:val="0"/>
                <w:sz w:val="24"/>
                <w:szCs w:val="24"/>
              </w:rPr>
              <w:t>культура</w:t>
            </w:r>
          </w:p>
          <w:p w14:paraId="2D93AF91" w14:textId="77777777" w:rsidR="00AF5B15" w:rsidRPr="00C32FA1" w:rsidRDefault="00AF5B15" w:rsidP="00E33C68">
            <w:pPr>
              <w:jc w:val="both"/>
              <w:rPr>
                <w:rStyle w:val="95"/>
                <w:b w:val="0"/>
                <w:sz w:val="24"/>
                <w:szCs w:val="24"/>
              </w:rPr>
            </w:pPr>
          </w:p>
          <w:p w14:paraId="15C31E9A" w14:textId="77777777" w:rsidR="00AF5B15" w:rsidRPr="00C32FA1" w:rsidRDefault="00AF5B15" w:rsidP="00E33C68">
            <w:pPr>
              <w:jc w:val="both"/>
              <w:rPr>
                <w:rStyle w:val="95"/>
                <w:b w:val="0"/>
                <w:sz w:val="24"/>
                <w:szCs w:val="24"/>
              </w:rPr>
            </w:pPr>
            <w:r w:rsidRPr="00C32FA1">
              <w:rPr>
                <w:rStyle w:val="95"/>
                <w:b w:val="0"/>
                <w:sz w:val="24"/>
                <w:szCs w:val="24"/>
              </w:rPr>
              <w:t>Технология</w:t>
            </w:r>
          </w:p>
        </w:tc>
        <w:tc>
          <w:tcPr>
            <w:tcW w:w="2394" w:type="dxa"/>
            <w:vMerge w:val="restart"/>
          </w:tcPr>
          <w:p w14:paraId="7979B403" w14:textId="77777777" w:rsidR="00AF5B15" w:rsidRPr="00C32FA1" w:rsidRDefault="00AF5B15" w:rsidP="00E33C68">
            <w:pPr>
              <w:jc w:val="both"/>
              <w:rPr>
                <w:rStyle w:val="95"/>
                <w:b w:val="0"/>
                <w:sz w:val="24"/>
                <w:szCs w:val="24"/>
              </w:rPr>
            </w:pPr>
            <w:r w:rsidRPr="00C32FA1">
              <w:rPr>
                <w:rStyle w:val="95"/>
                <w:b w:val="0"/>
                <w:sz w:val="24"/>
                <w:szCs w:val="24"/>
              </w:rPr>
              <w:t>Русский язык</w:t>
            </w:r>
          </w:p>
          <w:p w14:paraId="4CFBCE86" w14:textId="77777777" w:rsidR="00AF5B15" w:rsidRPr="00C32FA1" w:rsidRDefault="00AF5B15" w:rsidP="00E33C68">
            <w:pPr>
              <w:jc w:val="both"/>
              <w:rPr>
                <w:rStyle w:val="95"/>
                <w:b w:val="0"/>
                <w:sz w:val="24"/>
                <w:szCs w:val="24"/>
              </w:rPr>
            </w:pPr>
            <w:r w:rsidRPr="00C32FA1">
              <w:rPr>
                <w:rStyle w:val="95"/>
                <w:b w:val="0"/>
                <w:sz w:val="24"/>
                <w:szCs w:val="24"/>
              </w:rPr>
              <w:t>Чтение</w:t>
            </w:r>
          </w:p>
          <w:p w14:paraId="732ED932" w14:textId="77777777" w:rsidR="00AF5B15" w:rsidRPr="00C32FA1" w:rsidRDefault="00AF5B15" w:rsidP="00E33C68">
            <w:pPr>
              <w:jc w:val="both"/>
              <w:rPr>
                <w:rStyle w:val="95"/>
                <w:b w:val="0"/>
                <w:sz w:val="24"/>
                <w:szCs w:val="24"/>
              </w:rPr>
            </w:pPr>
            <w:r w:rsidRPr="00C32FA1">
              <w:rPr>
                <w:rStyle w:val="95"/>
                <w:b w:val="0"/>
                <w:sz w:val="24"/>
                <w:szCs w:val="24"/>
              </w:rPr>
              <w:t>Математика</w:t>
            </w:r>
          </w:p>
          <w:p w14:paraId="674F504B" w14:textId="77777777" w:rsidR="00AF5B15" w:rsidRPr="00C32FA1" w:rsidRDefault="00AF5B15" w:rsidP="00E33C68">
            <w:pPr>
              <w:jc w:val="both"/>
              <w:rPr>
                <w:rStyle w:val="95"/>
                <w:b w:val="0"/>
                <w:sz w:val="24"/>
                <w:szCs w:val="24"/>
              </w:rPr>
            </w:pPr>
            <w:r w:rsidRPr="00C32FA1">
              <w:rPr>
                <w:rStyle w:val="95"/>
                <w:b w:val="0"/>
                <w:sz w:val="24"/>
                <w:szCs w:val="24"/>
              </w:rPr>
              <w:t>Природоведение</w:t>
            </w:r>
          </w:p>
          <w:p w14:paraId="68C83445" w14:textId="77777777" w:rsidR="00AF5B15" w:rsidRPr="00C32FA1" w:rsidRDefault="00AF5B15" w:rsidP="00E33C68">
            <w:pPr>
              <w:jc w:val="both"/>
              <w:rPr>
                <w:rStyle w:val="95"/>
                <w:b w:val="0"/>
                <w:sz w:val="24"/>
                <w:szCs w:val="24"/>
              </w:rPr>
            </w:pPr>
            <w:r w:rsidRPr="00C32FA1">
              <w:rPr>
                <w:rStyle w:val="95"/>
                <w:b w:val="0"/>
                <w:sz w:val="24"/>
                <w:szCs w:val="24"/>
              </w:rPr>
              <w:t>География</w:t>
            </w:r>
          </w:p>
          <w:p w14:paraId="638A31E7" w14:textId="77777777" w:rsidR="00AF5B15" w:rsidRPr="00C32FA1" w:rsidRDefault="00AF5B15" w:rsidP="00E33C68">
            <w:pPr>
              <w:jc w:val="both"/>
              <w:rPr>
                <w:rStyle w:val="95"/>
                <w:b w:val="0"/>
                <w:sz w:val="24"/>
                <w:szCs w:val="24"/>
              </w:rPr>
            </w:pPr>
            <w:r w:rsidRPr="00C32FA1">
              <w:rPr>
                <w:rStyle w:val="95"/>
                <w:b w:val="0"/>
                <w:sz w:val="24"/>
                <w:szCs w:val="24"/>
              </w:rPr>
              <w:t>Домоводство</w:t>
            </w:r>
          </w:p>
          <w:p w14:paraId="47A947E7" w14:textId="77777777" w:rsidR="00AF5B15" w:rsidRPr="00C32FA1" w:rsidRDefault="00AF5B15" w:rsidP="00E33C68">
            <w:pPr>
              <w:jc w:val="both"/>
              <w:rPr>
                <w:rStyle w:val="95"/>
                <w:b w:val="0"/>
                <w:sz w:val="24"/>
                <w:szCs w:val="24"/>
              </w:rPr>
            </w:pPr>
            <w:r w:rsidRPr="00C32FA1">
              <w:rPr>
                <w:rStyle w:val="95"/>
                <w:b w:val="0"/>
                <w:sz w:val="24"/>
                <w:szCs w:val="24"/>
              </w:rPr>
              <w:t>История Отечества</w:t>
            </w:r>
          </w:p>
          <w:p w14:paraId="443852B7" w14:textId="77777777" w:rsidR="00AF5B15" w:rsidRPr="00C32FA1" w:rsidRDefault="00AF5B15" w:rsidP="00E33C68">
            <w:pPr>
              <w:jc w:val="both"/>
              <w:rPr>
                <w:rStyle w:val="95"/>
                <w:b w:val="0"/>
                <w:sz w:val="24"/>
                <w:szCs w:val="24"/>
              </w:rPr>
            </w:pPr>
            <w:r w:rsidRPr="00C32FA1">
              <w:rPr>
                <w:rStyle w:val="95"/>
                <w:b w:val="0"/>
                <w:sz w:val="24"/>
                <w:szCs w:val="24"/>
              </w:rPr>
              <w:t>Этика</w:t>
            </w:r>
          </w:p>
          <w:p w14:paraId="3FCA229A" w14:textId="77777777" w:rsidR="00AF5B15" w:rsidRPr="00C32FA1" w:rsidRDefault="00AF5B15" w:rsidP="00E33C68">
            <w:pPr>
              <w:jc w:val="both"/>
              <w:rPr>
                <w:rStyle w:val="95"/>
                <w:b w:val="0"/>
                <w:sz w:val="24"/>
                <w:szCs w:val="24"/>
              </w:rPr>
            </w:pPr>
            <w:r w:rsidRPr="00C32FA1">
              <w:rPr>
                <w:rStyle w:val="95"/>
                <w:b w:val="0"/>
                <w:sz w:val="24"/>
                <w:szCs w:val="24"/>
              </w:rPr>
              <w:t>Рисование</w:t>
            </w:r>
          </w:p>
          <w:p w14:paraId="489E4BE8" w14:textId="77777777" w:rsidR="00AF5B15" w:rsidRPr="00C32FA1" w:rsidRDefault="00AF5B15" w:rsidP="00E33C68">
            <w:pPr>
              <w:jc w:val="both"/>
              <w:rPr>
                <w:rStyle w:val="95"/>
                <w:b w:val="0"/>
                <w:sz w:val="24"/>
                <w:szCs w:val="24"/>
              </w:rPr>
            </w:pPr>
            <w:r w:rsidRPr="00C32FA1">
              <w:rPr>
                <w:rStyle w:val="95"/>
                <w:b w:val="0"/>
                <w:sz w:val="24"/>
                <w:szCs w:val="24"/>
              </w:rPr>
              <w:t>Музыка</w:t>
            </w:r>
          </w:p>
          <w:p w14:paraId="7BD2D493" w14:textId="77777777" w:rsidR="00AF5B15" w:rsidRPr="00C32FA1" w:rsidRDefault="00AF5B15" w:rsidP="00E33C68">
            <w:pPr>
              <w:jc w:val="both"/>
              <w:rPr>
                <w:rStyle w:val="95"/>
                <w:b w:val="0"/>
                <w:sz w:val="24"/>
                <w:szCs w:val="24"/>
              </w:rPr>
            </w:pPr>
          </w:p>
          <w:p w14:paraId="62320EAD" w14:textId="77777777" w:rsidR="00AF5B15" w:rsidRPr="00C32FA1" w:rsidRDefault="00AF5B15" w:rsidP="00E33C68">
            <w:pPr>
              <w:jc w:val="both"/>
              <w:rPr>
                <w:rStyle w:val="95"/>
                <w:b w:val="0"/>
                <w:sz w:val="24"/>
                <w:szCs w:val="24"/>
              </w:rPr>
            </w:pPr>
            <w:r w:rsidRPr="00C32FA1">
              <w:rPr>
                <w:rStyle w:val="95"/>
                <w:b w:val="0"/>
                <w:sz w:val="24"/>
                <w:szCs w:val="24"/>
              </w:rPr>
              <w:t xml:space="preserve">Физическая </w:t>
            </w:r>
          </w:p>
          <w:p w14:paraId="3569E5AE" w14:textId="77777777" w:rsidR="00AF5B15" w:rsidRPr="00C32FA1" w:rsidRDefault="00AF5B15" w:rsidP="00E33C68">
            <w:pPr>
              <w:jc w:val="both"/>
              <w:rPr>
                <w:rStyle w:val="95"/>
                <w:b w:val="0"/>
                <w:sz w:val="24"/>
                <w:szCs w:val="24"/>
              </w:rPr>
            </w:pPr>
            <w:r w:rsidRPr="00C32FA1">
              <w:rPr>
                <w:rStyle w:val="95"/>
                <w:b w:val="0"/>
                <w:sz w:val="24"/>
                <w:szCs w:val="24"/>
              </w:rPr>
              <w:t>Культура</w:t>
            </w:r>
          </w:p>
          <w:p w14:paraId="3A9D0E17" w14:textId="77777777" w:rsidR="00AF5B15" w:rsidRPr="00C32FA1" w:rsidRDefault="00AF5B15" w:rsidP="00E33C68">
            <w:pPr>
              <w:jc w:val="both"/>
              <w:rPr>
                <w:rStyle w:val="95"/>
                <w:b w:val="0"/>
                <w:sz w:val="24"/>
                <w:szCs w:val="24"/>
              </w:rPr>
            </w:pPr>
          </w:p>
          <w:p w14:paraId="363265F1" w14:textId="77777777" w:rsidR="00AF5B15" w:rsidRPr="00C32FA1" w:rsidRDefault="00AF5B15" w:rsidP="00E33C68">
            <w:pPr>
              <w:jc w:val="both"/>
              <w:rPr>
                <w:rStyle w:val="95"/>
                <w:b w:val="0"/>
                <w:sz w:val="24"/>
                <w:szCs w:val="24"/>
              </w:rPr>
            </w:pPr>
            <w:r w:rsidRPr="00C32FA1">
              <w:rPr>
                <w:rStyle w:val="95"/>
                <w:b w:val="0"/>
                <w:sz w:val="24"/>
                <w:szCs w:val="24"/>
              </w:rPr>
              <w:t>Профильный труд</w:t>
            </w:r>
          </w:p>
          <w:p w14:paraId="467DA35F" w14:textId="77777777" w:rsidR="00AF5B15" w:rsidRPr="00C32FA1" w:rsidRDefault="00AF5B15" w:rsidP="00E33C68">
            <w:pPr>
              <w:jc w:val="both"/>
              <w:rPr>
                <w:rStyle w:val="95"/>
                <w:b w:val="0"/>
                <w:sz w:val="24"/>
                <w:szCs w:val="24"/>
              </w:rPr>
            </w:pPr>
          </w:p>
          <w:p w14:paraId="5CF13EAA" w14:textId="77777777" w:rsidR="00AF5B15" w:rsidRPr="00C32FA1" w:rsidRDefault="00AF5B15" w:rsidP="00E33C68">
            <w:pPr>
              <w:jc w:val="both"/>
              <w:rPr>
                <w:rStyle w:val="95"/>
                <w:b w:val="0"/>
                <w:sz w:val="24"/>
                <w:szCs w:val="24"/>
              </w:rPr>
            </w:pPr>
          </w:p>
          <w:p w14:paraId="2DFDE0B7" w14:textId="77777777" w:rsidR="00AF5B15" w:rsidRPr="00C32FA1" w:rsidRDefault="00AF5B15" w:rsidP="00E33C68">
            <w:pPr>
              <w:jc w:val="both"/>
              <w:rPr>
                <w:rStyle w:val="95"/>
                <w:b w:val="0"/>
                <w:sz w:val="24"/>
                <w:szCs w:val="24"/>
              </w:rPr>
            </w:pPr>
          </w:p>
        </w:tc>
      </w:tr>
      <w:tr w:rsidR="00AF5B15" w:rsidRPr="00C32FA1" w14:paraId="0F99E6DD" w14:textId="77777777" w:rsidTr="00E33C68">
        <w:tc>
          <w:tcPr>
            <w:tcW w:w="2464" w:type="dxa"/>
            <w:vMerge/>
          </w:tcPr>
          <w:p w14:paraId="1E12A69E" w14:textId="77777777" w:rsidR="00AF5B15" w:rsidRPr="00C32FA1" w:rsidRDefault="00AF5B15" w:rsidP="00E33C68">
            <w:pPr>
              <w:jc w:val="both"/>
              <w:rPr>
                <w:rStyle w:val="95"/>
                <w:b w:val="0"/>
                <w:sz w:val="24"/>
                <w:szCs w:val="24"/>
              </w:rPr>
            </w:pPr>
          </w:p>
        </w:tc>
        <w:tc>
          <w:tcPr>
            <w:tcW w:w="2686" w:type="dxa"/>
          </w:tcPr>
          <w:p w14:paraId="4C8EC6DA" w14:textId="77777777" w:rsidR="00AF5B15" w:rsidRPr="00C32FA1" w:rsidRDefault="00AF5B15" w:rsidP="00E33C68">
            <w:pPr>
              <w:jc w:val="both"/>
              <w:rPr>
                <w:rStyle w:val="95"/>
                <w:b w:val="0"/>
                <w:sz w:val="24"/>
                <w:szCs w:val="24"/>
              </w:rPr>
            </w:pPr>
            <w:r w:rsidRPr="00C32FA1">
              <w:rPr>
                <w:rStyle w:val="95"/>
                <w:b w:val="0"/>
                <w:sz w:val="24"/>
                <w:szCs w:val="24"/>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tc>
        <w:tc>
          <w:tcPr>
            <w:tcW w:w="2310" w:type="dxa"/>
            <w:vMerge/>
          </w:tcPr>
          <w:p w14:paraId="1C6F6FAA" w14:textId="77777777" w:rsidR="00AF5B15" w:rsidRPr="00C32FA1" w:rsidRDefault="00AF5B15" w:rsidP="00E33C68">
            <w:pPr>
              <w:jc w:val="both"/>
              <w:rPr>
                <w:rStyle w:val="95"/>
                <w:b w:val="0"/>
                <w:sz w:val="24"/>
                <w:szCs w:val="24"/>
              </w:rPr>
            </w:pPr>
          </w:p>
        </w:tc>
        <w:tc>
          <w:tcPr>
            <w:tcW w:w="2394" w:type="dxa"/>
            <w:vMerge/>
          </w:tcPr>
          <w:p w14:paraId="7A1B97C2" w14:textId="77777777" w:rsidR="00AF5B15" w:rsidRPr="00C32FA1" w:rsidRDefault="00AF5B15" w:rsidP="00E33C68">
            <w:pPr>
              <w:jc w:val="both"/>
              <w:rPr>
                <w:rStyle w:val="95"/>
                <w:b w:val="0"/>
                <w:sz w:val="24"/>
                <w:szCs w:val="24"/>
              </w:rPr>
            </w:pPr>
          </w:p>
        </w:tc>
      </w:tr>
      <w:tr w:rsidR="00AF5B15" w:rsidRPr="00C32FA1" w14:paraId="5752FE9A" w14:textId="77777777" w:rsidTr="00E33C68">
        <w:tc>
          <w:tcPr>
            <w:tcW w:w="2464" w:type="dxa"/>
            <w:vMerge/>
          </w:tcPr>
          <w:p w14:paraId="1E3A69A7" w14:textId="77777777" w:rsidR="00AF5B15" w:rsidRPr="00C32FA1" w:rsidRDefault="00AF5B15" w:rsidP="00E33C68">
            <w:pPr>
              <w:jc w:val="both"/>
              <w:rPr>
                <w:rStyle w:val="95"/>
                <w:b w:val="0"/>
                <w:sz w:val="24"/>
                <w:szCs w:val="24"/>
              </w:rPr>
            </w:pPr>
          </w:p>
        </w:tc>
        <w:tc>
          <w:tcPr>
            <w:tcW w:w="2686" w:type="dxa"/>
          </w:tcPr>
          <w:p w14:paraId="41F3FC71" w14:textId="77777777" w:rsidR="00AF5B15" w:rsidRPr="00C32FA1" w:rsidRDefault="00AF5B15" w:rsidP="00E33C68">
            <w:pPr>
              <w:jc w:val="both"/>
              <w:rPr>
                <w:rStyle w:val="95"/>
                <w:b w:val="0"/>
                <w:sz w:val="24"/>
                <w:szCs w:val="24"/>
              </w:rPr>
            </w:pPr>
            <w:r w:rsidRPr="00C32FA1">
              <w:rPr>
                <w:rStyle w:val="95"/>
                <w:b w:val="0"/>
                <w:sz w:val="24"/>
                <w:szCs w:val="24"/>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tc>
        <w:tc>
          <w:tcPr>
            <w:tcW w:w="2310" w:type="dxa"/>
            <w:vMerge/>
          </w:tcPr>
          <w:p w14:paraId="48284D8C" w14:textId="77777777" w:rsidR="00AF5B15" w:rsidRPr="00C32FA1" w:rsidRDefault="00AF5B15" w:rsidP="00E33C68">
            <w:pPr>
              <w:jc w:val="both"/>
              <w:rPr>
                <w:rStyle w:val="95"/>
                <w:b w:val="0"/>
                <w:sz w:val="24"/>
                <w:szCs w:val="24"/>
              </w:rPr>
            </w:pPr>
          </w:p>
        </w:tc>
        <w:tc>
          <w:tcPr>
            <w:tcW w:w="2394" w:type="dxa"/>
            <w:vMerge/>
          </w:tcPr>
          <w:p w14:paraId="4D33CD2C" w14:textId="77777777" w:rsidR="00AF5B15" w:rsidRPr="00C32FA1" w:rsidRDefault="00AF5B15" w:rsidP="00E33C68">
            <w:pPr>
              <w:jc w:val="both"/>
              <w:rPr>
                <w:rStyle w:val="95"/>
                <w:b w:val="0"/>
                <w:sz w:val="24"/>
                <w:szCs w:val="24"/>
              </w:rPr>
            </w:pPr>
          </w:p>
        </w:tc>
      </w:tr>
      <w:tr w:rsidR="00AF5B15" w:rsidRPr="00C32FA1" w14:paraId="71714DA4" w14:textId="77777777" w:rsidTr="00E33C68">
        <w:tc>
          <w:tcPr>
            <w:tcW w:w="2464" w:type="dxa"/>
            <w:vMerge/>
          </w:tcPr>
          <w:p w14:paraId="25FE502F" w14:textId="77777777" w:rsidR="00AF5B15" w:rsidRPr="00C32FA1" w:rsidRDefault="00AF5B15" w:rsidP="00E33C68">
            <w:pPr>
              <w:jc w:val="both"/>
              <w:rPr>
                <w:rStyle w:val="95"/>
                <w:b w:val="0"/>
                <w:sz w:val="24"/>
                <w:szCs w:val="24"/>
              </w:rPr>
            </w:pPr>
          </w:p>
        </w:tc>
        <w:tc>
          <w:tcPr>
            <w:tcW w:w="2686" w:type="dxa"/>
          </w:tcPr>
          <w:p w14:paraId="2856E6AE" w14:textId="77777777" w:rsidR="00AF5B15" w:rsidRPr="00C32FA1" w:rsidRDefault="00AF5B15" w:rsidP="00E33C68">
            <w:pPr>
              <w:jc w:val="both"/>
              <w:rPr>
                <w:rStyle w:val="95"/>
                <w:b w:val="0"/>
                <w:sz w:val="24"/>
                <w:szCs w:val="24"/>
              </w:rPr>
            </w:pPr>
            <w:r w:rsidRPr="00C32FA1">
              <w:rPr>
                <w:rStyle w:val="95"/>
                <w:b w:val="0"/>
                <w:sz w:val="24"/>
                <w:szCs w:val="24"/>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c>
          <w:tcPr>
            <w:tcW w:w="2310" w:type="dxa"/>
            <w:vMerge/>
          </w:tcPr>
          <w:p w14:paraId="28DC5F41" w14:textId="77777777" w:rsidR="00AF5B15" w:rsidRPr="00C32FA1" w:rsidRDefault="00AF5B15" w:rsidP="00E33C68">
            <w:pPr>
              <w:jc w:val="both"/>
              <w:rPr>
                <w:rStyle w:val="95"/>
                <w:b w:val="0"/>
                <w:sz w:val="24"/>
                <w:szCs w:val="24"/>
              </w:rPr>
            </w:pPr>
          </w:p>
        </w:tc>
        <w:tc>
          <w:tcPr>
            <w:tcW w:w="2394" w:type="dxa"/>
            <w:vMerge/>
          </w:tcPr>
          <w:p w14:paraId="293F0360" w14:textId="77777777" w:rsidR="00AF5B15" w:rsidRPr="00C32FA1" w:rsidRDefault="00AF5B15" w:rsidP="00E33C68">
            <w:pPr>
              <w:jc w:val="both"/>
              <w:rPr>
                <w:rStyle w:val="95"/>
                <w:b w:val="0"/>
                <w:sz w:val="24"/>
                <w:szCs w:val="24"/>
              </w:rPr>
            </w:pPr>
          </w:p>
        </w:tc>
      </w:tr>
    </w:tbl>
    <w:p w14:paraId="22BC8FA1" w14:textId="77777777" w:rsidR="00AF5B15" w:rsidRPr="00C32FA1" w:rsidRDefault="00AF5B15" w:rsidP="00AF5B15">
      <w:pPr>
        <w:pStyle w:val="25"/>
        <w:shd w:val="clear" w:color="auto" w:fill="auto"/>
        <w:spacing w:before="0" w:after="240" w:line="278" w:lineRule="exact"/>
        <w:jc w:val="left"/>
      </w:pPr>
    </w:p>
    <w:p w14:paraId="36DEE17D" w14:textId="77777777" w:rsidR="00AF5B15" w:rsidRDefault="00AF5B15" w:rsidP="00AF5B15">
      <w:pPr>
        <w:pStyle w:val="421"/>
        <w:keepNext/>
        <w:keepLines/>
        <w:shd w:val="clear" w:color="auto" w:fill="auto"/>
        <w:spacing w:after="244" w:line="278" w:lineRule="exact"/>
        <w:ind w:left="420"/>
        <w:jc w:val="center"/>
      </w:pPr>
      <w:bookmarkStart w:id="86" w:name="bookmark90"/>
      <w:r>
        <w:t>ПРОГРАММЫ КУРСОВ КОРРЕКЦИОННО-РАЗВИВАЮЩЕЙ ОБЛАСТИ</w:t>
      </w:r>
      <w:r>
        <w:br/>
        <w:t>Логопедические занятия</w:t>
      </w:r>
      <w:bookmarkEnd w:id="86"/>
    </w:p>
    <w:p w14:paraId="1F7D55A0" w14:textId="77777777" w:rsidR="00AF5B15" w:rsidRDefault="00AF5B15" w:rsidP="00AF5B15">
      <w:pPr>
        <w:pStyle w:val="25"/>
        <w:shd w:val="clear" w:color="auto" w:fill="auto"/>
        <w:spacing w:before="0" w:line="274" w:lineRule="exact"/>
        <w:jc w:val="left"/>
      </w:pPr>
      <w:r>
        <w:rPr>
          <w:rStyle w:val="29"/>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264A8D1B" w14:textId="77777777" w:rsidR="00AF5B15" w:rsidRDefault="00AF5B15" w:rsidP="00AF5B15">
      <w:pPr>
        <w:pStyle w:val="25"/>
        <w:shd w:val="clear" w:color="auto" w:fill="auto"/>
        <w:spacing w:before="0" w:line="274" w:lineRule="exact"/>
        <w:jc w:val="left"/>
      </w:pPr>
      <w:r>
        <w:t xml:space="preserve">Основными </w:t>
      </w:r>
      <w:r>
        <w:rPr>
          <w:rStyle w:val="29"/>
        </w:rPr>
        <w:t xml:space="preserve">направлениями </w:t>
      </w:r>
      <w:r>
        <w:t>логопедической работы является:</w:t>
      </w:r>
    </w:p>
    <w:p w14:paraId="1513FE35" w14:textId="77777777" w:rsidR="00AF5B15" w:rsidRDefault="00AF5B15" w:rsidP="00AF5B15">
      <w:pPr>
        <w:pStyle w:val="25"/>
        <w:shd w:val="clear" w:color="auto" w:fill="auto"/>
        <w:tabs>
          <w:tab w:val="left" w:pos="5741"/>
          <w:tab w:val="left" w:pos="7378"/>
        </w:tabs>
        <w:spacing w:before="0" w:line="274" w:lineRule="exact"/>
        <w:jc w:val="both"/>
      </w:pPr>
      <w:r>
        <w:t>диагностика и коррекция звукопроизношения (постановка, автоматизация и</w:t>
      </w:r>
    </w:p>
    <w:p w14:paraId="3B0BEFFA" w14:textId="77777777" w:rsidR="00AF5B15" w:rsidRDefault="00AF5B15" w:rsidP="00AF5B15">
      <w:pPr>
        <w:pStyle w:val="25"/>
        <w:shd w:val="clear" w:color="auto" w:fill="auto"/>
        <w:spacing w:before="0" w:line="274" w:lineRule="exact"/>
        <w:jc w:val="both"/>
      </w:pPr>
      <w:r>
        <w:t>дифференциация звуков речи);</w:t>
      </w:r>
    </w:p>
    <w:p w14:paraId="5402108D" w14:textId="77777777" w:rsidR="00AF5B15" w:rsidRDefault="00AF5B15" w:rsidP="00AF5B15">
      <w:pPr>
        <w:pStyle w:val="25"/>
        <w:shd w:val="clear" w:color="auto" w:fill="auto"/>
        <w:spacing w:before="0" w:line="274" w:lineRule="exact"/>
        <w:jc w:val="both"/>
      </w:pPr>
      <w:r>
        <w:t>диагностика и коррекция лексической стороны речи;</w:t>
      </w:r>
    </w:p>
    <w:p w14:paraId="6E41DD0B" w14:textId="77777777" w:rsidR="00AF5B15" w:rsidRDefault="00AF5B15" w:rsidP="00AF5B15">
      <w:pPr>
        <w:pStyle w:val="25"/>
        <w:shd w:val="clear" w:color="auto" w:fill="auto"/>
        <w:spacing w:before="0" w:line="274" w:lineRule="exact"/>
        <w:jc w:val="left"/>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6FC9D772" w14:textId="77777777" w:rsidR="00AF5B15" w:rsidRDefault="00AF5B15" w:rsidP="00AF5B15">
      <w:pPr>
        <w:pStyle w:val="25"/>
        <w:shd w:val="clear" w:color="auto" w:fill="auto"/>
        <w:spacing w:before="0" w:line="274" w:lineRule="exact"/>
        <w:ind w:right="520"/>
        <w:jc w:val="left"/>
      </w:pPr>
      <w:r>
        <w:t>коррекция диалогической и формирование монологической форм речи; развитие коммуникативной функции речи; коррекция нарушений чтения и письма;</w:t>
      </w:r>
    </w:p>
    <w:p w14:paraId="2D5B1259" w14:textId="77777777" w:rsidR="00AF5B15" w:rsidRDefault="00AF5B15" w:rsidP="00AF5B15">
      <w:pPr>
        <w:pStyle w:val="25"/>
        <w:shd w:val="clear" w:color="auto" w:fill="auto"/>
        <w:spacing w:before="0" w:line="274" w:lineRule="exact"/>
        <w:ind w:right="520"/>
        <w:jc w:val="left"/>
      </w:pPr>
      <w:r>
        <w:t>расширение представлений об окружающей действительности; развитие познавательной сферы (мышления, памяти, внимания).</w:t>
      </w:r>
    </w:p>
    <w:p w14:paraId="19DBA365" w14:textId="77777777" w:rsidR="00AF5B15" w:rsidRDefault="00AF5B15" w:rsidP="00AF5B15">
      <w:pPr>
        <w:pStyle w:val="25"/>
        <w:shd w:val="clear" w:color="auto" w:fill="auto"/>
        <w:spacing w:before="0" w:line="274" w:lineRule="exact"/>
        <w:ind w:right="520"/>
        <w:jc w:val="left"/>
      </w:pPr>
      <w:r>
        <w:t>Учебная (коррекционно-развивающая) программа разработана в целях оказания помощи ученикам начальных классов с проблемами в развитии устной связной речи, низкой познавательной активностью, отсутствием творческого воображения, нарушением произношения и эмоционально - волевой сферы.</w:t>
      </w:r>
    </w:p>
    <w:p w14:paraId="1A1822F9" w14:textId="77777777" w:rsidR="00AF5B15" w:rsidRDefault="00AF5B15" w:rsidP="00AF5B15">
      <w:pPr>
        <w:pStyle w:val="25"/>
        <w:shd w:val="clear" w:color="auto" w:fill="auto"/>
        <w:spacing w:before="0" w:line="274" w:lineRule="exact"/>
        <w:ind w:right="520"/>
        <w:jc w:val="both"/>
      </w:pPr>
      <w:r>
        <w:t>Программа логопедических занятий по преодолению нерезко выраженной дислексии и трудностей формирования навыка чтения у младших школьников опирается на понимание сложной психофизиологической структуры процесса чтения в норме и особенностей усвоения этого навыка детьми.</w:t>
      </w:r>
    </w:p>
    <w:p w14:paraId="2B0276A9" w14:textId="77777777" w:rsidR="00AF5B15" w:rsidRDefault="00AF5B15" w:rsidP="00AF5B15">
      <w:pPr>
        <w:pStyle w:val="25"/>
        <w:shd w:val="clear" w:color="auto" w:fill="auto"/>
        <w:spacing w:before="0" w:line="274" w:lineRule="exact"/>
        <w:ind w:right="520"/>
        <w:jc w:val="left"/>
      </w:pPr>
      <w:r>
        <w:t xml:space="preserve">Программа составлена в соответствии с государственным стандартом по чтению в начальной школе и в соответствии с определением дислексии в современной коррекционной педагогике. Программа отражает современные научные данные по теории и методике коррекционной работы, современные достижения в области психологии. </w:t>
      </w:r>
      <w:r>
        <w:rPr>
          <w:rStyle w:val="29"/>
        </w:rPr>
        <w:t xml:space="preserve">Теоретической основой программы </w:t>
      </w:r>
      <w:r>
        <w:t xml:space="preserve">являются положения о соотношении коррекции и развития, разработанные </w:t>
      </w:r>
      <w:proofErr w:type="spellStart"/>
      <w:r>
        <w:t>Л.С.Выготским</w:t>
      </w:r>
      <w:proofErr w:type="spellEnd"/>
      <w:r>
        <w:t xml:space="preserve">, </w:t>
      </w:r>
      <w:proofErr w:type="spellStart"/>
      <w:r>
        <w:t>П.Я.Гальпериным</w:t>
      </w:r>
      <w:proofErr w:type="spellEnd"/>
      <w:r>
        <w:t xml:space="preserve">, </w:t>
      </w:r>
      <w:proofErr w:type="spellStart"/>
      <w:r>
        <w:t>Д.Б.Элькониным</w:t>
      </w:r>
      <w:proofErr w:type="spellEnd"/>
      <w:r>
        <w:t>.</w:t>
      </w:r>
    </w:p>
    <w:p w14:paraId="188F00D2" w14:textId="77777777" w:rsidR="00AF5B15" w:rsidRDefault="00AF5B15" w:rsidP="00AF5B15">
      <w:pPr>
        <w:pStyle w:val="25"/>
        <w:shd w:val="clear" w:color="auto" w:fill="auto"/>
        <w:spacing w:before="0" w:line="274" w:lineRule="exact"/>
        <w:jc w:val="left"/>
      </w:pPr>
      <w:r>
        <w:t>В программе нашли отражение идеи ряда ученых (</w:t>
      </w:r>
      <w:proofErr w:type="spellStart"/>
      <w:r>
        <w:t>Р.И.Лалаевой</w:t>
      </w:r>
      <w:proofErr w:type="spellEnd"/>
      <w:r>
        <w:t xml:space="preserve">, </w:t>
      </w:r>
      <w:proofErr w:type="spellStart"/>
      <w:r>
        <w:t>Л.Г.Парамоновой</w:t>
      </w:r>
      <w:proofErr w:type="spellEnd"/>
      <w:r>
        <w:t xml:space="preserve">, </w:t>
      </w:r>
      <w:proofErr w:type="spellStart"/>
      <w:r>
        <w:t>А.Н.Ефименковой</w:t>
      </w:r>
      <w:proofErr w:type="spellEnd"/>
      <w:r>
        <w:t>) по проблемам формирования и преодоления нарушений процесса чтения у детей.</w:t>
      </w:r>
    </w:p>
    <w:p w14:paraId="411F4072" w14:textId="77777777" w:rsidR="00403B36" w:rsidRDefault="00403B36" w:rsidP="00AF5B15">
      <w:pPr>
        <w:pStyle w:val="25"/>
        <w:shd w:val="clear" w:color="auto" w:fill="auto"/>
        <w:spacing w:before="0" w:line="274" w:lineRule="exact"/>
        <w:jc w:val="left"/>
      </w:pPr>
    </w:p>
    <w:p w14:paraId="66F82C2E" w14:textId="77777777" w:rsidR="00AF5B15" w:rsidRDefault="00AF5B15" w:rsidP="00AF5B15">
      <w:pPr>
        <w:pStyle w:val="25"/>
        <w:shd w:val="clear" w:color="auto" w:fill="auto"/>
        <w:spacing w:before="0" w:line="274" w:lineRule="exact"/>
        <w:jc w:val="both"/>
      </w:pPr>
      <w:r>
        <w:lastRenderedPageBreak/>
        <w:t>При составлении учебной программы использованы:</w:t>
      </w:r>
    </w:p>
    <w:p w14:paraId="59C3C796" w14:textId="77777777" w:rsidR="00AF5B15" w:rsidRDefault="00AF5B15" w:rsidP="00AF5B15">
      <w:pPr>
        <w:pStyle w:val="25"/>
        <w:shd w:val="clear" w:color="auto" w:fill="auto"/>
        <w:spacing w:before="0" w:line="274" w:lineRule="exact"/>
        <w:jc w:val="left"/>
      </w:pPr>
      <w:r>
        <w:t xml:space="preserve">системы коррекционной работы на фонетическом, лексическом и синтаксическом уровнях, предложенные в работах </w:t>
      </w:r>
      <w:proofErr w:type="spellStart"/>
      <w:r>
        <w:t>И.Н.Садовниковой</w:t>
      </w:r>
      <w:proofErr w:type="spellEnd"/>
      <w:r>
        <w:t xml:space="preserve">, </w:t>
      </w:r>
      <w:proofErr w:type="spellStart"/>
      <w:r>
        <w:t>В.И.Городиловой</w:t>
      </w:r>
      <w:proofErr w:type="spellEnd"/>
      <w:r>
        <w:t xml:space="preserve">, </w:t>
      </w:r>
      <w:proofErr w:type="spellStart"/>
      <w:r>
        <w:t>М.З.Кудрявцевой</w:t>
      </w:r>
      <w:proofErr w:type="spellEnd"/>
      <w:r>
        <w:t xml:space="preserve">, </w:t>
      </w:r>
      <w:proofErr w:type="spellStart"/>
      <w:r>
        <w:t>Л.Н.Ефименковой</w:t>
      </w:r>
      <w:proofErr w:type="spellEnd"/>
      <w:r>
        <w:t xml:space="preserve">, </w:t>
      </w:r>
      <w:proofErr w:type="spellStart"/>
      <w:r>
        <w:t>Е.Мисиренко</w:t>
      </w:r>
      <w:proofErr w:type="spellEnd"/>
      <w:r>
        <w:t>;</w:t>
      </w:r>
    </w:p>
    <w:p w14:paraId="46CCAE64" w14:textId="77777777" w:rsidR="00AF5B15" w:rsidRDefault="00AF5B15" w:rsidP="00AF5B15">
      <w:pPr>
        <w:pStyle w:val="25"/>
        <w:shd w:val="clear" w:color="auto" w:fill="auto"/>
        <w:spacing w:before="0" w:line="274" w:lineRule="exact"/>
        <w:jc w:val="both"/>
      </w:pPr>
      <w:r>
        <w:t>система работы со слоговыми таблицами, предложенная А.Н.Корневым;</w:t>
      </w:r>
    </w:p>
    <w:p w14:paraId="354B178F" w14:textId="77777777" w:rsidR="00AF5B15" w:rsidRDefault="00AF5B15" w:rsidP="00AF5B15">
      <w:pPr>
        <w:pStyle w:val="25"/>
        <w:shd w:val="clear" w:color="auto" w:fill="auto"/>
        <w:spacing w:before="0" w:line="274" w:lineRule="exact"/>
        <w:jc w:val="both"/>
      </w:pPr>
      <w:r>
        <w:t>система психологических упражнений и заданий, предложенных С.Н.Костроминой и</w:t>
      </w:r>
    </w:p>
    <w:p w14:paraId="1CD38BA3" w14:textId="77777777" w:rsidR="00AF5B15" w:rsidRDefault="00AF5B15" w:rsidP="00AF5B15">
      <w:pPr>
        <w:pStyle w:val="25"/>
        <w:shd w:val="clear" w:color="auto" w:fill="auto"/>
        <w:spacing w:before="0" w:line="274" w:lineRule="exact"/>
        <w:jc w:val="both"/>
      </w:pPr>
      <w:r>
        <w:t>Л.Е.Нагаевой;</w:t>
      </w:r>
    </w:p>
    <w:p w14:paraId="7AA0B903" w14:textId="77777777" w:rsidR="00AF5B15" w:rsidRDefault="00AF5B15" w:rsidP="00AF5B15">
      <w:pPr>
        <w:pStyle w:val="25"/>
        <w:shd w:val="clear" w:color="auto" w:fill="auto"/>
        <w:spacing w:before="0" w:line="274" w:lineRule="exact"/>
        <w:jc w:val="left"/>
      </w:pPr>
      <w:r>
        <w:t xml:space="preserve">система заданий, направленных на совершенствование дикций и выразительности чтения, предложенная </w:t>
      </w:r>
      <w:proofErr w:type="spellStart"/>
      <w:r>
        <w:t>Т.И.Кондраниной</w:t>
      </w:r>
      <w:proofErr w:type="spellEnd"/>
      <w:r>
        <w:t xml:space="preserve"> и </w:t>
      </w:r>
      <w:proofErr w:type="spellStart"/>
      <w:r>
        <w:t>Л.М.Козыревой</w:t>
      </w:r>
      <w:proofErr w:type="spellEnd"/>
      <w:r>
        <w:t>.</w:t>
      </w:r>
    </w:p>
    <w:p w14:paraId="02E6AF44" w14:textId="77777777" w:rsidR="00AF5B15" w:rsidRDefault="00AF5B15" w:rsidP="00AF5B15">
      <w:pPr>
        <w:pStyle w:val="25"/>
        <w:shd w:val="clear" w:color="auto" w:fill="auto"/>
        <w:spacing w:before="0" w:line="274" w:lineRule="exact"/>
        <w:ind w:right="520"/>
        <w:jc w:val="left"/>
      </w:pPr>
      <w:r>
        <w:rPr>
          <w:rStyle w:val="29"/>
        </w:rPr>
        <w:t xml:space="preserve">Программа предназначена </w:t>
      </w:r>
      <w:r>
        <w:t>для работы с детьми школьного возраста, обучающимися по общеобразовательной программе в условиях ГБОУ «Турунтаевская СКОШИ», имеющими следующие особенности процесса чтения:</w:t>
      </w:r>
    </w:p>
    <w:p w14:paraId="66DE6AE3" w14:textId="77777777" w:rsidR="00AF5B15" w:rsidRDefault="00AF5B15" w:rsidP="00AF5B15">
      <w:pPr>
        <w:pStyle w:val="25"/>
        <w:shd w:val="clear" w:color="auto" w:fill="auto"/>
        <w:spacing w:before="0" w:line="274" w:lineRule="exact"/>
        <w:ind w:right="520"/>
        <w:jc w:val="both"/>
      </w:pPr>
      <w:r>
        <w:t>временная затянутость ступеней становления навыка чтения и трудность перехода на более высокую ступень;</w:t>
      </w:r>
    </w:p>
    <w:p w14:paraId="7DB78697" w14:textId="77777777" w:rsidR="00AF5B15" w:rsidRDefault="00AF5B15" w:rsidP="00AF5B15">
      <w:pPr>
        <w:pStyle w:val="25"/>
        <w:shd w:val="clear" w:color="auto" w:fill="auto"/>
        <w:spacing w:before="0" w:line="274" w:lineRule="exact"/>
        <w:ind w:right="2140"/>
        <w:jc w:val="left"/>
      </w:pPr>
      <w:r>
        <w:t>наличие ошибок при чтении, характерных для различных видов дислексии; замедленный темп чтения.</w:t>
      </w:r>
    </w:p>
    <w:p w14:paraId="04B356EE" w14:textId="77777777" w:rsidR="00AF5B15" w:rsidRDefault="00AF5B15" w:rsidP="00AF5B15">
      <w:pPr>
        <w:pStyle w:val="25"/>
        <w:shd w:val="clear" w:color="auto" w:fill="auto"/>
        <w:tabs>
          <w:tab w:val="left" w:pos="4435"/>
        </w:tabs>
        <w:spacing w:before="0" w:line="274" w:lineRule="exact"/>
        <w:ind w:right="520"/>
        <w:jc w:val="both"/>
      </w:pPr>
      <w:r>
        <w:t xml:space="preserve">Учебная программа составлена в соответствии с основными </w:t>
      </w:r>
      <w:r>
        <w:rPr>
          <w:rStyle w:val="2fa"/>
        </w:rPr>
        <w:t>принципами</w:t>
      </w:r>
      <w:r>
        <w:rPr>
          <w:rStyle w:val="2a"/>
        </w:rPr>
        <w:t>:</w:t>
      </w:r>
      <w:r>
        <w:t xml:space="preserve"> </w:t>
      </w:r>
    </w:p>
    <w:p w14:paraId="6F1A968A" w14:textId="77777777" w:rsidR="00AF5B15" w:rsidRDefault="00AF5B15" w:rsidP="00AF5B15">
      <w:pPr>
        <w:pStyle w:val="25"/>
        <w:shd w:val="clear" w:color="auto" w:fill="auto"/>
        <w:tabs>
          <w:tab w:val="left" w:pos="4435"/>
        </w:tabs>
        <w:spacing w:before="0" w:line="274" w:lineRule="exact"/>
        <w:ind w:right="520"/>
        <w:jc w:val="both"/>
      </w:pPr>
      <w:r>
        <w:t>единства диагностики, коррекции и развития;</w:t>
      </w:r>
      <w:r>
        <w:tab/>
      </w:r>
    </w:p>
    <w:p w14:paraId="6A0E212B" w14:textId="77777777" w:rsidR="00AF5B15" w:rsidRDefault="00AF5B15" w:rsidP="00AF5B15">
      <w:pPr>
        <w:pStyle w:val="25"/>
        <w:shd w:val="clear" w:color="auto" w:fill="auto"/>
        <w:tabs>
          <w:tab w:val="left" w:pos="4435"/>
        </w:tabs>
        <w:spacing w:before="0" w:line="274" w:lineRule="exact"/>
        <w:ind w:right="520"/>
        <w:jc w:val="both"/>
      </w:pPr>
      <w:r>
        <w:t>онтогенетического подхода;</w:t>
      </w:r>
    </w:p>
    <w:p w14:paraId="3B1B6456" w14:textId="77777777" w:rsidR="00AF5B15" w:rsidRDefault="00AF5B15" w:rsidP="00AF5B15">
      <w:pPr>
        <w:pStyle w:val="25"/>
        <w:shd w:val="clear" w:color="auto" w:fill="auto"/>
        <w:tabs>
          <w:tab w:val="left" w:pos="4435"/>
        </w:tabs>
        <w:spacing w:before="0" w:line="274" w:lineRule="exact"/>
        <w:ind w:right="520"/>
        <w:jc w:val="both"/>
      </w:pPr>
      <w:r>
        <w:t xml:space="preserve">деятельностного характера занятий; </w:t>
      </w:r>
    </w:p>
    <w:p w14:paraId="24E4F86F" w14:textId="77777777" w:rsidR="00AF5B15" w:rsidRDefault="00AF5B15" w:rsidP="00AF5B15">
      <w:pPr>
        <w:pStyle w:val="25"/>
        <w:shd w:val="clear" w:color="auto" w:fill="auto"/>
        <w:tabs>
          <w:tab w:val="left" w:pos="4435"/>
        </w:tabs>
        <w:spacing w:before="0" w:line="274" w:lineRule="exact"/>
        <w:ind w:right="520"/>
        <w:jc w:val="both"/>
      </w:pPr>
      <w:r>
        <w:t xml:space="preserve">доступности; </w:t>
      </w:r>
    </w:p>
    <w:p w14:paraId="7F1B6ED8" w14:textId="77777777" w:rsidR="00AF5B15" w:rsidRDefault="00AF5B15" w:rsidP="00AF5B15">
      <w:pPr>
        <w:pStyle w:val="25"/>
        <w:shd w:val="clear" w:color="auto" w:fill="auto"/>
        <w:tabs>
          <w:tab w:val="left" w:pos="4435"/>
        </w:tabs>
        <w:spacing w:before="0" w:line="274" w:lineRule="exact"/>
        <w:ind w:right="520"/>
        <w:jc w:val="both"/>
      </w:pPr>
      <w:r>
        <w:t xml:space="preserve">дифференцированного и </w:t>
      </w:r>
      <w:r w:rsidR="00403B36">
        <w:t>и</w:t>
      </w:r>
      <w:r>
        <w:t>ндивидуального подхода.</w:t>
      </w:r>
    </w:p>
    <w:p w14:paraId="5A786155" w14:textId="77777777" w:rsidR="00AF5B15" w:rsidRDefault="00AF5B15" w:rsidP="00AF5B15">
      <w:pPr>
        <w:pStyle w:val="25"/>
        <w:shd w:val="clear" w:color="auto" w:fill="auto"/>
        <w:spacing w:before="0" w:line="274" w:lineRule="exact"/>
        <w:ind w:right="1280"/>
        <w:jc w:val="left"/>
      </w:pPr>
      <w:r>
        <w:rPr>
          <w:rStyle w:val="29"/>
        </w:rPr>
        <w:t xml:space="preserve">Цель программы </w:t>
      </w:r>
      <w:r>
        <w:t xml:space="preserve">состоит в коррекции нарушений чтения у младших школьников. </w:t>
      </w:r>
      <w:r>
        <w:rPr>
          <w:rStyle w:val="29"/>
        </w:rPr>
        <w:t>Задачи программы</w:t>
      </w:r>
      <w:r>
        <w:t>:</w:t>
      </w:r>
    </w:p>
    <w:p w14:paraId="573AE64D" w14:textId="77777777" w:rsidR="00AF5B15" w:rsidRDefault="00AF5B15" w:rsidP="00AF5B15">
      <w:pPr>
        <w:pStyle w:val="25"/>
        <w:shd w:val="clear" w:color="auto" w:fill="auto"/>
        <w:spacing w:before="0" w:line="274" w:lineRule="exact"/>
        <w:ind w:right="4800"/>
        <w:jc w:val="left"/>
      </w:pPr>
      <w:r>
        <w:t>Формирование неречевых психических функций, участвующих в процессе чтения.</w:t>
      </w:r>
    </w:p>
    <w:p w14:paraId="09A1EB72" w14:textId="77777777" w:rsidR="00AF5B15" w:rsidRDefault="00AF5B15" w:rsidP="00AF5B15">
      <w:pPr>
        <w:pStyle w:val="25"/>
        <w:shd w:val="clear" w:color="auto" w:fill="auto"/>
        <w:spacing w:before="0" w:line="274" w:lineRule="exact"/>
        <w:jc w:val="both"/>
      </w:pPr>
      <w:r>
        <w:t>Коррекция несовершенного навыка чтения;</w:t>
      </w:r>
    </w:p>
    <w:p w14:paraId="23D2353B" w14:textId="77777777" w:rsidR="00AF5B15" w:rsidRDefault="00AF5B15" w:rsidP="00AF5B15">
      <w:pPr>
        <w:pStyle w:val="25"/>
        <w:shd w:val="clear" w:color="auto" w:fill="auto"/>
        <w:spacing w:before="0" w:line="274" w:lineRule="exact"/>
        <w:jc w:val="both"/>
      </w:pPr>
      <w:r>
        <w:t>Совершенствование навыка чтения.</w:t>
      </w:r>
    </w:p>
    <w:p w14:paraId="5250D07B" w14:textId="77777777" w:rsidR="00AF5B15" w:rsidRDefault="00AF5B15" w:rsidP="00AF5B15">
      <w:pPr>
        <w:pStyle w:val="52"/>
        <w:shd w:val="clear" w:color="auto" w:fill="auto"/>
        <w:spacing w:after="0" w:line="274" w:lineRule="exact"/>
        <w:jc w:val="both"/>
      </w:pPr>
      <w:r>
        <w:t>Структура программы</w:t>
      </w:r>
      <w:r>
        <w:rPr>
          <w:rStyle w:val="53"/>
        </w:rPr>
        <w:t>:</w:t>
      </w:r>
    </w:p>
    <w:p w14:paraId="015AD36F" w14:textId="77777777" w:rsidR="00AF5B15" w:rsidRDefault="00AF5B15" w:rsidP="00AF5B15">
      <w:pPr>
        <w:pStyle w:val="25"/>
        <w:numPr>
          <w:ilvl w:val="0"/>
          <w:numId w:val="15"/>
        </w:numPr>
        <w:shd w:val="clear" w:color="auto" w:fill="auto"/>
        <w:tabs>
          <w:tab w:val="left" w:pos="270"/>
        </w:tabs>
        <w:spacing w:before="0" w:line="274" w:lineRule="exact"/>
        <w:jc w:val="both"/>
      </w:pPr>
      <w:r>
        <w:t>Логопедическая диагностика</w:t>
      </w:r>
    </w:p>
    <w:p w14:paraId="146DE726" w14:textId="77777777" w:rsidR="00AF5B15" w:rsidRDefault="00AF5B15" w:rsidP="00AF5B15">
      <w:pPr>
        <w:pStyle w:val="25"/>
        <w:numPr>
          <w:ilvl w:val="0"/>
          <w:numId w:val="15"/>
        </w:numPr>
        <w:shd w:val="clear" w:color="auto" w:fill="auto"/>
        <w:tabs>
          <w:tab w:val="left" w:pos="294"/>
        </w:tabs>
        <w:spacing w:before="0" w:line="274" w:lineRule="exact"/>
        <w:jc w:val="both"/>
      </w:pPr>
      <w:r>
        <w:t>Коррекция несовершенного навыка чтения.</w:t>
      </w:r>
    </w:p>
    <w:p w14:paraId="57495B85" w14:textId="77777777" w:rsidR="00AF5B15" w:rsidRDefault="00AF5B15" w:rsidP="00AF5B15">
      <w:pPr>
        <w:pStyle w:val="25"/>
        <w:numPr>
          <w:ilvl w:val="0"/>
          <w:numId w:val="15"/>
        </w:numPr>
        <w:shd w:val="clear" w:color="auto" w:fill="auto"/>
        <w:tabs>
          <w:tab w:val="left" w:pos="294"/>
        </w:tabs>
        <w:spacing w:before="0" w:line="274" w:lineRule="exact"/>
        <w:jc w:val="both"/>
      </w:pPr>
      <w:r>
        <w:t>Совершенствование навыка чтения.</w:t>
      </w:r>
    </w:p>
    <w:p w14:paraId="3448E3EF" w14:textId="77777777" w:rsidR="00AF5B15" w:rsidRDefault="00AF5B15" w:rsidP="00AF5B15">
      <w:pPr>
        <w:pStyle w:val="25"/>
        <w:shd w:val="clear" w:color="auto" w:fill="auto"/>
        <w:spacing w:before="0" w:line="274" w:lineRule="exact"/>
        <w:ind w:right="520"/>
        <w:jc w:val="both"/>
      </w:pPr>
      <w:r>
        <w:t>В процессе планирования учебных занятий по программе необходимо учитывать индивидуально-личностные особенности и уровень речевого развития каждого ребенка, более глубоко подходить к индивидуальному планированию занятий. Время освоения содержания каждого раздела программы сугубо индивидуально. В связи с этим допускается выборочное использование разделов программы. Каждый раздел можно использовать автономно, варьируя количество занятий на его усвоение.</w:t>
      </w:r>
    </w:p>
    <w:p w14:paraId="6B5D051D" w14:textId="77777777" w:rsidR="00AF5B15" w:rsidRDefault="00AF5B15" w:rsidP="00AF5B15">
      <w:pPr>
        <w:pStyle w:val="52"/>
        <w:shd w:val="clear" w:color="auto" w:fill="auto"/>
        <w:spacing w:after="0" w:line="274" w:lineRule="exact"/>
        <w:jc w:val="both"/>
      </w:pPr>
      <w:r>
        <w:t>Формы работы</w:t>
      </w:r>
      <w:r>
        <w:rPr>
          <w:rStyle w:val="53"/>
        </w:rPr>
        <w:t>:</w:t>
      </w:r>
    </w:p>
    <w:p w14:paraId="6A9A19B3" w14:textId="77777777" w:rsidR="00AF5B15" w:rsidRDefault="00AF5B15" w:rsidP="00AF5B15">
      <w:pPr>
        <w:pStyle w:val="25"/>
        <w:shd w:val="clear" w:color="auto" w:fill="auto"/>
        <w:spacing w:before="0" w:line="274" w:lineRule="exact"/>
        <w:ind w:right="520"/>
        <w:jc w:val="both"/>
      </w:pPr>
      <w:r>
        <w:t>Занятия могут проводиться в подгрупповой и индивидуальной форме. Общая продолжительность курса - 2 занятия в неделю, продолжительность занятия в 1 классе от 25 минут (индивидуально) до 40 минут (групповое).</w:t>
      </w:r>
    </w:p>
    <w:p w14:paraId="34D8E515" w14:textId="77777777" w:rsidR="00AF5B15" w:rsidRDefault="00AF5B15" w:rsidP="00AF5B15">
      <w:pPr>
        <w:pStyle w:val="25"/>
        <w:shd w:val="clear" w:color="auto" w:fill="auto"/>
        <w:spacing w:before="0" w:line="274" w:lineRule="exact"/>
        <w:ind w:right="520"/>
        <w:jc w:val="both"/>
      </w:pPr>
      <w:r>
        <w:rPr>
          <w:rStyle w:val="29"/>
        </w:rPr>
        <w:t xml:space="preserve">Результативность работы </w:t>
      </w:r>
      <w:r>
        <w:t>определяется по итогам сравнительного анализа данных первичного логопедического обследования и состояния навыка чтения на заключительном тестировании. Для этого при первичном и заключительном обследовании детям предлагается прочитать незнакомые аналогичные по сложности тексты. Состояние навыка чтения осуществляется по критериям: способ чтения, скорость чтения, количество и качество ошибок, осознанность чтения.</w:t>
      </w:r>
    </w:p>
    <w:p w14:paraId="7FD93689" w14:textId="77777777" w:rsidR="00AF5B15" w:rsidRDefault="00AF5B15" w:rsidP="00AF5B15">
      <w:pPr>
        <w:pStyle w:val="25"/>
        <w:shd w:val="clear" w:color="auto" w:fill="auto"/>
        <w:spacing w:before="0" w:after="267" w:line="274" w:lineRule="exact"/>
        <w:ind w:right="520"/>
        <w:jc w:val="both"/>
      </w:pPr>
      <w:r>
        <w:t>Всякое положительное изменение в состоянии сформированности навыка чтения у ребенка, замеченное учителем или воспитателем, фиксируется как успешность в обучении. Успешностью в обучении также можно считать совершенствование эмоционально-волевой сферы в процессе чтения и улучшение таких свойств личности и деятельности, как: способности к самостоятельной организации своей деятельности; способности осуществлять контроль за собственным чтением; умения использовать полученные навыки в новых условиях.</w:t>
      </w:r>
    </w:p>
    <w:p w14:paraId="4B0E12CA" w14:textId="77777777" w:rsidR="00AF5B15" w:rsidRDefault="00AF5B15" w:rsidP="00AF5B15">
      <w:pPr>
        <w:pStyle w:val="421"/>
        <w:keepNext/>
        <w:keepLines/>
        <w:shd w:val="clear" w:color="auto" w:fill="auto"/>
        <w:spacing w:after="251" w:line="240" w:lineRule="exact"/>
        <w:ind w:left="2100"/>
        <w:jc w:val="left"/>
      </w:pPr>
      <w:bookmarkStart w:id="87" w:name="bookmark91"/>
      <w:r>
        <w:lastRenderedPageBreak/>
        <w:t>Развитие психомоторики и сенсорных процессов</w:t>
      </w:r>
      <w:bookmarkEnd w:id="87"/>
    </w:p>
    <w:p w14:paraId="75F3B44F" w14:textId="77777777" w:rsidR="00AF5B15" w:rsidRDefault="00AF5B15" w:rsidP="00AF5B15">
      <w:pPr>
        <w:pStyle w:val="25"/>
        <w:shd w:val="clear" w:color="auto" w:fill="auto"/>
        <w:spacing w:before="0" w:line="274" w:lineRule="exact"/>
        <w:ind w:right="520" w:firstLine="560"/>
        <w:jc w:val="both"/>
      </w:pPr>
      <w:r>
        <w:t>Теоретической основой 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w:t>
      </w:r>
    </w:p>
    <w:p w14:paraId="21592E3E" w14:textId="77777777" w:rsidR="00AF5B15" w:rsidRDefault="00AF5B15" w:rsidP="00AF5B15">
      <w:pPr>
        <w:pStyle w:val="25"/>
        <w:shd w:val="clear" w:color="auto" w:fill="auto"/>
        <w:spacing w:before="0" w:line="274" w:lineRule="exact"/>
        <w:ind w:right="520" w:firstLine="560"/>
        <w:jc w:val="both"/>
      </w:pPr>
      <w:r>
        <w:t>В качестве базовых использованы подходы к сенсорному воспитанию детей, разработанные в отечественной психологии и педагогике В. Н. Аванесовой, Л. А. Венгер,</w:t>
      </w:r>
    </w:p>
    <w:p w14:paraId="754FB798" w14:textId="77777777" w:rsidR="00AF5B15" w:rsidRDefault="00AF5B15" w:rsidP="00AF5B15">
      <w:pPr>
        <w:pStyle w:val="25"/>
        <w:shd w:val="clear" w:color="auto" w:fill="auto"/>
        <w:tabs>
          <w:tab w:val="left" w:pos="365"/>
          <w:tab w:val="left" w:pos="773"/>
          <w:tab w:val="left" w:pos="2333"/>
          <w:tab w:val="left" w:pos="2750"/>
          <w:tab w:val="left" w:pos="3168"/>
          <w:tab w:val="left" w:pos="4546"/>
          <w:tab w:val="left" w:pos="4974"/>
          <w:tab w:val="left" w:pos="7363"/>
          <w:tab w:val="left" w:pos="7901"/>
        </w:tabs>
        <w:spacing w:before="0" w:line="274" w:lineRule="exact"/>
        <w:jc w:val="both"/>
      </w:pPr>
      <w:r>
        <w:t>А.</w:t>
      </w:r>
      <w:r>
        <w:tab/>
        <w:t>В.</w:t>
      </w:r>
      <w:r>
        <w:tab/>
        <w:t>Запорожцем,</w:t>
      </w:r>
      <w:r>
        <w:tab/>
        <w:t>Н.</w:t>
      </w:r>
      <w:r>
        <w:tab/>
        <w:t>П.</w:t>
      </w:r>
      <w:r>
        <w:tab/>
      </w:r>
      <w:proofErr w:type="spellStart"/>
      <w:r>
        <w:t>Сакулиной</w:t>
      </w:r>
      <w:proofErr w:type="spellEnd"/>
      <w:r>
        <w:t>,</w:t>
      </w:r>
      <w:r>
        <w:tab/>
        <w:t>Н.</w:t>
      </w:r>
      <w:r>
        <w:tab/>
        <w:t xml:space="preserve">Н. </w:t>
      </w:r>
      <w:proofErr w:type="spellStart"/>
      <w:r>
        <w:t>Поддьяковым</w:t>
      </w:r>
      <w:proofErr w:type="spellEnd"/>
      <w:r>
        <w:t xml:space="preserve"> и др.</w:t>
      </w:r>
      <w:r>
        <w:tab/>
        <w:t>Определению</w:t>
      </w:r>
    </w:p>
    <w:p w14:paraId="0E432F78" w14:textId="77777777" w:rsidR="00AF5B15" w:rsidRDefault="00AF5B15" w:rsidP="00AF5B15">
      <w:pPr>
        <w:pStyle w:val="25"/>
        <w:shd w:val="clear" w:color="auto" w:fill="auto"/>
        <w:spacing w:before="0" w:line="274" w:lineRule="exact"/>
        <w:ind w:right="520"/>
        <w:jc w:val="both"/>
      </w:pPr>
      <w:r>
        <w:t xml:space="preserve">коррекционного пространства нашей программы способствовали научно-практические и методические рекомендации В. В. Воронковой, И. Ю. Левченко, В. Г. Петровой, В. В. Ткачевой, У В. </w:t>
      </w:r>
      <w:proofErr w:type="spellStart"/>
      <w:r>
        <w:t>Ульенковой</w:t>
      </w:r>
      <w:proofErr w:type="spellEnd"/>
      <w:r>
        <w:t>.</w:t>
      </w:r>
    </w:p>
    <w:p w14:paraId="4280BBC7" w14:textId="77777777" w:rsidR="00AF5B15" w:rsidRDefault="00AF5B15" w:rsidP="00AF5B15">
      <w:pPr>
        <w:pStyle w:val="25"/>
        <w:shd w:val="clear" w:color="auto" w:fill="auto"/>
        <w:spacing w:before="0" w:line="274" w:lineRule="exact"/>
        <w:ind w:right="520" w:firstLine="700"/>
        <w:jc w:val="both"/>
      </w:pPr>
      <w:r>
        <w:t xml:space="preserve">Программа курса коррекционных занятий «Развитие психомоторики и сенсорных процессов» имеет своей </w:t>
      </w:r>
      <w:r>
        <w:rPr>
          <w:rStyle w:val="29"/>
        </w:rPr>
        <w:t>целью</w:t>
      </w:r>
      <w:r>
        <w:t>: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14:paraId="5FB08913" w14:textId="77777777" w:rsidR="00AF5B15" w:rsidRDefault="00AF5B15" w:rsidP="00AF5B15">
      <w:pPr>
        <w:pStyle w:val="25"/>
        <w:shd w:val="clear" w:color="auto" w:fill="auto"/>
        <w:spacing w:before="0" w:line="274" w:lineRule="exact"/>
        <w:ind w:right="520"/>
        <w:jc w:val="both"/>
      </w:pPr>
      <w:r>
        <w:t>Достижение цели предусматривает решение ряда задач, основная из которых следующая: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14:paraId="12877832" w14:textId="77777777" w:rsidR="00AF5B15" w:rsidRDefault="00AF5B15" w:rsidP="00AF5B15">
      <w:pPr>
        <w:pStyle w:val="52"/>
        <w:shd w:val="clear" w:color="auto" w:fill="auto"/>
        <w:spacing w:after="0" w:line="274" w:lineRule="exact"/>
        <w:ind w:left="500"/>
        <w:jc w:val="left"/>
      </w:pPr>
      <w:r>
        <w:t>Задачи</w:t>
      </w:r>
      <w:r>
        <w:rPr>
          <w:rStyle w:val="53"/>
        </w:rPr>
        <w:t>:</w:t>
      </w:r>
    </w:p>
    <w:p w14:paraId="721AC4EB"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14:paraId="08015267"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14:paraId="35C2E39B" w14:textId="77777777" w:rsidR="00AF5B15" w:rsidRDefault="00AF5B15" w:rsidP="00AF5B15">
      <w:pPr>
        <w:pStyle w:val="25"/>
        <w:numPr>
          <w:ilvl w:val="0"/>
          <w:numId w:val="14"/>
        </w:numPr>
        <w:shd w:val="clear" w:color="auto" w:fill="auto"/>
        <w:tabs>
          <w:tab w:val="left" w:pos="380"/>
        </w:tabs>
        <w:spacing w:before="0" w:line="274" w:lineRule="exact"/>
        <w:jc w:val="both"/>
      </w:pPr>
      <w:r>
        <w:t>формирование пространственно-временных ориентировок;</w:t>
      </w:r>
    </w:p>
    <w:p w14:paraId="10A26EE7" w14:textId="77777777" w:rsidR="00AF5B15" w:rsidRDefault="00AF5B15" w:rsidP="00AF5B15">
      <w:pPr>
        <w:pStyle w:val="25"/>
        <w:numPr>
          <w:ilvl w:val="0"/>
          <w:numId w:val="14"/>
        </w:numPr>
        <w:shd w:val="clear" w:color="auto" w:fill="auto"/>
        <w:tabs>
          <w:tab w:val="left" w:pos="380"/>
        </w:tabs>
        <w:spacing w:before="0" w:line="274" w:lineRule="exact"/>
        <w:jc w:val="both"/>
      </w:pPr>
      <w:r>
        <w:t xml:space="preserve">развитие </w:t>
      </w:r>
      <w:proofErr w:type="spellStart"/>
      <w:r>
        <w:t>слухо</w:t>
      </w:r>
      <w:proofErr w:type="spellEnd"/>
      <w:r w:rsidR="0034756D">
        <w:t>-</w:t>
      </w:r>
      <w:r>
        <w:t>голосовых координаций;</w:t>
      </w:r>
    </w:p>
    <w:p w14:paraId="4285533C"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14:paraId="0FD6EAEF" w14:textId="77777777" w:rsidR="00AF5B15" w:rsidRDefault="00AF5B15" w:rsidP="00AF5B15">
      <w:pPr>
        <w:pStyle w:val="25"/>
        <w:numPr>
          <w:ilvl w:val="0"/>
          <w:numId w:val="14"/>
        </w:numPr>
        <w:shd w:val="clear" w:color="auto" w:fill="auto"/>
        <w:tabs>
          <w:tab w:val="left" w:pos="380"/>
        </w:tabs>
        <w:spacing w:before="0" w:line="274" w:lineRule="exact"/>
        <w:jc w:val="both"/>
      </w:pPr>
      <w:r>
        <w:t>совершенствование сенсорно-перцептивной деятельности;</w:t>
      </w:r>
    </w:p>
    <w:p w14:paraId="42FF86E6"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обогащение словарного запаса детей на основе использования соответствующей терминологии;</w:t>
      </w:r>
    </w:p>
    <w:p w14:paraId="5FE7089C"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исправление недостатков моторики, совершенствование зрительно-двигательной координации;</w:t>
      </w:r>
    </w:p>
    <w:p w14:paraId="3D422775" w14:textId="77777777" w:rsidR="00AF5B15" w:rsidRDefault="00AF5B15" w:rsidP="00AF5B15">
      <w:pPr>
        <w:pStyle w:val="25"/>
        <w:numPr>
          <w:ilvl w:val="0"/>
          <w:numId w:val="14"/>
        </w:numPr>
        <w:shd w:val="clear" w:color="auto" w:fill="auto"/>
        <w:tabs>
          <w:tab w:val="left" w:pos="380"/>
        </w:tabs>
        <w:spacing w:before="0" w:line="274" w:lineRule="exact"/>
        <w:jc w:val="both"/>
      </w:pPr>
      <w:r>
        <w:t>формирование точности и целенаправленности движений и действий.</w:t>
      </w:r>
    </w:p>
    <w:p w14:paraId="2DF084BA" w14:textId="77777777" w:rsidR="00AF5B15" w:rsidRDefault="00AF5B15" w:rsidP="00AF5B15">
      <w:pPr>
        <w:pStyle w:val="25"/>
        <w:shd w:val="clear" w:color="auto" w:fill="auto"/>
        <w:spacing w:before="0" w:line="274" w:lineRule="exact"/>
        <w:ind w:right="520" w:firstLine="700"/>
        <w:jc w:val="both"/>
      </w:pPr>
      <w:r>
        <w:t>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w:t>
      </w:r>
    </w:p>
    <w:p w14:paraId="7F20A982" w14:textId="77777777" w:rsidR="00AF5B15" w:rsidRDefault="00AF5B15" w:rsidP="00AF5B15">
      <w:pPr>
        <w:pStyle w:val="25"/>
        <w:shd w:val="clear" w:color="auto" w:fill="auto"/>
        <w:spacing w:before="0" w:line="274" w:lineRule="exact"/>
        <w:ind w:right="520" w:firstLine="700"/>
        <w:jc w:val="both"/>
      </w:pPr>
      <w:r>
        <w:t xml:space="preserve">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 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w:t>
      </w:r>
      <w:r>
        <w:lastRenderedPageBreak/>
        <w:t xml:space="preserve">постепенного усложнения требований к речевому </w:t>
      </w:r>
      <w:proofErr w:type="spellStart"/>
      <w:r>
        <w:t>опосредованию</w:t>
      </w:r>
      <w:proofErr w:type="spellEnd"/>
      <w:r>
        <w:t xml:space="preserve">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14:paraId="2313ED8B" w14:textId="77777777" w:rsidR="00AF5B15" w:rsidRDefault="00AF5B15" w:rsidP="00AF5B15">
      <w:pPr>
        <w:pStyle w:val="25"/>
        <w:shd w:val="clear" w:color="auto" w:fill="auto"/>
        <w:spacing w:before="0" w:line="274" w:lineRule="exact"/>
        <w:ind w:right="520"/>
        <w:jc w:val="both"/>
      </w:pPr>
      <w:r>
        <w:t xml:space="preserve">Итак, структура программы курса коррекционных занятий по развитию психомоторики и сенсорных процессов включает в себя следующие </w:t>
      </w:r>
      <w:r>
        <w:rPr>
          <w:rStyle w:val="29"/>
        </w:rPr>
        <w:t>разделы</w:t>
      </w:r>
      <w:r>
        <w:t>:</w:t>
      </w:r>
    </w:p>
    <w:p w14:paraId="4E8CB726" w14:textId="77777777" w:rsidR="00AF5B15" w:rsidRDefault="00AF5B15" w:rsidP="00AF5B15">
      <w:pPr>
        <w:pStyle w:val="25"/>
        <w:numPr>
          <w:ilvl w:val="0"/>
          <w:numId w:val="14"/>
        </w:numPr>
        <w:shd w:val="clear" w:color="auto" w:fill="auto"/>
        <w:tabs>
          <w:tab w:val="left" w:pos="380"/>
        </w:tabs>
        <w:spacing w:before="0" w:line="274" w:lineRule="exact"/>
        <w:jc w:val="both"/>
      </w:pPr>
      <w:r>
        <w:t xml:space="preserve">развитие моторики, </w:t>
      </w:r>
      <w:proofErr w:type="spellStart"/>
      <w:r>
        <w:t>графомоторных</w:t>
      </w:r>
      <w:proofErr w:type="spellEnd"/>
      <w:r>
        <w:t xml:space="preserve"> навыков;</w:t>
      </w:r>
    </w:p>
    <w:p w14:paraId="075B1BDA" w14:textId="77777777" w:rsidR="00AF5B15" w:rsidRDefault="00AF5B15" w:rsidP="00AF5B15">
      <w:pPr>
        <w:pStyle w:val="25"/>
        <w:numPr>
          <w:ilvl w:val="0"/>
          <w:numId w:val="14"/>
        </w:numPr>
        <w:shd w:val="clear" w:color="auto" w:fill="auto"/>
        <w:tabs>
          <w:tab w:val="left" w:pos="380"/>
        </w:tabs>
        <w:spacing w:before="0" w:line="274" w:lineRule="exact"/>
        <w:jc w:val="both"/>
      </w:pPr>
      <w:r>
        <w:t>тактильно-двигательное восприятие;</w:t>
      </w:r>
    </w:p>
    <w:p w14:paraId="4D483503" w14:textId="77777777" w:rsidR="00AF5B15" w:rsidRDefault="00AF5B15" w:rsidP="00AF5B15">
      <w:pPr>
        <w:pStyle w:val="25"/>
        <w:numPr>
          <w:ilvl w:val="0"/>
          <w:numId w:val="14"/>
        </w:numPr>
        <w:shd w:val="clear" w:color="auto" w:fill="auto"/>
        <w:tabs>
          <w:tab w:val="left" w:pos="380"/>
        </w:tabs>
        <w:spacing w:before="0" w:line="274" w:lineRule="exact"/>
        <w:jc w:val="both"/>
      </w:pPr>
      <w:r>
        <w:t>кинестетическое и кинетическое развитие;</w:t>
      </w:r>
    </w:p>
    <w:p w14:paraId="6626A47B" w14:textId="77777777" w:rsidR="00AF5B15" w:rsidRDefault="00AF5B15" w:rsidP="00AF5B15">
      <w:pPr>
        <w:pStyle w:val="25"/>
        <w:numPr>
          <w:ilvl w:val="0"/>
          <w:numId w:val="14"/>
        </w:numPr>
        <w:shd w:val="clear" w:color="auto" w:fill="auto"/>
        <w:tabs>
          <w:tab w:val="left" w:pos="380"/>
        </w:tabs>
        <w:spacing w:before="0" w:line="274" w:lineRule="exact"/>
        <w:jc w:val="both"/>
      </w:pPr>
      <w:r>
        <w:t>восприятие формы, величины, цвета; конструирование предметов;</w:t>
      </w:r>
    </w:p>
    <w:p w14:paraId="7380EE34" w14:textId="77777777" w:rsidR="00AF5B15" w:rsidRDefault="00AF5B15" w:rsidP="00AF5B15">
      <w:pPr>
        <w:pStyle w:val="25"/>
        <w:numPr>
          <w:ilvl w:val="0"/>
          <w:numId w:val="14"/>
        </w:numPr>
        <w:shd w:val="clear" w:color="auto" w:fill="auto"/>
        <w:tabs>
          <w:tab w:val="left" w:pos="380"/>
        </w:tabs>
        <w:spacing w:before="0" w:line="274" w:lineRule="exact"/>
        <w:jc w:val="both"/>
      </w:pPr>
      <w:r>
        <w:t>развитие зрительного восприятия;</w:t>
      </w:r>
    </w:p>
    <w:p w14:paraId="343F33D5"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восприятие особых свойств предметов через развитие осязания, обоняния, барических ощущений, вкусовых качеств;</w:t>
      </w:r>
    </w:p>
    <w:p w14:paraId="77B43E6E" w14:textId="77777777" w:rsidR="00AF5B15" w:rsidRDefault="00AF5B15" w:rsidP="00AF5B15">
      <w:pPr>
        <w:pStyle w:val="25"/>
        <w:numPr>
          <w:ilvl w:val="0"/>
          <w:numId w:val="14"/>
        </w:numPr>
        <w:shd w:val="clear" w:color="auto" w:fill="auto"/>
        <w:tabs>
          <w:tab w:val="left" w:pos="380"/>
        </w:tabs>
        <w:spacing w:before="0" w:line="274" w:lineRule="exact"/>
        <w:jc w:val="both"/>
      </w:pPr>
      <w:r>
        <w:t>развитие слухового восприятия;</w:t>
      </w:r>
    </w:p>
    <w:p w14:paraId="58CBE9CF" w14:textId="77777777" w:rsidR="00AF5B15" w:rsidRDefault="00AF5B15" w:rsidP="00AF5B15">
      <w:pPr>
        <w:pStyle w:val="25"/>
        <w:numPr>
          <w:ilvl w:val="0"/>
          <w:numId w:val="14"/>
        </w:numPr>
        <w:shd w:val="clear" w:color="auto" w:fill="auto"/>
        <w:tabs>
          <w:tab w:val="left" w:pos="380"/>
        </w:tabs>
        <w:spacing w:before="0" w:line="274" w:lineRule="exact"/>
        <w:jc w:val="both"/>
      </w:pPr>
      <w:r>
        <w:t>восприятие пространства;</w:t>
      </w:r>
    </w:p>
    <w:p w14:paraId="21D5A11D" w14:textId="77777777" w:rsidR="00AF5B15" w:rsidRDefault="00AF5B15" w:rsidP="00AF5B15">
      <w:pPr>
        <w:pStyle w:val="25"/>
        <w:numPr>
          <w:ilvl w:val="0"/>
          <w:numId w:val="14"/>
        </w:numPr>
        <w:shd w:val="clear" w:color="auto" w:fill="auto"/>
        <w:tabs>
          <w:tab w:val="left" w:pos="380"/>
        </w:tabs>
        <w:spacing w:before="0" w:line="274" w:lineRule="exact"/>
        <w:jc w:val="both"/>
      </w:pPr>
      <w:r>
        <w:t>восприятие времени.</w:t>
      </w:r>
    </w:p>
    <w:p w14:paraId="1B929321" w14:textId="77777777" w:rsidR="00AF5B15" w:rsidRDefault="00AF5B15" w:rsidP="00AF5B15">
      <w:pPr>
        <w:pStyle w:val="25"/>
        <w:shd w:val="clear" w:color="auto" w:fill="auto"/>
        <w:spacing w:before="0" w:line="274" w:lineRule="exact"/>
        <w:ind w:right="520" w:firstLine="740"/>
        <w:jc w:val="both"/>
      </w:pPr>
      <w:r>
        <w:rPr>
          <w:rStyle w:val="29"/>
        </w:rPr>
        <w:t xml:space="preserve">Раздел «Развитие моторики, </w:t>
      </w:r>
      <w:proofErr w:type="spellStart"/>
      <w:r>
        <w:rPr>
          <w:rStyle w:val="29"/>
        </w:rPr>
        <w:t>графомоторных</w:t>
      </w:r>
      <w:proofErr w:type="spellEnd"/>
      <w:r>
        <w:rPr>
          <w:rStyle w:val="29"/>
        </w:rPr>
        <w:t xml:space="preserve"> навыков» </w:t>
      </w:r>
      <w:r>
        <w:t xml:space="preserve">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Для учащихся с интеллектуальными нарушениями характерно наличие </w:t>
      </w:r>
      <w:proofErr w:type="spellStart"/>
      <w:r>
        <w:t>синкинезий</w:t>
      </w:r>
      <w:proofErr w:type="spellEnd"/>
      <w:r>
        <w:t>, тонических движений, слабость мышц, неумение рационально распределять мышечные усилия, неловкость движений, недостаточная сформированность праксиса и т. д. Общеизвестно, что ученики с двигательной недостаточностью на уроках русского языка с трудом осваивают технику письма. Из-за несовершенства моторики при обучении математике испытывают затруднения в работе со счетными палочками, линейкой, угольником. Идентичные трудности проявляются в процессе ручного труда, рисования. Моторное недоразвитие тормозит овладение предметными действиями, а значит, и овладение ориентировкой в окружающем мире.</w:t>
      </w:r>
    </w:p>
    <w:p w14:paraId="6123184D" w14:textId="77777777" w:rsidR="00AF5B15" w:rsidRDefault="00AF5B15" w:rsidP="00AF5B15">
      <w:pPr>
        <w:pStyle w:val="25"/>
        <w:shd w:val="clear" w:color="auto" w:fill="auto"/>
        <w:spacing w:before="0" w:line="274" w:lineRule="exact"/>
        <w:ind w:right="520"/>
        <w:jc w:val="both"/>
      </w:pPr>
      <w:r>
        <w:t xml:space="preserve">Для формирования полноты представлений у детей об объектах окружающего мира в программу </w:t>
      </w:r>
      <w:r>
        <w:rPr>
          <w:rStyle w:val="29"/>
        </w:rPr>
        <w:t xml:space="preserve">включен раздел, основной целью которого является развитие </w:t>
      </w:r>
      <w:proofErr w:type="spellStart"/>
      <w:r>
        <w:rPr>
          <w:rStyle w:val="29"/>
        </w:rPr>
        <w:t>тактильно</w:t>
      </w:r>
      <w:r>
        <w:rPr>
          <w:rStyle w:val="29"/>
        </w:rPr>
        <w:softHyphen/>
        <w:t>двигательного</w:t>
      </w:r>
      <w:proofErr w:type="spellEnd"/>
      <w:r>
        <w:rPr>
          <w:rStyle w:val="29"/>
        </w:rPr>
        <w:t xml:space="preserve"> восприятия. </w:t>
      </w:r>
      <w:r>
        <w:t xml:space="preserve">Разные предметы обладают рядом свойств, которые невозможно познать с помощью только, например, зрительного или слухового анализатора. Речь идет о различении поверхностей предметов на ощупь (мягкий, твердый, шершавый, колючий и др.), определении их температурного режима (горячий, холодный и др.), вибрационных возможностей.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 объекте.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Обычно такие дети удовлетворяются первым распознаванием объекта, которое основано на одном-двух неспецифических признаках, и не делают дополнительных попыток проверить правильность своего решения. При этом многие информативные признаки предмета (объекта, явления) остаются </w:t>
      </w:r>
      <w:proofErr w:type="spellStart"/>
      <w:r>
        <w:t>невоспринятыми</w:t>
      </w:r>
      <w:proofErr w:type="spellEnd"/>
      <w:r>
        <w:t>.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p>
    <w:p w14:paraId="1A682E79" w14:textId="77777777" w:rsidR="00AF5B15" w:rsidRDefault="00AF5B15" w:rsidP="00AF5B15">
      <w:pPr>
        <w:pStyle w:val="25"/>
        <w:shd w:val="clear" w:color="auto" w:fill="auto"/>
        <w:spacing w:before="0" w:line="274" w:lineRule="exact"/>
        <w:ind w:right="520" w:firstLine="740"/>
        <w:jc w:val="both"/>
      </w:pPr>
      <w:r>
        <w:rPr>
          <w:rStyle w:val="29"/>
        </w:rPr>
        <w:t xml:space="preserve">Раздел «Кинестетическое и кинетическое развитие» </w:t>
      </w:r>
      <w:r>
        <w:t xml:space="preserve">предполагает формирование у детей ощущений от различных поз и движений своего тела или отдельных его частей </w:t>
      </w:r>
      <w:r>
        <w:lastRenderedPageBreak/>
        <w:t>(верхних и нижних конечностей, головы, туловища, глаз) в пространстве.</w:t>
      </w:r>
    </w:p>
    <w:p w14:paraId="29CB8C09" w14:textId="77777777" w:rsidR="00AF5B15" w:rsidRDefault="00AF5B15" w:rsidP="00AF5B15">
      <w:pPr>
        <w:pStyle w:val="25"/>
        <w:shd w:val="clear" w:color="auto" w:fill="auto"/>
        <w:tabs>
          <w:tab w:val="left" w:pos="7102"/>
          <w:tab w:val="left" w:pos="8064"/>
        </w:tabs>
        <w:spacing w:before="0" w:line="274" w:lineRule="exact"/>
        <w:ind w:right="520"/>
        <w:jc w:val="both"/>
      </w:pPr>
      <w:r>
        <w:t>Кинестетические ощущения (кожная, вибрационная чувствительность, т. е. поверхностная чувствительность) — чрезвычайно важный вид чувствительности, так как без них невозможно поддержание вертикального положения</w:t>
      </w:r>
      <w:r>
        <w:tab/>
        <w:t>тела,</w:t>
      </w:r>
      <w:r>
        <w:tab/>
        <w:t>выполнение</w:t>
      </w:r>
    </w:p>
    <w:p w14:paraId="00C7F1F7" w14:textId="77777777" w:rsidR="00AF5B15" w:rsidRDefault="00AF5B15" w:rsidP="00AF5B15">
      <w:pPr>
        <w:pStyle w:val="25"/>
        <w:shd w:val="clear" w:color="auto" w:fill="auto"/>
        <w:spacing w:before="0" w:line="274" w:lineRule="exact"/>
        <w:ind w:right="520"/>
        <w:jc w:val="both"/>
      </w:pPr>
      <w:proofErr w:type="spellStart"/>
      <w:r>
        <w:t>сложнокоординированных</w:t>
      </w:r>
      <w:proofErr w:type="spellEnd"/>
      <w:r>
        <w:t xml:space="preserve"> движений. Кинестетический фактор несет информацию о взаиморасположении моторных аппаратов в статике и движении. Он тесно связан с осязанием, что способствует обеспечению более тонких и пластичных подкреплений сложных комплексов рук, ног, кистей, пальцев, органов артикуляции, глаз и т. д. В чувственном познании осязательно-двигательное восприятие преобладает над чисто зрительным. Формирование представлений ребенка о схеме собственного тела формируется исключительно на кинестетической основе. И. П. Павлов назвал кинестетические, или </w:t>
      </w:r>
      <w:proofErr w:type="spellStart"/>
      <w:r>
        <w:t>проприоцептивные</w:t>
      </w:r>
      <w:proofErr w:type="spellEnd"/>
      <w:r>
        <w:t>, восприятия работой двигательного анализатора. Для обеспечения точности движений необходимо осуществлять анализ того сопротивления окружающих предметов, которое должно быть преодолено тем или иным мышечным усилием.</w:t>
      </w:r>
    </w:p>
    <w:p w14:paraId="119A4928" w14:textId="77777777" w:rsidR="00AF5B15" w:rsidRDefault="00AF5B15" w:rsidP="00AF5B15">
      <w:pPr>
        <w:pStyle w:val="25"/>
        <w:shd w:val="clear" w:color="auto" w:fill="auto"/>
        <w:tabs>
          <w:tab w:val="left" w:pos="7102"/>
        </w:tabs>
        <w:spacing w:before="0" w:line="274" w:lineRule="exact"/>
        <w:jc w:val="both"/>
      </w:pPr>
      <w:r>
        <w:t xml:space="preserve">Кинетический фактор, или моторная составляющая (мышечно-суставная чувствительность, </w:t>
      </w:r>
    </w:p>
    <w:p w14:paraId="66F52E64" w14:textId="77777777" w:rsidR="00AF5B15" w:rsidRDefault="00AF5B15" w:rsidP="00AF5B15">
      <w:pPr>
        <w:pStyle w:val="25"/>
        <w:shd w:val="clear" w:color="auto" w:fill="auto"/>
        <w:tabs>
          <w:tab w:val="left" w:pos="7102"/>
        </w:tabs>
        <w:spacing w:before="0" w:line="274" w:lineRule="exact"/>
        <w:jc w:val="both"/>
      </w:pPr>
      <w:r>
        <w:t>т. е. глубокая чувствительность), является ведущим при осуществлении зрительно-</w:t>
      </w:r>
    </w:p>
    <w:p w14:paraId="670193C5" w14:textId="77777777" w:rsidR="00AF5B15" w:rsidRDefault="00AF5B15" w:rsidP="00AF5B15">
      <w:pPr>
        <w:pStyle w:val="25"/>
        <w:shd w:val="clear" w:color="auto" w:fill="auto"/>
        <w:tabs>
          <w:tab w:val="left" w:pos="7102"/>
        </w:tabs>
        <w:spacing w:before="0" w:line="274" w:lineRule="exact"/>
        <w:jc w:val="both"/>
      </w:pPr>
      <w:r>
        <w:t xml:space="preserve">моторных, </w:t>
      </w:r>
      <w:proofErr w:type="spellStart"/>
      <w:r>
        <w:t>слухо</w:t>
      </w:r>
      <w:proofErr w:type="spellEnd"/>
      <w:r>
        <w:t xml:space="preserve">-моторных, координационно-моторных факторов. </w:t>
      </w:r>
    </w:p>
    <w:p w14:paraId="428EE234" w14:textId="77777777" w:rsidR="00AF5B15" w:rsidRDefault="00AF5B15" w:rsidP="00AF5B15">
      <w:pPr>
        <w:pStyle w:val="25"/>
        <w:shd w:val="clear" w:color="auto" w:fill="auto"/>
        <w:tabs>
          <w:tab w:val="left" w:pos="7102"/>
        </w:tabs>
        <w:spacing w:before="0" w:line="274" w:lineRule="exact"/>
        <w:jc w:val="both"/>
      </w:pPr>
      <w:r>
        <w:t xml:space="preserve">Умение сосредоточивать внимание, мобилизовывать сенсорно-двигательную </w:t>
      </w:r>
    </w:p>
    <w:p w14:paraId="7E88C578" w14:textId="77777777" w:rsidR="00AF5B15" w:rsidRDefault="00AF5B15" w:rsidP="00AF5B15">
      <w:pPr>
        <w:pStyle w:val="25"/>
        <w:shd w:val="clear" w:color="auto" w:fill="auto"/>
        <w:tabs>
          <w:tab w:val="left" w:pos="7102"/>
        </w:tabs>
        <w:spacing w:before="0" w:line="274" w:lineRule="exact"/>
        <w:jc w:val="both"/>
      </w:pPr>
      <w:r>
        <w:t xml:space="preserve">память, сформированные зрительно-моторные и вестибулярно-моторные координации </w:t>
      </w:r>
    </w:p>
    <w:p w14:paraId="600C91F7" w14:textId="77777777" w:rsidR="00AF5B15" w:rsidRDefault="00AF5B15" w:rsidP="00AF5B15">
      <w:pPr>
        <w:pStyle w:val="25"/>
        <w:shd w:val="clear" w:color="auto" w:fill="auto"/>
        <w:tabs>
          <w:tab w:val="left" w:pos="7102"/>
        </w:tabs>
        <w:spacing w:before="0" w:line="274" w:lineRule="exact"/>
        <w:jc w:val="both"/>
      </w:pPr>
      <w:r>
        <w:t xml:space="preserve">также служат основой формирования познавательной деятельности ученика. </w:t>
      </w:r>
    </w:p>
    <w:p w14:paraId="5D4896DB" w14:textId="77777777" w:rsidR="00AF5B15" w:rsidRDefault="00AF5B15" w:rsidP="00AF5B15">
      <w:pPr>
        <w:pStyle w:val="25"/>
        <w:shd w:val="clear" w:color="auto" w:fill="auto"/>
        <w:tabs>
          <w:tab w:val="left" w:pos="7102"/>
        </w:tabs>
        <w:spacing w:before="0" w:line="274" w:lineRule="exact"/>
        <w:jc w:val="both"/>
      </w:pPr>
      <w:r>
        <w:t>Отклонения в развитии моторики сказываются на динамике не только двигательных навыков,</w:t>
      </w:r>
    </w:p>
    <w:p w14:paraId="44D03F80" w14:textId="77777777" w:rsidR="00AF5B15" w:rsidRDefault="00AF5B15" w:rsidP="00AF5B15">
      <w:pPr>
        <w:pStyle w:val="25"/>
        <w:shd w:val="clear" w:color="auto" w:fill="auto"/>
        <w:tabs>
          <w:tab w:val="left" w:pos="7102"/>
        </w:tabs>
        <w:spacing w:before="0" w:line="274" w:lineRule="exact"/>
        <w:jc w:val="both"/>
      </w:pPr>
      <w:r>
        <w:t xml:space="preserve"> но и мыслительных процессов, формировании речи, письма и др.</w:t>
      </w:r>
    </w:p>
    <w:p w14:paraId="0420F994" w14:textId="77777777" w:rsidR="00AF5B15" w:rsidRDefault="00AF5B15" w:rsidP="00AF5B15">
      <w:pPr>
        <w:pStyle w:val="25"/>
        <w:shd w:val="clear" w:color="auto" w:fill="auto"/>
        <w:spacing w:before="0" w:line="274" w:lineRule="exact"/>
        <w:ind w:right="520"/>
        <w:jc w:val="both"/>
      </w:pPr>
      <w:r>
        <w:rPr>
          <w:rStyle w:val="29"/>
        </w:rPr>
        <w:t xml:space="preserve">Основной задачей раздела </w:t>
      </w:r>
      <w:r>
        <w:t>«</w:t>
      </w:r>
      <w:r>
        <w:rPr>
          <w:rStyle w:val="29"/>
        </w:rPr>
        <w:t>Восприятие формы</w:t>
      </w:r>
      <w:r>
        <w:t xml:space="preserve">, </w:t>
      </w:r>
      <w:r>
        <w:rPr>
          <w:rStyle w:val="29"/>
        </w:rPr>
        <w:t>величины</w:t>
      </w:r>
      <w:r>
        <w:t xml:space="preserve">, </w:t>
      </w:r>
      <w:r>
        <w:rPr>
          <w:rStyle w:val="29"/>
        </w:rPr>
        <w:t>цвета</w:t>
      </w:r>
      <w:r>
        <w:t xml:space="preserve">; </w:t>
      </w:r>
      <w:r>
        <w:rPr>
          <w:rStyle w:val="29"/>
        </w:rPr>
        <w:t>конструирование предметов</w:t>
      </w:r>
      <w:r>
        <w:t>» является пополнение и уточнение знаний учащихся о сенсорных эталонах. Ученые констатируют, что в детском возрасте не обнаружено оптимумов развития даже по отношению к самым элементарным сенсомоторным функциям, что свидетельствует о незавершенности в этих возрастных фазах процессов сенсомоторного развития.</w:t>
      </w:r>
    </w:p>
    <w:p w14:paraId="001361B6" w14:textId="77777777" w:rsidR="00AF5B15" w:rsidRDefault="00AF5B15" w:rsidP="00AF5B15">
      <w:pPr>
        <w:pStyle w:val="25"/>
        <w:shd w:val="clear" w:color="auto" w:fill="auto"/>
        <w:tabs>
          <w:tab w:val="left" w:pos="3178"/>
          <w:tab w:val="left" w:pos="5347"/>
        </w:tabs>
        <w:spacing w:before="0" w:line="274" w:lineRule="exact"/>
        <w:ind w:right="520"/>
        <w:jc w:val="both"/>
      </w:pPr>
      <w:r>
        <w:t xml:space="preserve">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w:t>
      </w:r>
      <w:proofErr w:type="spellStart"/>
      <w:r>
        <w:t>обедненность</w:t>
      </w:r>
      <w:proofErr w:type="spellEnd"/>
      <w:r>
        <w:t xml:space="preserve"> восприятия, слабая направленность процессов анализа и сравнения. Эти же особенности проявляются и при знакомстве с величиной предметов.</w:t>
      </w:r>
    </w:p>
    <w:p w14:paraId="0298266A" w14:textId="77777777" w:rsidR="00AF5B15" w:rsidRDefault="00AF5B15" w:rsidP="00AF5B15">
      <w:pPr>
        <w:pStyle w:val="25"/>
        <w:shd w:val="clear" w:color="auto" w:fill="auto"/>
        <w:spacing w:before="0" w:line="274" w:lineRule="exact"/>
        <w:ind w:right="520"/>
        <w:jc w:val="both"/>
      </w:pPr>
      <w:r>
        <w:t>Для детей с интеллектуальными нарушениями характерно снижение цветовой чувствительности. Обычно они правильно различают белый и черный цвет, насыщенные красный, синий. Но недостаточно дифференцируют цвета слабонасыщенные, не воспринимают оттенки и цвета, соседние по спектру, путают их названия.</w:t>
      </w:r>
    </w:p>
    <w:p w14:paraId="220652D4" w14:textId="77777777" w:rsidR="00AF5B15" w:rsidRDefault="00AF5B15" w:rsidP="00AF5B15">
      <w:pPr>
        <w:pStyle w:val="25"/>
        <w:shd w:val="clear" w:color="auto" w:fill="auto"/>
        <w:spacing w:before="0" w:line="274" w:lineRule="exact"/>
        <w:ind w:right="520"/>
        <w:jc w:val="both"/>
      </w:pPr>
      <w:r>
        <w:t xml:space="preserve">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w:t>
      </w:r>
      <w:proofErr w:type="spellStart"/>
      <w:r>
        <w:t>сериационные</w:t>
      </w:r>
      <w:proofErr w:type="spellEnd"/>
      <w:r>
        <w:t xml:space="preserve"> ряды, сравнивать плоскостные и объемные фигуры, использовать различные приемы измерения.</w:t>
      </w:r>
    </w:p>
    <w:p w14:paraId="67A4577D" w14:textId="77777777" w:rsidR="00AF5B15" w:rsidRDefault="00AF5B15" w:rsidP="00AF5B15">
      <w:pPr>
        <w:pStyle w:val="25"/>
        <w:shd w:val="clear" w:color="auto" w:fill="auto"/>
        <w:tabs>
          <w:tab w:val="left" w:pos="6850"/>
        </w:tabs>
        <w:spacing w:before="0" w:line="274" w:lineRule="exact"/>
        <w:ind w:right="520"/>
        <w:jc w:val="both"/>
      </w:pPr>
      <w:r>
        <w:t>Особую трудность вызывает у детей конструктивная деятельность в силу недостаточной сформированности аналитико-синтетической деятельности, образного мышления.</w:t>
      </w:r>
    </w:p>
    <w:p w14:paraId="26BD412F" w14:textId="77777777" w:rsidR="00AF5B15" w:rsidRDefault="00AF5B15" w:rsidP="00AF5B15">
      <w:pPr>
        <w:pStyle w:val="25"/>
        <w:shd w:val="clear" w:color="auto" w:fill="auto"/>
        <w:spacing w:before="0" w:line="274" w:lineRule="exact"/>
        <w:ind w:right="520"/>
        <w:jc w:val="both"/>
      </w:pPr>
      <w:r>
        <w:t>Введение в программу задач, связанных с конструированием, вызвано ее особой значимостью для более полного познания объектов и явлений окружающего мира, для практической и мыслительной деятельности детей, что в конечном итоге будет способствовать сознательному усвоению программного материала на разных уроках (математика, рисование, лепка, ручной труд и др.).</w:t>
      </w:r>
    </w:p>
    <w:p w14:paraId="457A7BB2" w14:textId="77777777" w:rsidR="00AF5B15" w:rsidRDefault="00AF5B15" w:rsidP="00AF5B15">
      <w:pPr>
        <w:pStyle w:val="25"/>
        <w:shd w:val="clear" w:color="auto" w:fill="auto"/>
        <w:spacing w:before="0" w:line="274" w:lineRule="exact"/>
        <w:ind w:right="520"/>
        <w:jc w:val="both"/>
      </w:pPr>
      <w:r>
        <w:rPr>
          <w:rStyle w:val="29"/>
        </w:rPr>
        <w:t xml:space="preserve">Введение в программу раздела </w:t>
      </w:r>
      <w:r>
        <w:t>«</w:t>
      </w:r>
      <w:r>
        <w:rPr>
          <w:rStyle w:val="29"/>
        </w:rPr>
        <w:t>Развитие зрительного восприятия</w:t>
      </w:r>
      <w:r>
        <w:t xml:space="preserve">»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w:t>
      </w:r>
      <w:r>
        <w:lastRenderedPageBreak/>
        <w:t>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w:t>
      </w:r>
    </w:p>
    <w:p w14:paraId="06E82A6B" w14:textId="77777777" w:rsidR="00AF5B15" w:rsidRDefault="00AF5B15" w:rsidP="00AF5B15">
      <w:pPr>
        <w:pStyle w:val="25"/>
        <w:shd w:val="clear" w:color="auto" w:fill="auto"/>
        <w:spacing w:before="0" w:line="274" w:lineRule="exact"/>
        <w:ind w:right="520"/>
        <w:jc w:val="both"/>
      </w:pPr>
      <w:r>
        <w:t>Общеизвестно, что зрение более чем какой-либо другой анализатор позволяет получать широкую, многоаспектную и разнообразную информацию об окружающем мире. Примерно 90% всей информации человек получает с помощью зрения. Специфическая черта зрительного восприятия — возможность обозрения, т. е. осмысленного восприятия объектов и явлений, находящихся в поле зрения, в их многообразных и сложных связях и отношениях. Зрительные образы играют важную роль в развитии познавательных процессов, эмоциональной сферы, в формировании многих умений и навыков. Точность и действенность зрительного восприятия, сохранение зрительного образа в памяти определяют в конечном счете эффективность формирования навыков письма и чтения у учащихся.</w:t>
      </w:r>
    </w:p>
    <w:p w14:paraId="13AFFAAE" w14:textId="77777777" w:rsidR="00AF5B15" w:rsidRDefault="00AF5B15" w:rsidP="00AF5B15">
      <w:pPr>
        <w:pStyle w:val="25"/>
        <w:shd w:val="clear" w:color="auto" w:fill="auto"/>
        <w:tabs>
          <w:tab w:val="left" w:pos="1738"/>
          <w:tab w:val="left" w:pos="3965"/>
          <w:tab w:val="left" w:pos="5880"/>
          <w:tab w:val="left" w:pos="7502"/>
          <w:tab w:val="left" w:pos="9182"/>
        </w:tabs>
        <w:spacing w:before="0" w:line="274" w:lineRule="exact"/>
        <w:ind w:right="520"/>
        <w:jc w:val="both"/>
      </w:pPr>
      <w:r>
        <w:rPr>
          <w:rStyle w:val="29"/>
        </w:rPr>
        <w:t xml:space="preserve">Решение задач раздела «Восприятие особых свойств предметов через развитие осязания, обоняния, барических ощущений, вкусовых качеств» </w:t>
      </w:r>
      <w:r>
        <w:t>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кожно-тактильного, двигательного</w:t>
      </w:r>
      <w:r>
        <w:tab/>
        <w:t>(кинестетический,</w:t>
      </w:r>
      <w:r>
        <w:tab/>
        <w:t>кинетический),</w:t>
      </w:r>
      <w:r>
        <w:tab/>
        <w:t>зрительного.</w:t>
      </w:r>
      <w:r>
        <w:tab/>
        <w:t>Пассивность</w:t>
      </w:r>
      <w:r>
        <w:tab/>
        <w:t>и</w:t>
      </w:r>
    </w:p>
    <w:p w14:paraId="61309457" w14:textId="77777777" w:rsidR="00AF5B15" w:rsidRDefault="00AF5B15" w:rsidP="00AF5B15">
      <w:pPr>
        <w:pStyle w:val="25"/>
        <w:shd w:val="clear" w:color="auto" w:fill="auto"/>
        <w:tabs>
          <w:tab w:val="left" w:pos="1738"/>
          <w:tab w:val="left" w:pos="5880"/>
          <w:tab w:val="left" w:pos="9182"/>
        </w:tabs>
        <w:spacing w:before="0" w:line="274" w:lineRule="exact"/>
        <w:jc w:val="both"/>
      </w:pPr>
      <w:r>
        <w:t>недостаточная</w:t>
      </w:r>
      <w:r>
        <w:tab/>
        <w:t>целенаправленность осязательной</w:t>
      </w:r>
      <w:r>
        <w:tab/>
        <w:t>деятельности у детей</w:t>
      </w:r>
      <w:r>
        <w:tab/>
        <w:t>с</w:t>
      </w:r>
    </w:p>
    <w:p w14:paraId="1FB7B11D" w14:textId="77777777" w:rsidR="00AF5B15" w:rsidRDefault="00AF5B15" w:rsidP="00AF5B15">
      <w:pPr>
        <w:pStyle w:val="25"/>
        <w:shd w:val="clear" w:color="auto" w:fill="auto"/>
        <w:spacing w:before="0" w:line="274" w:lineRule="exact"/>
        <w:ind w:right="520"/>
        <w:jc w:val="both"/>
      </w:pPr>
      <w:r>
        <w:t>интеллектуальными нарушениями не могут дать полные представления об исследуемом объекте; для них характерна ориентировка на отдельные, часто несущественные признаки объекта.</w:t>
      </w:r>
    </w:p>
    <w:p w14:paraId="65126167" w14:textId="77777777" w:rsidR="00AF5B15" w:rsidRDefault="00AF5B15" w:rsidP="00AF5B15">
      <w:pPr>
        <w:pStyle w:val="25"/>
        <w:shd w:val="clear" w:color="auto" w:fill="auto"/>
        <w:spacing w:before="0" w:line="274" w:lineRule="exact"/>
        <w:ind w:right="520"/>
        <w:jc w:val="both"/>
      </w:pPr>
      <w:r>
        <w:t>Одной из основных проблем сенсорного воспитания является проблема познания чувства тяжести, чувства вкуса, развития обоняния. Дети с интеллектуальной недостаточностью слабо осознают возможности барических ощущений, обонятельного, вкусового анализаторов. Как показывает практика, нужно специальное обучение, чтобы эти ощущения стали определяющими при знакомстве с определенными группами предметов (например, косметическая продукция, специи и др.). Восприятие предмета (объекта, явления) с помощью разнообразных органов чувств дает более полное и правильное представление о нем, помогает узнавать предмет по одному или нескольким свойствам (включая запах, вкус и др.).</w:t>
      </w:r>
    </w:p>
    <w:p w14:paraId="0D2F8B48" w14:textId="77777777" w:rsidR="00AF5B15" w:rsidRDefault="00AF5B15" w:rsidP="00AF5B15">
      <w:pPr>
        <w:pStyle w:val="25"/>
        <w:shd w:val="clear" w:color="auto" w:fill="auto"/>
        <w:spacing w:before="0" w:line="274" w:lineRule="exact"/>
        <w:ind w:right="520"/>
        <w:jc w:val="both"/>
      </w:pPr>
      <w:r>
        <w:t xml:space="preserve">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w:t>
      </w:r>
      <w:proofErr w:type="spellStart"/>
      <w:r>
        <w:t>инактивность</w:t>
      </w:r>
      <w:proofErr w:type="spellEnd"/>
      <w:r>
        <w:t xml:space="preserve"> познавательной деятельности, неустойчивость внимания, моторное недоразвитие. У детей с интеллектуальной недостаточностью отсутствует должное соответствие между словом, обозначающим предмет, и конкретным образом. Недостаточно воспринимая и осмысливая предметы и явления окружающей действительности, учащиеся не испытывают потребности в их точном обозначении.</w:t>
      </w:r>
    </w:p>
    <w:p w14:paraId="73FEFAFB" w14:textId="77777777" w:rsidR="00AF5B15" w:rsidRDefault="00AF5B15" w:rsidP="00AF5B15">
      <w:pPr>
        <w:pStyle w:val="25"/>
        <w:shd w:val="clear" w:color="auto" w:fill="auto"/>
        <w:spacing w:before="0" w:line="274" w:lineRule="exact"/>
        <w:ind w:right="520"/>
        <w:jc w:val="both"/>
      </w:pPr>
      <w:r>
        <w:t xml:space="preserve">Накопление слов, обозначающих свойства и качества объектов и явлений, осуществляется значительно медленнее, чем у сверстников с нормальным развитием. </w:t>
      </w:r>
      <w:r>
        <w:rPr>
          <w:rStyle w:val="29"/>
        </w:rPr>
        <w:t xml:space="preserve">Для решения указанных недостатков в программу включен раздел </w:t>
      </w:r>
      <w:r>
        <w:t>«</w:t>
      </w:r>
      <w:r>
        <w:rPr>
          <w:rStyle w:val="29"/>
        </w:rPr>
        <w:t>Развитие слухового восприятия</w:t>
      </w:r>
      <w:r>
        <w:t>».</w:t>
      </w:r>
    </w:p>
    <w:p w14:paraId="17EF675F" w14:textId="77777777" w:rsidR="00AF5B15" w:rsidRDefault="00AF5B15" w:rsidP="00AF5B15">
      <w:pPr>
        <w:pStyle w:val="25"/>
        <w:shd w:val="clear" w:color="auto" w:fill="auto"/>
        <w:spacing w:before="0" w:line="274" w:lineRule="exact"/>
        <w:ind w:right="520"/>
        <w:jc w:val="both"/>
      </w:pPr>
      <w:r>
        <w:t xml:space="preserve">Создание основы для более полного овладения речью возможно через использование игровых приемов работы, направленных на различение речевых, музыкальных звуков и </w:t>
      </w:r>
      <w:r>
        <w:lastRenderedPageBreak/>
        <w:t xml:space="preserve">шумов; выполнение имитационных и разных двигательных упражнений различного ритмического рисунка; игру на детских музыкальных (в том числе шумовых) инструментах и т. д. Состояние слухового восприятия влияет на ориентировку в окружающем: пространственная ориентация и различного рода деятельность требуют способности дифференцировать звуки, шумы, </w:t>
      </w:r>
      <w:proofErr w:type="spellStart"/>
      <w:r>
        <w:t>локализовывать</w:t>
      </w:r>
      <w:proofErr w:type="spellEnd"/>
      <w:r>
        <w:t xml:space="preserve"> источники звуков, определять направление звуковой волны.</w:t>
      </w:r>
    </w:p>
    <w:p w14:paraId="565D6879" w14:textId="77777777" w:rsidR="00AF5B15" w:rsidRDefault="00AF5B15" w:rsidP="00AF5B15">
      <w:pPr>
        <w:pStyle w:val="25"/>
        <w:shd w:val="clear" w:color="auto" w:fill="auto"/>
        <w:spacing w:before="0" w:line="274" w:lineRule="exact"/>
        <w:ind w:right="520"/>
        <w:jc w:val="both"/>
      </w:pPr>
      <w:r>
        <w:t>Развитый фонематический слух является основой и предпосылкой успешного овладения грамотой, что особенно актуально для учащихся.</w:t>
      </w:r>
    </w:p>
    <w:p w14:paraId="587DD64D" w14:textId="77777777" w:rsidR="00AF5B15" w:rsidRDefault="00AF5B15" w:rsidP="00AF5B15">
      <w:pPr>
        <w:pStyle w:val="25"/>
        <w:shd w:val="clear" w:color="auto" w:fill="auto"/>
        <w:spacing w:before="0" w:line="274" w:lineRule="exact"/>
        <w:ind w:right="520"/>
        <w:jc w:val="both"/>
      </w:pPr>
      <w:r>
        <w:rPr>
          <w:rStyle w:val="29"/>
        </w:rPr>
        <w:t xml:space="preserve">Работа над разделом </w:t>
      </w:r>
      <w:r>
        <w:t>«</w:t>
      </w:r>
      <w:r>
        <w:rPr>
          <w:rStyle w:val="29"/>
        </w:rPr>
        <w:t>Восприятие пространства</w:t>
      </w:r>
      <w:r>
        <w:t>» 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w:t>
      </w:r>
    </w:p>
    <w:p w14:paraId="6E933AD6" w14:textId="77777777" w:rsidR="00AF5B15" w:rsidRDefault="00AF5B15" w:rsidP="00AF5B15">
      <w:pPr>
        <w:pStyle w:val="25"/>
        <w:shd w:val="clear" w:color="auto" w:fill="auto"/>
        <w:spacing w:before="0" w:line="274" w:lineRule="exact"/>
        <w:ind w:right="520"/>
        <w:jc w:val="both"/>
      </w:pPr>
      <w:r>
        <w:t xml:space="preserve">Пространственные характеристики есть не что иное, как установление отношений и взаимосвязей между предметами и явлениями. Особенно значим данный фактор при понимании отношений сравнений, сложных логических конструкций, пространственном анализе и синтезе информации от органов чувств различной модальности. В процессе формирования пространственных представлений единство всех признаков у детей устанавливается не сразу, а постепенно, через движения тела, конечностей, повороты головы, глаз и т. д., при условии словесного </w:t>
      </w:r>
      <w:proofErr w:type="spellStart"/>
      <w:r>
        <w:t>опосредования</w:t>
      </w:r>
      <w:proofErr w:type="spellEnd"/>
      <w:r>
        <w:t xml:space="preserve"> деятельности. Таким образом, только совокупность кинетических и кинестетических ощущений, единство визуального и слухового восприятия при соответствующем уровне развития аналитико-синтетического мышления способствуют формированию у ребенка целостного пространственного образа.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p>
    <w:p w14:paraId="21450F0B" w14:textId="77777777" w:rsidR="00AF5B15" w:rsidRDefault="00AF5B15" w:rsidP="00AF5B15">
      <w:pPr>
        <w:pStyle w:val="25"/>
        <w:shd w:val="clear" w:color="auto" w:fill="auto"/>
        <w:spacing w:before="0" w:line="274" w:lineRule="exact"/>
        <w:ind w:right="520"/>
        <w:jc w:val="both"/>
      </w:pPr>
      <w:r>
        <w:rPr>
          <w:rStyle w:val="29"/>
        </w:rPr>
        <w:t xml:space="preserve">Раздел </w:t>
      </w:r>
      <w:r>
        <w:t>«</w:t>
      </w:r>
      <w:r>
        <w:rPr>
          <w:rStyle w:val="29"/>
        </w:rPr>
        <w:t>Восприятие времени</w:t>
      </w:r>
      <w:r>
        <w:t>» 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Еще сложнее формируются у детей представления о последовательности основных жизненных событий и их продолжительности. А умением определять время по часам ученики коррекционной школы зачастую не овладевают и к старшим классам.</w:t>
      </w:r>
    </w:p>
    <w:p w14:paraId="715ED0AA" w14:textId="77777777" w:rsidR="00AF5B15" w:rsidRDefault="00AF5B15" w:rsidP="00AF5B15">
      <w:pPr>
        <w:pStyle w:val="25"/>
        <w:shd w:val="clear" w:color="auto" w:fill="auto"/>
        <w:spacing w:before="0" w:line="274" w:lineRule="exact"/>
        <w:ind w:right="520"/>
        <w:jc w:val="both"/>
      </w:pPr>
      <w:r>
        <w:t>Тем не менее подчеркнем важность данной работы: от умения ориентироваться во времени зависит осознание учеником режима дня, качество выполнения различных видов практической деятельности в течение определенного временного промежутка, дальнейшая социальная адаптация.</w:t>
      </w:r>
    </w:p>
    <w:p w14:paraId="5D780863" w14:textId="77777777" w:rsidR="00AF5B15" w:rsidRDefault="00AF5B15" w:rsidP="00AF5B15">
      <w:pPr>
        <w:pStyle w:val="25"/>
        <w:shd w:val="clear" w:color="auto" w:fill="auto"/>
        <w:spacing w:before="0" w:line="274" w:lineRule="exact"/>
        <w:ind w:right="520"/>
        <w:jc w:val="both"/>
      </w:pPr>
      <w:r>
        <w:t>Все разделы программы курса занятий взаимосвязаны, по каждому спланировано усложнение заданий от простого к сложному. 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
    <w:p w14:paraId="60E696E7" w14:textId="77777777" w:rsidR="00AF5B15" w:rsidRDefault="00AF5B15" w:rsidP="00AF5B15">
      <w:pPr>
        <w:pStyle w:val="25"/>
        <w:shd w:val="clear" w:color="auto" w:fill="auto"/>
        <w:spacing w:before="0" w:line="274" w:lineRule="exact"/>
        <w:ind w:right="520"/>
        <w:jc w:val="both"/>
      </w:pPr>
      <w:r>
        <w:t xml:space="preserve">Данный курс занятий является </w:t>
      </w:r>
      <w:proofErr w:type="spellStart"/>
      <w:r>
        <w:t>коррекционно</w:t>
      </w:r>
      <w:proofErr w:type="spellEnd"/>
      <w:r>
        <w:t xml:space="preserve"> направленным: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w:t>
      </w:r>
      <w:r>
        <w:lastRenderedPageBreak/>
        <w:t>сложных видов психической деятельности.</w:t>
      </w:r>
    </w:p>
    <w:p w14:paraId="09380D10" w14:textId="77777777" w:rsidR="00AF5B15" w:rsidRDefault="00AF5B15" w:rsidP="00AF5B15">
      <w:pPr>
        <w:pStyle w:val="25"/>
        <w:shd w:val="clear" w:color="auto" w:fill="auto"/>
        <w:spacing w:before="0" w:line="274" w:lineRule="exact"/>
        <w:ind w:right="520"/>
        <w:jc w:val="both"/>
      </w:pPr>
      <w:r>
        <w:t>При этом отметим, что коррекционная направленность данного курса не может в полной мере заменить собой коррекционную направленность всего процесса обучения и воспитания в специальной (коррекционной) школе. Общая коррекционная работа, осуществляемая в процессе урока, должна дополняться на занятиях индивидуальной коррекцией недостатков, характерных для отдельных учащихся или подгрупп учащихся. Например, у одних детей больше выражено недоразвитие мелкой моторики рук, у других ослаблены процессы зрительного восприятия, для третьих характерны значительные затруднения в ориентировке в пространстве. Есть дети с расторможенным поведением; им трудно сосредоточиться, приложить длительные усилия, достичь результата в деятельности. Коррекционная поддержка и разнообразные виды помощи особенно нужны тем учащимся, которые с трудом усваивают программный материал по математике, русскому языку, труду.</w:t>
      </w:r>
    </w:p>
    <w:p w14:paraId="4659DCEE" w14:textId="77777777" w:rsidR="00AF5B15" w:rsidRDefault="00AF5B15" w:rsidP="00AF5B15">
      <w:pPr>
        <w:pStyle w:val="25"/>
        <w:shd w:val="clear" w:color="auto" w:fill="auto"/>
        <w:spacing w:before="0" w:line="274" w:lineRule="exact"/>
        <w:ind w:right="520"/>
        <w:jc w:val="both"/>
      </w:pPr>
      <w:r>
        <w:t>Итак, назовем те категории обучающихся, которым адресована данная программа курса коррекционных занятий:</w:t>
      </w:r>
    </w:p>
    <w:p w14:paraId="007D6032"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дети с легкой степенью умственной отсталости, не прошедшие дошкольную подготовку;</w:t>
      </w:r>
    </w:p>
    <w:p w14:paraId="64E00773" w14:textId="77777777" w:rsidR="00AF5B15" w:rsidRDefault="00AF5B15" w:rsidP="00AF5B15">
      <w:pPr>
        <w:pStyle w:val="25"/>
        <w:numPr>
          <w:ilvl w:val="0"/>
          <w:numId w:val="14"/>
        </w:numPr>
        <w:shd w:val="clear" w:color="auto" w:fill="auto"/>
        <w:tabs>
          <w:tab w:val="left" w:pos="380"/>
        </w:tabs>
        <w:spacing w:before="0" w:line="274" w:lineRule="exact"/>
        <w:ind w:right="520"/>
        <w:jc w:val="both"/>
      </w:pPr>
      <w:r>
        <w:t>дети с легкой степенью умственной отсталости, в структуре нарушения которых имеется более грубое недоразвитие отдельных психических функций.</w:t>
      </w:r>
    </w:p>
    <w:p w14:paraId="018AA3D8" w14:textId="77777777" w:rsidR="00AF5B15" w:rsidRDefault="00AF5B15" w:rsidP="00AF5B15">
      <w:pPr>
        <w:pStyle w:val="25"/>
        <w:shd w:val="clear" w:color="auto" w:fill="auto"/>
        <w:spacing w:before="0" w:line="274" w:lineRule="exact"/>
        <w:ind w:right="520"/>
        <w:jc w:val="both"/>
      </w:pPr>
      <w:r>
        <w:t>Отметим, что в классе может быть несколько учеников, требующих разных мер индивидуальной коррекции. В этом случае эффективность работы будет зависеть, в частности, от правильного подбора детей на подгрупповые и индивидуальные занятия. Главная задача педагога-психолога на данном этап работы — полноценное обследование учащихся с позиций системного подхода, выделение видимых затруднений ребенка в процессе учебной деятельности, определение их первичного и вторичного характера, установление причинности.</w:t>
      </w:r>
    </w:p>
    <w:p w14:paraId="3EBC44F9" w14:textId="77777777" w:rsidR="00AF5B15" w:rsidRDefault="00AF5B15" w:rsidP="00AF5B15">
      <w:pPr>
        <w:pStyle w:val="25"/>
        <w:shd w:val="clear" w:color="auto" w:fill="auto"/>
        <w:tabs>
          <w:tab w:val="left" w:pos="6653"/>
        </w:tabs>
        <w:spacing w:before="0" w:line="274" w:lineRule="exact"/>
        <w:ind w:right="520"/>
        <w:jc w:val="both"/>
      </w:pPr>
      <w:r>
        <w:t>Состав подгрупп имеет подвижный характер: ученики любого класса могут быть выведены на индивидуальную коррекцию или, напротив, включаться в групповую работу, что определяется степенью необходимой им помощи. Коррекционные индивидуальные и групповые (до 4 человек) занятия проводятся по расписанию продолжительностью 15—25 мин; на каждый класс учебным планом выделены 2 занятия в неделю. Структура занятий предусматривает сочетание разных видов деятельности:</w:t>
      </w:r>
      <w:r>
        <w:tab/>
        <w:t>музыкально-ритмической,</w:t>
      </w:r>
    </w:p>
    <w:p w14:paraId="57AEE471" w14:textId="77777777" w:rsidR="00AF5B15" w:rsidRDefault="00AF5B15" w:rsidP="00AF5B15">
      <w:pPr>
        <w:pStyle w:val="25"/>
        <w:shd w:val="clear" w:color="auto" w:fill="auto"/>
        <w:spacing w:before="0" w:line="274" w:lineRule="exact"/>
        <w:ind w:right="520"/>
        <w:jc w:val="both"/>
      </w:pPr>
      <w:r>
        <w:t xml:space="preserve">изобразительной, конструктивной, игровой и др., в процессе которых и решаются задачи сенсорного развития детей. Коррекционная работа требует специально созданной предметно-пространственной развивающей среды, к которой относятся </w:t>
      </w:r>
      <w:proofErr w:type="spellStart"/>
      <w:r>
        <w:t>сенсорно</w:t>
      </w:r>
      <w:r>
        <w:softHyphen/>
        <w:t>стимулирующее</w:t>
      </w:r>
      <w:proofErr w:type="spellEnd"/>
      <w:r>
        <w:t xml:space="preserve"> пространство, сенсорные уголки, дидактические игры и пособия. Немаловажным фактором успешной реализации программы является профессиональная компетентность педагога-психолога. Курс имеет </w:t>
      </w:r>
      <w:proofErr w:type="spellStart"/>
      <w:r>
        <w:t>безоценочную</w:t>
      </w:r>
      <w:proofErr w:type="spellEnd"/>
      <w:r>
        <w:t xml:space="preserve"> систему прохождения материала.</w:t>
      </w:r>
    </w:p>
    <w:p w14:paraId="6B7E9C23" w14:textId="77777777" w:rsidR="00AF5B15" w:rsidRDefault="00AF5B15" w:rsidP="00AF5B15">
      <w:pPr>
        <w:pStyle w:val="25"/>
        <w:shd w:val="clear" w:color="auto" w:fill="auto"/>
        <w:spacing w:before="0" w:line="274" w:lineRule="exact"/>
        <w:ind w:right="520"/>
        <w:jc w:val="both"/>
      </w:pPr>
      <w:r>
        <w:t>В результате целенаправленной деятельности на занятиях по развитию психомоторики и сенсорных процессов школьники должны научиться:</w:t>
      </w:r>
    </w:p>
    <w:p w14:paraId="7338E9CA" w14:textId="77777777" w:rsidR="00AF5B15" w:rsidRDefault="00AF5B15" w:rsidP="00AF5B15">
      <w:pPr>
        <w:pStyle w:val="25"/>
        <w:numPr>
          <w:ilvl w:val="0"/>
          <w:numId w:val="14"/>
        </w:numPr>
        <w:shd w:val="clear" w:color="auto" w:fill="auto"/>
        <w:tabs>
          <w:tab w:val="left" w:pos="380"/>
        </w:tabs>
        <w:spacing w:before="0" w:line="274" w:lineRule="exact"/>
        <w:jc w:val="both"/>
      </w:pPr>
      <w:r>
        <w:t>ориентироваться на сенсорные эталоны;</w:t>
      </w:r>
    </w:p>
    <w:p w14:paraId="696DECFB" w14:textId="77777777" w:rsidR="00AF5B15" w:rsidRDefault="00AF5B15" w:rsidP="00AF5B15">
      <w:pPr>
        <w:pStyle w:val="25"/>
        <w:numPr>
          <w:ilvl w:val="0"/>
          <w:numId w:val="14"/>
        </w:numPr>
        <w:shd w:val="clear" w:color="auto" w:fill="auto"/>
        <w:tabs>
          <w:tab w:val="left" w:pos="380"/>
        </w:tabs>
        <w:spacing w:before="0" w:line="274" w:lineRule="exact"/>
        <w:jc w:val="both"/>
      </w:pPr>
      <w:r>
        <w:t>узнавать предметы по заданным признакам;</w:t>
      </w:r>
    </w:p>
    <w:p w14:paraId="39294A1A" w14:textId="77777777" w:rsidR="00AF5B15" w:rsidRDefault="00AF5B15" w:rsidP="00AF5B15">
      <w:pPr>
        <w:pStyle w:val="25"/>
        <w:numPr>
          <w:ilvl w:val="0"/>
          <w:numId w:val="14"/>
        </w:numPr>
        <w:shd w:val="clear" w:color="auto" w:fill="auto"/>
        <w:tabs>
          <w:tab w:val="left" w:pos="398"/>
        </w:tabs>
        <w:spacing w:before="0" w:line="274" w:lineRule="exact"/>
        <w:jc w:val="both"/>
      </w:pPr>
      <w:r>
        <w:t>сравнивать предметы по внешним признакам;</w:t>
      </w:r>
    </w:p>
    <w:p w14:paraId="000C9706" w14:textId="77777777" w:rsidR="00AF5B15" w:rsidRDefault="00AF5B15" w:rsidP="00AF5B15">
      <w:pPr>
        <w:pStyle w:val="25"/>
        <w:numPr>
          <w:ilvl w:val="0"/>
          <w:numId w:val="14"/>
        </w:numPr>
        <w:shd w:val="clear" w:color="auto" w:fill="auto"/>
        <w:tabs>
          <w:tab w:val="left" w:pos="398"/>
        </w:tabs>
        <w:spacing w:before="0" w:line="274" w:lineRule="exact"/>
        <w:jc w:val="both"/>
      </w:pPr>
      <w:r>
        <w:t>классифицировать предметы по форме, величине, цвету, функциональному назначению;</w:t>
      </w:r>
    </w:p>
    <w:p w14:paraId="7E0A70E8" w14:textId="77777777" w:rsidR="00AF5B15" w:rsidRDefault="00AF5B15" w:rsidP="00AF5B15">
      <w:pPr>
        <w:pStyle w:val="25"/>
        <w:numPr>
          <w:ilvl w:val="0"/>
          <w:numId w:val="14"/>
        </w:numPr>
        <w:shd w:val="clear" w:color="auto" w:fill="auto"/>
        <w:tabs>
          <w:tab w:val="left" w:pos="398"/>
        </w:tabs>
        <w:spacing w:before="0" w:line="274" w:lineRule="exact"/>
        <w:jc w:val="both"/>
      </w:pPr>
      <w:r>
        <w:t xml:space="preserve">составлять </w:t>
      </w:r>
      <w:proofErr w:type="spellStart"/>
      <w:r>
        <w:t>сериационные</w:t>
      </w:r>
      <w:proofErr w:type="spellEnd"/>
      <w:r>
        <w:t xml:space="preserve"> ряды предметов и их изображений по разным признакам;</w:t>
      </w:r>
    </w:p>
    <w:p w14:paraId="719A692B" w14:textId="77777777" w:rsidR="00AF5B15" w:rsidRDefault="00AF5B15" w:rsidP="00AF5B15">
      <w:pPr>
        <w:pStyle w:val="25"/>
        <w:numPr>
          <w:ilvl w:val="0"/>
          <w:numId w:val="14"/>
        </w:numPr>
        <w:shd w:val="clear" w:color="auto" w:fill="auto"/>
        <w:tabs>
          <w:tab w:val="left" w:pos="398"/>
        </w:tabs>
        <w:spacing w:before="0" w:line="274" w:lineRule="exact"/>
        <w:jc w:val="both"/>
      </w:pPr>
      <w:r>
        <w:t>практически выделять признаки и свойства объектов и явлений;</w:t>
      </w:r>
    </w:p>
    <w:p w14:paraId="4BC18C09" w14:textId="77777777" w:rsidR="00AF5B15" w:rsidRDefault="00AF5B15" w:rsidP="00AF5B15">
      <w:pPr>
        <w:pStyle w:val="25"/>
        <w:numPr>
          <w:ilvl w:val="0"/>
          <w:numId w:val="14"/>
        </w:numPr>
        <w:shd w:val="clear" w:color="auto" w:fill="auto"/>
        <w:tabs>
          <w:tab w:val="left" w:pos="398"/>
        </w:tabs>
        <w:spacing w:before="0" w:line="274" w:lineRule="exact"/>
        <w:jc w:val="both"/>
      </w:pPr>
      <w:r>
        <w:t>давать полное описание объектов и явлений;</w:t>
      </w:r>
    </w:p>
    <w:p w14:paraId="5B260105" w14:textId="77777777" w:rsidR="00AF5B15" w:rsidRDefault="00AF5B15" w:rsidP="00AF5B15">
      <w:pPr>
        <w:pStyle w:val="25"/>
        <w:numPr>
          <w:ilvl w:val="0"/>
          <w:numId w:val="14"/>
        </w:numPr>
        <w:shd w:val="clear" w:color="auto" w:fill="auto"/>
        <w:tabs>
          <w:tab w:val="left" w:pos="398"/>
        </w:tabs>
        <w:spacing w:before="0" w:line="274" w:lineRule="exact"/>
        <w:jc w:val="both"/>
      </w:pPr>
      <w:r>
        <w:t>различать противоположно направленные действия и явления;</w:t>
      </w:r>
    </w:p>
    <w:p w14:paraId="5C020F28" w14:textId="77777777" w:rsidR="00AF5B15" w:rsidRDefault="00AF5B15" w:rsidP="00AF5B15">
      <w:pPr>
        <w:pStyle w:val="25"/>
        <w:numPr>
          <w:ilvl w:val="0"/>
          <w:numId w:val="14"/>
        </w:numPr>
        <w:shd w:val="clear" w:color="auto" w:fill="auto"/>
        <w:tabs>
          <w:tab w:val="left" w:pos="398"/>
        </w:tabs>
        <w:spacing w:before="0" w:line="274" w:lineRule="exact"/>
        <w:jc w:val="both"/>
      </w:pPr>
      <w:r>
        <w:t>видеть временные рамки своей деятельности;</w:t>
      </w:r>
    </w:p>
    <w:p w14:paraId="560C526A" w14:textId="77777777" w:rsidR="00AF5B15" w:rsidRDefault="00AF5B15" w:rsidP="00AF5B15">
      <w:pPr>
        <w:pStyle w:val="25"/>
        <w:numPr>
          <w:ilvl w:val="0"/>
          <w:numId w:val="14"/>
        </w:numPr>
        <w:shd w:val="clear" w:color="auto" w:fill="auto"/>
        <w:tabs>
          <w:tab w:val="left" w:pos="398"/>
        </w:tabs>
        <w:spacing w:before="0" w:line="274" w:lineRule="exact"/>
        <w:jc w:val="both"/>
      </w:pPr>
      <w:r>
        <w:t>определять последовательность событий;</w:t>
      </w:r>
    </w:p>
    <w:p w14:paraId="31C28107" w14:textId="77777777" w:rsidR="00AF5B15" w:rsidRDefault="00AF5B15" w:rsidP="00AF5B15">
      <w:pPr>
        <w:pStyle w:val="25"/>
        <w:numPr>
          <w:ilvl w:val="0"/>
          <w:numId w:val="14"/>
        </w:numPr>
        <w:shd w:val="clear" w:color="auto" w:fill="auto"/>
        <w:tabs>
          <w:tab w:val="left" w:pos="398"/>
        </w:tabs>
        <w:spacing w:before="0" w:line="274" w:lineRule="exact"/>
        <w:jc w:val="both"/>
      </w:pPr>
      <w:r>
        <w:t>ориентироваться в пространстве;</w:t>
      </w:r>
    </w:p>
    <w:p w14:paraId="0DDCBF30" w14:textId="77777777" w:rsidR="00AF5B15" w:rsidRDefault="00AF5B15" w:rsidP="00AF5B15">
      <w:pPr>
        <w:pStyle w:val="25"/>
        <w:numPr>
          <w:ilvl w:val="0"/>
          <w:numId w:val="14"/>
        </w:numPr>
        <w:shd w:val="clear" w:color="auto" w:fill="auto"/>
        <w:tabs>
          <w:tab w:val="left" w:pos="398"/>
        </w:tabs>
        <w:spacing w:before="0" w:line="274" w:lineRule="exact"/>
        <w:jc w:val="both"/>
      </w:pPr>
      <w:r>
        <w:t>целенаправленно выполнять действия по инструкции;</w:t>
      </w:r>
    </w:p>
    <w:p w14:paraId="689F5F83" w14:textId="77777777" w:rsidR="00AF5B15" w:rsidRDefault="00AF5B15" w:rsidP="00AF5B15">
      <w:pPr>
        <w:pStyle w:val="25"/>
        <w:numPr>
          <w:ilvl w:val="0"/>
          <w:numId w:val="14"/>
        </w:numPr>
        <w:shd w:val="clear" w:color="auto" w:fill="auto"/>
        <w:tabs>
          <w:tab w:val="left" w:pos="398"/>
        </w:tabs>
        <w:spacing w:before="0" w:line="274" w:lineRule="exact"/>
        <w:jc w:val="both"/>
      </w:pPr>
      <w:r>
        <w:t>самопроизвольно согласовывать свои движения и действия;</w:t>
      </w:r>
    </w:p>
    <w:p w14:paraId="452024F1" w14:textId="77777777" w:rsidR="00AF5B15" w:rsidRDefault="00AF5B15" w:rsidP="00AF5B15">
      <w:pPr>
        <w:pStyle w:val="25"/>
        <w:numPr>
          <w:ilvl w:val="0"/>
          <w:numId w:val="14"/>
        </w:numPr>
        <w:shd w:val="clear" w:color="auto" w:fill="auto"/>
        <w:tabs>
          <w:tab w:val="left" w:pos="398"/>
        </w:tabs>
        <w:spacing w:before="0" w:after="267" w:line="274" w:lineRule="exact"/>
        <w:jc w:val="both"/>
      </w:pPr>
      <w:r>
        <w:t>опосредовать свою деятельность речью.</w:t>
      </w:r>
    </w:p>
    <w:p w14:paraId="7D361128" w14:textId="77777777" w:rsidR="00AF5B15" w:rsidRPr="00C32FA1" w:rsidRDefault="00AF5B15" w:rsidP="00AF5B15">
      <w:pPr>
        <w:pStyle w:val="44"/>
        <w:keepNext/>
        <w:keepLines/>
        <w:shd w:val="clear" w:color="auto" w:fill="auto"/>
        <w:spacing w:after="201" w:line="240" w:lineRule="exact"/>
        <w:ind w:left="4240"/>
        <w:rPr>
          <w:b/>
        </w:rPr>
      </w:pPr>
      <w:bookmarkStart w:id="88" w:name="bookmark92"/>
      <w:r w:rsidRPr="00C32FA1">
        <w:rPr>
          <w:b/>
        </w:rPr>
        <w:lastRenderedPageBreak/>
        <w:t>Ритмика.</w:t>
      </w:r>
      <w:bookmarkEnd w:id="88"/>
    </w:p>
    <w:p w14:paraId="1E3D230B" w14:textId="77777777" w:rsidR="00AF5B15" w:rsidRDefault="00AF5B15" w:rsidP="00AF5B15">
      <w:pPr>
        <w:pStyle w:val="25"/>
        <w:shd w:val="clear" w:color="auto" w:fill="auto"/>
        <w:spacing w:before="0" w:line="274" w:lineRule="exact"/>
        <w:ind w:right="520"/>
        <w:jc w:val="both"/>
      </w:pPr>
      <w:r>
        <w:t>Коррекционный курс «Ритмика» обусловлен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14:paraId="2A762C0C" w14:textId="77777777" w:rsidR="00AF5B15" w:rsidRDefault="00AF5B15" w:rsidP="00AF5B15">
      <w:pPr>
        <w:pStyle w:val="25"/>
        <w:shd w:val="clear" w:color="auto" w:fill="auto"/>
        <w:spacing w:before="0" w:line="274" w:lineRule="exact"/>
        <w:ind w:right="520"/>
        <w:jc w:val="both"/>
      </w:pPr>
      <w:r>
        <w:t>Целью занятий по ритмике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1284940A" w14:textId="77777777" w:rsidR="00AF5B15" w:rsidRDefault="00AF5B15" w:rsidP="00AF5B15">
      <w:pPr>
        <w:pStyle w:val="25"/>
        <w:shd w:val="clear" w:color="auto" w:fill="auto"/>
        <w:spacing w:before="0" w:line="274" w:lineRule="exact"/>
        <w:ind w:right="5020"/>
        <w:jc w:val="left"/>
      </w:pPr>
      <w:r>
        <w:t>Основные направления работы по ритмике: упражнения на ориентировку в пространстве;</w:t>
      </w:r>
    </w:p>
    <w:p w14:paraId="033008A5" w14:textId="77777777" w:rsidR="00AF5B15" w:rsidRDefault="00AF5B15" w:rsidP="00AF5B15">
      <w:pPr>
        <w:pStyle w:val="25"/>
        <w:shd w:val="clear" w:color="auto" w:fill="auto"/>
        <w:spacing w:before="0" w:line="274" w:lineRule="exact"/>
        <w:jc w:val="both"/>
      </w:pPr>
      <w:r>
        <w:t>ритмико-гимнастические упражнения (общеразвивающие упражнения, упражнения на</w:t>
      </w:r>
    </w:p>
    <w:p w14:paraId="64C86094" w14:textId="77777777" w:rsidR="00AF5B15" w:rsidRDefault="00AF5B15" w:rsidP="00AF5B15">
      <w:pPr>
        <w:pStyle w:val="25"/>
        <w:shd w:val="clear" w:color="auto" w:fill="auto"/>
        <w:spacing w:before="0" w:line="274" w:lineRule="exact"/>
        <w:jc w:val="both"/>
      </w:pPr>
      <w:r>
        <w:t>координацию движений, упражнение на расслабление мышц);</w:t>
      </w:r>
    </w:p>
    <w:p w14:paraId="762E0846" w14:textId="77777777" w:rsidR="00AF5B15" w:rsidRDefault="00AF5B15" w:rsidP="00AF5B15">
      <w:pPr>
        <w:pStyle w:val="25"/>
        <w:shd w:val="clear" w:color="auto" w:fill="auto"/>
        <w:spacing w:before="0" w:line="274" w:lineRule="exact"/>
        <w:jc w:val="both"/>
      </w:pPr>
      <w:r>
        <w:t>упражнения с детскими музыкальными инструментами;</w:t>
      </w:r>
    </w:p>
    <w:p w14:paraId="5F005599" w14:textId="77777777" w:rsidR="00AF5B15" w:rsidRDefault="00AF5B15" w:rsidP="00AF5B15">
      <w:pPr>
        <w:pStyle w:val="25"/>
        <w:shd w:val="clear" w:color="auto" w:fill="auto"/>
        <w:spacing w:before="0" w:line="274" w:lineRule="exact"/>
        <w:jc w:val="both"/>
      </w:pPr>
      <w:r>
        <w:t>игры под музыку;</w:t>
      </w:r>
    </w:p>
    <w:p w14:paraId="2AE0A547" w14:textId="77777777" w:rsidR="00AF5B15" w:rsidRDefault="00AF5B15" w:rsidP="00AF5B15">
      <w:pPr>
        <w:pStyle w:val="25"/>
        <w:shd w:val="clear" w:color="auto" w:fill="auto"/>
        <w:spacing w:before="0" w:line="274" w:lineRule="exact"/>
        <w:jc w:val="both"/>
      </w:pPr>
      <w:r>
        <w:t>танцевальные упражнения.</w:t>
      </w:r>
    </w:p>
    <w:p w14:paraId="07314E57" w14:textId="77777777" w:rsidR="00AF5B15" w:rsidRDefault="00AF5B15" w:rsidP="00AF5B15">
      <w:pPr>
        <w:pStyle w:val="25"/>
        <w:shd w:val="clear" w:color="auto" w:fill="auto"/>
        <w:spacing w:before="0" w:line="274" w:lineRule="exact"/>
        <w:ind w:right="520"/>
        <w:jc w:val="both"/>
      </w:pPr>
      <w: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14:paraId="09972644" w14:textId="77777777" w:rsidR="00AF5B15" w:rsidRDefault="00AF5B15" w:rsidP="00AF5B15">
      <w:pPr>
        <w:pStyle w:val="25"/>
        <w:shd w:val="clear" w:color="auto" w:fill="auto"/>
        <w:spacing w:before="0" w:line="274" w:lineRule="exact"/>
        <w:ind w:right="520"/>
        <w:jc w:val="both"/>
      </w:pPr>
      <w:r>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14:paraId="06A3BD32" w14:textId="77777777" w:rsidR="00AF5B15" w:rsidRDefault="00AF5B15" w:rsidP="00AF5B15">
      <w:pPr>
        <w:pStyle w:val="25"/>
        <w:shd w:val="clear" w:color="auto" w:fill="auto"/>
        <w:spacing w:before="0" w:line="274" w:lineRule="exact"/>
        <w:ind w:right="520"/>
        <w:jc w:val="both"/>
      </w:pPr>
      <w: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14:paraId="529DED5F" w14:textId="77777777" w:rsidR="00AF5B15" w:rsidRDefault="00AF5B15" w:rsidP="00AF5B15">
      <w:pPr>
        <w:pStyle w:val="25"/>
        <w:shd w:val="clear" w:color="auto" w:fill="auto"/>
        <w:spacing w:before="0" w:line="274" w:lineRule="exact"/>
        <w:ind w:right="520"/>
        <w:jc w:val="both"/>
      </w:pPr>
      <w:r>
        <w:t>Упражнения с предметами: обручами, мячами, шарами, лентами и т. д. — развивают ловкость, быстроту реакции, точность движений.</w:t>
      </w:r>
    </w:p>
    <w:p w14:paraId="0FA836EC" w14:textId="77777777" w:rsidR="00AF5B15" w:rsidRDefault="00AF5B15" w:rsidP="00AF5B15">
      <w:pPr>
        <w:pStyle w:val="25"/>
        <w:shd w:val="clear" w:color="auto" w:fill="auto"/>
        <w:spacing w:before="0" w:line="274" w:lineRule="exact"/>
        <w:ind w:right="520"/>
        <w:jc w:val="both"/>
      </w:pPr>
      <w:r>
        <w:t>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14:paraId="434FB44E" w14:textId="77777777" w:rsidR="00AF5B15" w:rsidRDefault="00AF5B15" w:rsidP="00AF5B15">
      <w:pPr>
        <w:pStyle w:val="25"/>
        <w:shd w:val="clear" w:color="auto" w:fill="auto"/>
        <w:spacing w:before="0" w:line="274" w:lineRule="exact"/>
        <w:ind w:right="520"/>
        <w:jc w:val="both"/>
      </w:pPr>
      <w: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14:paraId="63C4F37E" w14:textId="77777777" w:rsidR="00AF5B15" w:rsidRDefault="00AF5B15" w:rsidP="00AF5B15">
      <w:pPr>
        <w:pStyle w:val="25"/>
        <w:shd w:val="clear" w:color="auto" w:fill="auto"/>
        <w:spacing w:before="0" w:line="274" w:lineRule="exact"/>
        <w:ind w:right="520"/>
        <w:jc w:val="both"/>
      </w:pPr>
      <w: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14:paraId="15BE1CD7" w14:textId="77777777" w:rsidR="00AF5B15" w:rsidRDefault="00AF5B15" w:rsidP="00AF5B15">
      <w:pPr>
        <w:pStyle w:val="25"/>
        <w:shd w:val="clear" w:color="auto" w:fill="auto"/>
        <w:spacing w:before="0" w:line="274" w:lineRule="exact"/>
        <w:ind w:right="520"/>
        <w:jc w:val="both"/>
      </w:pPr>
      <w:r>
        <w:t xml:space="preserve">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w:t>
      </w:r>
      <w:proofErr w:type="spellStart"/>
      <w:r>
        <w:t>подпевок</w:t>
      </w:r>
      <w:proofErr w:type="spellEnd"/>
      <w:r>
        <w:t xml:space="preserve">, </w:t>
      </w:r>
      <w:r>
        <w:lastRenderedPageBreak/>
        <w:t>инсценирование песен, музыкальных сказок способствуют развитию дыхательного аппарата и речевой моторики.</w:t>
      </w:r>
    </w:p>
    <w:p w14:paraId="39652572" w14:textId="77777777" w:rsidR="00AF5B15" w:rsidRDefault="00AF5B15" w:rsidP="00AF5B15">
      <w:pPr>
        <w:pStyle w:val="25"/>
        <w:shd w:val="clear" w:color="auto" w:fill="auto"/>
        <w:spacing w:before="0" w:line="274" w:lineRule="exact"/>
        <w:ind w:right="520"/>
        <w:jc w:val="both"/>
      </w:pPr>
      <w: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14:paraId="785A48DF" w14:textId="77777777" w:rsidR="00AF5B15" w:rsidRDefault="00AF5B15" w:rsidP="00AF5B15">
      <w:pPr>
        <w:pStyle w:val="25"/>
        <w:shd w:val="clear" w:color="auto" w:fill="auto"/>
        <w:spacing w:before="0" w:line="274" w:lineRule="exact"/>
        <w:ind w:right="520"/>
        <w:jc w:val="both"/>
      </w:pPr>
      <w:r>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14:paraId="3AAA97A3" w14:textId="77777777" w:rsidR="00AF5B15" w:rsidRDefault="00AF5B15" w:rsidP="00AF5B15">
      <w:pPr>
        <w:pStyle w:val="25"/>
        <w:shd w:val="clear" w:color="auto" w:fill="auto"/>
        <w:spacing w:before="0" w:line="274" w:lineRule="exact"/>
        <w:ind w:right="520"/>
        <w:jc w:val="both"/>
      </w:pPr>
      <w: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14:paraId="3D880F2C" w14:textId="77777777" w:rsidR="00AF5B15" w:rsidRDefault="00AF5B15" w:rsidP="00AF5B15">
      <w:pPr>
        <w:pStyle w:val="25"/>
        <w:shd w:val="clear" w:color="auto" w:fill="auto"/>
        <w:spacing w:before="0" w:line="274" w:lineRule="exact"/>
        <w:ind w:right="520"/>
        <w:jc w:val="both"/>
      </w:pPr>
      <w:r>
        <w:t>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14:paraId="27BAE55A" w14:textId="77777777" w:rsidR="00AF5B15" w:rsidRDefault="00AF5B15" w:rsidP="00AF5B15">
      <w:pPr>
        <w:pStyle w:val="25"/>
        <w:shd w:val="clear" w:color="auto" w:fill="auto"/>
        <w:tabs>
          <w:tab w:val="left" w:pos="5371"/>
          <w:tab w:val="left" w:pos="7003"/>
        </w:tabs>
        <w:spacing w:before="0" w:line="274" w:lineRule="exact"/>
        <w:jc w:val="both"/>
      </w:pPr>
      <w:r>
        <w:t xml:space="preserve">Содержание первого раздела составляют упражнения, помогающие детям ориентироваться </w:t>
      </w:r>
    </w:p>
    <w:p w14:paraId="47FD636B" w14:textId="77777777" w:rsidR="00AF5B15" w:rsidRDefault="00AF5B15" w:rsidP="00AF5B15">
      <w:pPr>
        <w:pStyle w:val="25"/>
        <w:shd w:val="clear" w:color="auto" w:fill="auto"/>
        <w:tabs>
          <w:tab w:val="left" w:pos="5371"/>
          <w:tab w:val="left" w:pos="7003"/>
        </w:tabs>
        <w:spacing w:before="0" w:line="274" w:lineRule="exact"/>
        <w:jc w:val="both"/>
      </w:pPr>
      <w:r>
        <w:t>в пространстве.</w:t>
      </w:r>
    </w:p>
    <w:p w14:paraId="5EDBE2C6" w14:textId="77777777" w:rsidR="00AF5B15" w:rsidRDefault="00AF5B15" w:rsidP="00AF5B15">
      <w:pPr>
        <w:pStyle w:val="25"/>
        <w:shd w:val="clear" w:color="auto" w:fill="auto"/>
        <w:spacing w:before="0" w:line="274" w:lineRule="exact"/>
        <w:ind w:right="520"/>
        <w:jc w:val="both"/>
      </w:pPr>
      <w:r>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14:paraId="3497BD24" w14:textId="77777777" w:rsidR="00AF5B15" w:rsidRDefault="00AF5B15" w:rsidP="00AF5B15">
      <w:pPr>
        <w:pStyle w:val="25"/>
        <w:shd w:val="clear" w:color="auto" w:fill="auto"/>
        <w:spacing w:before="0" w:line="274" w:lineRule="exact"/>
        <w:ind w:right="520"/>
        <w:jc w:val="both"/>
      </w:pPr>
      <w:r>
        <w:t>В раздел ритмико-гимнастических упражнений входят задания на выработку координационных движений.</w:t>
      </w:r>
    </w:p>
    <w:p w14:paraId="3C3FE78B" w14:textId="77777777" w:rsidR="00AF5B15" w:rsidRDefault="00AF5B15" w:rsidP="00AF5B15">
      <w:pPr>
        <w:pStyle w:val="25"/>
        <w:shd w:val="clear" w:color="auto" w:fill="auto"/>
        <w:spacing w:before="0" w:line="274" w:lineRule="exact"/>
        <w:ind w:right="520"/>
        <w:jc w:val="both"/>
      </w:pPr>
      <w:r>
        <w:t>Основная цель данных упражнений — научить умственно отсталых детей согласовывать движения рук с движениями ног, туловища, головы.</w:t>
      </w:r>
    </w:p>
    <w:p w14:paraId="7AA294B0" w14:textId="77777777" w:rsidR="00AF5B15" w:rsidRDefault="00AF5B15" w:rsidP="00AF5B15">
      <w:pPr>
        <w:pStyle w:val="25"/>
        <w:shd w:val="clear" w:color="auto" w:fill="auto"/>
        <w:spacing w:before="0" w:line="274" w:lineRule="exact"/>
        <w:ind w:right="520"/>
        <w:jc w:val="both"/>
      </w:pPr>
      <w: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14:paraId="4A2F11EF" w14:textId="77777777" w:rsidR="00AF5B15" w:rsidRDefault="00AF5B15" w:rsidP="00AF5B15">
      <w:pPr>
        <w:pStyle w:val="25"/>
        <w:shd w:val="clear" w:color="auto" w:fill="auto"/>
        <w:spacing w:before="0" w:line="274" w:lineRule="exact"/>
        <w:ind w:right="520"/>
        <w:jc w:val="left"/>
      </w:pPr>
      <w:r>
        <w:t xml:space="preserve">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 Задания на координацию движений рук лучше проводить после выполнения </w:t>
      </w:r>
      <w:proofErr w:type="spellStart"/>
      <w:r>
        <w:t>ритмико</w:t>
      </w:r>
      <w:r>
        <w:softHyphen/>
        <w:t>гимнастических</w:t>
      </w:r>
      <w:proofErr w:type="spellEnd"/>
      <w:r>
        <w:t xml:space="preserve"> упражнений, сидя на стульчиках, чтобы дать возможность учащимся отдохнуть от активной физической нагрузки.</w:t>
      </w:r>
    </w:p>
    <w:p w14:paraId="0ACFCA2E" w14:textId="77777777" w:rsidR="00AF5B15" w:rsidRPr="00C32FA1" w:rsidRDefault="00AF5B15" w:rsidP="00AF5B15">
      <w:pPr>
        <w:pStyle w:val="25"/>
        <w:shd w:val="clear" w:color="auto" w:fill="auto"/>
        <w:spacing w:before="0" w:line="274" w:lineRule="exact"/>
        <w:ind w:right="520"/>
        <w:jc w:val="both"/>
        <w:rPr>
          <w:b/>
        </w:rPr>
      </w:pPr>
      <w:r>
        <w:t xml:space="preserve">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w:t>
      </w:r>
      <w:r w:rsidRPr="00C32FA1">
        <w:rPr>
          <w:rStyle w:val="51"/>
          <w:b w:val="0"/>
        </w:rPr>
        <w:t>«лошадка»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w:t>
      </w:r>
    </w:p>
    <w:p w14:paraId="608BFDB5" w14:textId="77777777" w:rsidR="00AF5B15" w:rsidRPr="00C32FA1" w:rsidRDefault="00AF5B15" w:rsidP="00AF5B15">
      <w:pPr>
        <w:pStyle w:val="62"/>
        <w:shd w:val="clear" w:color="auto" w:fill="auto"/>
        <w:rPr>
          <w:b w:val="0"/>
        </w:rPr>
      </w:pPr>
      <w:r w:rsidRPr="00C32FA1">
        <w:rPr>
          <w:b w:val="0"/>
        </w:rPr>
        <w:t>будете двигаться,</w:t>
      </w:r>
      <w:r w:rsidRPr="00C32FA1">
        <w:rPr>
          <w:rStyle w:val="63"/>
          <w:b/>
        </w:rPr>
        <w:t xml:space="preserve"> а </w:t>
      </w:r>
      <w:r w:rsidRPr="00C32FA1">
        <w:rPr>
          <w:b w:val="0"/>
        </w:rPr>
        <w:t>не бегать, прыгать, шагать).</w:t>
      </w:r>
    </w:p>
    <w:p w14:paraId="7590EF07" w14:textId="77777777" w:rsidR="00AF5B15" w:rsidRPr="00C32FA1" w:rsidRDefault="00AF5B15" w:rsidP="00AF5B15">
      <w:pPr>
        <w:pStyle w:val="52"/>
        <w:shd w:val="clear" w:color="auto" w:fill="auto"/>
        <w:spacing w:after="0" w:line="274" w:lineRule="exact"/>
        <w:ind w:right="520"/>
        <w:jc w:val="both"/>
        <w:rPr>
          <w:b w:val="0"/>
        </w:rPr>
      </w:pPr>
      <w:r w:rsidRPr="00C32FA1">
        <w:rPr>
          <w:b w:val="0"/>
        </w:rPr>
        <w:t>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14:paraId="542EDD6C" w14:textId="77777777" w:rsidR="00AF5B15" w:rsidRPr="00C32FA1" w:rsidRDefault="00AF5B15" w:rsidP="00AF5B15">
      <w:pPr>
        <w:pStyle w:val="52"/>
        <w:shd w:val="clear" w:color="auto" w:fill="auto"/>
        <w:spacing w:after="0" w:line="274" w:lineRule="exact"/>
        <w:ind w:right="520"/>
        <w:jc w:val="both"/>
        <w:rPr>
          <w:b w:val="0"/>
        </w:rPr>
      </w:pPr>
      <w:r w:rsidRPr="00C32FA1">
        <w:rPr>
          <w:b w:val="0"/>
        </w:rPr>
        <w:t>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
    <w:p w14:paraId="24F15812" w14:textId="77777777" w:rsidR="00AF5B15" w:rsidRPr="00C32FA1" w:rsidRDefault="00AF5B15" w:rsidP="00AF5B15">
      <w:pPr>
        <w:pStyle w:val="52"/>
        <w:shd w:val="clear" w:color="auto" w:fill="auto"/>
        <w:spacing w:after="0" w:line="274" w:lineRule="exact"/>
        <w:jc w:val="left"/>
        <w:rPr>
          <w:b w:val="0"/>
        </w:rPr>
      </w:pPr>
      <w:r w:rsidRPr="00C32FA1">
        <w:rPr>
          <w:b w:val="0"/>
        </w:rPr>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14:paraId="59CC6A3A" w14:textId="77777777" w:rsidR="00AF5B15" w:rsidRDefault="00AF5B15" w:rsidP="00AF5B15">
      <w:pPr>
        <w:pStyle w:val="52"/>
        <w:shd w:val="clear" w:color="auto" w:fill="auto"/>
        <w:spacing w:after="0" w:line="274" w:lineRule="exact"/>
        <w:ind w:firstLine="180"/>
        <w:jc w:val="left"/>
      </w:pPr>
    </w:p>
    <w:p w14:paraId="12141C0C" w14:textId="77777777" w:rsidR="00AF5B15" w:rsidRDefault="00AF5B15" w:rsidP="00AF5B15">
      <w:pPr>
        <w:jc w:val="both"/>
        <w:rPr>
          <w:rFonts w:ascii="Times New Roman" w:hAnsi="Times New Roman" w:cs="Times New Roman"/>
        </w:rPr>
      </w:pPr>
    </w:p>
    <w:p w14:paraId="2884BE32" w14:textId="77777777" w:rsidR="00AF5B15" w:rsidRDefault="00AF5B15" w:rsidP="005732E1">
      <w:pPr>
        <w:pStyle w:val="62"/>
        <w:shd w:val="clear" w:color="auto" w:fill="auto"/>
        <w:tabs>
          <w:tab w:val="left" w:pos="426"/>
        </w:tabs>
        <w:spacing w:after="120"/>
        <w:jc w:val="left"/>
        <w:rPr>
          <w:i w:val="0"/>
          <w:color w:val="FF0000"/>
        </w:rPr>
      </w:pPr>
    </w:p>
    <w:p w14:paraId="078142BC" w14:textId="77777777" w:rsidR="007C5F63" w:rsidRDefault="007C5F63" w:rsidP="005732E1">
      <w:pPr>
        <w:pStyle w:val="62"/>
        <w:shd w:val="clear" w:color="auto" w:fill="auto"/>
        <w:tabs>
          <w:tab w:val="left" w:pos="426"/>
        </w:tabs>
        <w:spacing w:after="120"/>
        <w:jc w:val="left"/>
        <w:rPr>
          <w:i w:val="0"/>
          <w:color w:val="FF0000"/>
        </w:rPr>
      </w:pPr>
    </w:p>
    <w:p w14:paraId="04E9CD1D" w14:textId="77777777" w:rsidR="001568EA" w:rsidRDefault="00403B36" w:rsidP="00403B36">
      <w:pPr>
        <w:pStyle w:val="421"/>
        <w:keepNext/>
        <w:keepLines/>
        <w:shd w:val="clear" w:color="auto" w:fill="auto"/>
        <w:tabs>
          <w:tab w:val="left" w:pos="1883"/>
        </w:tabs>
        <w:spacing w:before="511" w:after="206" w:line="240" w:lineRule="exact"/>
      </w:pPr>
      <w:r>
        <w:t>2.1.3.</w:t>
      </w:r>
      <w:r w:rsidR="00780288">
        <w:t xml:space="preserve"> </w:t>
      </w:r>
      <w:r w:rsidR="001568EA">
        <w:t>Программа духовно-нравственного развития</w:t>
      </w:r>
    </w:p>
    <w:p w14:paraId="186E8876" w14:textId="77777777" w:rsidR="001568EA" w:rsidRPr="00CD1AA5" w:rsidRDefault="001568EA" w:rsidP="00403B36">
      <w:pPr>
        <w:pStyle w:val="Zag1"/>
        <w:spacing w:after="0" w:line="240" w:lineRule="auto"/>
        <w:ind w:firstLine="0"/>
        <w:jc w:val="both"/>
        <w:rPr>
          <w:color w:val="auto"/>
          <w:sz w:val="24"/>
          <w:lang w:val="ru-RU"/>
        </w:rPr>
      </w:pPr>
      <w:r w:rsidRPr="00CD1AA5">
        <w:rPr>
          <w:color w:val="auto"/>
          <w:sz w:val="24"/>
          <w:lang w:val="ru-RU"/>
        </w:rPr>
        <w:t> Цель и задачи духовно-нравственного развития и воспитания обучающихся</w:t>
      </w:r>
    </w:p>
    <w:p w14:paraId="6375CFD0" w14:textId="77777777" w:rsidR="001568EA" w:rsidRPr="00CD1AA5" w:rsidRDefault="001568EA" w:rsidP="001568EA">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14:paraId="39B23A33" w14:textId="77777777" w:rsidR="001568EA" w:rsidRPr="00CD1AA5" w:rsidRDefault="001568EA" w:rsidP="001568EA">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14:paraId="056F95FD" w14:textId="77777777" w:rsidR="001568EA" w:rsidRPr="00CD1AA5" w:rsidRDefault="001568EA" w:rsidP="001568EA">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b/>
          <w:color w:val="auto"/>
          <w:sz w:val="24"/>
          <w:szCs w:val="24"/>
        </w:rPr>
        <w:t>Целью</w:t>
      </w:r>
      <w:r w:rsidRPr="00CD1AA5">
        <w:rPr>
          <w:rFonts w:ascii="Times New Roman" w:hAnsi="Times New Roman" w:cs="Times New Roman"/>
          <w:color w:val="auto"/>
          <w:sz w:val="24"/>
          <w:szCs w:val="24"/>
        </w:rPr>
        <w:t xml:space="preserve"> духовно-нравственного</w:t>
      </w:r>
      <w:r w:rsidR="00780288">
        <w:rPr>
          <w:rFonts w:ascii="Times New Roman" w:hAnsi="Times New Roman" w:cs="Times New Roman"/>
          <w:color w:val="auto"/>
          <w:sz w:val="24"/>
          <w:szCs w:val="24"/>
        </w:rPr>
        <w:t xml:space="preserve"> </w:t>
      </w:r>
      <w:r w:rsidRPr="00CD1AA5">
        <w:rPr>
          <w:rFonts w:ascii="Times New Roman" w:hAnsi="Times New Roman" w:cs="Times New Roman"/>
          <w:color w:val="auto"/>
          <w:sz w:val="24"/>
          <w:szCs w:val="24"/>
        </w:rPr>
        <w:t>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24D9CE1F" w14:textId="77777777" w:rsidR="001568EA" w:rsidRDefault="001568EA" w:rsidP="001568EA">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b/>
          <w:color w:val="auto"/>
          <w:sz w:val="24"/>
          <w:szCs w:val="24"/>
        </w:rPr>
        <w:t>Задачи</w:t>
      </w:r>
      <w:r w:rsidRPr="00CD1AA5">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w:t>
      </w:r>
    </w:p>
    <w:p w14:paraId="52C5527A" w14:textId="77777777" w:rsidR="001568EA" w:rsidRDefault="001568EA" w:rsidP="001568EA">
      <w:pPr>
        <w:pStyle w:val="af9"/>
        <w:spacing w:line="240" w:lineRule="auto"/>
        <w:ind w:firstLine="709"/>
        <w:rPr>
          <w:rFonts w:ascii="Times New Roman" w:hAnsi="Times New Roman" w:cs="Times New Roman"/>
          <w:color w:val="auto"/>
          <w:sz w:val="24"/>
          <w:szCs w:val="24"/>
        </w:rPr>
      </w:pPr>
    </w:p>
    <w:tbl>
      <w:tblPr>
        <w:tblStyle w:val="ae"/>
        <w:tblW w:w="0" w:type="auto"/>
        <w:tblLook w:val="04A0" w:firstRow="1" w:lastRow="0" w:firstColumn="1" w:lastColumn="0" w:noHBand="0" w:noVBand="1"/>
      </w:tblPr>
      <w:tblGrid>
        <w:gridCol w:w="4785"/>
        <w:gridCol w:w="4786"/>
      </w:tblGrid>
      <w:tr w:rsidR="001568EA" w14:paraId="07833E2A" w14:textId="77777777" w:rsidTr="00E33C68">
        <w:tc>
          <w:tcPr>
            <w:tcW w:w="4785" w:type="dxa"/>
          </w:tcPr>
          <w:p w14:paraId="76F9FCA4" w14:textId="77777777" w:rsidR="001568EA" w:rsidRPr="002976CD" w:rsidRDefault="001568EA" w:rsidP="00E33C68">
            <w:pPr>
              <w:pStyle w:val="af9"/>
              <w:spacing w:line="240" w:lineRule="auto"/>
              <w:ind w:firstLine="0"/>
              <w:jc w:val="left"/>
              <w:rPr>
                <w:rFonts w:ascii="Times New Roman" w:hAnsi="Times New Roman" w:cs="Times New Roman"/>
                <w:b/>
                <w:color w:val="auto"/>
                <w:sz w:val="24"/>
                <w:szCs w:val="24"/>
              </w:rPr>
            </w:pPr>
            <w:r w:rsidRPr="00CD1AA5">
              <w:rPr>
                <w:rFonts w:ascii="Times New Roman" w:hAnsi="Times New Roman" w:cs="Times New Roman"/>
                <w:b/>
                <w:color w:val="auto"/>
                <w:sz w:val="24"/>
                <w:szCs w:val="24"/>
              </w:rPr>
              <w:t>подготовительный (1)</w:t>
            </w:r>
            <w:r>
              <w:rPr>
                <w:rFonts w:ascii="Times New Roman" w:hAnsi="Times New Roman" w:cs="Times New Roman"/>
                <w:b/>
                <w:color w:val="auto"/>
                <w:sz w:val="24"/>
                <w:szCs w:val="24"/>
              </w:rPr>
              <w:t xml:space="preserve">, 1 </w:t>
            </w:r>
            <w:r w:rsidRPr="00CD1AA5">
              <w:rPr>
                <w:rFonts w:ascii="Times New Roman" w:hAnsi="Times New Roman" w:cs="Times New Roman"/>
                <w:b/>
                <w:color w:val="auto"/>
                <w:sz w:val="24"/>
                <w:szCs w:val="24"/>
              </w:rPr>
              <w:t>- 4 классы:</w:t>
            </w:r>
          </w:p>
        </w:tc>
        <w:tc>
          <w:tcPr>
            <w:tcW w:w="4786" w:type="dxa"/>
          </w:tcPr>
          <w:p w14:paraId="6F5E161D" w14:textId="77777777" w:rsidR="001568EA" w:rsidRPr="002976CD" w:rsidRDefault="001568EA" w:rsidP="00E33C68">
            <w:pPr>
              <w:pStyle w:val="af9"/>
              <w:spacing w:line="240" w:lineRule="auto"/>
              <w:ind w:firstLine="709"/>
              <w:jc w:val="center"/>
              <w:rPr>
                <w:rFonts w:ascii="Times New Roman" w:hAnsi="Times New Roman" w:cs="Times New Roman"/>
                <w:b/>
                <w:color w:val="auto"/>
                <w:sz w:val="24"/>
                <w:szCs w:val="24"/>
              </w:rPr>
            </w:pPr>
            <w:r w:rsidRPr="00CD1AA5">
              <w:rPr>
                <w:rFonts w:ascii="Times New Roman" w:hAnsi="Times New Roman" w:cs="Times New Roman"/>
                <w:b/>
                <w:color w:val="auto"/>
                <w:sz w:val="24"/>
                <w:szCs w:val="24"/>
              </w:rPr>
              <w:t>5 - 9 классы:</w:t>
            </w:r>
          </w:p>
        </w:tc>
      </w:tr>
      <w:tr w:rsidR="001568EA" w14:paraId="50CB6400" w14:textId="77777777" w:rsidTr="00E33C68">
        <w:tc>
          <w:tcPr>
            <w:tcW w:w="9571" w:type="dxa"/>
            <w:gridSpan w:val="2"/>
          </w:tcPr>
          <w:p w14:paraId="50F48CD3" w14:textId="77777777" w:rsidR="001568EA"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b/>
                <w:i/>
                <w:color w:val="auto"/>
                <w:sz w:val="24"/>
                <w:szCs w:val="24"/>
              </w:rPr>
              <w:t>В области формирования личностной культуры</w:t>
            </w:r>
            <w:r w:rsidRPr="00CD1AA5">
              <w:rPr>
                <w:rFonts w:ascii="Times New Roman" w:hAnsi="Times New Roman" w:cs="Times New Roman"/>
                <w:color w:val="auto"/>
                <w:sz w:val="24"/>
                <w:szCs w:val="24"/>
              </w:rPr>
              <w:t>:</w:t>
            </w:r>
          </w:p>
        </w:tc>
      </w:tr>
      <w:tr w:rsidR="001568EA" w14:paraId="07F6AB02" w14:textId="77777777" w:rsidTr="00E33C68">
        <w:tc>
          <w:tcPr>
            <w:tcW w:w="4785" w:type="dxa"/>
          </w:tcPr>
          <w:p w14:paraId="25C83CAD"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0DCC892D"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7AB72C08"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формирование</w:t>
            </w:r>
            <w:r w:rsidR="00780288">
              <w:rPr>
                <w:rFonts w:ascii="Times New Roman" w:hAnsi="Times New Roman" w:cs="Times New Roman"/>
                <w:color w:val="auto"/>
                <w:sz w:val="24"/>
                <w:szCs w:val="24"/>
              </w:rPr>
              <w:t xml:space="preserve"> </w:t>
            </w:r>
            <w:r w:rsidRPr="00CD1AA5">
              <w:rPr>
                <w:rFonts w:ascii="Times New Roman" w:hAnsi="Times New Roman" w:cs="Times New Roman"/>
                <w:color w:val="auto"/>
                <w:sz w:val="24"/>
                <w:szCs w:val="24"/>
              </w:rPr>
              <w:t xml:space="preserve">первоначальных представлений </w:t>
            </w:r>
            <w:proofErr w:type="gramStart"/>
            <w:r w:rsidRPr="00CD1AA5">
              <w:rPr>
                <w:rFonts w:ascii="Times New Roman" w:hAnsi="Times New Roman" w:cs="Times New Roman"/>
                <w:color w:val="auto"/>
                <w:sz w:val="24"/>
                <w:szCs w:val="24"/>
              </w:rPr>
              <w:t>о  некоторых</w:t>
            </w:r>
            <w:proofErr w:type="gramEnd"/>
            <w:r w:rsidRPr="00CD1AA5">
              <w:rPr>
                <w:rFonts w:ascii="Times New Roman" w:hAnsi="Times New Roman" w:cs="Times New Roman"/>
                <w:color w:val="auto"/>
                <w:sz w:val="24"/>
                <w:szCs w:val="24"/>
              </w:rPr>
              <w:t xml:space="preserve">  общечеловеческих (базовых) ценностях;</w:t>
            </w:r>
          </w:p>
          <w:p w14:paraId="602120F2"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эстетических потребностей, ценностей и чувств; </w:t>
            </w:r>
          </w:p>
          <w:p w14:paraId="71F9CF6F" w14:textId="77777777" w:rsidR="001568EA"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tc>
        <w:tc>
          <w:tcPr>
            <w:tcW w:w="4786" w:type="dxa"/>
          </w:tcPr>
          <w:p w14:paraId="1797C844"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34EAA4C2"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28BF67F7"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14:paraId="52043F21" w14:textId="77777777" w:rsidR="001568EA"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tc>
      </w:tr>
      <w:tr w:rsidR="001568EA" w14:paraId="51BB3CE7" w14:textId="77777777" w:rsidTr="00E33C68">
        <w:tc>
          <w:tcPr>
            <w:tcW w:w="9571" w:type="dxa"/>
            <w:gridSpan w:val="2"/>
          </w:tcPr>
          <w:p w14:paraId="1D0B3349" w14:textId="77777777" w:rsidR="001568EA" w:rsidRPr="002976CD" w:rsidRDefault="001568EA" w:rsidP="00E33C68">
            <w:pPr>
              <w:pStyle w:val="af9"/>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t>В области формирования</w:t>
            </w:r>
            <w:r w:rsidRPr="00CD1AA5">
              <w:rPr>
                <w:rFonts w:ascii="Times New Roman" w:hAnsi="Times New Roman" w:cs="Times New Roman"/>
                <w:color w:val="auto"/>
                <w:sz w:val="24"/>
                <w:szCs w:val="24"/>
              </w:rPr>
              <w:t xml:space="preserve"> </w:t>
            </w:r>
            <w:r w:rsidRPr="00CD1AA5">
              <w:rPr>
                <w:rFonts w:ascii="Times New Roman" w:hAnsi="Times New Roman" w:cs="Times New Roman"/>
                <w:b/>
                <w:i/>
                <w:color w:val="auto"/>
                <w:sz w:val="24"/>
                <w:szCs w:val="24"/>
              </w:rPr>
              <w:t>социальной культуры</w:t>
            </w:r>
          </w:p>
        </w:tc>
      </w:tr>
      <w:tr w:rsidR="001568EA" w14:paraId="759012E4" w14:textId="77777777" w:rsidTr="00E33C68">
        <w:tc>
          <w:tcPr>
            <w:tcW w:w="4785" w:type="dxa"/>
          </w:tcPr>
          <w:p w14:paraId="171C4B67"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14:paraId="33856DF5"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14:paraId="20D82B0B"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1FF81313"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укрепление доверия к другим людям; </w:t>
            </w:r>
          </w:p>
          <w:p w14:paraId="0B007DB9"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развитие доброжелательности и эмоциональной отзывчивости, понимания </w:t>
            </w:r>
            <w:r w:rsidRPr="00CD1AA5">
              <w:rPr>
                <w:rFonts w:ascii="Times New Roman" w:hAnsi="Times New Roman" w:cs="Times New Roman"/>
                <w:color w:val="auto"/>
                <w:sz w:val="24"/>
                <w:szCs w:val="24"/>
              </w:rPr>
              <w:lastRenderedPageBreak/>
              <w:t>других людей и сопереживания им.</w:t>
            </w:r>
          </w:p>
        </w:tc>
        <w:tc>
          <w:tcPr>
            <w:tcW w:w="4786" w:type="dxa"/>
          </w:tcPr>
          <w:p w14:paraId="2CE3D011"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 xml:space="preserve">формирование основ российской гражданской </w:t>
            </w:r>
            <w:proofErr w:type="gramStart"/>
            <w:r w:rsidRPr="00CD1AA5">
              <w:rPr>
                <w:rFonts w:ascii="Times New Roman" w:hAnsi="Times New Roman" w:cs="Times New Roman"/>
                <w:color w:val="auto"/>
                <w:sz w:val="24"/>
                <w:szCs w:val="24"/>
              </w:rPr>
              <w:t>идентичности  -</w:t>
            </w:r>
            <w:proofErr w:type="gramEnd"/>
            <w:r w:rsidRPr="00CD1AA5">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 </w:t>
            </w:r>
          </w:p>
          <w:p w14:paraId="3AB1D5F2"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14:paraId="5369807A"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w:t>
            </w:r>
            <w:r w:rsidRPr="00CD1AA5">
              <w:rPr>
                <w:rFonts w:ascii="Times New Roman" w:hAnsi="Times New Roman" w:cs="Times New Roman"/>
                <w:color w:val="auto"/>
                <w:sz w:val="24"/>
                <w:szCs w:val="24"/>
              </w:rPr>
              <w:lastRenderedPageBreak/>
              <w:t xml:space="preserve">организациям, к вере и религиозным убеждениям; </w:t>
            </w:r>
          </w:p>
          <w:p w14:paraId="1172A0D0" w14:textId="77777777" w:rsidR="001568EA"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tc>
      </w:tr>
      <w:tr w:rsidR="001568EA" w14:paraId="1487CAD4" w14:textId="77777777" w:rsidTr="00E33C68">
        <w:tc>
          <w:tcPr>
            <w:tcW w:w="9571" w:type="dxa"/>
            <w:gridSpan w:val="2"/>
          </w:tcPr>
          <w:p w14:paraId="3331B209" w14:textId="77777777" w:rsidR="001568EA"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b/>
                <w:i/>
                <w:color w:val="auto"/>
                <w:sz w:val="24"/>
                <w:szCs w:val="24"/>
              </w:rPr>
              <w:lastRenderedPageBreak/>
              <w:t>В области формирования семейной культуры</w:t>
            </w:r>
          </w:p>
        </w:tc>
      </w:tr>
      <w:tr w:rsidR="001568EA" w14:paraId="70833A4A" w14:textId="77777777" w:rsidTr="00E33C68">
        <w:tc>
          <w:tcPr>
            <w:tcW w:w="4785" w:type="dxa"/>
          </w:tcPr>
          <w:p w14:paraId="387CEC66"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формирование у обучающихся уважительного отношения к родителям, осознанного, заботливого отношения к старшим и младшим;</w:t>
            </w:r>
          </w:p>
          <w:p w14:paraId="2B85E68A"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tc>
        <w:tc>
          <w:tcPr>
            <w:tcW w:w="4786" w:type="dxa"/>
          </w:tcPr>
          <w:p w14:paraId="4AE9FBAC"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отношения к семье как основе российского общества; </w:t>
            </w:r>
          </w:p>
          <w:p w14:paraId="0D68D087" w14:textId="77777777" w:rsidR="001568EA" w:rsidRPr="00CD1AA5" w:rsidRDefault="001568EA" w:rsidP="00E33C68">
            <w:pPr>
              <w:pStyle w:val="af9"/>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14:paraId="091472C2" w14:textId="77777777" w:rsidR="001568EA" w:rsidRDefault="001568EA" w:rsidP="00E33C68">
            <w:pPr>
              <w:pStyle w:val="af9"/>
              <w:spacing w:line="240" w:lineRule="auto"/>
              <w:ind w:firstLine="0"/>
              <w:rPr>
                <w:rFonts w:ascii="Times New Roman" w:hAnsi="Times New Roman" w:cs="Times New Roman"/>
                <w:color w:val="auto"/>
                <w:sz w:val="24"/>
                <w:szCs w:val="24"/>
              </w:rPr>
            </w:pPr>
          </w:p>
        </w:tc>
      </w:tr>
    </w:tbl>
    <w:p w14:paraId="75602376" w14:textId="77777777" w:rsidR="001568EA" w:rsidRPr="00CD1AA5" w:rsidRDefault="001568EA" w:rsidP="001568EA">
      <w:pPr>
        <w:pStyle w:val="af9"/>
        <w:spacing w:line="240" w:lineRule="auto"/>
        <w:ind w:firstLine="709"/>
        <w:rPr>
          <w:rFonts w:ascii="Times New Roman" w:hAnsi="Times New Roman" w:cs="Times New Roman"/>
          <w:color w:val="auto"/>
          <w:sz w:val="24"/>
          <w:szCs w:val="24"/>
        </w:rPr>
      </w:pPr>
    </w:p>
    <w:p w14:paraId="043D6C5E" w14:textId="77777777" w:rsidR="001568EA" w:rsidRPr="00CD1AA5" w:rsidRDefault="001568EA" w:rsidP="0069278D">
      <w:pPr>
        <w:pStyle w:val="af7"/>
        <w:spacing w:line="240" w:lineRule="auto"/>
        <w:ind w:firstLine="0"/>
        <w:rPr>
          <w:rFonts w:ascii="Times New Roman" w:hAnsi="Times New Roman" w:cs="Times New Roman"/>
          <w:b/>
          <w:color w:val="auto"/>
          <w:sz w:val="24"/>
          <w:szCs w:val="24"/>
        </w:rPr>
      </w:pPr>
      <w:r w:rsidRPr="00CD1AA5">
        <w:rPr>
          <w:rFonts w:ascii="Times New Roman" w:hAnsi="Times New Roman" w:cs="Times New Roman"/>
          <w:b/>
          <w:color w:val="auto"/>
          <w:sz w:val="24"/>
          <w:szCs w:val="24"/>
        </w:rPr>
        <w:t xml:space="preserve"> Основные направления </w:t>
      </w:r>
      <w:proofErr w:type="spellStart"/>
      <w:r w:rsidRPr="00CD1AA5">
        <w:rPr>
          <w:rFonts w:ascii="Times New Roman" w:hAnsi="Times New Roman" w:cs="Times New Roman"/>
          <w:b/>
          <w:color w:val="auto"/>
          <w:sz w:val="24"/>
          <w:szCs w:val="24"/>
        </w:rPr>
        <w:t>духовно­нравственного</w:t>
      </w:r>
      <w:proofErr w:type="spellEnd"/>
      <w:r w:rsidRPr="00CD1AA5">
        <w:rPr>
          <w:rFonts w:ascii="Times New Roman" w:hAnsi="Times New Roman" w:cs="Times New Roman"/>
          <w:b/>
          <w:color w:val="auto"/>
          <w:sz w:val="24"/>
          <w:szCs w:val="24"/>
        </w:rPr>
        <w:t xml:space="preserve"> развития обучающихся с умственной отсталостью (интеллектуальными нарушениями)</w:t>
      </w:r>
    </w:p>
    <w:p w14:paraId="4373076C"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Общие задачи духовно-нравственного развития обучающихся с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w:t>
      </w:r>
      <w:r w:rsidR="00780288">
        <w:rPr>
          <w:rFonts w:ascii="Times New Roman" w:hAnsi="Times New Roman" w:cs="Times New Roman"/>
          <w:color w:val="auto"/>
          <w:sz w:val="24"/>
          <w:szCs w:val="24"/>
        </w:rPr>
        <w:t xml:space="preserve"> </w:t>
      </w:r>
      <w:r w:rsidRPr="00CD1AA5">
        <w:rPr>
          <w:rFonts w:ascii="Times New Roman" w:hAnsi="Times New Roman" w:cs="Times New Roman"/>
          <w:color w:val="auto"/>
          <w:sz w:val="24"/>
          <w:szCs w:val="24"/>
        </w:rPr>
        <w:t>сторон</w:t>
      </w:r>
      <w:r w:rsidR="00780288">
        <w:rPr>
          <w:rFonts w:ascii="Times New Roman" w:hAnsi="Times New Roman" w:cs="Times New Roman"/>
          <w:color w:val="auto"/>
          <w:sz w:val="24"/>
          <w:szCs w:val="24"/>
        </w:rPr>
        <w:t xml:space="preserve"> </w:t>
      </w:r>
      <w:r w:rsidRPr="00CD1AA5">
        <w:rPr>
          <w:rFonts w:ascii="Times New Roman" w:hAnsi="Times New Roman" w:cs="Times New Roman"/>
          <w:color w:val="auto"/>
          <w:sz w:val="24"/>
          <w:szCs w:val="24"/>
        </w:rPr>
        <w:t xml:space="preserve">  духовно-нравственного развития личности гражданина России.</w:t>
      </w:r>
    </w:p>
    <w:p w14:paraId="2EF099B2"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5F4504E0" w14:textId="77777777" w:rsidR="001568EA" w:rsidRPr="00CD1AA5" w:rsidRDefault="001568EA" w:rsidP="001568EA">
      <w:pPr>
        <w:pStyle w:val="af7"/>
        <w:spacing w:line="240" w:lineRule="auto"/>
        <w:ind w:firstLine="709"/>
        <w:rPr>
          <w:rFonts w:ascii="Times New Roman" w:hAnsi="Times New Roman" w:cs="Times New Roman"/>
          <w:i/>
          <w:color w:val="auto"/>
          <w:sz w:val="24"/>
          <w:szCs w:val="24"/>
        </w:rPr>
      </w:pPr>
      <w:r w:rsidRPr="00CD1AA5">
        <w:rPr>
          <w:rFonts w:ascii="Times New Roman" w:hAnsi="Times New Roman" w:cs="Times New Roman"/>
          <w:i/>
          <w:color w:val="auto"/>
          <w:sz w:val="24"/>
          <w:szCs w:val="24"/>
        </w:rPr>
        <w:t>Организация духовно-нравственного развития обучающихся осуществляется по следующим направлениям:</w:t>
      </w:r>
    </w:p>
    <w:p w14:paraId="75D8DC97" w14:textId="77777777" w:rsidR="001568EA" w:rsidRPr="00CD1AA5" w:rsidRDefault="001568EA" w:rsidP="001568EA">
      <w:pPr>
        <w:pStyle w:val="af7"/>
        <w:numPr>
          <w:ilvl w:val="0"/>
          <w:numId w:val="58"/>
        </w:numPr>
        <w:spacing w:line="240" w:lineRule="auto"/>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14:paraId="1B93772E" w14:textId="77777777" w:rsidR="001568EA" w:rsidRPr="00CD1AA5" w:rsidRDefault="001568EA" w:rsidP="001568EA">
      <w:pPr>
        <w:pStyle w:val="af7"/>
        <w:numPr>
          <w:ilvl w:val="0"/>
          <w:numId w:val="58"/>
        </w:numPr>
        <w:spacing w:line="240" w:lineRule="auto"/>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14:paraId="034FEFF7" w14:textId="77777777" w:rsidR="001568EA" w:rsidRPr="00CD1AA5" w:rsidRDefault="001568EA" w:rsidP="001568EA">
      <w:pPr>
        <w:pStyle w:val="af7"/>
        <w:numPr>
          <w:ilvl w:val="0"/>
          <w:numId w:val="58"/>
        </w:numPr>
        <w:spacing w:line="240" w:lineRule="auto"/>
        <w:rPr>
          <w:rFonts w:ascii="Times New Roman" w:hAnsi="Times New Roman" w:cs="Times New Roman"/>
          <w:color w:val="auto"/>
          <w:sz w:val="24"/>
          <w:szCs w:val="24"/>
        </w:rPr>
      </w:pPr>
      <w:r w:rsidRPr="00CD1AA5">
        <w:rPr>
          <w:rFonts w:ascii="Times New Roman" w:hAnsi="Times New Roman" w:cs="Times New Roman"/>
          <w:color w:val="auto"/>
          <w:sz w:val="24"/>
          <w:szCs w:val="24"/>
        </w:rPr>
        <w:t>воспитание трудолюбия, творческого отношения к учению, труду, жизни.</w:t>
      </w:r>
    </w:p>
    <w:p w14:paraId="2CB57873" w14:textId="77777777" w:rsidR="001568EA" w:rsidRPr="00CD1AA5" w:rsidRDefault="001568EA" w:rsidP="001568EA">
      <w:pPr>
        <w:pStyle w:val="af7"/>
        <w:numPr>
          <w:ilvl w:val="0"/>
          <w:numId w:val="58"/>
        </w:numPr>
        <w:spacing w:line="240" w:lineRule="auto"/>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48DAA394" w14:textId="77777777" w:rsidR="001568EA" w:rsidRPr="00CD1AA5" w:rsidRDefault="001568EA" w:rsidP="001568EA">
      <w:pPr>
        <w:pStyle w:val="af7"/>
        <w:spacing w:line="240" w:lineRule="auto"/>
        <w:ind w:firstLine="709"/>
        <w:rPr>
          <w:rFonts w:ascii="Times New Roman" w:hAnsi="Times New Roman" w:cs="Times New Roman"/>
          <w:b/>
          <w:i/>
          <w:color w:val="FF0000"/>
          <w:sz w:val="24"/>
          <w:szCs w:val="24"/>
        </w:rPr>
      </w:pPr>
    </w:p>
    <w:p w14:paraId="06C24068"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14:paraId="652D8EE0"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14:paraId="1FCF10F4"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Для обучающихся с умственной</w:t>
      </w:r>
      <w:r w:rsidR="00780288">
        <w:rPr>
          <w:rFonts w:ascii="Times New Roman" w:hAnsi="Times New Roman" w:cs="Times New Roman"/>
          <w:color w:val="auto"/>
          <w:sz w:val="24"/>
          <w:szCs w:val="24"/>
        </w:rPr>
        <w:t xml:space="preserve"> </w:t>
      </w:r>
      <w:r w:rsidRPr="00CD1AA5">
        <w:rPr>
          <w:rFonts w:ascii="Times New Roman" w:hAnsi="Times New Roman" w:cs="Times New Roman"/>
          <w:color w:val="auto"/>
          <w:sz w:val="24"/>
          <w:szCs w:val="24"/>
        </w:rPr>
        <w:t xml:space="preserve">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w:t>
      </w:r>
    </w:p>
    <w:p w14:paraId="65CA117E"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14:paraId="140DF91A"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Родители (законные представители), так </w:t>
      </w:r>
      <w:proofErr w:type="gramStart"/>
      <w:r w:rsidRPr="00CD1AA5">
        <w:rPr>
          <w:rFonts w:ascii="Times New Roman" w:hAnsi="Times New Roman" w:cs="Times New Roman"/>
          <w:color w:val="auto"/>
          <w:sz w:val="24"/>
          <w:szCs w:val="24"/>
        </w:rPr>
        <w:t>же</w:t>
      </w:r>
      <w:proofErr w:type="gramEnd"/>
      <w:r w:rsidRPr="00CD1AA5">
        <w:rPr>
          <w:rFonts w:ascii="Times New Roman" w:hAnsi="Times New Roman" w:cs="Times New Roman"/>
          <w:color w:val="auto"/>
          <w:sz w:val="24"/>
          <w:szCs w:val="24"/>
        </w:rPr>
        <w:t xml:space="preserve">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14:paraId="771A0441" w14:textId="77777777" w:rsidR="00CB38F3"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w:t>
      </w:r>
    </w:p>
    <w:p w14:paraId="3C221917"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14:paraId="03295B5B"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участвовать в совместной общественно полезной деятельности детей и взрослых.</w:t>
      </w:r>
    </w:p>
    <w:p w14:paraId="64A256EC"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p>
    <w:tbl>
      <w:tblPr>
        <w:tblStyle w:val="ae"/>
        <w:tblW w:w="0" w:type="auto"/>
        <w:tblLook w:val="04A0" w:firstRow="1" w:lastRow="0" w:firstColumn="1" w:lastColumn="0" w:noHBand="0" w:noVBand="1"/>
      </w:tblPr>
      <w:tblGrid>
        <w:gridCol w:w="4785"/>
        <w:gridCol w:w="4786"/>
      </w:tblGrid>
      <w:tr w:rsidR="001568EA" w:rsidRPr="00CD1AA5" w14:paraId="1F504207" w14:textId="77777777" w:rsidTr="00E33C68">
        <w:tc>
          <w:tcPr>
            <w:tcW w:w="4785" w:type="dxa"/>
          </w:tcPr>
          <w:p w14:paraId="42ED83AA" w14:textId="77777777" w:rsidR="001568EA" w:rsidRPr="001E4471" w:rsidRDefault="001568EA" w:rsidP="00E33C68">
            <w:pPr>
              <w:pStyle w:val="af9"/>
              <w:spacing w:line="240" w:lineRule="auto"/>
              <w:ind w:firstLine="0"/>
              <w:rPr>
                <w:rFonts w:ascii="Times New Roman" w:hAnsi="Times New Roman" w:cs="Times New Roman"/>
                <w:b/>
                <w:color w:val="auto"/>
                <w:sz w:val="24"/>
                <w:szCs w:val="24"/>
              </w:rPr>
            </w:pPr>
            <w:r w:rsidRPr="001E4471">
              <w:rPr>
                <w:rFonts w:ascii="Times New Roman" w:hAnsi="Times New Roman" w:cs="Times New Roman"/>
                <w:b/>
                <w:color w:val="auto"/>
                <w:sz w:val="24"/>
                <w:szCs w:val="24"/>
              </w:rPr>
              <w:t>подготовительный (1), 1 - 4 классы:</w:t>
            </w:r>
          </w:p>
        </w:tc>
        <w:tc>
          <w:tcPr>
            <w:tcW w:w="4786" w:type="dxa"/>
          </w:tcPr>
          <w:p w14:paraId="2CE0D8C4" w14:textId="77777777" w:rsidR="001568EA" w:rsidRPr="001E4471" w:rsidRDefault="001568EA" w:rsidP="00E33C68">
            <w:pPr>
              <w:pStyle w:val="af9"/>
              <w:spacing w:line="240" w:lineRule="auto"/>
              <w:ind w:firstLine="709"/>
              <w:jc w:val="center"/>
              <w:rPr>
                <w:rFonts w:ascii="Times New Roman" w:hAnsi="Times New Roman" w:cs="Times New Roman"/>
                <w:b/>
                <w:color w:val="auto"/>
                <w:sz w:val="24"/>
                <w:szCs w:val="24"/>
              </w:rPr>
            </w:pPr>
            <w:r w:rsidRPr="001E4471">
              <w:rPr>
                <w:rFonts w:ascii="Times New Roman" w:hAnsi="Times New Roman" w:cs="Times New Roman"/>
                <w:b/>
                <w:color w:val="auto"/>
                <w:sz w:val="24"/>
                <w:szCs w:val="24"/>
              </w:rPr>
              <w:t>5 - 9 классы:</w:t>
            </w:r>
          </w:p>
          <w:p w14:paraId="48E8A009" w14:textId="77777777" w:rsidR="001568EA" w:rsidRPr="001E4471" w:rsidRDefault="001568EA" w:rsidP="00E33C68">
            <w:pPr>
              <w:pStyle w:val="af7"/>
              <w:spacing w:line="240" w:lineRule="auto"/>
              <w:ind w:firstLine="0"/>
              <w:rPr>
                <w:rFonts w:ascii="Times New Roman" w:hAnsi="Times New Roman" w:cs="Times New Roman"/>
                <w:b/>
                <w:color w:val="auto"/>
                <w:sz w:val="24"/>
                <w:szCs w:val="24"/>
              </w:rPr>
            </w:pPr>
          </w:p>
        </w:tc>
      </w:tr>
      <w:tr w:rsidR="001568EA" w:rsidRPr="00CD1AA5" w14:paraId="106F2ACA" w14:textId="77777777" w:rsidTr="00E33C68">
        <w:tc>
          <w:tcPr>
            <w:tcW w:w="9571" w:type="dxa"/>
            <w:gridSpan w:val="2"/>
          </w:tcPr>
          <w:p w14:paraId="6501C854" w14:textId="77777777" w:rsidR="001568EA" w:rsidRPr="00CD1AA5" w:rsidRDefault="001568EA" w:rsidP="00E33C68">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t>Воспитание гражданственности, патриотизма, уважения к правам, свободам и обязанностям человека:</w:t>
            </w:r>
          </w:p>
        </w:tc>
      </w:tr>
      <w:tr w:rsidR="001568EA" w:rsidRPr="00CD1AA5" w14:paraId="768B12EB" w14:textId="77777777" w:rsidTr="00E33C68">
        <w:tc>
          <w:tcPr>
            <w:tcW w:w="4785" w:type="dxa"/>
          </w:tcPr>
          <w:p w14:paraId="13C94CEB"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любовь к близким,</w:t>
            </w:r>
            <w:r w:rsidR="00780288">
              <w:rPr>
                <w:rFonts w:ascii="Times New Roman" w:hAnsi="Times New Roman" w:cs="Times New Roman"/>
                <w:color w:val="auto"/>
                <w:sz w:val="24"/>
                <w:szCs w:val="24"/>
              </w:rPr>
              <w:t xml:space="preserve"> </w:t>
            </w:r>
            <w:proofErr w:type="gramStart"/>
            <w:r w:rsidRPr="00CD1AA5">
              <w:rPr>
                <w:rFonts w:ascii="Times New Roman" w:hAnsi="Times New Roman" w:cs="Times New Roman"/>
                <w:color w:val="auto"/>
                <w:sz w:val="24"/>
                <w:szCs w:val="24"/>
              </w:rPr>
              <w:t>к  образовательной</w:t>
            </w:r>
            <w:proofErr w:type="gramEnd"/>
            <w:r w:rsidRPr="00CD1AA5">
              <w:rPr>
                <w:rFonts w:ascii="Times New Roman" w:hAnsi="Times New Roman" w:cs="Times New Roman"/>
                <w:color w:val="auto"/>
                <w:sz w:val="24"/>
                <w:szCs w:val="24"/>
              </w:rPr>
              <w:t xml:space="preserve"> организации, своему селу, городу, народу, России;  </w:t>
            </w:r>
          </w:p>
          <w:p w14:paraId="2C989C6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14:paraId="75B5DF41"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14:paraId="5D42C2C3"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уважение к защитникам Родины; </w:t>
            </w:r>
          </w:p>
          <w:p w14:paraId="6536A04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положительное отношение к своему национальному языку и культуре; </w:t>
            </w:r>
          </w:p>
          <w:p w14:paraId="7BB0DEF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14:paraId="4B67D6D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умение отвечать за свои поступки; </w:t>
            </w:r>
          </w:p>
          <w:p w14:paraId="69AA0032"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14:paraId="39D6754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tc>
        <w:tc>
          <w:tcPr>
            <w:tcW w:w="4786" w:type="dxa"/>
          </w:tcPr>
          <w:p w14:paraId="735EDD77"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14:paraId="19631DE9"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представления о</w:t>
            </w:r>
            <w:r w:rsidR="00780288">
              <w:rPr>
                <w:rFonts w:ascii="Times New Roman" w:hAnsi="Times New Roman" w:cs="Times New Roman"/>
                <w:color w:val="auto"/>
                <w:sz w:val="24"/>
                <w:szCs w:val="24"/>
              </w:rPr>
              <w:t xml:space="preserve"> </w:t>
            </w:r>
            <w:proofErr w:type="gramStart"/>
            <w:r w:rsidRPr="00CD1AA5">
              <w:rPr>
                <w:rFonts w:ascii="Times New Roman" w:hAnsi="Times New Roman" w:cs="Times New Roman"/>
                <w:color w:val="auto"/>
                <w:sz w:val="24"/>
                <w:szCs w:val="24"/>
              </w:rPr>
              <w:t>символа</w:t>
            </w:r>
            <w:r w:rsidR="00780288">
              <w:rPr>
                <w:rFonts w:ascii="Times New Roman" w:hAnsi="Times New Roman" w:cs="Times New Roman"/>
                <w:color w:val="auto"/>
                <w:sz w:val="24"/>
                <w:szCs w:val="24"/>
              </w:rPr>
              <w:t>х</w:t>
            </w:r>
            <w:r w:rsidRPr="00CD1AA5">
              <w:rPr>
                <w:rFonts w:ascii="Times New Roman" w:hAnsi="Times New Roman" w:cs="Times New Roman"/>
                <w:color w:val="auto"/>
                <w:sz w:val="24"/>
                <w:szCs w:val="24"/>
              </w:rPr>
              <w:t xml:space="preserve">  государства</w:t>
            </w:r>
            <w:proofErr w:type="gramEnd"/>
            <w:r w:rsidRPr="00CD1AA5">
              <w:rPr>
                <w:rFonts w:ascii="Times New Roman" w:hAnsi="Times New Roman" w:cs="Times New Roman"/>
                <w:color w:val="auto"/>
                <w:sz w:val="24"/>
                <w:szCs w:val="24"/>
              </w:rPr>
              <w:t xml:space="preserve"> -  Флаге, Гербе России, о флаге и гербе субъекта Российской Федерации, в котором находится ОО; </w:t>
            </w:r>
          </w:p>
          <w:p w14:paraId="0A7F3AE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14:paraId="4E037FCA"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 правах и обязанностях гражданина России; </w:t>
            </w:r>
          </w:p>
          <w:p w14:paraId="774A5A5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14:paraId="7A78ECBC"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уважительное отношение к русскому языку как государственному; </w:t>
            </w:r>
          </w:p>
          <w:p w14:paraId="0C1ED16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начальные представления о народах России, об их общей исторической судьбе, о единстве народов нашей страны. </w:t>
            </w:r>
          </w:p>
          <w:p w14:paraId="1554F015" w14:textId="77777777" w:rsidR="001568EA" w:rsidRPr="00CD1AA5" w:rsidRDefault="001568EA" w:rsidP="00E33C68">
            <w:pPr>
              <w:pStyle w:val="af7"/>
              <w:spacing w:line="240" w:lineRule="auto"/>
              <w:ind w:firstLine="0"/>
              <w:rPr>
                <w:rFonts w:ascii="Times New Roman" w:hAnsi="Times New Roman" w:cs="Times New Roman"/>
                <w:color w:val="auto"/>
                <w:sz w:val="24"/>
                <w:szCs w:val="24"/>
              </w:rPr>
            </w:pPr>
          </w:p>
        </w:tc>
      </w:tr>
      <w:tr w:rsidR="001568EA" w:rsidRPr="00CD1AA5" w14:paraId="4EE4D1D3" w14:textId="77777777" w:rsidTr="00E33C68">
        <w:tc>
          <w:tcPr>
            <w:tcW w:w="9571" w:type="dxa"/>
            <w:gridSpan w:val="2"/>
          </w:tcPr>
          <w:p w14:paraId="5061B18A" w14:textId="77777777" w:rsidR="00CB38F3" w:rsidRPr="00CD1AA5" w:rsidRDefault="001568EA" w:rsidP="00CB38F3">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t>Воспитание нравственных чувств и этического сознания:</w:t>
            </w:r>
          </w:p>
        </w:tc>
      </w:tr>
      <w:tr w:rsidR="001568EA" w:rsidRPr="00CD1AA5" w14:paraId="76CD8746" w14:textId="77777777" w:rsidTr="00E33C68">
        <w:tc>
          <w:tcPr>
            <w:tcW w:w="4785" w:type="dxa"/>
          </w:tcPr>
          <w:p w14:paraId="3B526B90"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14:paraId="63F539F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14:paraId="51BDC3F2"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представления о правилах поведения в образовательной организации, дома, на </w:t>
            </w:r>
            <w:r w:rsidRPr="00CD1AA5">
              <w:rPr>
                <w:rFonts w:ascii="Times New Roman" w:hAnsi="Times New Roman" w:cs="Times New Roman"/>
                <w:color w:val="auto"/>
                <w:sz w:val="24"/>
                <w:szCs w:val="24"/>
              </w:rPr>
              <w:lastRenderedPageBreak/>
              <w:t xml:space="preserve">улице, в населённом пункте, в общественных местах, на природе; </w:t>
            </w:r>
          </w:p>
          <w:p w14:paraId="7813077B" w14:textId="77777777" w:rsidR="00CB38F3" w:rsidRDefault="00CB38F3" w:rsidP="00E33C68">
            <w:pPr>
              <w:pStyle w:val="af7"/>
              <w:spacing w:line="240" w:lineRule="auto"/>
              <w:ind w:firstLine="709"/>
              <w:rPr>
                <w:rFonts w:ascii="Times New Roman" w:hAnsi="Times New Roman" w:cs="Times New Roman"/>
                <w:color w:val="auto"/>
                <w:sz w:val="24"/>
                <w:szCs w:val="24"/>
              </w:rPr>
            </w:pPr>
          </w:p>
          <w:p w14:paraId="0D130175" w14:textId="77777777" w:rsidR="00CB38F3" w:rsidRDefault="00CB38F3" w:rsidP="00E33C68">
            <w:pPr>
              <w:pStyle w:val="af7"/>
              <w:spacing w:line="240" w:lineRule="auto"/>
              <w:ind w:firstLine="709"/>
              <w:rPr>
                <w:rFonts w:ascii="Times New Roman" w:hAnsi="Times New Roman" w:cs="Times New Roman"/>
                <w:color w:val="auto"/>
                <w:sz w:val="24"/>
                <w:szCs w:val="24"/>
              </w:rPr>
            </w:pPr>
          </w:p>
          <w:p w14:paraId="2D2B9E14"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14:paraId="7D5C1E0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14:paraId="51FA1983"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бережное, гуманное отношение ко всему живому; </w:t>
            </w:r>
          </w:p>
          <w:p w14:paraId="02B19E5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представления о недопустимости плохих поступков;</w:t>
            </w:r>
          </w:p>
          <w:p w14:paraId="73154593"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знание правил этики, культуры речи (о недопустимости грубого, невежливого обращения, использования грубых и нецензурных слов и выражений).</w:t>
            </w:r>
          </w:p>
        </w:tc>
        <w:tc>
          <w:tcPr>
            <w:tcW w:w="4786" w:type="dxa"/>
          </w:tcPr>
          <w:p w14:paraId="121B18E9"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 xml:space="preserve">первоначальные представления о базовых национальных российских ценностях; </w:t>
            </w:r>
          </w:p>
          <w:p w14:paraId="34975A7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14:paraId="2D766D6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представления о правилах этики, </w:t>
            </w:r>
            <w:r w:rsidRPr="00CD1AA5">
              <w:rPr>
                <w:rFonts w:ascii="Times New Roman" w:hAnsi="Times New Roman" w:cs="Times New Roman"/>
                <w:color w:val="auto"/>
                <w:sz w:val="24"/>
                <w:szCs w:val="24"/>
              </w:rPr>
              <w:lastRenderedPageBreak/>
              <w:t xml:space="preserve">культуре речи; </w:t>
            </w:r>
          </w:p>
          <w:p w14:paraId="33510BE0" w14:textId="77777777" w:rsidR="00CB38F3" w:rsidRDefault="00CB38F3" w:rsidP="00E33C68">
            <w:pPr>
              <w:pStyle w:val="af7"/>
              <w:spacing w:line="240" w:lineRule="auto"/>
              <w:ind w:firstLine="709"/>
              <w:rPr>
                <w:rFonts w:ascii="Times New Roman" w:hAnsi="Times New Roman" w:cs="Times New Roman"/>
                <w:color w:val="auto"/>
                <w:sz w:val="24"/>
                <w:szCs w:val="24"/>
              </w:rPr>
            </w:pPr>
          </w:p>
          <w:p w14:paraId="47414DF7" w14:textId="77777777" w:rsidR="00CB38F3" w:rsidRDefault="00CB38F3" w:rsidP="00E33C68">
            <w:pPr>
              <w:pStyle w:val="af7"/>
              <w:spacing w:line="240" w:lineRule="auto"/>
              <w:ind w:firstLine="709"/>
              <w:rPr>
                <w:rFonts w:ascii="Times New Roman" w:hAnsi="Times New Roman" w:cs="Times New Roman"/>
                <w:color w:val="auto"/>
                <w:sz w:val="24"/>
                <w:szCs w:val="24"/>
              </w:rPr>
            </w:pPr>
          </w:p>
          <w:p w14:paraId="2F58E269" w14:textId="77777777" w:rsidR="00CB38F3" w:rsidRDefault="00CB38F3" w:rsidP="00E33C68">
            <w:pPr>
              <w:pStyle w:val="af7"/>
              <w:spacing w:line="240" w:lineRule="auto"/>
              <w:ind w:firstLine="709"/>
              <w:rPr>
                <w:rFonts w:ascii="Times New Roman" w:hAnsi="Times New Roman" w:cs="Times New Roman"/>
                <w:color w:val="auto"/>
                <w:sz w:val="24"/>
                <w:szCs w:val="24"/>
              </w:rPr>
            </w:pPr>
          </w:p>
          <w:p w14:paraId="7FF29C46"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стремление</w:t>
            </w:r>
            <w:r w:rsidR="00780288">
              <w:rPr>
                <w:rFonts w:ascii="Times New Roman" w:hAnsi="Times New Roman" w:cs="Times New Roman"/>
                <w:color w:val="auto"/>
                <w:sz w:val="24"/>
                <w:szCs w:val="24"/>
              </w:rPr>
              <w:t xml:space="preserve"> </w:t>
            </w:r>
            <w:r w:rsidRPr="00CD1AA5">
              <w:rPr>
                <w:rFonts w:ascii="Times New Roman" w:hAnsi="Times New Roman" w:cs="Times New Roman"/>
                <w:color w:val="auto"/>
                <w:sz w:val="24"/>
                <w:szCs w:val="24"/>
              </w:rPr>
              <w:t xml:space="preserve">недопущения </w:t>
            </w:r>
            <w:proofErr w:type="gramStart"/>
            <w:r w:rsidRPr="00CD1AA5">
              <w:rPr>
                <w:rFonts w:ascii="Times New Roman" w:hAnsi="Times New Roman" w:cs="Times New Roman"/>
                <w:color w:val="auto"/>
                <w:sz w:val="24"/>
                <w:szCs w:val="24"/>
              </w:rPr>
              <w:t>совершения  плохих</w:t>
            </w:r>
            <w:proofErr w:type="gramEnd"/>
            <w:r w:rsidRPr="00CD1AA5">
              <w:rPr>
                <w:rFonts w:ascii="Times New Roman" w:hAnsi="Times New Roman" w:cs="Times New Roman"/>
                <w:color w:val="auto"/>
                <w:sz w:val="24"/>
                <w:szCs w:val="24"/>
              </w:rPr>
              <w:t xml:space="preserve"> поступков, умение признаться в проступке и проанализировать его; </w:t>
            </w:r>
          </w:p>
          <w:p w14:paraId="19622A3C"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14:paraId="65FAFC90"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68B80610" w14:textId="77777777" w:rsidR="001568EA" w:rsidRPr="00CD1AA5" w:rsidRDefault="001568EA" w:rsidP="00E33C68">
            <w:pPr>
              <w:pStyle w:val="af7"/>
              <w:spacing w:line="240" w:lineRule="auto"/>
              <w:ind w:firstLine="0"/>
              <w:rPr>
                <w:rFonts w:ascii="Times New Roman" w:hAnsi="Times New Roman" w:cs="Times New Roman"/>
                <w:color w:val="auto"/>
                <w:sz w:val="24"/>
                <w:szCs w:val="24"/>
              </w:rPr>
            </w:pPr>
          </w:p>
        </w:tc>
      </w:tr>
      <w:tr w:rsidR="001568EA" w:rsidRPr="00CD1AA5" w14:paraId="2BBE669A" w14:textId="77777777" w:rsidTr="00E33C68">
        <w:tc>
          <w:tcPr>
            <w:tcW w:w="9571" w:type="dxa"/>
            <w:gridSpan w:val="2"/>
          </w:tcPr>
          <w:p w14:paraId="45CB851C" w14:textId="77777777" w:rsidR="001568EA" w:rsidRPr="00CD1AA5" w:rsidRDefault="001568EA" w:rsidP="00E33C68">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lastRenderedPageBreak/>
              <w:t>Воспитание трудолюбия, активного отношения к учению, труду, жизни:</w:t>
            </w:r>
          </w:p>
        </w:tc>
      </w:tr>
      <w:tr w:rsidR="001568EA" w:rsidRPr="00CD1AA5" w14:paraId="1FCB692D" w14:textId="77777777" w:rsidTr="00E33C68">
        <w:tc>
          <w:tcPr>
            <w:tcW w:w="4785" w:type="dxa"/>
          </w:tcPr>
          <w:p w14:paraId="4272FD35"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14:paraId="5068BD3C"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уважение к труду и творчеству близких, товарищей по классу и школе; </w:t>
            </w:r>
          </w:p>
          <w:p w14:paraId="5D307E9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об основных профессиях; </w:t>
            </w:r>
          </w:p>
          <w:p w14:paraId="28762261"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14:paraId="5711B8CE"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proofErr w:type="gramStart"/>
            <w:r w:rsidRPr="00CD1AA5">
              <w:rPr>
                <w:rFonts w:ascii="Times New Roman" w:hAnsi="Times New Roman" w:cs="Times New Roman"/>
                <w:color w:val="auto"/>
                <w:sz w:val="24"/>
                <w:szCs w:val="24"/>
              </w:rPr>
              <w:t>проявление  дисциплинированности</w:t>
            </w:r>
            <w:proofErr w:type="gramEnd"/>
            <w:r w:rsidRPr="00CD1AA5">
              <w:rPr>
                <w:rFonts w:ascii="Times New Roman" w:hAnsi="Times New Roman" w:cs="Times New Roman"/>
                <w:color w:val="auto"/>
                <w:sz w:val="24"/>
                <w:szCs w:val="24"/>
              </w:rPr>
              <w:t xml:space="preserve">, последовательности  и настойчивости в выполнении учебных и учебно-трудовых заданий; </w:t>
            </w:r>
          </w:p>
          <w:p w14:paraId="5DEBA14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14:paraId="339831C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соблюдение порядка на рабочем месте. </w:t>
            </w:r>
          </w:p>
        </w:tc>
        <w:tc>
          <w:tcPr>
            <w:tcW w:w="4786" w:type="dxa"/>
          </w:tcPr>
          <w:p w14:paraId="70BBB16E"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представления о нравственных основах учёбы, ведущей роли образования, труда и значении трудовой деятельности в жизни человека и общества; </w:t>
            </w:r>
          </w:p>
          <w:p w14:paraId="6B92C3FE"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уважение к труду и творчеству старших и младших </w:t>
            </w:r>
            <w:proofErr w:type="gramStart"/>
            <w:r w:rsidRPr="00CD1AA5">
              <w:rPr>
                <w:rFonts w:ascii="Times New Roman" w:hAnsi="Times New Roman" w:cs="Times New Roman"/>
                <w:color w:val="auto"/>
                <w:sz w:val="24"/>
                <w:szCs w:val="24"/>
              </w:rPr>
              <w:t>товарищей,  сверстников</w:t>
            </w:r>
            <w:proofErr w:type="gramEnd"/>
            <w:r w:rsidRPr="00CD1AA5">
              <w:rPr>
                <w:rFonts w:ascii="Times New Roman" w:hAnsi="Times New Roman" w:cs="Times New Roman"/>
                <w:color w:val="auto"/>
                <w:sz w:val="24"/>
                <w:szCs w:val="24"/>
              </w:rPr>
              <w:t xml:space="preserve">; </w:t>
            </w:r>
          </w:p>
          <w:p w14:paraId="7875CB00"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14:paraId="59F9B636"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proofErr w:type="gramStart"/>
            <w:r w:rsidRPr="00CD1AA5">
              <w:rPr>
                <w:rFonts w:ascii="Times New Roman" w:hAnsi="Times New Roman" w:cs="Times New Roman"/>
                <w:color w:val="auto"/>
                <w:sz w:val="24"/>
                <w:szCs w:val="24"/>
              </w:rPr>
              <w:t>организация  рабочего</w:t>
            </w:r>
            <w:proofErr w:type="gramEnd"/>
            <w:r w:rsidRPr="00CD1AA5">
              <w:rPr>
                <w:rFonts w:ascii="Times New Roman" w:hAnsi="Times New Roman" w:cs="Times New Roman"/>
                <w:color w:val="auto"/>
                <w:sz w:val="24"/>
                <w:szCs w:val="24"/>
              </w:rPr>
              <w:t xml:space="preserve"> места  в соответствии с предстоящим видом деятельности; </w:t>
            </w:r>
          </w:p>
          <w:p w14:paraId="5BD00F2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отрицательное отношение к лени и небрежности </w:t>
            </w:r>
            <w:proofErr w:type="gramStart"/>
            <w:r w:rsidRPr="00CD1AA5">
              <w:rPr>
                <w:rFonts w:ascii="Times New Roman" w:hAnsi="Times New Roman" w:cs="Times New Roman"/>
                <w:color w:val="auto"/>
                <w:sz w:val="24"/>
                <w:szCs w:val="24"/>
              </w:rPr>
              <w:t>в  труде</w:t>
            </w:r>
            <w:proofErr w:type="gramEnd"/>
            <w:r w:rsidRPr="00CD1AA5">
              <w:rPr>
                <w:rFonts w:ascii="Times New Roman" w:hAnsi="Times New Roman" w:cs="Times New Roman"/>
                <w:color w:val="auto"/>
                <w:sz w:val="24"/>
                <w:szCs w:val="24"/>
              </w:rPr>
              <w:t xml:space="preserve"> и учёбе, небережливому отношению к результатам труда людей. </w:t>
            </w:r>
          </w:p>
          <w:p w14:paraId="57E24DB1" w14:textId="77777777" w:rsidR="001568EA" w:rsidRPr="00CD1AA5" w:rsidRDefault="001568EA" w:rsidP="00E33C68">
            <w:pPr>
              <w:pStyle w:val="af7"/>
              <w:spacing w:line="240" w:lineRule="auto"/>
              <w:ind w:firstLine="0"/>
              <w:rPr>
                <w:rFonts w:ascii="Times New Roman" w:hAnsi="Times New Roman" w:cs="Times New Roman"/>
                <w:color w:val="auto"/>
                <w:sz w:val="24"/>
                <w:szCs w:val="24"/>
              </w:rPr>
            </w:pPr>
          </w:p>
        </w:tc>
      </w:tr>
      <w:tr w:rsidR="001568EA" w:rsidRPr="00CD1AA5" w14:paraId="5205A2BE" w14:textId="77777777" w:rsidTr="00E33C68">
        <w:tc>
          <w:tcPr>
            <w:tcW w:w="9571" w:type="dxa"/>
            <w:gridSpan w:val="2"/>
          </w:tcPr>
          <w:p w14:paraId="598EB013" w14:textId="77777777" w:rsidR="001568EA" w:rsidRPr="00CD1AA5" w:rsidRDefault="001568EA" w:rsidP="00E33C68">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1568EA" w:rsidRPr="00CD1AA5" w14:paraId="263D04A2" w14:textId="77777777" w:rsidTr="00E33C68">
        <w:tc>
          <w:tcPr>
            <w:tcW w:w="4785" w:type="dxa"/>
          </w:tcPr>
          <w:p w14:paraId="3D4124B2"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различение красивого и некрасивого, прекрасного и безобразного;</w:t>
            </w:r>
          </w:p>
          <w:p w14:paraId="07299A0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элементарных представлений о красоте; </w:t>
            </w:r>
          </w:p>
          <w:p w14:paraId="6207D94F"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умения видеть красоту природы и человека; </w:t>
            </w:r>
          </w:p>
          <w:p w14:paraId="62289DD0"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интерес к продуктам художественного творчества; </w:t>
            </w:r>
          </w:p>
          <w:p w14:paraId="4B3B26E7"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14:paraId="37504CC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 xml:space="preserve">представления и отрицательное отношение к некрасивым поступкам и неряшливости. </w:t>
            </w:r>
          </w:p>
          <w:p w14:paraId="1E9F28FE"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p>
        </w:tc>
        <w:tc>
          <w:tcPr>
            <w:tcW w:w="4786" w:type="dxa"/>
          </w:tcPr>
          <w:p w14:paraId="5AF46DEA"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 xml:space="preserve">формирование элементарных представлений о душевной и физической красоте человека; </w:t>
            </w:r>
          </w:p>
          <w:p w14:paraId="6E299B72"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формирование умения видеть красоту природы, труда и творчества;</w:t>
            </w:r>
          </w:p>
          <w:p w14:paraId="4D3D64C4"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развитие стремления создавать прекрасное (делать «красиво»); </w:t>
            </w:r>
          </w:p>
          <w:p w14:paraId="474F92E3"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14:paraId="52C2E694"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 xml:space="preserve">стремление к опрятному внешнему виду; </w:t>
            </w:r>
          </w:p>
          <w:p w14:paraId="1A14ACFC"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отрицательное отношение к некрасивым поступкам и неряшливости.</w:t>
            </w:r>
          </w:p>
        </w:tc>
      </w:tr>
    </w:tbl>
    <w:p w14:paraId="0DE78077" w14:textId="77777777" w:rsidR="0069278D" w:rsidRDefault="0069278D" w:rsidP="0069278D">
      <w:pPr>
        <w:pStyle w:val="af7"/>
        <w:spacing w:line="240" w:lineRule="auto"/>
        <w:ind w:firstLine="0"/>
        <w:rPr>
          <w:rFonts w:ascii="Times New Roman" w:hAnsi="Times New Roman" w:cs="Times New Roman"/>
          <w:b/>
          <w:color w:val="auto"/>
          <w:sz w:val="24"/>
          <w:szCs w:val="24"/>
        </w:rPr>
      </w:pPr>
    </w:p>
    <w:p w14:paraId="0537FEE5" w14:textId="77777777" w:rsidR="001568EA" w:rsidRDefault="001568EA" w:rsidP="0069278D">
      <w:pPr>
        <w:pStyle w:val="af7"/>
        <w:spacing w:line="240" w:lineRule="auto"/>
        <w:ind w:firstLine="0"/>
        <w:rPr>
          <w:rFonts w:ascii="Times New Roman" w:hAnsi="Times New Roman" w:cs="Times New Roman"/>
          <w:b/>
          <w:color w:val="auto"/>
          <w:sz w:val="24"/>
          <w:szCs w:val="24"/>
        </w:rPr>
      </w:pPr>
      <w:r w:rsidRPr="00CD1AA5">
        <w:rPr>
          <w:rFonts w:ascii="Times New Roman" w:hAnsi="Times New Roman" w:cs="Times New Roman"/>
          <w:b/>
          <w:color w:val="auto"/>
          <w:sz w:val="24"/>
          <w:szCs w:val="24"/>
        </w:rPr>
        <w:t xml:space="preserve"> Условия реализации основных направлений духовно-нравственного развития обучающихся с умственной отсталостью (интеллектуальными нарушениями)</w:t>
      </w:r>
    </w:p>
    <w:p w14:paraId="503A4A5E" w14:textId="77777777" w:rsidR="0069278D" w:rsidRPr="00CD1AA5" w:rsidRDefault="0069278D" w:rsidP="0069278D">
      <w:pPr>
        <w:pStyle w:val="af7"/>
        <w:spacing w:line="240" w:lineRule="auto"/>
        <w:ind w:firstLine="0"/>
        <w:rPr>
          <w:rFonts w:ascii="Times New Roman" w:hAnsi="Times New Roman" w:cs="Times New Roman"/>
          <w:b/>
          <w:color w:val="auto"/>
          <w:sz w:val="24"/>
          <w:szCs w:val="24"/>
        </w:rPr>
      </w:pPr>
    </w:p>
    <w:p w14:paraId="6743D44F"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w:t>
      </w:r>
      <w:proofErr w:type="gramStart"/>
      <w:r w:rsidRPr="00CD1AA5">
        <w:rPr>
          <w:rFonts w:ascii="Times New Roman" w:hAnsi="Times New Roman" w:cs="Times New Roman"/>
          <w:color w:val="auto"/>
          <w:spacing w:val="2"/>
          <w:sz w:val="24"/>
          <w:szCs w:val="24"/>
        </w:rPr>
        <w:t>нарушениями)  реализуются</w:t>
      </w:r>
      <w:proofErr w:type="gramEnd"/>
      <w:r w:rsidRPr="00CD1AA5">
        <w:rPr>
          <w:rFonts w:ascii="Times New Roman" w:hAnsi="Times New Roman" w:cs="Times New Roman"/>
          <w:color w:val="auto"/>
          <w:spacing w:val="2"/>
          <w:sz w:val="24"/>
          <w:szCs w:val="24"/>
        </w:rPr>
        <w:t xml:space="preserve"> как во внеурочной деятельности, так и в процессе изучения всех учебных предметов. </w:t>
      </w:r>
    </w:p>
    <w:p w14:paraId="3034C493"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Содержание и используемые </w:t>
      </w:r>
      <w:proofErr w:type="gramStart"/>
      <w:r w:rsidRPr="00CD1AA5">
        <w:rPr>
          <w:rFonts w:ascii="Times New Roman" w:hAnsi="Times New Roman" w:cs="Times New Roman"/>
          <w:color w:val="auto"/>
          <w:spacing w:val="2"/>
          <w:sz w:val="24"/>
          <w:szCs w:val="24"/>
        </w:rPr>
        <w:t>формы  работы</w:t>
      </w:r>
      <w:proofErr w:type="gramEnd"/>
      <w:r w:rsidRPr="00CD1AA5">
        <w:rPr>
          <w:rFonts w:ascii="Times New Roman" w:hAnsi="Times New Roman" w:cs="Times New Roman"/>
          <w:color w:val="auto"/>
          <w:spacing w:val="2"/>
          <w:sz w:val="24"/>
          <w:szCs w:val="24"/>
        </w:rPr>
        <w:t xml:space="preserve">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14:paraId="73660820" w14:textId="77777777" w:rsidR="001568EA" w:rsidRPr="00CD1AA5" w:rsidRDefault="001568EA" w:rsidP="001568EA">
      <w:pPr>
        <w:spacing w:line="360" w:lineRule="auto"/>
        <w:ind w:firstLine="708"/>
        <w:rPr>
          <w:rFonts w:ascii="Times New Roman" w:hAnsi="Times New Roman" w:cs="Times New Roman"/>
        </w:rPr>
      </w:pPr>
      <w:r w:rsidRPr="00CD1AA5">
        <w:rPr>
          <w:rFonts w:ascii="Times New Roman" w:hAnsi="Times New Roman" w:cs="Times New Roman"/>
          <w:b/>
        </w:rPr>
        <w:t>Виды деятельности и формы занятий с обучающимися</w:t>
      </w:r>
      <w:r>
        <w:rPr>
          <w:rFonts w:ascii="Times New Roman" w:hAnsi="Times New Roman" w:cs="Times New Roman"/>
          <w:b/>
        </w:rPr>
        <w:t>.</w:t>
      </w:r>
    </w:p>
    <w:p w14:paraId="2C52B3D4"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Ведущими видами деятельности младших школьников специальной (коррекционной) </w:t>
      </w:r>
      <w:r w:rsidR="0008203B">
        <w:rPr>
          <w:rFonts w:ascii="Times New Roman" w:hAnsi="Times New Roman" w:cs="Times New Roman"/>
        </w:rPr>
        <w:t>обще</w:t>
      </w:r>
      <w:r w:rsidRPr="00CD1AA5">
        <w:rPr>
          <w:rFonts w:ascii="Times New Roman" w:hAnsi="Times New Roman" w:cs="Times New Roman"/>
        </w:rPr>
        <w:t xml:space="preserve">образовательной школы VIII вида являются: </w:t>
      </w:r>
    </w:p>
    <w:p w14:paraId="7BC99DC2"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игра в ее наиболее развитой форме: предметная, сюжетно-ролевая, драматизация. Ролевая игра выступает как деятельность, в которой формируется и развивается ориентация ребенка в самых общих, основных сферах человеческой деятельности; </w:t>
      </w:r>
    </w:p>
    <w:p w14:paraId="00B62234"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учебная деятельность как ведущая в умственном развитии детей младшего школьного возраста, так как в процессе ее вырабатывается вся система отношений ребенка с окружающими взрослыми. </w:t>
      </w:r>
    </w:p>
    <w:p w14:paraId="664AC8C7" w14:textId="77777777" w:rsidR="001568EA" w:rsidRPr="00CD1AA5" w:rsidRDefault="001568EA" w:rsidP="001568EA">
      <w:pPr>
        <w:ind w:firstLine="709"/>
        <w:jc w:val="both"/>
        <w:rPr>
          <w:rFonts w:ascii="Times New Roman" w:hAnsi="Times New Roman" w:cs="Times New Roman"/>
        </w:rPr>
      </w:pPr>
      <w:r>
        <w:rPr>
          <w:rFonts w:ascii="Times New Roman" w:hAnsi="Times New Roman" w:cs="Times New Roman"/>
        </w:rPr>
        <w:t>Формы</w:t>
      </w:r>
      <w:r w:rsidRPr="00CD1AA5">
        <w:rPr>
          <w:rFonts w:ascii="Times New Roman" w:hAnsi="Times New Roman" w:cs="Times New Roman"/>
        </w:rPr>
        <w:t xml:space="preserve"> занятий с детьми по формированию духовно-нравственных ценнос</w:t>
      </w:r>
      <w:r>
        <w:rPr>
          <w:rFonts w:ascii="Times New Roman" w:hAnsi="Times New Roman" w:cs="Times New Roman"/>
        </w:rPr>
        <w:t>тей в школе-интернате</w:t>
      </w:r>
      <w:r w:rsidRPr="00CD1AA5">
        <w:rPr>
          <w:rFonts w:ascii="Times New Roman" w:hAnsi="Times New Roman" w:cs="Times New Roman"/>
        </w:rPr>
        <w:t xml:space="preserve">: </w:t>
      </w:r>
    </w:p>
    <w:p w14:paraId="5E057AB8" w14:textId="77777777" w:rsidR="001568EA" w:rsidRPr="00CD1AA5" w:rsidRDefault="001568EA" w:rsidP="001568EA">
      <w:pPr>
        <w:ind w:firstLine="709"/>
        <w:jc w:val="both"/>
        <w:rPr>
          <w:rFonts w:ascii="Times New Roman" w:hAnsi="Times New Roman" w:cs="Times New Roman"/>
          <w:u w:val="single"/>
        </w:rPr>
      </w:pPr>
      <w:r w:rsidRPr="00CD1AA5">
        <w:rPr>
          <w:rFonts w:ascii="Times New Roman" w:hAnsi="Times New Roman" w:cs="Times New Roman"/>
          <w:u w:val="single"/>
        </w:rPr>
        <w:t xml:space="preserve">Урочная деятельность: </w:t>
      </w:r>
    </w:p>
    <w:p w14:paraId="1341D6E3"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урок - основная форма организации педагогического процесса, </w:t>
      </w:r>
    </w:p>
    <w:p w14:paraId="5FDD8779"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предметные недели, </w:t>
      </w:r>
    </w:p>
    <w:p w14:paraId="50A311F6"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факультативные занятия, </w:t>
      </w:r>
    </w:p>
    <w:p w14:paraId="1AF4DE84"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коррекционные занятия, </w:t>
      </w:r>
    </w:p>
    <w:p w14:paraId="3F0920C1" w14:textId="77777777" w:rsidR="001568EA" w:rsidRPr="00CD1AA5" w:rsidRDefault="001568EA" w:rsidP="001568EA">
      <w:pPr>
        <w:ind w:firstLine="709"/>
        <w:jc w:val="both"/>
        <w:rPr>
          <w:rFonts w:ascii="Times New Roman" w:hAnsi="Times New Roman" w:cs="Times New Roman"/>
        </w:rPr>
      </w:pPr>
      <w:r>
        <w:rPr>
          <w:rFonts w:ascii="Times New Roman" w:hAnsi="Times New Roman" w:cs="Times New Roman"/>
        </w:rPr>
        <w:t>-</w:t>
      </w:r>
      <w:r w:rsidRPr="00CD1AA5">
        <w:rPr>
          <w:rFonts w:ascii="Times New Roman" w:hAnsi="Times New Roman" w:cs="Times New Roman"/>
        </w:rPr>
        <w:t xml:space="preserve">развитие устной речи на основе изучения предметов и явлений окружающей действительности. </w:t>
      </w:r>
    </w:p>
    <w:p w14:paraId="5C3A6BCC" w14:textId="77777777" w:rsidR="001568EA" w:rsidRPr="00CD1AA5" w:rsidRDefault="001568EA" w:rsidP="001568EA">
      <w:pPr>
        <w:ind w:firstLine="709"/>
        <w:jc w:val="both"/>
        <w:rPr>
          <w:rFonts w:ascii="Times New Roman" w:hAnsi="Times New Roman" w:cs="Times New Roman"/>
          <w:u w:val="single"/>
        </w:rPr>
      </w:pPr>
      <w:r w:rsidRPr="00CD1AA5">
        <w:rPr>
          <w:rFonts w:ascii="Times New Roman" w:hAnsi="Times New Roman" w:cs="Times New Roman"/>
          <w:u w:val="single"/>
        </w:rPr>
        <w:t xml:space="preserve">Внеурочная деятельность: </w:t>
      </w:r>
    </w:p>
    <w:p w14:paraId="4846493A"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классные часы,</w:t>
      </w:r>
    </w:p>
    <w:p w14:paraId="4B7400EC"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воспитательные циклы, </w:t>
      </w:r>
    </w:p>
    <w:p w14:paraId="3C54492F"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беседы, </w:t>
      </w:r>
    </w:p>
    <w:p w14:paraId="088855B0"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игры нравственного и духовно-нравственного содержания, </w:t>
      </w:r>
    </w:p>
    <w:p w14:paraId="714BEA98"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проведение совместных праздников, школьных мероприятий,</w:t>
      </w:r>
    </w:p>
    <w:p w14:paraId="0873C920" w14:textId="77777777" w:rsidR="001568EA" w:rsidRPr="00CD1AA5" w:rsidRDefault="00E91E69" w:rsidP="00E91E69">
      <w:pPr>
        <w:jc w:val="both"/>
        <w:rPr>
          <w:rFonts w:ascii="Times New Roman" w:hAnsi="Times New Roman" w:cs="Times New Roman"/>
        </w:rPr>
      </w:pPr>
      <w:r>
        <w:rPr>
          <w:rFonts w:ascii="Times New Roman" w:hAnsi="Times New Roman" w:cs="Times New Roman"/>
        </w:rPr>
        <w:t xml:space="preserve">           </w:t>
      </w:r>
      <w:r w:rsidR="001568EA" w:rsidRPr="00CD1AA5">
        <w:rPr>
          <w:rFonts w:ascii="Times New Roman" w:hAnsi="Times New Roman" w:cs="Times New Roman"/>
        </w:rPr>
        <w:t xml:space="preserve"> - просмотр слайд - фильмов, презентаций, </w:t>
      </w:r>
    </w:p>
    <w:p w14:paraId="5CF7867F"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экскурсии, целевые прогулки, </w:t>
      </w:r>
    </w:p>
    <w:p w14:paraId="1EEFA6FB" w14:textId="77777777" w:rsidR="001568EA" w:rsidRPr="00CD1AA5" w:rsidRDefault="00E91E69" w:rsidP="001568EA">
      <w:pPr>
        <w:ind w:firstLine="709"/>
        <w:jc w:val="both"/>
        <w:rPr>
          <w:rFonts w:ascii="Times New Roman" w:hAnsi="Times New Roman" w:cs="Times New Roman"/>
        </w:rPr>
      </w:pPr>
      <w:r>
        <w:rPr>
          <w:rFonts w:ascii="Times New Roman" w:hAnsi="Times New Roman" w:cs="Times New Roman"/>
        </w:rPr>
        <w:t xml:space="preserve">- </w:t>
      </w:r>
      <w:r w:rsidR="001568EA" w:rsidRPr="00CD1AA5">
        <w:rPr>
          <w:rFonts w:ascii="Times New Roman" w:hAnsi="Times New Roman" w:cs="Times New Roman"/>
        </w:rPr>
        <w:t>организация выставок совместной деятельности детей и взрослых, - организация совместного проживания событий взрослыми и детьми.</w:t>
      </w:r>
    </w:p>
    <w:p w14:paraId="6AE5B3C9" w14:textId="77777777" w:rsidR="001568EA" w:rsidRPr="00CD1AA5" w:rsidRDefault="001568EA" w:rsidP="001568EA">
      <w:pPr>
        <w:ind w:firstLine="709"/>
        <w:jc w:val="both"/>
        <w:rPr>
          <w:rFonts w:ascii="Times New Roman" w:hAnsi="Times New Roman" w:cs="Times New Roman"/>
          <w:u w:val="single"/>
        </w:rPr>
      </w:pPr>
      <w:r w:rsidRPr="00CD1AA5">
        <w:rPr>
          <w:rFonts w:ascii="Times New Roman" w:hAnsi="Times New Roman" w:cs="Times New Roman"/>
          <w:b/>
        </w:rPr>
        <w:t xml:space="preserve"> </w:t>
      </w:r>
      <w:r w:rsidRPr="00CD1AA5">
        <w:rPr>
          <w:rFonts w:ascii="Times New Roman" w:hAnsi="Times New Roman" w:cs="Times New Roman"/>
          <w:u w:val="single"/>
        </w:rPr>
        <w:t>Внешкольная деятельность:</w:t>
      </w:r>
    </w:p>
    <w:p w14:paraId="092F269A"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 тематические экскурсии, </w:t>
      </w:r>
    </w:p>
    <w:p w14:paraId="70E889BB"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посещения с целью ознакомления, </w:t>
      </w:r>
    </w:p>
    <w:p w14:paraId="23F8B615"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встречи (с ветеранами, тружениками труда и др.). </w:t>
      </w:r>
    </w:p>
    <w:p w14:paraId="176E13E1"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использование возможностей учреждений дополнительного образования, культуры и спорта. Совместная деятельность этих учреждений отражается в Планах воспитательной работы классного руководителя, в программе духовно-нравственного воспитания и развития.</w:t>
      </w:r>
    </w:p>
    <w:p w14:paraId="74FD66D1" w14:textId="77777777" w:rsidR="001568EA" w:rsidRPr="00CD1AA5" w:rsidRDefault="001568EA" w:rsidP="001568EA">
      <w:pPr>
        <w:ind w:firstLine="709"/>
        <w:jc w:val="both"/>
        <w:rPr>
          <w:rFonts w:ascii="Times New Roman" w:hAnsi="Times New Roman" w:cs="Times New Roman"/>
        </w:rPr>
      </w:pPr>
      <w:r w:rsidRPr="00CD1AA5">
        <w:rPr>
          <w:rFonts w:ascii="Times New Roman" w:hAnsi="Times New Roman" w:cs="Times New Roman"/>
        </w:rPr>
        <w:t xml:space="preserve"> Данный раздел программы носит примерный и рекомендательный характер. Каждый педагог выбирает самостоятельно форму записей, текстового варианта, выбирать содержание воспитательных циклов и форм проведения занятий и вносить в рабочие программы свои </w:t>
      </w:r>
      <w:r w:rsidRPr="00CD1AA5">
        <w:rPr>
          <w:rFonts w:ascii="Times New Roman" w:hAnsi="Times New Roman" w:cs="Times New Roman"/>
        </w:rPr>
        <w:lastRenderedPageBreak/>
        <w:t xml:space="preserve">коррективы. Виды деятельности и формы их осуществления рассматриваются также как примерные, ориентировочные. Определение конкретного содержания духовно-нравственного развития и воспитания по каждой школе, каждому классу осуществляется с учетом реальных условий, индивидуальных особенностей младших школьников, потребностей учащихся и их родителей (законных представителей). </w:t>
      </w:r>
    </w:p>
    <w:p w14:paraId="385E5617"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p>
    <w:p w14:paraId="16197511"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b/>
          <w:i/>
          <w:color w:val="auto"/>
          <w:spacing w:val="2"/>
          <w:sz w:val="24"/>
          <w:szCs w:val="24"/>
        </w:rPr>
        <w:t>Совместная деятельность образовательной организации, семьи и общественности по духовно-нравственному развитию обучающихся</w:t>
      </w:r>
      <w:r w:rsidR="0069278D">
        <w:rPr>
          <w:rFonts w:ascii="Times New Roman" w:hAnsi="Times New Roman" w:cs="Times New Roman"/>
          <w:b/>
          <w:i/>
          <w:color w:val="auto"/>
          <w:spacing w:val="2"/>
          <w:sz w:val="24"/>
          <w:szCs w:val="24"/>
        </w:rPr>
        <w:t>.</w:t>
      </w:r>
    </w:p>
    <w:p w14:paraId="69ACD64E"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Духовно-нравственное развитие обучающихся с умственной</w:t>
      </w:r>
      <w:r w:rsidR="0008203B">
        <w:rPr>
          <w:rFonts w:ascii="Times New Roman" w:hAnsi="Times New Roman" w:cs="Times New Roman"/>
          <w:color w:val="auto"/>
          <w:spacing w:val="2"/>
          <w:sz w:val="24"/>
          <w:szCs w:val="24"/>
        </w:rPr>
        <w:t xml:space="preserve"> </w:t>
      </w:r>
      <w:proofErr w:type="gramStart"/>
      <w:r w:rsidRPr="00CD1AA5">
        <w:rPr>
          <w:rFonts w:ascii="Times New Roman" w:hAnsi="Times New Roman" w:cs="Times New Roman"/>
          <w:color w:val="auto"/>
          <w:spacing w:val="2"/>
          <w:sz w:val="24"/>
          <w:szCs w:val="24"/>
        </w:rPr>
        <w:t>отсталостью  (</w:t>
      </w:r>
      <w:proofErr w:type="gramEnd"/>
      <w:r w:rsidRPr="00CD1AA5">
        <w:rPr>
          <w:rFonts w:ascii="Times New Roman" w:hAnsi="Times New Roman" w:cs="Times New Roman"/>
          <w:color w:val="auto"/>
          <w:spacing w:val="2"/>
          <w:sz w:val="24"/>
          <w:szCs w:val="24"/>
        </w:rPr>
        <w:t xml:space="preserve">интеллектуальными нарушениями)  осуществляются не только образовательной  организацией, но и семьёй, внешкольными организациями по месту жительства. </w:t>
      </w:r>
    </w:p>
    <w:p w14:paraId="26A652F7"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 Взаимодействие 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14:paraId="55C9A565"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Таким образом, важным условием эффективной реализации задач духовно-нравственного</w:t>
      </w:r>
      <w:r w:rsidR="0008203B">
        <w:rPr>
          <w:rFonts w:ascii="Times New Roman" w:hAnsi="Times New Roman" w:cs="Times New Roman"/>
          <w:color w:val="auto"/>
          <w:spacing w:val="2"/>
          <w:sz w:val="24"/>
          <w:szCs w:val="24"/>
        </w:rPr>
        <w:t xml:space="preserve"> </w:t>
      </w:r>
      <w:r w:rsidRPr="00CD1AA5">
        <w:rPr>
          <w:rFonts w:ascii="Times New Roman" w:hAnsi="Times New Roman" w:cs="Times New Roman"/>
          <w:color w:val="auto"/>
          <w:spacing w:val="2"/>
          <w:sz w:val="24"/>
          <w:szCs w:val="24"/>
        </w:rPr>
        <w:t>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w:t>
      </w:r>
    </w:p>
    <w:p w14:paraId="33DB0176"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Духовно-нравственное развитие и воспитание обучающихся с нарушениями интеллекта осуществляются не только школой, но и семьёй, внешкольными учреждениями по месту жительства. У ребенка усвоение опыта и овладение им всегда происходит через взрослого или старшего в совместной деятельности</w:t>
      </w:r>
    </w:p>
    <w:p w14:paraId="73D3E9AD"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Взаимодействие педагогов и учащихся можно рассматривать как особый тип взаимосвязей и отношений в школе, как источник развития педагогов и детей, роста их творчества и активности, как механизм развития творческого коллектива как способ осуществления преемственности в коллективе, воспитательном процессе. В специальной (коррекционной) школе помимо взаимодействия педагогов с учащимися очень важно взаимодействие учителя и воспитателя. Воспитатель в коррекционной школе дополняет и продолжает работу учителя. Система </w:t>
      </w:r>
      <w:proofErr w:type="spellStart"/>
      <w:r w:rsidRPr="00CD1AA5">
        <w:rPr>
          <w:rFonts w:ascii="Times New Roman" w:hAnsi="Times New Roman" w:cs="Times New Roman"/>
        </w:rPr>
        <w:t>внеклассно</w:t>
      </w:r>
      <w:proofErr w:type="spellEnd"/>
      <w:r w:rsidRPr="00CD1AA5">
        <w:rPr>
          <w:rFonts w:ascii="Times New Roman" w:hAnsi="Times New Roman" w:cs="Times New Roman"/>
        </w:rPr>
        <w:t xml:space="preserve">-коррекционных воспитательных мероприятий, которые осуществляет воспитатель, является продолжением работы на уроках. Взаимосвязь в работе учителя и воспитателя позволяет выработать верный подход к каждому учащемуся, и ко всему коллективу в целом. Воспитатель в коррекционной школе организует выполнение домашнего задания, проводит внеклассные занятия, которые способствуют формированию личности учеников. </w:t>
      </w:r>
    </w:p>
    <w:p w14:paraId="23B87B93"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Кроме того, воспитатель под руководством логопеда продолжает работу по исправлению речи детей, вместе с медиком, учителем, социальным педагогом осуществляет коррекционно-воспитательную работу. </w:t>
      </w:r>
    </w:p>
    <w:p w14:paraId="77697544"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От воспитателя в школе зависит, будет ли жизнь детей радостной, содержательной. Он может укрепить или уничтожить веру ребенка в доброту людей, в свои силы. Хороший воспитатель – это олицетворение справедливости, защита. Пример для подражания. И очень важно, каков будет этот пример для подражания, так как в силу своих особенностей, качества личности проблемного ребенка формируются с помощью опоры на положительный пример. Внеклассная работа должна способствовать развитию детей, расширению их кругозора, совершенствованию знаний, умений и навыков. </w:t>
      </w:r>
    </w:p>
    <w:p w14:paraId="23C49AC1"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Таким образом, реализация принципа неразрывности обучения и воспитания возможна при тесном контакте учителя и воспитателя. Учитель и воспитатель совместно планируют деятельность учеников во внеурочное время, намечают внеклассные мероприятия, подбирают различные дидактические игры, способствующие развитию детей. В организации внеклассной работы с детьми принимают участие и помогают друг другу все учителя, работающие с классом. </w:t>
      </w:r>
    </w:p>
    <w:p w14:paraId="4871AB10"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В организации речевой работы с детьми воспитателю помогает логопед. Он подбирает различные игры, упражнения, которые воспитатель проводит во внеурочное время с детьми.</w:t>
      </w:r>
    </w:p>
    <w:p w14:paraId="4BBC738E"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Руководители творческих мастерских способствуют развитию ребенка в той области, в которой у него имеются определенные способности, кроме того, они могут оказать помощь в оснащении учебного процесса наглядными пособиями. </w:t>
      </w:r>
    </w:p>
    <w:p w14:paraId="17A9FA43"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lastRenderedPageBreak/>
        <w:t xml:space="preserve">Психолог и социальный педагог дают воспитателю, учителю рекомендации по работе с теми или иными трудными детьми, помогает осуществлять связь с родителями детей, проводит просветительскую работу по профилактике вредных привычек. Вместе с медицинскими работниками воспитатель и учитель проводят беседы, способствующие формированию у детей здорового образа жизни, проводят работу по профилактике простудных и других заболеваний. </w:t>
      </w:r>
    </w:p>
    <w:p w14:paraId="6EF2907D"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Взаимодействие образовательного учреждения и семьи имеет решающее значение для организации нравственного уклада жизни обучающегося. </w:t>
      </w:r>
    </w:p>
    <w:p w14:paraId="6A9DF56E"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Семья – это особого рода коллектив, играющий в воспитании основную, долговременную и важнейшую роль. Считается, что в семье у ребенка формируются основы нравственности, убеждения, чувства и понятия. Первые уроки "нельзя" и "можно", первые проявления тепла и участия, жестокости и безразличия формируются семьей и в семье. Дети, прежде всего, подражают родителям и старшим в семье. Отрицательное или положительное поведение членов семьи влияет на ребенка. Дети не родятся с аморальными качествами, но проблемные дети внушаемы, легко поддаются дурному влиянию и подражают отрицательному примеру. Умственно отсталые дети положительно оценивают даже отрицательные поступки своих близких, членов семьи, знакомых. Это происходит из-за сниженной критичности по отношению к себе и окружающим. </w:t>
      </w:r>
    </w:p>
    <w:p w14:paraId="48DD7E10"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Говоря о нравственном воспитании ребенка в семье, необходимо четко представлять себе, какие нравственные понятия должны формировать в своих детях родители с самого раннего детства. Однако, отдельным воспитанникам школы-интерната неведомо, что такое настоящая семья, как строятся нормальные семейные отношения. Задача педагога – научить обучающихся понимать и поддерживать такие нравственные устои семьи, как любовь, взаимопомощь, уважение к родителям, забота о младших и старших, ответственность за другого человека. </w:t>
      </w:r>
    </w:p>
    <w:p w14:paraId="743A0460"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При осуществлении программы духовно-нравственного развития обучающихся школа-интернат взаимодействует с родителями (законными представителями) воспитанников и общественными организациями различной направленности, разделяющими в своей деятельности базовые национальные ценности и готовыми содействовать достижению основ духовно-нравственного развития учащихся школы. </w:t>
      </w:r>
    </w:p>
    <w:p w14:paraId="70C6CB89"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Школой-интернатом, исходя из необходимости, используются различные формы взаимодействия: </w:t>
      </w:r>
    </w:p>
    <w:p w14:paraId="157B3FEE"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1. С общественными и детскими организациями с.Турунтаево: </w:t>
      </w:r>
      <w:r>
        <w:rPr>
          <w:rFonts w:ascii="Times New Roman" w:hAnsi="Times New Roman" w:cs="Times New Roman"/>
        </w:rPr>
        <w:t xml:space="preserve">МОУ УДОД </w:t>
      </w:r>
      <w:r w:rsidRPr="00CD1AA5">
        <w:rPr>
          <w:rFonts w:ascii="Times New Roman" w:hAnsi="Times New Roman" w:cs="Times New Roman"/>
        </w:rPr>
        <w:t xml:space="preserve">Дом детского творчества, Детская школа искусств, районная и детская библиотека, детские коллективы </w:t>
      </w:r>
      <w:r>
        <w:rPr>
          <w:rFonts w:ascii="Times New Roman" w:hAnsi="Times New Roman" w:cs="Times New Roman"/>
        </w:rPr>
        <w:t xml:space="preserve">МОУ </w:t>
      </w:r>
      <w:r w:rsidRPr="00CD1AA5">
        <w:rPr>
          <w:rFonts w:ascii="Times New Roman" w:hAnsi="Times New Roman" w:cs="Times New Roman"/>
        </w:rPr>
        <w:t>СОШ №1,</w:t>
      </w:r>
      <w:r>
        <w:rPr>
          <w:rFonts w:ascii="Times New Roman" w:hAnsi="Times New Roman" w:cs="Times New Roman"/>
        </w:rPr>
        <w:t xml:space="preserve"> МОУ «Турунтаевская районная гимназия»,</w:t>
      </w:r>
      <w:r w:rsidRPr="00CD1AA5">
        <w:rPr>
          <w:rFonts w:ascii="Times New Roman" w:hAnsi="Times New Roman" w:cs="Times New Roman"/>
        </w:rPr>
        <w:t xml:space="preserve"> воскресная школа Спасской церкви</w:t>
      </w:r>
      <w:r w:rsidR="0008203B">
        <w:rPr>
          <w:rFonts w:ascii="Times New Roman" w:hAnsi="Times New Roman" w:cs="Times New Roman"/>
        </w:rPr>
        <w:t xml:space="preserve"> и </w:t>
      </w:r>
      <w:proofErr w:type="spellStart"/>
      <w:r w:rsidR="0008203B">
        <w:rPr>
          <w:rFonts w:ascii="Times New Roman" w:hAnsi="Times New Roman" w:cs="Times New Roman"/>
        </w:rPr>
        <w:t>Батуринского</w:t>
      </w:r>
      <w:proofErr w:type="spellEnd"/>
      <w:r w:rsidR="0008203B">
        <w:rPr>
          <w:rFonts w:ascii="Times New Roman" w:hAnsi="Times New Roman" w:cs="Times New Roman"/>
        </w:rPr>
        <w:t xml:space="preserve"> женского монастыря</w:t>
      </w:r>
      <w:r>
        <w:rPr>
          <w:rFonts w:ascii="Times New Roman" w:hAnsi="Times New Roman" w:cs="Times New Roman"/>
        </w:rPr>
        <w:t xml:space="preserve"> Прибайкальского района, ОСЗН, МКДЦ,</w:t>
      </w:r>
      <w:r w:rsidRPr="00CD1AA5">
        <w:rPr>
          <w:rFonts w:ascii="Times New Roman" w:hAnsi="Times New Roman" w:cs="Times New Roman"/>
        </w:rPr>
        <w:t xml:space="preserve"> </w:t>
      </w:r>
      <w:r>
        <w:rPr>
          <w:rFonts w:ascii="Times New Roman" w:hAnsi="Times New Roman" w:cs="Times New Roman"/>
        </w:rPr>
        <w:t xml:space="preserve">Центр занятости населения, Молодёжный центр Дома дружбы народов г.Улан-Удэ, ГИБДД (отдел пропаганды), ГУСО ПСРЦН </w:t>
      </w:r>
      <w:r w:rsidRPr="00CD1AA5">
        <w:rPr>
          <w:rFonts w:ascii="Times New Roman" w:hAnsi="Times New Roman" w:cs="Times New Roman"/>
        </w:rPr>
        <w:t>и т.д.</w:t>
      </w:r>
    </w:p>
    <w:p w14:paraId="34505C5D"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w:t>
      </w:r>
    </w:p>
    <w:p w14:paraId="09F41988"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учреждения и родительским комитетом; </w:t>
      </w:r>
    </w:p>
    <w:p w14:paraId="74841D4B"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проведение совместных мероприятий по направлениям духовно-нравственного развития и воспитания в образовательном учреждении. </w:t>
      </w:r>
    </w:p>
    <w:p w14:paraId="0B64AA81"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2. С семьями воспитанников: </w:t>
      </w:r>
    </w:p>
    <w:p w14:paraId="2FEDCBD7"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повышение педагогической культуры родителей (законных представителей) - как одно из ключевых направлений реализации программы духовно-нравственного развития и воспитания обучающихся. </w:t>
      </w:r>
    </w:p>
    <w:p w14:paraId="50B1BAB1"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При этом педагогический коллектив школы-интерната исходит из того, что большинство воспитанников имеют неблагополучные семьи. Многие родители проблемных детей имеют низкий уровень образования и культуры, в семье царит напряженная обстановка, между родителями возникают конфликты, а это все отрицательным образом сказывается на нервной системе ребенка. Отношение родителей к ребенку часто зависит от их собственного настроения и </w:t>
      </w:r>
      <w:r w:rsidRPr="00CD1AA5">
        <w:rPr>
          <w:rFonts w:ascii="Times New Roman" w:hAnsi="Times New Roman" w:cs="Times New Roman"/>
        </w:rPr>
        <w:lastRenderedPageBreak/>
        <w:t>поведения ребенка. Проводимая работа отражает содержание основных направлений духовно-нравственного развития и воспитания обучающихся.</w:t>
      </w:r>
    </w:p>
    <w:p w14:paraId="4D53EBFF"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 родительские соб</w:t>
      </w:r>
      <w:r>
        <w:rPr>
          <w:rFonts w:ascii="Times New Roman" w:hAnsi="Times New Roman" w:cs="Times New Roman"/>
        </w:rPr>
        <w:t>рания,</w:t>
      </w:r>
      <w:r w:rsidRPr="00CD1AA5">
        <w:rPr>
          <w:rFonts w:ascii="Times New Roman" w:hAnsi="Times New Roman" w:cs="Times New Roman"/>
        </w:rPr>
        <w:t xml:space="preserve"> родительский лекторий, встреча за круглым столом, вечер вопросов и ответов, семинар, педагогический практикум, тренинг для родителей и др.</w:t>
      </w:r>
    </w:p>
    <w:p w14:paraId="27916B5B"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Сроки и формы проведения мероприятий в рамках повышения педагогической культуры родителей согласовываются с планом внеурочной работы образовательного учреждения. Работа с родителями (законными представителями), как правило, предшествует работе с обучающимися и подготавливается к ней. В работе с родителями принимает участие весь педагогический коллектив школы: администрация, педагоги начальной, средней и старшей школы, педагог-психолог, социальный педаго</w:t>
      </w:r>
      <w:r>
        <w:rPr>
          <w:rFonts w:ascii="Times New Roman" w:hAnsi="Times New Roman" w:cs="Times New Roman"/>
        </w:rPr>
        <w:t>г, логопед, медицинский работник</w:t>
      </w:r>
      <w:r w:rsidRPr="00CD1AA5">
        <w:rPr>
          <w:rFonts w:ascii="Times New Roman" w:hAnsi="Times New Roman" w:cs="Times New Roman"/>
        </w:rPr>
        <w:t>.</w:t>
      </w:r>
    </w:p>
    <w:p w14:paraId="10D0541C"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Интеграция воспитательных усилий семьи и школы имеет приоритетное значение в образовании детей с недостатками психического развития. Школа и семья создают целостное пространство духовно-нравственного развития младшего школьника. На последующих ступенях общего образования эта связь сохраняется, но на первый план выходят воспитательные отношения школы и социума. Процессы школьного и семейного воспитания необходимо синхронизировать организационно и содержательно. </w:t>
      </w:r>
    </w:p>
    <w:p w14:paraId="233765AE"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как социально-педагогическую технологию нравственного оздоровления общества.</w:t>
      </w:r>
    </w:p>
    <w:p w14:paraId="1F447DD5" w14:textId="77777777" w:rsidR="001568EA" w:rsidRPr="00CD1AA5" w:rsidRDefault="001568EA" w:rsidP="0069278D">
      <w:pPr>
        <w:pStyle w:val="af9"/>
        <w:spacing w:line="240" w:lineRule="auto"/>
        <w:ind w:firstLine="0"/>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 </w:t>
      </w:r>
      <w:r w:rsidRPr="00CD1AA5">
        <w:rPr>
          <w:rFonts w:ascii="Times New Roman" w:hAnsi="Times New Roman" w:cs="Times New Roman"/>
          <w:b/>
          <w:i/>
          <w:color w:val="auto"/>
          <w:spacing w:val="2"/>
          <w:sz w:val="24"/>
          <w:szCs w:val="24"/>
        </w:rPr>
        <w:t>Повышение педагогической культуры родителей (законных представителей) обучающихся</w:t>
      </w:r>
    </w:p>
    <w:p w14:paraId="219C2202"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w:t>
      </w:r>
    </w:p>
    <w:p w14:paraId="7DD16118"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14:paraId="6486C2AA"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14:paraId="20E6D1CC"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w:t>
      </w:r>
      <w:r w:rsidR="0008203B">
        <w:rPr>
          <w:rFonts w:ascii="Times New Roman" w:hAnsi="Times New Roman" w:cs="Times New Roman"/>
          <w:color w:val="auto"/>
          <w:spacing w:val="2"/>
          <w:sz w:val="24"/>
          <w:szCs w:val="24"/>
        </w:rPr>
        <w:t xml:space="preserve"> </w:t>
      </w:r>
      <w:r w:rsidRPr="00CD1AA5">
        <w:rPr>
          <w:rFonts w:ascii="Times New Roman" w:hAnsi="Times New Roman" w:cs="Times New Roman"/>
          <w:color w:val="auto"/>
          <w:spacing w:val="2"/>
          <w:sz w:val="24"/>
          <w:szCs w:val="24"/>
        </w:rPr>
        <w:t>развития обучающихся должна быть основана на следующих принципах:</w:t>
      </w:r>
    </w:p>
    <w:p w14:paraId="520B3103"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совместная педагогическая деятельность семьи и 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126418E2"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сочетание педагогического просвещения с педагогическим самообразованием родителей (законных представителей);  </w:t>
      </w:r>
    </w:p>
    <w:p w14:paraId="251B52F2"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педагогическое внимание, уважение и требовательность к родителям (законным представителям); </w:t>
      </w:r>
    </w:p>
    <w:p w14:paraId="2449D446"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3F614A69"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содействие родителям (законным представителям) в решении индивидуальных проблем воспитания детей; </w:t>
      </w:r>
    </w:p>
    <w:p w14:paraId="127074D7" w14:textId="77777777" w:rsidR="001568EA" w:rsidRPr="00CD1AA5" w:rsidRDefault="001568EA" w:rsidP="001568EA">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 xml:space="preserve">опора на положительный опыт семейного воспитания. </w:t>
      </w:r>
    </w:p>
    <w:p w14:paraId="7F3F15A6" w14:textId="77777777" w:rsidR="001568EA" w:rsidRDefault="001568EA" w:rsidP="0008203B">
      <w:pPr>
        <w:pStyle w:val="af9"/>
        <w:spacing w:line="240" w:lineRule="auto"/>
        <w:ind w:firstLine="709"/>
        <w:rPr>
          <w:rFonts w:ascii="Times New Roman" w:hAnsi="Times New Roman" w:cs="Times New Roman"/>
          <w:color w:val="auto"/>
          <w:spacing w:val="2"/>
          <w:sz w:val="24"/>
          <w:szCs w:val="24"/>
        </w:rPr>
      </w:pPr>
      <w:r w:rsidRPr="00CD1AA5">
        <w:rPr>
          <w:rFonts w:ascii="Times New Roman" w:hAnsi="Times New Roman" w:cs="Times New Roman"/>
          <w:color w:val="auto"/>
          <w:spacing w:val="2"/>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14:paraId="322E6E54" w14:textId="77777777" w:rsidR="0008203B" w:rsidRPr="0008203B" w:rsidRDefault="0008203B" w:rsidP="0008203B">
      <w:pPr>
        <w:pStyle w:val="af9"/>
        <w:spacing w:line="240" w:lineRule="auto"/>
        <w:ind w:firstLine="709"/>
        <w:rPr>
          <w:rFonts w:ascii="Times New Roman" w:hAnsi="Times New Roman" w:cs="Times New Roman"/>
          <w:color w:val="auto"/>
          <w:spacing w:val="2"/>
          <w:sz w:val="24"/>
          <w:szCs w:val="24"/>
        </w:rPr>
      </w:pPr>
    </w:p>
    <w:p w14:paraId="3A4B4B15" w14:textId="77777777" w:rsidR="001568EA" w:rsidRPr="00CD1AA5" w:rsidRDefault="001568EA" w:rsidP="0008203B">
      <w:pPr>
        <w:pStyle w:val="af7"/>
        <w:spacing w:line="240" w:lineRule="auto"/>
        <w:ind w:firstLine="0"/>
        <w:jc w:val="center"/>
        <w:rPr>
          <w:rFonts w:ascii="Times New Roman" w:hAnsi="Times New Roman" w:cs="Times New Roman"/>
          <w:b/>
          <w:color w:val="auto"/>
          <w:sz w:val="24"/>
          <w:szCs w:val="24"/>
        </w:rPr>
      </w:pPr>
      <w:r w:rsidRPr="00CD1AA5">
        <w:rPr>
          <w:rFonts w:ascii="Times New Roman" w:hAnsi="Times New Roman" w:cs="Times New Roman"/>
          <w:b/>
          <w:color w:val="auto"/>
          <w:sz w:val="24"/>
          <w:szCs w:val="24"/>
        </w:rPr>
        <w:t>Планируемые результаты духовно-нравственного развития обучающихся с умственной отсталостью (интеллектуальными нарушениями)</w:t>
      </w:r>
    </w:p>
    <w:p w14:paraId="758C31CD"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Дети, имеющие нарушения интеллекта, представляют собой чрезвычайно разнообразную категорию. В одном классе, как правило, обучаются ученики, имеющие не только различный уровень развития, но и не одинаковый реабилитационный потенциал, значительную </w:t>
      </w:r>
      <w:r w:rsidRPr="00CD1AA5">
        <w:rPr>
          <w:rFonts w:ascii="Times New Roman" w:hAnsi="Times New Roman" w:cs="Times New Roman"/>
        </w:rPr>
        <w:lastRenderedPageBreak/>
        <w:t xml:space="preserve">неоднородность состава по степени дефекта умственной деятельности. Именно поэтому, стандартные критерии оценивания результатов деятельности детей, в том числе и духовно-нравственного развития, не разрабатываются. Невозможность разработки единых (типовых) требований оценки знаний обучающихся с интеллектуальными нарушениями диктуется также значительными различиями в восприимчивости и усвоении знаний в зависимости от тяжести и степени дефекта. </w:t>
      </w:r>
    </w:p>
    <w:p w14:paraId="1E5F8920"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Программы для таких детей не предполагают строго выполнения всеми учениками класса программы в полном объеме, хотя практически каждый ребенок может обучаться, развиваться, социализироваться в возможных для себя пределах. В школах для детей с интеллектуальными нарушениями, в том числе и в ГБОУ «Турунтаевская СКОШИ", учитель индивидуализирует программу для каждого ребенка, основываясь на его возможностях. Известно, что нарушения в интеллектуальной сфере уменьшают реабилитационный потенциал детей (иногда в значительной степени), именно поэтому основной целью обучения такого ребенка в школе становится не овладение им академическими знаниями, а расширение его жизненной компетенции (социализация). По окончании школы часть выпускников может получить рабочую профессию, но многие живут на пенсию по инвалидности, поскольку не могут освоить профессию и не способны к систематическому труду.</w:t>
      </w:r>
    </w:p>
    <w:p w14:paraId="521C49A5"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В этой связи, основным критерием усвоения программы духовно-нравственного развития учащегося начальной специальной (коррекционной) образовательной школы VIII вида следует считать индивидуальное продвижение его в своем развитии. Критерии оценивания индивидуальных результатов деятельности детей определены Программами для специальных (коррекционных) школ VIII вида. При разработке рабочих программ они должны быть также прописаны в рабочей программе учителя (воспитателя).</w:t>
      </w:r>
    </w:p>
    <w:p w14:paraId="2242218D"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Главный предполагаемый результат заключается: </w:t>
      </w:r>
    </w:p>
    <w:p w14:paraId="5E0DD332"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в усвоении ребенком вечных ценностей: милосердия, сострадания, правдолюбия, в стремлении его к добру и неприятию зла, </w:t>
      </w:r>
    </w:p>
    <w:p w14:paraId="536C0F1D"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в формировании позитивного отношения ребенка к окружающему миру, другим людям и самому себе, иерархичность отношений с взрослыми и сверстниками, создание оптимистической детской картины мира,</w:t>
      </w:r>
    </w:p>
    <w:p w14:paraId="738C9F3A"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 в выработке потребности и готовности проявлять сострадание и </w:t>
      </w:r>
      <w:proofErr w:type="spellStart"/>
      <w:r w:rsidRPr="00CD1AA5">
        <w:rPr>
          <w:rFonts w:ascii="Times New Roman" w:hAnsi="Times New Roman" w:cs="Times New Roman"/>
        </w:rPr>
        <w:t>сорадование</w:t>
      </w:r>
      <w:proofErr w:type="spellEnd"/>
      <w:r w:rsidRPr="00CD1AA5">
        <w:rPr>
          <w:rFonts w:ascii="Times New Roman" w:hAnsi="Times New Roman" w:cs="Times New Roman"/>
        </w:rPr>
        <w:t>,</w:t>
      </w:r>
    </w:p>
    <w:p w14:paraId="74C57026"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 в воспитании чувства патриотизма, </w:t>
      </w:r>
    </w:p>
    <w:p w14:paraId="556C5A37"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в приобщении к опыту православной культуры, знакомства с формами традиционного семейного уклада, понимании своего места в семье и посильного участия в домашних делах, </w:t>
      </w:r>
    </w:p>
    <w:p w14:paraId="38CDC5ED"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деятельном отношении к труду, </w:t>
      </w:r>
    </w:p>
    <w:p w14:paraId="492ED5B0" w14:textId="77777777" w:rsidR="001568EA" w:rsidRPr="00CD1AA5" w:rsidRDefault="001568EA" w:rsidP="001568EA">
      <w:pPr>
        <w:ind w:firstLine="708"/>
        <w:jc w:val="both"/>
        <w:rPr>
          <w:rFonts w:ascii="Times New Roman" w:hAnsi="Times New Roman" w:cs="Times New Roman"/>
        </w:rPr>
      </w:pPr>
      <w:r w:rsidRPr="00CD1AA5">
        <w:rPr>
          <w:rFonts w:ascii="Times New Roman" w:hAnsi="Times New Roman" w:cs="Times New Roman"/>
        </w:rPr>
        <w:t xml:space="preserve">- ответственности за свои дела и поступки. </w:t>
      </w:r>
    </w:p>
    <w:p w14:paraId="24C88A72"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w:t>
      </w:r>
      <w:proofErr w:type="gramStart"/>
      <w:r w:rsidRPr="00CD1AA5">
        <w:rPr>
          <w:rFonts w:ascii="Times New Roman" w:hAnsi="Times New Roman" w:cs="Times New Roman"/>
          <w:color w:val="auto"/>
          <w:sz w:val="24"/>
          <w:szCs w:val="24"/>
        </w:rPr>
        <w:t>общественного  духовно</w:t>
      </w:r>
      <w:proofErr w:type="gramEnd"/>
      <w:r w:rsidRPr="00CD1AA5">
        <w:rPr>
          <w:rFonts w:ascii="Times New Roman" w:hAnsi="Times New Roman" w:cs="Times New Roman"/>
          <w:color w:val="auto"/>
          <w:sz w:val="24"/>
          <w:szCs w:val="24"/>
        </w:rPr>
        <w:t xml:space="preserve">-нравственного взаимодействия. </w:t>
      </w:r>
    </w:p>
    <w:p w14:paraId="3C73F229"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14:paraId="471DD1F5"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14:paraId="5E0C6D48"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w:t>
      </w:r>
    </w:p>
    <w:p w14:paraId="1DC955B9"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14:paraId="4FEA69A1"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14:paraId="6EE33401" w14:textId="77777777" w:rsidR="001568EA" w:rsidRDefault="001568EA" w:rsidP="001568EA">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w:t>
      </w:r>
      <w:r w:rsidRPr="00CD1AA5">
        <w:rPr>
          <w:rFonts w:ascii="Times New Roman" w:hAnsi="Times New Roman" w:cs="Times New Roman"/>
          <w:color w:val="auto"/>
          <w:sz w:val="24"/>
          <w:szCs w:val="24"/>
        </w:rPr>
        <w:lastRenderedPageBreak/>
        <w:t xml:space="preserve">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1D4F077F" w14:textId="77777777" w:rsidR="001568EA" w:rsidRPr="00CD1AA5" w:rsidRDefault="001568EA" w:rsidP="0008203B">
      <w:pPr>
        <w:pStyle w:val="af7"/>
        <w:spacing w:line="240" w:lineRule="auto"/>
        <w:ind w:firstLine="0"/>
        <w:rPr>
          <w:rFonts w:ascii="Times New Roman" w:hAnsi="Times New Roman" w:cs="Times New Roman"/>
          <w:color w:val="auto"/>
          <w:sz w:val="24"/>
          <w:szCs w:val="24"/>
        </w:rPr>
      </w:pPr>
    </w:p>
    <w:tbl>
      <w:tblPr>
        <w:tblStyle w:val="ae"/>
        <w:tblW w:w="0" w:type="auto"/>
        <w:tblLook w:val="04A0" w:firstRow="1" w:lastRow="0" w:firstColumn="1" w:lastColumn="0" w:noHBand="0" w:noVBand="1"/>
      </w:tblPr>
      <w:tblGrid>
        <w:gridCol w:w="4785"/>
        <w:gridCol w:w="4786"/>
      </w:tblGrid>
      <w:tr w:rsidR="001568EA" w14:paraId="04982819" w14:textId="77777777" w:rsidTr="00E33C68">
        <w:tc>
          <w:tcPr>
            <w:tcW w:w="4785" w:type="dxa"/>
          </w:tcPr>
          <w:p w14:paraId="7BDF53CC" w14:textId="77777777" w:rsidR="001568EA" w:rsidRPr="00454474" w:rsidRDefault="001568EA" w:rsidP="00E33C68">
            <w:pPr>
              <w:pStyle w:val="af9"/>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подготовительный (1), 1</w:t>
            </w:r>
            <w:r w:rsidRPr="00CD1AA5">
              <w:rPr>
                <w:rFonts w:ascii="Times New Roman" w:hAnsi="Times New Roman" w:cs="Times New Roman"/>
                <w:b/>
                <w:color w:val="auto"/>
                <w:sz w:val="24"/>
                <w:szCs w:val="24"/>
              </w:rPr>
              <w:t>- 4 классы:</w:t>
            </w:r>
          </w:p>
        </w:tc>
        <w:tc>
          <w:tcPr>
            <w:tcW w:w="4786" w:type="dxa"/>
          </w:tcPr>
          <w:p w14:paraId="419EAFF2" w14:textId="77777777" w:rsidR="001568EA" w:rsidRPr="00CD1AA5" w:rsidRDefault="001568EA" w:rsidP="00E33C68">
            <w:pPr>
              <w:pStyle w:val="af9"/>
              <w:spacing w:line="240" w:lineRule="auto"/>
              <w:ind w:firstLine="709"/>
              <w:jc w:val="center"/>
              <w:rPr>
                <w:rFonts w:ascii="Times New Roman" w:hAnsi="Times New Roman" w:cs="Times New Roman"/>
                <w:b/>
                <w:color w:val="auto"/>
                <w:sz w:val="24"/>
                <w:szCs w:val="24"/>
              </w:rPr>
            </w:pPr>
            <w:r w:rsidRPr="00CD1AA5">
              <w:rPr>
                <w:rFonts w:ascii="Times New Roman" w:hAnsi="Times New Roman" w:cs="Times New Roman"/>
                <w:b/>
                <w:color w:val="auto"/>
                <w:sz w:val="24"/>
                <w:szCs w:val="24"/>
              </w:rPr>
              <w:t>5 - 9 классы:</w:t>
            </w:r>
          </w:p>
          <w:p w14:paraId="7FD0B40C" w14:textId="77777777" w:rsidR="001568EA" w:rsidRPr="00CD1AA5" w:rsidRDefault="001568EA" w:rsidP="00E33C68">
            <w:pPr>
              <w:pStyle w:val="af7"/>
              <w:spacing w:line="240" w:lineRule="auto"/>
              <w:ind w:firstLine="709"/>
              <w:rPr>
                <w:rFonts w:ascii="Times New Roman" w:hAnsi="Times New Roman" w:cs="Times New Roman"/>
                <w:b/>
                <w:i/>
                <w:color w:val="auto"/>
                <w:sz w:val="24"/>
                <w:szCs w:val="24"/>
              </w:rPr>
            </w:pPr>
          </w:p>
        </w:tc>
      </w:tr>
      <w:tr w:rsidR="001568EA" w14:paraId="2B8E0009" w14:textId="77777777" w:rsidTr="00E33C68">
        <w:tc>
          <w:tcPr>
            <w:tcW w:w="9571" w:type="dxa"/>
            <w:gridSpan w:val="2"/>
          </w:tcPr>
          <w:p w14:paraId="5C4704BF" w14:textId="77777777" w:rsidR="001568EA" w:rsidRPr="00454474" w:rsidRDefault="001568EA" w:rsidP="00E33C68">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t xml:space="preserve">Воспитание гражданственности, патриотизма, уважения к правам, свободам и обязанностям человека: </w:t>
            </w:r>
          </w:p>
        </w:tc>
      </w:tr>
      <w:tr w:rsidR="001568EA" w14:paraId="0A6FF0E3" w14:textId="77777777" w:rsidTr="00E33C68">
        <w:tc>
          <w:tcPr>
            <w:tcW w:w="4785" w:type="dxa"/>
          </w:tcPr>
          <w:p w14:paraId="01A41B49"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положительное отношение и любовь к близким, к образовательной организации, своему селу, городу, народу, России; </w:t>
            </w:r>
          </w:p>
          <w:p w14:paraId="0FB773F9"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начальные представления о моральных нормах и правилах духовно-</w:t>
            </w:r>
            <w:proofErr w:type="gramStart"/>
            <w:r w:rsidRPr="00CD1AA5">
              <w:rPr>
                <w:rFonts w:ascii="Times New Roman" w:hAnsi="Times New Roman" w:cs="Times New Roman"/>
                <w:color w:val="auto"/>
                <w:sz w:val="24"/>
                <w:szCs w:val="24"/>
              </w:rPr>
              <w:t>нравственного  поведения</w:t>
            </w:r>
            <w:proofErr w:type="gramEnd"/>
            <w:r w:rsidRPr="00CD1AA5">
              <w:rPr>
                <w:rFonts w:ascii="Times New Roman" w:hAnsi="Times New Roman" w:cs="Times New Roman"/>
                <w:color w:val="auto"/>
                <w:sz w:val="24"/>
                <w:szCs w:val="24"/>
              </w:rPr>
              <w:t xml:space="preserve">,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14:paraId="0BE8D0A2" w14:textId="77777777" w:rsidR="001568EA"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опыт ролевого взаимодействия в классе, школе, семье. </w:t>
            </w:r>
          </w:p>
        </w:tc>
        <w:tc>
          <w:tcPr>
            <w:tcW w:w="4786" w:type="dxa"/>
          </w:tcPr>
          <w:p w14:paraId="7D98862A"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14:paraId="5F60015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14:paraId="01213803"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первоначальный опыт постижения ценностей национальной истории и культуры;</w:t>
            </w:r>
          </w:p>
          <w:p w14:paraId="726E7BCA"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опыт реализации гражданской, патриотической позиции;</w:t>
            </w:r>
          </w:p>
          <w:p w14:paraId="138FF723"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опыт социальной коммуникации; </w:t>
            </w:r>
          </w:p>
          <w:p w14:paraId="1508B762" w14:textId="77777777" w:rsidR="001568EA"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tc>
      </w:tr>
      <w:tr w:rsidR="001568EA" w14:paraId="52948122" w14:textId="77777777" w:rsidTr="00E33C68">
        <w:tc>
          <w:tcPr>
            <w:tcW w:w="9571" w:type="dxa"/>
            <w:gridSpan w:val="2"/>
          </w:tcPr>
          <w:p w14:paraId="0378F67B" w14:textId="77777777" w:rsidR="001568EA" w:rsidRPr="00454474" w:rsidRDefault="001568EA" w:rsidP="00E33C68">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t>Воспитание нравственных чувств и этического сознания</w:t>
            </w:r>
          </w:p>
        </w:tc>
      </w:tr>
      <w:tr w:rsidR="001568EA" w14:paraId="6B8AA194" w14:textId="77777777" w:rsidTr="00E33C68">
        <w:tc>
          <w:tcPr>
            <w:tcW w:w="4785" w:type="dxa"/>
          </w:tcPr>
          <w:p w14:paraId="262AD4E3"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14:paraId="5435D2A5"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14:paraId="2FDED70A" w14:textId="77777777" w:rsidR="001568EA"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уважительное отношение к родителям (законным представителям), к старшим, заботливое отношение к младшим.</w:t>
            </w:r>
          </w:p>
        </w:tc>
        <w:tc>
          <w:tcPr>
            <w:tcW w:w="4786" w:type="dxa"/>
          </w:tcPr>
          <w:p w14:paraId="12EC5EF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14:paraId="11041CC0"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знание традиций своей семьи и образовательной организации, бережное отношение к ним;</w:t>
            </w:r>
          </w:p>
          <w:p w14:paraId="65CF9E41"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уважительное отношение к традиционным религиям.</w:t>
            </w:r>
          </w:p>
          <w:p w14:paraId="68F71FC4" w14:textId="77777777" w:rsidR="001568EA" w:rsidRDefault="001568EA" w:rsidP="00E33C68">
            <w:pPr>
              <w:pStyle w:val="af7"/>
              <w:spacing w:line="240" w:lineRule="auto"/>
              <w:ind w:firstLine="0"/>
              <w:rPr>
                <w:rFonts w:ascii="Times New Roman" w:hAnsi="Times New Roman" w:cs="Times New Roman"/>
                <w:color w:val="auto"/>
                <w:sz w:val="24"/>
                <w:szCs w:val="24"/>
              </w:rPr>
            </w:pPr>
          </w:p>
        </w:tc>
      </w:tr>
      <w:tr w:rsidR="001568EA" w14:paraId="16264BD0" w14:textId="77777777" w:rsidTr="00E33C68">
        <w:tc>
          <w:tcPr>
            <w:tcW w:w="9571" w:type="dxa"/>
            <w:gridSpan w:val="2"/>
          </w:tcPr>
          <w:p w14:paraId="4065A2E0" w14:textId="77777777" w:rsidR="001568EA" w:rsidRPr="00454474" w:rsidRDefault="001568EA" w:rsidP="00E33C68">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t>Воспитание трудолюбия, творческого отношения к учению, труду:</w:t>
            </w:r>
          </w:p>
        </w:tc>
      </w:tr>
      <w:tr w:rsidR="001568EA" w14:paraId="174F2D60" w14:textId="77777777" w:rsidTr="00E33C68">
        <w:tc>
          <w:tcPr>
            <w:tcW w:w="4785" w:type="dxa"/>
          </w:tcPr>
          <w:p w14:paraId="56371545"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положительное отношение к учебному труду; </w:t>
            </w:r>
          </w:p>
          <w:p w14:paraId="1A37E670"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 различных профессиях; </w:t>
            </w:r>
          </w:p>
          <w:p w14:paraId="6D901F84"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14:paraId="4D15FA12"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14:paraId="5F276CC3" w14:textId="77777777" w:rsidR="001568EA"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первоначальный опыт участия в различных видах общественно-</w:t>
            </w:r>
            <w:proofErr w:type="gramStart"/>
            <w:r w:rsidRPr="00CD1AA5">
              <w:rPr>
                <w:rFonts w:ascii="Times New Roman" w:hAnsi="Times New Roman" w:cs="Times New Roman"/>
                <w:color w:val="auto"/>
                <w:sz w:val="24"/>
                <w:szCs w:val="24"/>
              </w:rPr>
              <w:t>полезной  личностно</w:t>
            </w:r>
            <w:proofErr w:type="gramEnd"/>
            <w:r w:rsidRPr="00CD1AA5">
              <w:rPr>
                <w:rFonts w:ascii="Times New Roman" w:hAnsi="Times New Roman" w:cs="Times New Roman"/>
                <w:color w:val="auto"/>
                <w:sz w:val="24"/>
                <w:szCs w:val="24"/>
              </w:rPr>
              <w:t xml:space="preserve"> значимой деятельности. </w:t>
            </w:r>
          </w:p>
        </w:tc>
        <w:tc>
          <w:tcPr>
            <w:tcW w:w="4786" w:type="dxa"/>
          </w:tcPr>
          <w:p w14:paraId="06846815"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lastRenderedPageBreak/>
              <w:t xml:space="preserve">ценностное отношение к труду и творчеству, человеку труда, трудовым достижениям России и человечества, трудолюбие; </w:t>
            </w:r>
          </w:p>
          <w:p w14:paraId="2099AF0B"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14:paraId="42DD026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мотивация к самореализации в познавательной и практической, </w:t>
            </w:r>
            <w:r w:rsidRPr="00CD1AA5">
              <w:rPr>
                <w:rFonts w:ascii="Times New Roman" w:hAnsi="Times New Roman" w:cs="Times New Roman"/>
                <w:color w:val="auto"/>
                <w:sz w:val="24"/>
                <w:szCs w:val="24"/>
              </w:rPr>
              <w:lastRenderedPageBreak/>
              <w:t xml:space="preserve">общественно-полезной деятельности. </w:t>
            </w:r>
          </w:p>
          <w:p w14:paraId="33B2E9BD"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p>
          <w:p w14:paraId="71BDBED7" w14:textId="77777777" w:rsidR="001568EA" w:rsidRDefault="001568EA" w:rsidP="00E33C68">
            <w:pPr>
              <w:pStyle w:val="af7"/>
              <w:spacing w:line="240" w:lineRule="auto"/>
              <w:ind w:firstLine="0"/>
              <w:rPr>
                <w:rFonts w:ascii="Times New Roman" w:hAnsi="Times New Roman" w:cs="Times New Roman"/>
                <w:color w:val="auto"/>
                <w:sz w:val="24"/>
                <w:szCs w:val="24"/>
              </w:rPr>
            </w:pPr>
          </w:p>
        </w:tc>
      </w:tr>
      <w:tr w:rsidR="001568EA" w14:paraId="51D7307B" w14:textId="77777777" w:rsidTr="00E33C68">
        <w:tc>
          <w:tcPr>
            <w:tcW w:w="9571" w:type="dxa"/>
            <w:gridSpan w:val="2"/>
          </w:tcPr>
          <w:p w14:paraId="538C8BAC" w14:textId="77777777" w:rsidR="001568EA" w:rsidRPr="00454474" w:rsidRDefault="001568EA" w:rsidP="00E33C68">
            <w:pPr>
              <w:pStyle w:val="af7"/>
              <w:spacing w:line="240" w:lineRule="auto"/>
              <w:ind w:firstLine="709"/>
              <w:rPr>
                <w:rFonts w:ascii="Times New Roman" w:hAnsi="Times New Roman" w:cs="Times New Roman"/>
                <w:b/>
                <w:i/>
                <w:color w:val="auto"/>
                <w:sz w:val="24"/>
                <w:szCs w:val="24"/>
              </w:rPr>
            </w:pPr>
            <w:r w:rsidRPr="00CD1AA5">
              <w:rPr>
                <w:rFonts w:ascii="Times New Roman" w:hAnsi="Times New Roman" w:cs="Times New Roman"/>
                <w:b/>
                <w:i/>
                <w:color w:val="auto"/>
                <w:sz w:val="24"/>
                <w:szCs w:val="24"/>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1568EA" w14:paraId="24B80F67" w14:textId="77777777" w:rsidTr="00E33C68">
        <w:tc>
          <w:tcPr>
            <w:tcW w:w="4785" w:type="dxa"/>
          </w:tcPr>
          <w:p w14:paraId="476BC735"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первоначальные умения видеть красоту в окружающем мире;</w:t>
            </w:r>
          </w:p>
          <w:p w14:paraId="0CC62502"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первоначальные умения видеть красоту в поведении, поступках людей;</w:t>
            </w:r>
          </w:p>
          <w:p w14:paraId="28866EA8" w14:textId="77777777" w:rsidR="001568EA"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tc>
        <w:tc>
          <w:tcPr>
            <w:tcW w:w="4786" w:type="dxa"/>
          </w:tcPr>
          <w:p w14:paraId="484FEDF6"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14:paraId="3D68C26B"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14:paraId="76F76AB8" w14:textId="77777777" w:rsidR="001568EA" w:rsidRPr="00CD1AA5"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14:paraId="0CC60B9C" w14:textId="77777777" w:rsidR="001568EA" w:rsidRDefault="001568EA" w:rsidP="00E33C68">
            <w:pPr>
              <w:pStyle w:val="af7"/>
              <w:spacing w:line="240" w:lineRule="auto"/>
              <w:ind w:firstLine="709"/>
              <w:rPr>
                <w:rFonts w:ascii="Times New Roman" w:hAnsi="Times New Roman" w:cs="Times New Roman"/>
                <w:color w:val="auto"/>
                <w:sz w:val="24"/>
                <w:szCs w:val="24"/>
              </w:rPr>
            </w:pPr>
            <w:r w:rsidRPr="00CD1AA5">
              <w:rPr>
                <w:rFonts w:ascii="Times New Roman" w:hAnsi="Times New Roman" w:cs="Times New Roman"/>
                <w:color w:val="auto"/>
                <w:sz w:val="24"/>
                <w:szCs w:val="24"/>
              </w:rPr>
              <w:t>мотивация к реализации эстетических ценностей в пространстве образовательной организации и семьи.</w:t>
            </w:r>
          </w:p>
        </w:tc>
      </w:tr>
    </w:tbl>
    <w:p w14:paraId="4433B0F1" w14:textId="77777777" w:rsidR="001568EA" w:rsidRPr="00CD1AA5" w:rsidRDefault="001568EA" w:rsidP="001568EA">
      <w:pPr>
        <w:pStyle w:val="af7"/>
        <w:spacing w:line="240" w:lineRule="auto"/>
        <w:ind w:firstLine="709"/>
        <w:rPr>
          <w:rFonts w:ascii="Times New Roman" w:hAnsi="Times New Roman" w:cs="Times New Roman"/>
          <w:color w:val="auto"/>
          <w:sz w:val="24"/>
          <w:szCs w:val="24"/>
        </w:rPr>
      </w:pPr>
    </w:p>
    <w:p w14:paraId="0E17F52E" w14:textId="77777777" w:rsidR="001568EA" w:rsidRDefault="001568EA" w:rsidP="001568EA">
      <w:pPr>
        <w:rPr>
          <w:rFonts w:ascii="Times New Roman" w:hAnsi="Times New Roman" w:cs="Times New Roman"/>
          <w:b/>
          <w:sz w:val="28"/>
        </w:rPr>
      </w:pPr>
      <w:r>
        <w:rPr>
          <w:rFonts w:ascii="Times New Roman" w:hAnsi="Times New Roman" w:cs="Times New Roman"/>
          <w:b/>
          <w:sz w:val="28"/>
        </w:rPr>
        <w:t>3.3.5. План мероприятий</w:t>
      </w:r>
    </w:p>
    <w:p w14:paraId="4825A134" w14:textId="77777777" w:rsidR="001568EA" w:rsidRPr="00224716" w:rsidRDefault="001568EA" w:rsidP="001568EA">
      <w:pPr>
        <w:jc w:val="center"/>
        <w:rPr>
          <w:rFonts w:ascii="Times New Roman" w:hAnsi="Times New Roman" w:cs="Times New Roman"/>
          <w:b/>
          <w:sz w:val="28"/>
        </w:rPr>
      </w:pPr>
      <w:r w:rsidRPr="00224716">
        <w:rPr>
          <w:rFonts w:ascii="Times New Roman" w:hAnsi="Times New Roman" w:cs="Times New Roman"/>
          <w:b/>
          <w:sz w:val="28"/>
        </w:rPr>
        <w:t xml:space="preserve">Традиционные </w:t>
      </w:r>
      <w:r>
        <w:rPr>
          <w:rFonts w:ascii="Times New Roman" w:hAnsi="Times New Roman" w:cs="Times New Roman"/>
          <w:b/>
          <w:sz w:val="28"/>
        </w:rPr>
        <w:t>обще</w:t>
      </w:r>
      <w:r w:rsidRPr="00224716">
        <w:rPr>
          <w:rFonts w:ascii="Times New Roman" w:hAnsi="Times New Roman" w:cs="Times New Roman"/>
          <w:b/>
          <w:sz w:val="28"/>
        </w:rPr>
        <w:t>школьные мероприятия</w:t>
      </w:r>
    </w:p>
    <w:p w14:paraId="66A62A45"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«День Знаний»</w:t>
      </w:r>
      <w:r>
        <w:rPr>
          <w:rFonts w:ascii="Times New Roman" w:hAnsi="Times New Roman" w:cs="Times New Roman"/>
          <w:szCs w:val="28"/>
        </w:rPr>
        <w:t>.</w:t>
      </w:r>
      <w:r w:rsidRPr="00A14224">
        <w:rPr>
          <w:rFonts w:ascii="Times New Roman" w:hAnsi="Times New Roman" w:cs="Times New Roman"/>
          <w:szCs w:val="28"/>
        </w:rPr>
        <w:t xml:space="preserve"> </w:t>
      </w:r>
      <w:r>
        <w:rPr>
          <w:rFonts w:ascii="Times New Roman" w:hAnsi="Times New Roman" w:cs="Times New Roman"/>
          <w:szCs w:val="28"/>
        </w:rPr>
        <w:t xml:space="preserve">1-9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 - - - - - - - - - - - - - - - - - - </w:t>
      </w:r>
      <w:proofErr w:type="gramStart"/>
      <w:r w:rsidRPr="00A14224">
        <w:rPr>
          <w:rFonts w:ascii="Times New Roman" w:hAnsi="Times New Roman" w:cs="Times New Roman"/>
          <w:szCs w:val="28"/>
        </w:rPr>
        <w:t>-  –</w:t>
      </w:r>
      <w:proofErr w:type="gramEnd"/>
      <w:r w:rsidRPr="00A14224">
        <w:rPr>
          <w:rFonts w:ascii="Times New Roman" w:hAnsi="Times New Roman" w:cs="Times New Roman"/>
          <w:szCs w:val="28"/>
        </w:rPr>
        <w:t xml:space="preserve"> сентябрь                                                                    </w:t>
      </w:r>
    </w:p>
    <w:p w14:paraId="0FB085DE"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«Месячник безопасности</w:t>
      </w:r>
      <w:proofErr w:type="gramStart"/>
      <w:r w:rsidRPr="00A14224">
        <w:rPr>
          <w:rFonts w:ascii="Times New Roman" w:hAnsi="Times New Roman" w:cs="Times New Roman"/>
          <w:szCs w:val="28"/>
        </w:rPr>
        <w:t>»</w:t>
      </w:r>
      <w:r>
        <w:rPr>
          <w:rFonts w:ascii="Times New Roman" w:hAnsi="Times New Roman" w:cs="Times New Roman"/>
          <w:szCs w:val="28"/>
        </w:rPr>
        <w:t>,</w:t>
      </w:r>
      <w:r w:rsidRPr="00A14224">
        <w:rPr>
          <w:rFonts w:ascii="Times New Roman" w:hAnsi="Times New Roman" w:cs="Times New Roman"/>
          <w:szCs w:val="28"/>
        </w:rPr>
        <w:t xml:space="preserve">   </w:t>
      </w:r>
      <w:proofErr w:type="gramEnd"/>
      <w:r>
        <w:rPr>
          <w:rFonts w:ascii="Times New Roman" w:hAnsi="Times New Roman" w:cs="Times New Roman"/>
          <w:szCs w:val="28"/>
        </w:rPr>
        <w:t xml:space="preserve">1-9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 - - - - - - - - - </w:t>
      </w:r>
      <w:proofErr w:type="gramStart"/>
      <w:r w:rsidRPr="00A14224">
        <w:rPr>
          <w:rFonts w:ascii="Times New Roman" w:hAnsi="Times New Roman" w:cs="Times New Roman"/>
          <w:szCs w:val="28"/>
        </w:rPr>
        <w:t>-  -</w:t>
      </w:r>
      <w:proofErr w:type="gramEnd"/>
      <w:r w:rsidRPr="00A14224">
        <w:rPr>
          <w:rFonts w:ascii="Times New Roman" w:hAnsi="Times New Roman" w:cs="Times New Roman"/>
          <w:szCs w:val="28"/>
        </w:rPr>
        <w:t xml:space="preserve"> сентябрь</w:t>
      </w:r>
    </w:p>
    <w:p w14:paraId="020C3F3D" w14:textId="77777777" w:rsidR="001568EA" w:rsidRDefault="001568EA" w:rsidP="001568EA">
      <w:pPr>
        <w:spacing w:after="120"/>
        <w:rPr>
          <w:rFonts w:ascii="Times New Roman" w:hAnsi="Times New Roman" w:cs="Times New Roman"/>
          <w:szCs w:val="28"/>
        </w:rPr>
      </w:pPr>
      <w:r w:rsidRPr="00A14224">
        <w:rPr>
          <w:rFonts w:ascii="Times New Roman" w:hAnsi="Times New Roman" w:cs="Times New Roman"/>
          <w:szCs w:val="28"/>
        </w:rPr>
        <w:t>Неделя «Золотая Осень»</w:t>
      </w:r>
      <w:r>
        <w:rPr>
          <w:rFonts w:ascii="Times New Roman" w:hAnsi="Times New Roman" w:cs="Times New Roman"/>
          <w:szCs w:val="28"/>
        </w:rPr>
        <w:t>,</w:t>
      </w:r>
      <w:r w:rsidRPr="00A14224">
        <w:rPr>
          <w:rFonts w:ascii="Times New Roman" w:hAnsi="Times New Roman" w:cs="Times New Roman"/>
          <w:szCs w:val="28"/>
        </w:rPr>
        <w:t xml:space="preserve"> </w:t>
      </w:r>
      <w:r>
        <w:rPr>
          <w:rFonts w:ascii="Times New Roman" w:hAnsi="Times New Roman" w:cs="Times New Roman"/>
          <w:szCs w:val="28"/>
        </w:rPr>
        <w:t xml:space="preserve">1-9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 - - - - - - -</w:t>
      </w:r>
      <w:r>
        <w:rPr>
          <w:rFonts w:ascii="Times New Roman" w:hAnsi="Times New Roman" w:cs="Times New Roman"/>
          <w:szCs w:val="28"/>
        </w:rPr>
        <w:t xml:space="preserve">- - - - </w:t>
      </w:r>
      <w:proofErr w:type="gramStart"/>
      <w:r>
        <w:rPr>
          <w:rFonts w:ascii="Times New Roman" w:hAnsi="Times New Roman" w:cs="Times New Roman"/>
          <w:szCs w:val="28"/>
        </w:rPr>
        <w:t xml:space="preserve">- </w:t>
      </w:r>
      <w:r w:rsidRPr="00A14224">
        <w:rPr>
          <w:rFonts w:ascii="Times New Roman" w:hAnsi="Times New Roman" w:cs="Times New Roman"/>
          <w:szCs w:val="28"/>
        </w:rPr>
        <w:t xml:space="preserve"> -</w:t>
      </w:r>
      <w:proofErr w:type="gramEnd"/>
      <w:r w:rsidRPr="00A14224">
        <w:rPr>
          <w:rFonts w:ascii="Times New Roman" w:hAnsi="Times New Roman" w:cs="Times New Roman"/>
          <w:szCs w:val="28"/>
        </w:rPr>
        <w:t xml:space="preserve"> - - - сентябрь-октябрь</w:t>
      </w:r>
    </w:p>
    <w:p w14:paraId="2AE2B35F" w14:textId="77777777" w:rsidR="001568EA" w:rsidRPr="00A14224" w:rsidRDefault="001568EA" w:rsidP="001568EA">
      <w:pPr>
        <w:spacing w:after="120"/>
        <w:rPr>
          <w:rFonts w:ascii="Times New Roman" w:hAnsi="Times New Roman" w:cs="Times New Roman"/>
          <w:szCs w:val="28"/>
        </w:rPr>
      </w:pPr>
      <w:r>
        <w:rPr>
          <w:rFonts w:ascii="Times New Roman" w:hAnsi="Times New Roman" w:cs="Times New Roman"/>
          <w:szCs w:val="28"/>
        </w:rPr>
        <w:t xml:space="preserve">День Здоровья. Турпоход, 1-9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w:t>
      </w:r>
      <w:r>
        <w:rPr>
          <w:rFonts w:ascii="Times New Roman" w:hAnsi="Times New Roman" w:cs="Times New Roman"/>
          <w:szCs w:val="28"/>
        </w:rPr>
        <w:t xml:space="preserve">--- - - - - - -- - - - </w:t>
      </w:r>
      <w:proofErr w:type="gramStart"/>
      <w:r>
        <w:rPr>
          <w:rFonts w:ascii="Times New Roman" w:hAnsi="Times New Roman" w:cs="Times New Roman"/>
          <w:szCs w:val="28"/>
        </w:rPr>
        <w:t>-  -</w:t>
      </w:r>
      <w:proofErr w:type="gramEnd"/>
      <w:r>
        <w:rPr>
          <w:rFonts w:ascii="Times New Roman" w:hAnsi="Times New Roman" w:cs="Times New Roman"/>
          <w:szCs w:val="28"/>
        </w:rPr>
        <w:t xml:space="preserve"> - - - сентябрь-октябрь</w:t>
      </w:r>
    </w:p>
    <w:p w14:paraId="5607FD6F"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День самоуправления</w:t>
      </w:r>
      <w:r>
        <w:rPr>
          <w:rFonts w:ascii="Times New Roman" w:hAnsi="Times New Roman" w:cs="Times New Roman"/>
          <w:szCs w:val="28"/>
        </w:rPr>
        <w:t>,</w:t>
      </w:r>
      <w:r w:rsidRPr="00A14224">
        <w:rPr>
          <w:rFonts w:ascii="Times New Roman" w:hAnsi="Times New Roman" w:cs="Times New Roman"/>
          <w:szCs w:val="28"/>
        </w:rPr>
        <w:t xml:space="preserve"> </w:t>
      </w:r>
      <w:r>
        <w:rPr>
          <w:rFonts w:ascii="Times New Roman" w:hAnsi="Times New Roman" w:cs="Times New Roman"/>
          <w:szCs w:val="28"/>
        </w:rPr>
        <w:t xml:space="preserve">1-9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 - - - - </w:t>
      </w:r>
      <w:proofErr w:type="gramStart"/>
      <w:r w:rsidRPr="00A14224">
        <w:rPr>
          <w:rFonts w:ascii="Times New Roman" w:hAnsi="Times New Roman" w:cs="Times New Roman"/>
          <w:szCs w:val="28"/>
        </w:rPr>
        <w:t xml:space="preserve">- </w:t>
      </w:r>
      <w:r>
        <w:rPr>
          <w:rFonts w:ascii="Times New Roman" w:hAnsi="Times New Roman" w:cs="Times New Roman"/>
          <w:szCs w:val="28"/>
        </w:rPr>
        <w:t xml:space="preserve"> -</w:t>
      </w:r>
      <w:proofErr w:type="gramEnd"/>
      <w:r>
        <w:rPr>
          <w:rFonts w:ascii="Times New Roman" w:hAnsi="Times New Roman" w:cs="Times New Roman"/>
          <w:szCs w:val="28"/>
        </w:rPr>
        <w:t xml:space="preserve"> - - - - </w:t>
      </w:r>
      <w:r w:rsidRPr="00A14224">
        <w:rPr>
          <w:rFonts w:ascii="Times New Roman" w:hAnsi="Times New Roman" w:cs="Times New Roman"/>
          <w:szCs w:val="28"/>
        </w:rPr>
        <w:t>- - - - - - -  – октябрь</w:t>
      </w:r>
    </w:p>
    <w:p w14:paraId="0B926577" w14:textId="77777777" w:rsidR="001568EA" w:rsidRDefault="001568EA" w:rsidP="001568EA">
      <w:pPr>
        <w:spacing w:after="120"/>
        <w:rPr>
          <w:rFonts w:ascii="Times New Roman" w:hAnsi="Times New Roman" w:cs="Times New Roman"/>
          <w:szCs w:val="28"/>
        </w:rPr>
      </w:pPr>
      <w:r w:rsidRPr="00A14224">
        <w:rPr>
          <w:rFonts w:ascii="Times New Roman" w:hAnsi="Times New Roman" w:cs="Times New Roman"/>
          <w:szCs w:val="28"/>
        </w:rPr>
        <w:t>Чествование ветеранов тру</w:t>
      </w:r>
      <w:r>
        <w:rPr>
          <w:rFonts w:ascii="Times New Roman" w:hAnsi="Times New Roman" w:cs="Times New Roman"/>
          <w:szCs w:val="28"/>
        </w:rPr>
        <w:t xml:space="preserve">да. Изготовление подарков, 1-9 </w:t>
      </w:r>
      <w:proofErr w:type="spellStart"/>
      <w:proofErr w:type="gramStart"/>
      <w:r>
        <w:rPr>
          <w:rFonts w:ascii="Times New Roman" w:hAnsi="Times New Roman" w:cs="Times New Roman"/>
          <w:szCs w:val="28"/>
        </w:rPr>
        <w:t>кл</w:t>
      </w:r>
      <w:proofErr w:type="spellEnd"/>
      <w:r>
        <w:rPr>
          <w:rFonts w:ascii="Times New Roman" w:hAnsi="Times New Roman" w:cs="Times New Roman"/>
          <w:szCs w:val="28"/>
        </w:rPr>
        <w:t>.-</w:t>
      </w:r>
      <w:proofErr w:type="gramEnd"/>
      <w:r>
        <w:rPr>
          <w:rFonts w:ascii="Times New Roman" w:hAnsi="Times New Roman" w:cs="Times New Roman"/>
          <w:szCs w:val="28"/>
        </w:rPr>
        <w:t xml:space="preserve"> октябрь.</w:t>
      </w:r>
    </w:p>
    <w:p w14:paraId="0A4B4D6A" w14:textId="77777777" w:rsidR="001568EA" w:rsidRPr="00A14224" w:rsidRDefault="001568EA" w:rsidP="001568EA">
      <w:pPr>
        <w:spacing w:after="120"/>
        <w:rPr>
          <w:rFonts w:ascii="Times New Roman" w:hAnsi="Times New Roman" w:cs="Times New Roman"/>
          <w:szCs w:val="28"/>
        </w:rPr>
      </w:pPr>
      <w:r>
        <w:rPr>
          <w:rFonts w:ascii="Times New Roman" w:hAnsi="Times New Roman" w:cs="Times New Roman"/>
          <w:szCs w:val="28"/>
        </w:rPr>
        <w:t>Акция «Поможем ветерану», 5-9</w:t>
      </w:r>
      <w:r w:rsidR="0008203B">
        <w:rPr>
          <w:rFonts w:ascii="Times New Roman" w:hAnsi="Times New Roman" w:cs="Times New Roman"/>
          <w:szCs w:val="28"/>
        </w:rPr>
        <w:t xml:space="preserve"> </w:t>
      </w:r>
      <w:proofErr w:type="spellStart"/>
      <w:r>
        <w:rPr>
          <w:rFonts w:ascii="Times New Roman" w:hAnsi="Times New Roman" w:cs="Times New Roman"/>
          <w:szCs w:val="28"/>
        </w:rPr>
        <w:t>кл</w:t>
      </w:r>
      <w:proofErr w:type="spellEnd"/>
      <w:r>
        <w:rPr>
          <w:rFonts w:ascii="Times New Roman" w:hAnsi="Times New Roman" w:cs="Times New Roman"/>
          <w:szCs w:val="28"/>
        </w:rPr>
        <w:t>. -- - - - - - - - - - - - - - - - - - - -</w:t>
      </w:r>
      <w:r w:rsidRPr="00A14224">
        <w:rPr>
          <w:rFonts w:ascii="Times New Roman" w:hAnsi="Times New Roman" w:cs="Times New Roman"/>
          <w:szCs w:val="28"/>
        </w:rPr>
        <w:t xml:space="preserve"> октябрь</w:t>
      </w:r>
    </w:p>
    <w:p w14:paraId="05E5A46B"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День учителя</w:t>
      </w:r>
      <w:r>
        <w:rPr>
          <w:rFonts w:ascii="Times New Roman" w:hAnsi="Times New Roman" w:cs="Times New Roman"/>
          <w:szCs w:val="28"/>
        </w:rPr>
        <w:t>. Концертная программа</w:t>
      </w:r>
      <w:r w:rsidRPr="00A14224">
        <w:rPr>
          <w:rFonts w:ascii="Times New Roman" w:hAnsi="Times New Roman" w:cs="Times New Roman"/>
          <w:szCs w:val="28"/>
        </w:rPr>
        <w:t>-</w:t>
      </w:r>
      <w:r>
        <w:rPr>
          <w:rFonts w:ascii="Times New Roman" w:hAnsi="Times New Roman" w:cs="Times New Roman"/>
          <w:szCs w:val="28"/>
        </w:rPr>
        <w:t xml:space="preserve"> - - - - -</w:t>
      </w:r>
      <w:r w:rsidRPr="00A14224">
        <w:rPr>
          <w:rFonts w:ascii="Times New Roman" w:hAnsi="Times New Roman" w:cs="Times New Roman"/>
          <w:szCs w:val="28"/>
        </w:rPr>
        <w:t xml:space="preserve"> - - - - </w:t>
      </w:r>
      <w:proofErr w:type="gramStart"/>
      <w:r w:rsidRPr="00A14224">
        <w:rPr>
          <w:rFonts w:ascii="Times New Roman" w:hAnsi="Times New Roman" w:cs="Times New Roman"/>
          <w:szCs w:val="28"/>
        </w:rPr>
        <w:t>-  -</w:t>
      </w:r>
      <w:proofErr w:type="gramEnd"/>
      <w:r w:rsidRPr="00A14224">
        <w:rPr>
          <w:rFonts w:ascii="Times New Roman" w:hAnsi="Times New Roman" w:cs="Times New Roman"/>
          <w:szCs w:val="28"/>
        </w:rPr>
        <w:t xml:space="preserve"> - -  – октябрь</w:t>
      </w:r>
    </w:p>
    <w:p w14:paraId="55E1463B"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Трудовой десант</w:t>
      </w:r>
      <w:r>
        <w:rPr>
          <w:rFonts w:ascii="Times New Roman" w:hAnsi="Times New Roman" w:cs="Times New Roman"/>
          <w:szCs w:val="28"/>
        </w:rPr>
        <w:t xml:space="preserve">, 1-9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 - - - - - - - - - -</w:t>
      </w:r>
      <w:r>
        <w:rPr>
          <w:rFonts w:ascii="Times New Roman" w:hAnsi="Times New Roman" w:cs="Times New Roman"/>
          <w:szCs w:val="28"/>
        </w:rPr>
        <w:t xml:space="preserve"> - - - - - </w:t>
      </w:r>
      <w:proofErr w:type="gramStart"/>
      <w:r>
        <w:rPr>
          <w:rFonts w:ascii="Times New Roman" w:hAnsi="Times New Roman" w:cs="Times New Roman"/>
          <w:szCs w:val="28"/>
        </w:rPr>
        <w:t xml:space="preserve">- </w:t>
      </w:r>
      <w:r w:rsidRPr="00A14224">
        <w:rPr>
          <w:rFonts w:ascii="Times New Roman" w:hAnsi="Times New Roman" w:cs="Times New Roman"/>
          <w:szCs w:val="28"/>
        </w:rPr>
        <w:t xml:space="preserve"> -</w:t>
      </w:r>
      <w:proofErr w:type="gramEnd"/>
      <w:r w:rsidRPr="00A14224">
        <w:rPr>
          <w:rFonts w:ascii="Times New Roman" w:hAnsi="Times New Roman" w:cs="Times New Roman"/>
          <w:szCs w:val="28"/>
        </w:rPr>
        <w:t xml:space="preserve"> - - - - – октябрь, апрель </w:t>
      </w:r>
    </w:p>
    <w:p w14:paraId="3E502977"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Операция «Чистый берег»</w:t>
      </w:r>
      <w:r>
        <w:rPr>
          <w:rFonts w:ascii="Times New Roman" w:hAnsi="Times New Roman" w:cs="Times New Roman"/>
          <w:szCs w:val="28"/>
        </w:rPr>
        <w:t>, 5-9</w:t>
      </w:r>
      <w:r w:rsidR="0008203B">
        <w:rPr>
          <w:rFonts w:ascii="Times New Roman" w:hAnsi="Times New Roman" w:cs="Times New Roman"/>
          <w:szCs w:val="28"/>
        </w:rPr>
        <w:t xml:space="preserve">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 - </w:t>
      </w:r>
      <w:proofErr w:type="gramStart"/>
      <w:r w:rsidRPr="00A14224">
        <w:rPr>
          <w:rFonts w:ascii="Times New Roman" w:hAnsi="Times New Roman" w:cs="Times New Roman"/>
          <w:szCs w:val="28"/>
        </w:rPr>
        <w:t xml:space="preserve">- </w:t>
      </w:r>
      <w:r>
        <w:rPr>
          <w:rFonts w:ascii="Times New Roman" w:hAnsi="Times New Roman" w:cs="Times New Roman"/>
          <w:szCs w:val="28"/>
        </w:rPr>
        <w:t xml:space="preserve"> -</w:t>
      </w:r>
      <w:proofErr w:type="gramEnd"/>
      <w:r>
        <w:rPr>
          <w:rFonts w:ascii="Times New Roman" w:hAnsi="Times New Roman" w:cs="Times New Roman"/>
          <w:szCs w:val="28"/>
        </w:rPr>
        <w:t xml:space="preserve"> - - - - - </w:t>
      </w:r>
      <w:r w:rsidRPr="00A14224">
        <w:rPr>
          <w:rFonts w:ascii="Times New Roman" w:hAnsi="Times New Roman" w:cs="Times New Roman"/>
          <w:szCs w:val="28"/>
        </w:rPr>
        <w:t>- - - - - -  - октябрь, апрель</w:t>
      </w:r>
    </w:p>
    <w:p w14:paraId="24538084"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 xml:space="preserve">День матери - - - - - - - - </w:t>
      </w:r>
      <w:proofErr w:type="gramStart"/>
      <w:r w:rsidRPr="00A14224">
        <w:rPr>
          <w:rFonts w:ascii="Times New Roman" w:hAnsi="Times New Roman" w:cs="Times New Roman"/>
          <w:szCs w:val="28"/>
        </w:rPr>
        <w:t xml:space="preserve">- </w:t>
      </w:r>
      <w:r>
        <w:rPr>
          <w:rFonts w:ascii="Times New Roman" w:hAnsi="Times New Roman" w:cs="Times New Roman"/>
          <w:szCs w:val="28"/>
        </w:rPr>
        <w:t xml:space="preserve"> -</w:t>
      </w:r>
      <w:proofErr w:type="gramEnd"/>
      <w:r>
        <w:rPr>
          <w:rFonts w:ascii="Times New Roman" w:hAnsi="Times New Roman" w:cs="Times New Roman"/>
          <w:szCs w:val="28"/>
        </w:rPr>
        <w:t xml:space="preserve"> - - - - - -</w:t>
      </w:r>
      <w:r w:rsidRPr="00A14224">
        <w:rPr>
          <w:rFonts w:ascii="Times New Roman" w:hAnsi="Times New Roman" w:cs="Times New Roman"/>
          <w:szCs w:val="28"/>
        </w:rPr>
        <w:t>- - - - - - - - - -  – ноябрь</w:t>
      </w:r>
    </w:p>
    <w:p w14:paraId="327609F7" w14:textId="77777777" w:rsidR="001568EA" w:rsidRPr="00A14224" w:rsidRDefault="001568EA" w:rsidP="001568EA">
      <w:pPr>
        <w:spacing w:after="120"/>
        <w:rPr>
          <w:rFonts w:ascii="Times New Roman" w:hAnsi="Times New Roman" w:cs="Times New Roman"/>
          <w:szCs w:val="28"/>
        </w:rPr>
      </w:pPr>
      <w:r w:rsidRPr="00A14224">
        <w:rPr>
          <w:rFonts w:ascii="Times New Roman" w:hAnsi="Times New Roman" w:cs="Times New Roman"/>
          <w:szCs w:val="28"/>
        </w:rPr>
        <w:t>Мероприятия ко Дню инвалидов</w:t>
      </w:r>
      <w:r>
        <w:rPr>
          <w:rFonts w:ascii="Times New Roman" w:hAnsi="Times New Roman" w:cs="Times New Roman"/>
          <w:szCs w:val="28"/>
        </w:rPr>
        <w:t xml:space="preserve">, 1-9 </w:t>
      </w:r>
      <w:proofErr w:type="spellStart"/>
      <w:r>
        <w:rPr>
          <w:rFonts w:ascii="Times New Roman" w:hAnsi="Times New Roman" w:cs="Times New Roman"/>
          <w:szCs w:val="28"/>
        </w:rPr>
        <w:t>кл</w:t>
      </w:r>
      <w:proofErr w:type="spellEnd"/>
      <w:r>
        <w:rPr>
          <w:rFonts w:ascii="Times New Roman" w:hAnsi="Times New Roman" w:cs="Times New Roman"/>
          <w:szCs w:val="28"/>
        </w:rPr>
        <w:t>.</w:t>
      </w:r>
      <w:r w:rsidRPr="00A14224">
        <w:rPr>
          <w:rFonts w:ascii="Times New Roman" w:hAnsi="Times New Roman" w:cs="Times New Roman"/>
          <w:szCs w:val="28"/>
        </w:rPr>
        <w:t xml:space="preserve">   - - - </w:t>
      </w:r>
      <w:proofErr w:type="gramStart"/>
      <w:r w:rsidRPr="00A14224">
        <w:rPr>
          <w:rFonts w:ascii="Times New Roman" w:hAnsi="Times New Roman" w:cs="Times New Roman"/>
          <w:szCs w:val="28"/>
        </w:rPr>
        <w:t xml:space="preserve">- </w:t>
      </w:r>
      <w:r>
        <w:rPr>
          <w:rFonts w:ascii="Times New Roman" w:hAnsi="Times New Roman" w:cs="Times New Roman"/>
          <w:szCs w:val="28"/>
        </w:rPr>
        <w:t xml:space="preserve"> -</w:t>
      </w:r>
      <w:proofErr w:type="gramEnd"/>
      <w:r>
        <w:rPr>
          <w:rFonts w:ascii="Times New Roman" w:hAnsi="Times New Roman" w:cs="Times New Roman"/>
          <w:szCs w:val="28"/>
        </w:rPr>
        <w:t xml:space="preserve"> - - - -</w:t>
      </w:r>
      <w:r w:rsidRPr="00A14224">
        <w:rPr>
          <w:rFonts w:ascii="Times New Roman" w:hAnsi="Times New Roman" w:cs="Times New Roman"/>
          <w:szCs w:val="28"/>
        </w:rPr>
        <w:t>- - -- декабрь</w:t>
      </w:r>
    </w:p>
    <w:p w14:paraId="7569238A" w14:textId="77777777" w:rsidR="001568EA" w:rsidRPr="00A14224" w:rsidRDefault="001568EA" w:rsidP="001568EA">
      <w:pPr>
        <w:pStyle w:val="aff2"/>
        <w:spacing w:before="0" w:beforeAutospacing="0" w:after="120" w:afterAutospacing="0"/>
        <w:rPr>
          <w:color w:val="000000"/>
          <w:szCs w:val="28"/>
        </w:rPr>
      </w:pPr>
      <w:r w:rsidRPr="00A14224">
        <w:rPr>
          <w:color w:val="000000"/>
          <w:szCs w:val="28"/>
        </w:rPr>
        <w:t>Спортивно-развлекательная игра для детей-инвалидов</w:t>
      </w:r>
      <w:r>
        <w:rPr>
          <w:color w:val="000000"/>
          <w:szCs w:val="28"/>
        </w:rPr>
        <w:t>,</w:t>
      </w:r>
      <w:r w:rsidRPr="00434D59">
        <w:rPr>
          <w:color w:val="000000"/>
          <w:szCs w:val="28"/>
        </w:rPr>
        <w:t xml:space="preserve"> </w:t>
      </w:r>
      <w:proofErr w:type="gramStart"/>
      <w:r>
        <w:rPr>
          <w:color w:val="000000"/>
          <w:szCs w:val="28"/>
        </w:rPr>
        <w:t>родителей</w:t>
      </w:r>
      <w:r w:rsidRPr="00A14224">
        <w:rPr>
          <w:color w:val="000000"/>
          <w:szCs w:val="28"/>
        </w:rPr>
        <w:t xml:space="preserve">  и</w:t>
      </w:r>
      <w:proofErr w:type="gramEnd"/>
      <w:r w:rsidRPr="00A14224">
        <w:rPr>
          <w:color w:val="000000"/>
          <w:szCs w:val="28"/>
        </w:rPr>
        <w:t xml:space="preserve"> педагогов «Весёлый финиш»</w:t>
      </w:r>
      <w:r>
        <w:rPr>
          <w:color w:val="000000"/>
          <w:szCs w:val="28"/>
        </w:rPr>
        <w:t>,</w:t>
      </w:r>
      <w:r w:rsidRPr="006D5EC2">
        <w:rPr>
          <w:szCs w:val="28"/>
        </w:rPr>
        <w:t xml:space="preserve"> </w:t>
      </w:r>
      <w:r>
        <w:rPr>
          <w:szCs w:val="28"/>
        </w:rPr>
        <w:t xml:space="preserve">1-9 </w:t>
      </w:r>
      <w:proofErr w:type="spellStart"/>
      <w:r>
        <w:rPr>
          <w:szCs w:val="28"/>
        </w:rPr>
        <w:t>кл</w:t>
      </w:r>
      <w:proofErr w:type="spellEnd"/>
      <w:r>
        <w:rPr>
          <w:szCs w:val="28"/>
        </w:rPr>
        <w:t>.</w:t>
      </w:r>
      <w:r w:rsidRPr="00A14224">
        <w:rPr>
          <w:szCs w:val="28"/>
        </w:rPr>
        <w:t xml:space="preserve"> </w:t>
      </w:r>
      <w:r w:rsidRPr="00A14224">
        <w:rPr>
          <w:color w:val="000000"/>
          <w:szCs w:val="28"/>
        </w:rPr>
        <w:t xml:space="preserve"> - - - - - - - - - - - - - - - </w:t>
      </w:r>
      <w:r>
        <w:rPr>
          <w:color w:val="000000"/>
          <w:szCs w:val="28"/>
        </w:rPr>
        <w:t>------ - - - - -- - - - - - -</w:t>
      </w:r>
      <w:r w:rsidRPr="00A14224">
        <w:rPr>
          <w:color w:val="000000"/>
          <w:szCs w:val="28"/>
        </w:rPr>
        <w:t xml:space="preserve"> - декабрь</w:t>
      </w:r>
    </w:p>
    <w:p w14:paraId="5D856B07" w14:textId="77777777" w:rsidR="001568EA" w:rsidRPr="00A14224" w:rsidRDefault="001568EA" w:rsidP="001568EA">
      <w:pPr>
        <w:pStyle w:val="aff2"/>
        <w:spacing w:before="0" w:beforeAutospacing="0" w:after="120" w:afterAutospacing="0"/>
        <w:rPr>
          <w:color w:val="000000"/>
          <w:szCs w:val="28"/>
        </w:rPr>
      </w:pPr>
      <w:r w:rsidRPr="00A14224">
        <w:rPr>
          <w:color w:val="000000"/>
          <w:szCs w:val="28"/>
        </w:rPr>
        <w:t>«Мастерская Деда Мороза»</w:t>
      </w:r>
      <w:r>
        <w:rPr>
          <w:color w:val="000000"/>
          <w:szCs w:val="28"/>
        </w:rPr>
        <w:t>,</w:t>
      </w:r>
      <w:r w:rsidRPr="006D5EC2">
        <w:rPr>
          <w:szCs w:val="28"/>
        </w:rPr>
        <w:t xml:space="preserve"> </w:t>
      </w:r>
      <w:r>
        <w:rPr>
          <w:szCs w:val="28"/>
        </w:rPr>
        <w:t xml:space="preserve">1-9 </w:t>
      </w:r>
      <w:proofErr w:type="spellStart"/>
      <w:r>
        <w:rPr>
          <w:szCs w:val="28"/>
        </w:rPr>
        <w:t>кл</w:t>
      </w:r>
      <w:proofErr w:type="spellEnd"/>
      <w:r>
        <w:rPr>
          <w:szCs w:val="28"/>
        </w:rPr>
        <w:t>.</w:t>
      </w:r>
      <w:r w:rsidRPr="00A14224">
        <w:rPr>
          <w:szCs w:val="28"/>
        </w:rPr>
        <w:t xml:space="preserve"> </w:t>
      </w:r>
      <w:r w:rsidRPr="00A14224">
        <w:rPr>
          <w:color w:val="000000"/>
          <w:szCs w:val="28"/>
        </w:rPr>
        <w:t xml:space="preserve">  - - - </w:t>
      </w:r>
      <w:proofErr w:type="gramStart"/>
      <w:r w:rsidRPr="00A14224">
        <w:rPr>
          <w:color w:val="000000"/>
          <w:szCs w:val="28"/>
        </w:rPr>
        <w:t xml:space="preserve">- </w:t>
      </w:r>
      <w:r>
        <w:rPr>
          <w:color w:val="000000"/>
          <w:szCs w:val="28"/>
        </w:rPr>
        <w:t xml:space="preserve"> -</w:t>
      </w:r>
      <w:proofErr w:type="gramEnd"/>
      <w:r>
        <w:rPr>
          <w:color w:val="000000"/>
          <w:szCs w:val="28"/>
        </w:rPr>
        <w:t xml:space="preserve"> - - - - - -</w:t>
      </w:r>
      <w:r w:rsidRPr="00A14224">
        <w:rPr>
          <w:color w:val="000000"/>
          <w:szCs w:val="28"/>
        </w:rPr>
        <w:t>- - - - - - декабрь</w:t>
      </w:r>
    </w:p>
    <w:p w14:paraId="6267DC29" w14:textId="77777777" w:rsidR="001568EA" w:rsidRPr="00A14224" w:rsidRDefault="001568EA" w:rsidP="001568EA">
      <w:pPr>
        <w:pStyle w:val="aff2"/>
        <w:spacing w:before="0" w:beforeAutospacing="0" w:after="120" w:afterAutospacing="0"/>
        <w:rPr>
          <w:color w:val="000000"/>
          <w:szCs w:val="28"/>
        </w:rPr>
      </w:pPr>
      <w:r>
        <w:rPr>
          <w:color w:val="000000"/>
          <w:szCs w:val="28"/>
        </w:rPr>
        <w:t>Новогодний праздник,</w:t>
      </w:r>
      <w:r w:rsidRPr="006D5EC2">
        <w:rPr>
          <w:szCs w:val="28"/>
        </w:rPr>
        <w:t xml:space="preserve"> </w:t>
      </w:r>
      <w:r>
        <w:rPr>
          <w:szCs w:val="28"/>
        </w:rPr>
        <w:t xml:space="preserve">1-9 </w:t>
      </w:r>
      <w:proofErr w:type="spellStart"/>
      <w:r>
        <w:rPr>
          <w:szCs w:val="28"/>
        </w:rPr>
        <w:t>кл</w:t>
      </w:r>
      <w:proofErr w:type="spellEnd"/>
      <w:r>
        <w:rPr>
          <w:szCs w:val="28"/>
        </w:rPr>
        <w:t>.</w:t>
      </w:r>
      <w:r w:rsidRPr="00A14224">
        <w:rPr>
          <w:szCs w:val="28"/>
        </w:rPr>
        <w:t xml:space="preserve"> </w:t>
      </w:r>
      <w:r w:rsidRPr="00A14224">
        <w:rPr>
          <w:color w:val="000000"/>
          <w:szCs w:val="28"/>
        </w:rPr>
        <w:t xml:space="preserve"> - - - - - - </w:t>
      </w:r>
      <w:proofErr w:type="gramStart"/>
      <w:r w:rsidRPr="00A14224">
        <w:rPr>
          <w:color w:val="000000"/>
          <w:szCs w:val="28"/>
        </w:rPr>
        <w:t xml:space="preserve">- </w:t>
      </w:r>
      <w:r>
        <w:rPr>
          <w:color w:val="000000"/>
          <w:szCs w:val="28"/>
        </w:rPr>
        <w:t xml:space="preserve"> -</w:t>
      </w:r>
      <w:proofErr w:type="gramEnd"/>
      <w:r>
        <w:rPr>
          <w:color w:val="000000"/>
          <w:szCs w:val="28"/>
        </w:rPr>
        <w:t xml:space="preserve"> - - - - - - -</w:t>
      </w:r>
      <w:r w:rsidRPr="00A14224">
        <w:rPr>
          <w:color w:val="000000"/>
          <w:szCs w:val="28"/>
        </w:rPr>
        <w:t xml:space="preserve"> - - - - - – декабрь</w:t>
      </w:r>
    </w:p>
    <w:p w14:paraId="4575EAF5" w14:textId="77777777" w:rsidR="001568EA" w:rsidRPr="00A14224" w:rsidRDefault="001568EA" w:rsidP="001568EA">
      <w:pPr>
        <w:pStyle w:val="aff2"/>
        <w:spacing w:before="0" w:beforeAutospacing="0" w:after="120" w:afterAutospacing="0"/>
        <w:rPr>
          <w:color w:val="000000"/>
          <w:szCs w:val="28"/>
        </w:rPr>
      </w:pPr>
      <w:r w:rsidRPr="00A14224">
        <w:rPr>
          <w:color w:val="000000"/>
          <w:szCs w:val="28"/>
        </w:rPr>
        <w:t xml:space="preserve">«Рождественские посиделки» - </w:t>
      </w:r>
      <w:proofErr w:type="gramStart"/>
      <w:r w:rsidRPr="00A14224">
        <w:rPr>
          <w:color w:val="000000"/>
          <w:szCs w:val="28"/>
        </w:rPr>
        <w:t xml:space="preserve">- </w:t>
      </w:r>
      <w:r>
        <w:rPr>
          <w:color w:val="000000"/>
          <w:szCs w:val="28"/>
        </w:rPr>
        <w:t xml:space="preserve"> -</w:t>
      </w:r>
      <w:proofErr w:type="gramEnd"/>
      <w:r>
        <w:rPr>
          <w:color w:val="000000"/>
          <w:szCs w:val="28"/>
        </w:rPr>
        <w:t xml:space="preserve"> - - - - - - </w:t>
      </w:r>
      <w:r w:rsidRPr="00A14224">
        <w:rPr>
          <w:color w:val="000000"/>
          <w:szCs w:val="28"/>
        </w:rPr>
        <w:t>- - - - - -  - январь</w:t>
      </w:r>
    </w:p>
    <w:p w14:paraId="57C39F94" w14:textId="77777777" w:rsidR="001568EA" w:rsidRPr="00A14224" w:rsidRDefault="001568EA" w:rsidP="001568EA">
      <w:pPr>
        <w:pStyle w:val="aff2"/>
        <w:spacing w:before="0" w:beforeAutospacing="0" w:after="120" w:afterAutospacing="0"/>
        <w:rPr>
          <w:color w:val="000000"/>
          <w:szCs w:val="28"/>
        </w:rPr>
      </w:pPr>
      <w:r w:rsidRPr="00A14224">
        <w:rPr>
          <w:color w:val="000000"/>
          <w:szCs w:val="28"/>
        </w:rPr>
        <w:t>Шашечный турнир</w:t>
      </w:r>
      <w:r>
        <w:rPr>
          <w:color w:val="000000"/>
          <w:szCs w:val="28"/>
        </w:rPr>
        <w:t>, 1-4кл., 5-9</w:t>
      </w:r>
      <w:r w:rsidR="0008203B">
        <w:rPr>
          <w:color w:val="000000"/>
          <w:szCs w:val="28"/>
        </w:rPr>
        <w:t xml:space="preserve"> </w:t>
      </w:r>
      <w:proofErr w:type="spellStart"/>
      <w:r>
        <w:rPr>
          <w:color w:val="000000"/>
          <w:szCs w:val="28"/>
        </w:rPr>
        <w:t>кл</w:t>
      </w:r>
      <w:proofErr w:type="spellEnd"/>
      <w:r>
        <w:rPr>
          <w:color w:val="000000"/>
          <w:szCs w:val="28"/>
        </w:rPr>
        <w:t>.</w:t>
      </w:r>
      <w:r w:rsidRPr="00A14224">
        <w:rPr>
          <w:color w:val="000000"/>
          <w:szCs w:val="28"/>
        </w:rPr>
        <w:t xml:space="preserve"> - - - - - </w:t>
      </w:r>
      <w:proofErr w:type="gramStart"/>
      <w:r w:rsidRPr="00A14224">
        <w:rPr>
          <w:color w:val="000000"/>
          <w:szCs w:val="28"/>
        </w:rPr>
        <w:t xml:space="preserve">- </w:t>
      </w:r>
      <w:r>
        <w:rPr>
          <w:color w:val="000000"/>
          <w:szCs w:val="28"/>
        </w:rPr>
        <w:t xml:space="preserve"> -</w:t>
      </w:r>
      <w:proofErr w:type="gramEnd"/>
      <w:r>
        <w:rPr>
          <w:color w:val="000000"/>
          <w:szCs w:val="28"/>
        </w:rPr>
        <w:t xml:space="preserve"> - - - - - - </w:t>
      </w:r>
      <w:r w:rsidRPr="00A14224">
        <w:rPr>
          <w:color w:val="000000"/>
          <w:szCs w:val="28"/>
        </w:rPr>
        <w:t>- - - - - - -– январь</w:t>
      </w:r>
    </w:p>
    <w:p w14:paraId="06CDE429" w14:textId="77777777" w:rsidR="001568EA" w:rsidRPr="00A14224" w:rsidRDefault="001568EA" w:rsidP="001568EA">
      <w:pPr>
        <w:pStyle w:val="aff2"/>
        <w:spacing w:before="0" w:beforeAutospacing="0" w:after="120" w:afterAutospacing="0"/>
        <w:rPr>
          <w:color w:val="000000"/>
          <w:szCs w:val="28"/>
        </w:rPr>
      </w:pPr>
      <w:r w:rsidRPr="00A14224">
        <w:rPr>
          <w:color w:val="000000"/>
          <w:szCs w:val="28"/>
        </w:rPr>
        <w:t xml:space="preserve">Смотр строя и песни - - - - - - - </w:t>
      </w:r>
      <w:proofErr w:type="gramStart"/>
      <w:r w:rsidRPr="00A14224">
        <w:rPr>
          <w:color w:val="000000"/>
          <w:szCs w:val="28"/>
        </w:rPr>
        <w:t xml:space="preserve">- </w:t>
      </w:r>
      <w:r>
        <w:rPr>
          <w:color w:val="000000"/>
          <w:szCs w:val="28"/>
        </w:rPr>
        <w:t xml:space="preserve"> -</w:t>
      </w:r>
      <w:proofErr w:type="gramEnd"/>
      <w:r>
        <w:rPr>
          <w:color w:val="000000"/>
          <w:szCs w:val="28"/>
        </w:rPr>
        <w:t xml:space="preserve"> - - - - - - -</w:t>
      </w:r>
      <w:r w:rsidRPr="00A14224">
        <w:rPr>
          <w:color w:val="000000"/>
          <w:szCs w:val="28"/>
        </w:rPr>
        <w:t>- - - - - - – февраль</w:t>
      </w:r>
    </w:p>
    <w:p w14:paraId="23B6A1E2" w14:textId="77777777" w:rsidR="001568EA" w:rsidRPr="00A14224" w:rsidRDefault="001568EA" w:rsidP="001568EA">
      <w:pPr>
        <w:pStyle w:val="aff2"/>
        <w:spacing w:before="0" w:beforeAutospacing="0" w:after="120" w:afterAutospacing="0"/>
        <w:rPr>
          <w:szCs w:val="28"/>
        </w:rPr>
      </w:pPr>
      <w:r w:rsidRPr="00A14224">
        <w:rPr>
          <w:szCs w:val="28"/>
        </w:rPr>
        <w:t>«Святой Валентин» - праздник для старшеклассников</w:t>
      </w:r>
      <w:r>
        <w:rPr>
          <w:szCs w:val="28"/>
        </w:rPr>
        <w:t>, 5-9</w:t>
      </w:r>
      <w:r w:rsidR="0008203B">
        <w:rPr>
          <w:szCs w:val="28"/>
        </w:rPr>
        <w:t xml:space="preserve"> </w:t>
      </w:r>
      <w:proofErr w:type="spellStart"/>
      <w:r>
        <w:rPr>
          <w:szCs w:val="28"/>
        </w:rPr>
        <w:t>кл</w:t>
      </w:r>
      <w:proofErr w:type="spellEnd"/>
      <w:r>
        <w:rPr>
          <w:szCs w:val="28"/>
        </w:rPr>
        <w:t>.</w:t>
      </w:r>
      <w:r w:rsidRPr="00A14224">
        <w:rPr>
          <w:szCs w:val="28"/>
        </w:rPr>
        <w:t xml:space="preserve"> - февраль</w:t>
      </w:r>
    </w:p>
    <w:p w14:paraId="306D1C4A" w14:textId="77777777" w:rsidR="001568EA" w:rsidRPr="00A14224" w:rsidRDefault="001568EA" w:rsidP="001568EA">
      <w:pPr>
        <w:pStyle w:val="aff2"/>
        <w:spacing w:before="0" w:beforeAutospacing="0" w:after="120" w:afterAutospacing="0"/>
        <w:rPr>
          <w:szCs w:val="28"/>
        </w:rPr>
      </w:pPr>
      <w:r w:rsidRPr="00A14224">
        <w:rPr>
          <w:szCs w:val="28"/>
        </w:rPr>
        <w:t>«Масленица»</w:t>
      </w:r>
      <w:r>
        <w:rPr>
          <w:szCs w:val="28"/>
        </w:rPr>
        <w:t>,</w:t>
      </w:r>
      <w:r w:rsidRPr="006D5EC2">
        <w:rPr>
          <w:szCs w:val="28"/>
        </w:rPr>
        <w:t xml:space="preserve"> </w:t>
      </w:r>
      <w:r>
        <w:rPr>
          <w:szCs w:val="28"/>
        </w:rPr>
        <w:t xml:space="preserve">1-9 </w:t>
      </w:r>
      <w:proofErr w:type="spellStart"/>
      <w:r>
        <w:rPr>
          <w:szCs w:val="28"/>
        </w:rPr>
        <w:t>кл</w:t>
      </w:r>
      <w:proofErr w:type="spellEnd"/>
      <w:r>
        <w:rPr>
          <w:szCs w:val="28"/>
        </w:rPr>
        <w:t>.</w:t>
      </w:r>
      <w:r w:rsidRPr="00A14224">
        <w:rPr>
          <w:szCs w:val="28"/>
        </w:rPr>
        <w:t xml:space="preserve">  - - - - - - - - -</w:t>
      </w:r>
      <w:r>
        <w:rPr>
          <w:szCs w:val="28"/>
        </w:rPr>
        <w:t xml:space="preserve"> - - - - - - - - -</w:t>
      </w:r>
      <w:r w:rsidRPr="00A14224">
        <w:rPr>
          <w:szCs w:val="28"/>
        </w:rPr>
        <w:t xml:space="preserve"> - - - - - - - - - </w:t>
      </w:r>
      <w:proofErr w:type="gramStart"/>
      <w:r w:rsidRPr="00A14224">
        <w:rPr>
          <w:szCs w:val="28"/>
        </w:rPr>
        <w:t>-  -</w:t>
      </w:r>
      <w:proofErr w:type="gramEnd"/>
      <w:r w:rsidRPr="00A14224">
        <w:rPr>
          <w:szCs w:val="28"/>
        </w:rPr>
        <w:t xml:space="preserve"> февраль-март</w:t>
      </w:r>
    </w:p>
    <w:p w14:paraId="64E31DC5" w14:textId="77777777" w:rsidR="001568EA" w:rsidRPr="00A14224" w:rsidRDefault="001568EA" w:rsidP="001568EA">
      <w:pPr>
        <w:pStyle w:val="aff2"/>
        <w:spacing w:before="0" w:beforeAutospacing="0" w:after="120" w:afterAutospacing="0"/>
        <w:rPr>
          <w:szCs w:val="28"/>
        </w:rPr>
      </w:pPr>
      <w:r w:rsidRPr="00A14224">
        <w:rPr>
          <w:szCs w:val="28"/>
        </w:rPr>
        <w:t xml:space="preserve">Концертная программа «Милым </w:t>
      </w:r>
      <w:proofErr w:type="gramStart"/>
      <w:r w:rsidRPr="00A14224">
        <w:rPr>
          <w:szCs w:val="28"/>
        </w:rPr>
        <w:t>женщинам»  -</w:t>
      </w:r>
      <w:proofErr w:type="gramEnd"/>
      <w:r w:rsidRPr="00A14224">
        <w:rPr>
          <w:szCs w:val="28"/>
        </w:rPr>
        <w:t xml:space="preserve"> </w:t>
      </w:r>
      <w:r>
        <w:rPr>
          <w:szCs w:val="28"/>
        </w:rPr>
        <w:t xml:space="preserve"> -</w:t>
      </w:r>
      <w:r w:rsidRPr="00A14224">
        <w:rPr>
          <w:szCs w:val="28"/>
        </w:rPr>
        <w:t>- - - - март</w:t>
      </w:r>
    </w:p>
    <w:p w14:paraId="77F9F511" w14:textId="77777777" w:rsidR="001568EA" w:rsidRPr="00A14224" w:rsidRDefault="001568EA" w:rsidP="001568EA">
      <w:pPr>
        <w:pStyle w:val="aff2"/>
        <w:spacing w:before="0" w:beforeAutospacing="0" w:after="120" w:afterAutospacing="0"/>
        <w:rPr>
          <w:szCs w:val="28"/>
        </w:rPr>
      </w:pPr>
      <w:r w:rsidRPr="00A14224">
        <w:rPr>
          <w:szCs w:val="28"/>
        </w:rPr>
        <w:t>«День Здоровья»</w:t>
      </w:r>
      <w:r>
        <w:rPr>
          <w:szCs w:val="28"/>
        </w:rPr>
        <w:t>,</w:t>
      </w:r>
      <w:r w:rsidRPr="006D5EC2">
        <w:rPr>
          <w:szCs w:val="28"/>
        </w:rPr>
        <w:t xml:space="preserve"> </w:t>
      </w:r>
      <w:r>
        <w:rPr>
          <w:szCs w:val="28"/>
        </w:rPr>
        <w:t xml:space="preserve">1-9 </w:t>
      </w:r>
      <w:proofErr w:type="spellStart"/>
      <w:r>
        <w:rPr>
          <w:szCs w:val="28"/>
        </w:rPr>
        <w:t>кл</w:t>
      </w:r>
      <w:proofErr w:type="spellEnd"/>
      <w:r>
        <w:rPr>
          <w:szCs w:val="28"/>
        </w:rPr>
        <w:t>.</w:t>
      </w:r>
      <w:r w:rsidRPr="00A14224">
        <w:rPr>
          <w:szCs w:val="28"/>
        </w:rPr>
        <w:t xml:space="preserve">  - - - - - - - </w:t>
      </w:r>
      <w:proofErr w:type="gramStart"/>
      <w:r w:rsidRPr="00A14224">
        <w:rPr>
          <w:szCs w:val="28"/>
        </w:rPr>
        <w:t xml:space="preserve">- </w:t>
      </w:r>
      <w:r>
        <w:rPr>
          <w:szCs w:val="28"/>
        </w:rPr>
        <w:t xml:space="preserve"> -</w:t>
      </w:r>
      <w:proofErr w:type="gramEnd"/>
      <w:r>
        <w:rPr>
          <w:szCs w:val="28"/>
        </w:rPr>
        <w:t xml:space="preserve"> - - - - - </w:t>
      </w:r>
      <w:r w:rsidRPr="00A14224">
        <w:rPr>
          <w:szCs w:val="28"/>
        </w:rPr>
        <w:t>- - - - - - - - - - -  - апрель</w:t>
      </w:r>
    </w:p>
    <w:p w14:paraId="4B3B7999" w14:textId="77777777" w:rsidR="001568EA" w:rsidRPr="00A14224" w:rsidRDefault="001568EA" w:rsidP="001568EA">
      <w:pPr>
        <w:pStyle w:val="aff2"/>
        <w:spacing w:before="0" w:beforeAutospacing="0" w:after="120" w:afterAutospacing="0"/>
        <w:rPr>
          <w:szCs w:val="28"/>
        </w:rPr>
      </w:pPr>
      <w:r w:rsidRPr="00A14224">
        <w:rPr>
          <w:szCs w:val="28"/>
        </w:rPr>
        <w:lastRenderedPageBreak/>
        <w:t>Фестиваль детского творчества «Весенни</w:t>
      </w:r>
      <w:r>
        <w:rPr>
          <w:szCs w:val="28"/>
        </w:rPr>
        <w:t xml:space="preserve">е </w:t>
      </w:r>
      <w:r w:rsidRPr="00A14224">
        <w:rPr>
          <w:szCs w:val="28"/>
        </w:rPr>
        <w:t>н</w:t>
      </w:r>
      <w:r>
        <w:rPr>
          <w:szCs w:val="28"/>
        </w:rPr>
        <w:t>апевы</w:t>
      </w:r>
      <w:r w:rsidRPr="00A14224">
        <w:rPr>
          <w:szCs w:val="28"/>
        </w:rPr>
        <w:t>»</w:t>
      </w:r>
      <w:r>
        <w:rPr>
          <w:szCs w:val="28"/>
        </w:rPr>
        <w:t>,</w:t>
      </w:r>
      <w:r w:rsidRPr="006D5EC2">
        <w:rPr>
          <w:szCs w:val="28"/>
        </w:rPr>
        <w:t xml:space="preserve"> </w:t>
      </w:r>
      <w:r>
        <w:rPr>
          <w:szCs w:val="28"/>
        </w:rPr>
        <w:t xml:space="preserve">1-9 </w:t>
      </w:r>
      <w:proofErr w:type="spellStart"/>
      <w:r>
        <w:rPr>
          <w:szCs w:val="28"/>
        </w:rPr>
        <w:t>кл</w:t>
      </w:r>
      <w:proofErr w:type="spellEnd"/>
      <w:r>
        <w:rPr>
          <w:szCs w:val="28"/>
        </w:rPr>
        <w:t>.</w:t>
      </w:r>
      <w:r w:rsidRPr="00A14224">
        <w:rPr>
          <w:szCs w:val="28"/>
        </w:rPr>
        <w:t xml:space="preserve">  - апрель</w:t>
      </w:r>
    </w:p>
    <w:p w14:paraId="43B4B621" w14:textId="77777777" w:rsidR="001568EA" w:rsidRPr="00A14224" w:rsidRDefault="001568EA" w:rsidP="001568EA">
      <w:pPr>
        <w:pStyle w:val="aff2"/>
        <w:spacing w:before="0" w:beforeAutospacing="0" w:after="120" w:afterAutospacing="0"/>
        <w:rPr>
          <w:szCs w:val="28"/>
        </w:rPr>
      </w:pPr>
      <w:r w:rsidRPr="00A14224">
        <w:rPr>
          <w:szCs w:val="28"/>
        </w:rPr>
        <w:t>Чествование ветеранов и участников ВОВ</w:t>
      </w:r>
      <w:r>
        <w:rPr>
          <w:szCs w:val="28"/>
        </w:rPr>
        <w:t xml:space="preserve">, 1-9 </w:t>
      </w:r>
      <w:proofErr w:type="spellStart"/>
      <w:r>
        <w:rPr>
          <w:szCs w:val="28"/>
        </w:rPr>
        <w:t>кл</w:t>
      </w:r>
      <w:proofErr w:type="spellEnd"/>
      <w:r>
        <w:rPr>
          <w:szCs w:val="28"/>
        </w:rPr>
        <w:t>.</w:t>
      </w:r>
      <w:r w:rsidRPr="00A14224">
        <w:rPr>
          <w:szCs w:val="28"/>
        </w:rPr>
        <w:t xml:space="preserve">  - - - - - - - – май</w:t>
      </w:r>
    </w:p>
    <w:p w14:paraId="06BBD7C6" w14:textId="77777777" w:rsidR="001568EA" w:rsidRPr="00A14224" w:rsidRDefault="001568EA" w:rsidP="001568EA">
      <w:pPr>
        <w:pStyle w:val="aff2"/>
        <w:spacing w:before="0" w:beforeAutospacing="0" w:after="120" w:afterAutospacing="0"/>
        <w:rPr>
          <w:szCs w:val="28"/>
        </w:rPr>
      </w:pPr>
      <w:r w:rsidRPr="00A14224">
        <w:rPr>
          <w:szCs w:val="28"/>
        </w:rPr>
        <w:t xml:space="preserve">Последний </w:t>
      </w:r>
      <w:proofErr w:type="gramStart"/>
      <w:r w:rsidRPr="00A14224">
        <w:rPr>
          <w:szCs w:val="28"/>
        </w:rPr>
        <w:t>звонок  -</w:t>
      </w:r>
      <w:proofErr w:type="gramEnd"/>
      <w:r w:rsidRPr="00A14224">
        <w:rPr>
          <w:szCs w:val="28"/>
        </w:rPr>
        <w:t xml:space="preserve"> - - - - - - - </w:t>
      </w:r>
      <w:r>
        <w:rPr>
          <w:szCs w:val="28"/>
        </w:rPr>
        <w:t xml:space="preserve"> - - - - - - - - -</w:t>
      </w:r>
      <w:r w:rsidRPr="00A14224">
        <w:rPr>
          <w:szCs w:val="28"/>
        </w:rPr>
        <w:t>- - - - - - - - – май</w:t>
      </w:r>
    </w:p>
    <w:p w14:paraId="6F517ADA" w14:textId="77777777" w:rsidR="001568EA" w:rsidRPr="00CD1AA5" w:rsidRDefault="001568EA" w:rsidP="0008203B">
      <w:pPr>
        <w:pStyle w:val="aff2"/>
        <w:spacing w:before="0" w:beforeAutospacing="0" w:after="120" w:afterAutospacing="0"/>
      </w:pPr>
      <w:r w:rsidRPr="00A14224">
        <w:rPr>
          <w:szCs w:val="28"/>
        </w:rPr>
        <w:t>Выпускной вечер - - - - - - - - - - -</w:t>
      </w:r>
      <w:r>
        <w:rPr>
          <w:szCs w:val="28"/>
        </w:rPr>
        <w:t xml:space="preserve"> - - - - - - - - -</w:t>
      </w:r>
      <w:r w:rsidRPr="00A14224">
        <w:rPr>
          <w:szCs w:val="28"/>
        </w:rPr>
        <w:t xml:space="preserve"> - - - - - - - июнь</w:t>
      </w:r>
    </w:p>
    <w:p w14:paraId="23E2F8AE" w14:textId="77777777" w:rsidR="001568EA" w:rsidRPr="00486523" w:rsidRDefault="001568EA" w:rsidP="001568EA">
      <w:pPr>
        <w:jc w:val="center"/>
        <w:rPr>
          <w:rFonts w:ascii="Times New Roman" w:hAnsi="Times New Roman" w:cs="Times New Roman"/>
          <w:sz w:val="28"/>
        </w:rPr>
      </w:pPr>
      <w:r>
        <w:rPr>
          <w:rFonts w:ascii="Times New Roman" w:hAnsi="Times New Roman" w:cs="Times New Roman"/>
          <w:sz w:val="28"/>
        </w:rPr>
        <w:t>Календарный п</w:t>
      </w:r>
      <w:r w:rsidRPr="00486523">
        <w:rPr>
          <w:rFonts w:ascii="Times New Roman" w:hAnsi="Times New Roman" w:cs="Times New Roman"/>
          <w:sz w:val="28"/>
        </w:rPr>
        <w:t xml:space="preserve">лан </w:t>
      </w:r>
      <w:r>
        <w:rPr>
          <w:rFonts w:ascii="Times New Roman" w:hAnsi="Times New Roman" w:cs="Times New Roman"/>
          <w:sz w:val="28"/>
        </w:rPr>
        <w:t xml:space="preserve">мероприятий </w:t>
      </w:r>
    </w:p>
    <w:tbl>
      <w:tblPr>
        <w:tblStyle w:val="ae"/>
        <w:tblW w:w="10173" w:type="dxa"/>
        <w:tblLayout w:type="fixed"/>
        <w:tblLook w:val="04A0" w:firstRow="1" w:lastRow="0" w:firstColumn="1" w:lastColumn="0" w:noHBand="0" w:noVBand="1"/>
      </w:tblPr>
      <w:tblGrid>
        <w:gridCol w:w="5075"/>
        <w:gridCol w:w="845"/>
        <w:gridCol w:w="1843"/>
        <w:gridCol w:w="142"/>
        <w:gridCol w:w="2268"/>
      </w:tblGrid>
      <w:tr w:rsidR="001568EA" w:rsidRPr="00181945" w14:paraId="0EC438BB" w14:textId="77777777" w:rsidTr="00E33C68">
        <w:trPr>
          <w:trHeight w:val="145"/>
        </w:trPr>
        <w:tc>
          <w:tcPr>
            <w:tcW w:w="5920" w:type="dxa"/>
            <w:gridSpan w:val="2"/>
          </w:tcPr>
          <w:p w14:paraId="556AEBE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Мероприятия</w:t>
            </w:r>
          </w:p>
        </w:tc>
        <w:tc>
          <w:tcPr>
            <w:tcW w:w="1985" w:type="dxa"/>
            <w:gridSpan w:val="2"/>
          </w:tcPr>
          <w:p w14:paraId="01E7C0DA"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Сроки проведения</w:t>
            </w:r>
          </w:p>
        </w:tc>
        <w:tc>
          <w:tcPr>
            <w:tcW w:w="2268" w:type="dxa"/>
          </w:tcPr>
          <w:p w14:paraId="32DE21D2"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Ответственные</w:t>
            </w:r>
          </w:p>
        </w:tc>
      </w:tr>
      <w:tr w:rsidR="001568EA" w:rsidRPr="00181945" w14:paraId="6DB7D28E" w14:textId="77777777" w:rsidTr="00E33C68">
        <w:trPr>
          <w:trHeight w:val="145"/>
        </w:trPr>
        <w:tc>
          <w:tcPr>
            <w:tcW w:w="5920" w:type="dxa"/>
            <w:gridSpan w:val="2"/>
          </w:tcPr>
          <w:p w14:paraId="18C11456" w14:textId="77777777" w:rsidR="001568EA" w:rsidRPr="00181945" w:rsidRDefault="001568EA" w:rsidP="00E33C68">
            <w:pPr>
              <w:jc w:val="center"/>
              <w:rPr>
                <w:rFonts w:ascii="Times New Roman" w:hAnsi="Times New Roman" w:cs="Times New Roman"/>
              </w:rPr>
            </w:pPr>
          </w:p>
        </w:tc>
        <w:tc>
          <w:tcPr>
            <w:tcW w:w="1985" w:type="dxa"/>
            <w:gridSpan w:val="2"/>
          </w:tcPr>
          <w:p w14:paraId="4235D5C6"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1 четверть</w:t>
            </w:r>
          </w:p>
        </w:tc>
        <w:tc>
          <w:tcPr>
            <w:tcW w:w="2268" w:type="dxa"/>
          </w:tcPr>
          <w:p w14:paraId="2656DF0E" w14:textId="77777777" w:rsidR="001568EA" w:rsidRPr="00181945" w:rsidRDefault="001568EA" w:rsidP="00E33C68">
            <w:pPr>
              <w:jc w:val="center"/>
              <w:rPr>
                <w:rFonts w:ascii="Times New Roman" w:hAnsi="Times New Roman" w:cs="Times New Roman"/>
                <w:b/>
              </w:rPr>
            </w:pPr>
          </w:p>
        </w:tc>
      </w:tr>
      <w:tr w:rsidR="001568EA" w:rsidRPr="00181945" w14:paraId="7A0590F5" w14:textId="77777777" w:rsidTr="00E33C68">
        <w:trPr>
          <w:trHeight w:val="145"/>
        </w:trPr>
        <w:tc>
          <w:tcPr>
            <w:tcW w:w="5920" w:type="dxa"/>
            <w:gridSpan w:val="2"/>
          </w:tcPr>
          <w:p w14:paraId="401593D0"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«Месячник безопасности»</w:t>
            </w:r>
          </w:p>
          <w:p w14:paraId="16D460B7" w14:textId="77777777" w:rsidR="001568EA" w:rsidRPr="00181945" w:rsidRDefault="001568EA" w:rsidP="00E33C68">
            <w:pPr>
              <w:spacing w:after="120"/>
              <w:rPr>
                <w:rFonts w:ascii="Times New Roman" w:hAnsi="Times New Roman" w:cs="Times New Roman"/>
              </w:rPr>
            </w:pPr>
            <w:r w:rsidRPr="00181945">
              <w:rPr>
                <w:rFonts w:ascii="Times New Roman" w:hAnsi="Times New Roman" w:cs="Times New Roman"/>
              </w:rPr>
              <w:t>* Классные и внеклассные часы, воспитательские занятия по профилактике пожарной безопасности, ПДД, правила поведения при чрезвычайных ситуациях…</w:t>
            </w:r>
          </w:p>
          <w:p w14:paraId="6C8F1143" w14:textId="77777777" w:rsidR="001568EA" w:rsidRPr="00181945" w:rsidRDefault="001568EA" w:rsidP="00E33C68">
            <w:pPr>
              <w:spacing w:after="120"/>
              <w:rPr>
                <w:rFonts w:ascii="Times New Roman" w:hAnsi="Times New Roman" w:cs="Times New Roman"/>
              </w:rPr>
            </w:pPr>
            <w:r w:rsidRPr="00181945">
              <w:rPr>
                <w:rFonts w:ascii="Times New Roman" w:hAnsi="Times New Roman" w:cs="Times New Roman"/>
              </w:rPr>
              <w:t>* Встречи с инспекторами ПДН, ГИБДД</w:t>
            </w:r>
          </w:p>
        </w:tc>
        <w:tc>
          <w:tcPr>
            <w:tcW w:w="1985" w:type="dxa"/>
            <w:gridSpan w:val="2"/>
          </w:tcPr>
          <w:p w14:paraId="47962DCD"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сентябрь</w:t>
            </w:r>
          </w:p>
          <w:p w14:paraId="6767F20E" w14:textId="77777777" w:rsidR="001568EA" w:rsidRPr="00181945" w:rsidRDefault="001568EA" w:rsidP="00E33C68">
            <w:pPr>
              <w:jc w:val="center"/>
              <w:rPr>
                <w:rFonts w:ascii="Times New Roman" w:hAnsi="Times New Roman" w:cs="Times New Roman"/>
              </w:rPr>
            </w:pPr>
          </w:p>
          <w:p w14:paraId="19BDE219" w14:textId="77777777" w:rsidR="001568EA" w:rsidRPr="00181945" w:rsidRDefault="001568EA" w:rsidP="00E33C68">
            <w:pPr>
              <w:rPr>
                <w:rFonts w:ascii="Times New Roman" w:hAnsi="Times New Roman" w:cs="Times New Roman"/>
              </w:rPr>
            </w:pPr>
          </w:p>
        </w:tc>
        <w:tc>
          <w:tcPr>
            <w:tcW w:w="2268" w:type="dxa"/>
          </w:tcPr>
          <w:p w14:paraId="249798D9" w14:textId="77777777" w:rsidR="001568EA" w:rsidRPr="00181945" w:rsidRDefault="001568EA" w:rsidP="00E33C68">
            <w:pPr>
              <w:jc w:val="center"/>
              <w:rPr>
                <w:rFonts w:ascii="Times New Roman" w:hAnsi="Times New Roman" w:cs="Times New Roman"/>
              </w:rPr>
            </w:pPr>
            <w:proofErr w:type="spellStart"/>
            <w:proofErr w:type="gramStart"/>
            <w:r w:rsidRPr="00181945">
              <w:rPr>
                <w:rFonts w:ascii="Times New Roman" w:hAnsi="Times New Roman" w:cs="Times New Roman"/>
              </w:rPr>
              <w:t>Кл.руководители</w:t>
            </w:r>
            <w:proofErr w:type="spellEnd"/>
            <w:proofErr w:type="gramEnd"/>
          </w:p>
          <w:p w14:paraId="66CF8669" w14:textId="77777777" w:rsidR="001568EA" w:rsidRPr="00181945" w:rsidRDefault="001568EA" w:rsidP="00E33C68">
            <w:pPr>
              <w:jc w:val="center"/>
              <w:rPr>
                <w:rFonts w:ascii="Times New Roman" w:hAnsi="Times New Roman" w:cs="Times New Roman"/>
              </w:rPr>
            </w:pPr>
          </w:p>
          <w:p w14:paraId="4264523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Воспитатели</w:t>
            </w:r>
          </w:p>
          <w:p w14:paraId="1DB313A6" w14:textId="77777777" w:rsidR="001568EA" w:rsidRPr="00181945" w:rsidRDefault="001568EA" w:rsidP="00E33C68">
            <w:pPr>
              <w:jc w:val="center"/>
              <w:rPr>
                <w:rFonts w:ascii="Times New Roman" w:hAnsi="Times New Roman" w:cs="Times New Roman"/>
              </w:rPr>
            </w:pPr>
          </w:p>
        </w:tc>
      </w:tr>
      <w:tr w:rsidR="001568EA" w:rsidRPr="00181945" w14:paraId="535F7CDF" w14:textId="77777777" w:rsidTr="00E33C68">
        <w:trPr>
          <w:trHeight w:val="145"/>
        </w:trPr>
        <w:tc>
          <w:tcPr>
            <w:tcW w:w="5920" w:type="dxa"/>
            <w:gridSpan w:val="2"/>
          </w:tcPr>
          <w:p w14:paraId="4296F60C"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«Чтобы не было беды»</w:t>
            </w:r>
          </w:p>
          <w:p w14:paraId="346A0BB1"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Книжная выставка</w:t>
            </w:r>
          </w:p>
        </w:tc>
        <w:tc>
          <w:tcPr>
            <w:tcW w:w="1985" w:type="dxa"/>
            <w:gridSpan w:val="2"/>
          </w:tcPr>
          <w:p w14:paraId="634F5D44"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сентябрь</w:t>
            </w:r>
          </w:p>
        </w:tc>
        <w:tc>
          <w:tcPr>
            <w:tcW w:w="2268" w:type="dxa"/>
          </w:tcPr>
          <w:p w14:paraId="76B9DCF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7F473447" w14:textId="77777777" w:rsidTr="00E33C68">
        <w:trPr>
          <w:trHeight w:val="145"/>
        </w:trPr>
        <w:tc>
          <w:tcPr>
            <w:tcW w:w="5920" w:type="dxa"/>
            <w:gridSpan w:val="2"/>
          </w:tcPr>
          <w:p w14:paraId="1146623D"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«Экстремизм и терроризм»</w:t>
            </w:r>
          </w:p>
          <w:p w14:paraId="54336EDD"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Беседа-обзор (5-6кл.)</w:t>
            </w:r>
          </w:p>
        </w:tc>
        <w:tc>
          <w:tcPr>
            <w:tcW w:w="1985" w:type="dxa"/>
            <w:gridSpan w:val="2"/>
          </w:tcPr>
          <w:p w14:paraId="5430F0A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сентябрь</w:t>
            </w:r>
          </w:p>
        </w:tc>
        <w:tc>
          <w:tcPr>
            <w:tcW w:w="2268" w:type="dxa"/>
          </w:tcPr>
          <w:p w14:paraId="748DCEE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5E3925F3" w14:textId="77777777" w:rsidTr="00E33C68">
        <w:trPr>
          <w:trHeight w:val="145"/>
        </w:trPr>
        <w:tc>
          <w:tcPr>
            <w:tcW w:w="5920" w:type="dxa"/>
            <w:gridSpan w:val="2"/>
          </w:tcPr>
          <w:p w14:paraId="69AD8931"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День Здоровья. Турпоход</w:t>
            </w:r>
            <w:r w:rsidR="00E91E69">
              <w:rPr>
                <w:rFonts w:ascii="Times New Roman" w:hAnsi="Times New Roman" w:cs="Times New Roman"/>
              </w:rPr>
              <w:t>.</w:t>
            </w:r>
            <w:r w:rsidRPr="00181945">
              <w:rPr>
                <w:rFonts w:ascii="Times New Roman" w:hAnsi="Times New Roman" w:cs="Times New Roman"/>
              </w:rPr>
              <w:t xml:space="preserve"> </w:t>
            </w:r>
          </w:p>
        </w:tc>
        <w:tc>
          <w:tcPr>
            <w:tcW w:w="1985" w:type="dxa"/>
            <w:gridSpan w:val="2"/>
          </w:tcPr>
          <w:p w14:paraId="4175115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сентябрь</w:t>
            </w:r>
          </w:p>
        </w:tc>
        <w:tc>
          <w:tcPr>
            <w:tcW w:w="2268" w:type="dxa"/>
          </w:tcPr>
          <w:p w14:paraId="4326153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270888B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p w14:paraId="0D71B4FE"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6FFF8070" w14:textId="77777777" w:rsidTr="00E33C68">
        <w:trPr>
          <w:trHeight w:val="145"/>
        </w:trPr>
        <w:tc>
          <w:tcPr>
            <w:tcW w:w="5920" w:type="dxa"/>
            <w:gridSpan w:val="2"/>
          </w:tcPr>
          <w:p w14:paraId="5171C586"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Неделя «Золотая осень»</w:t>
            </w:r>
          </w:p>
          <w:p w14:paraId="14B39540" w14:textId="77777777" w:rsidR="001568EA" w:rsidRPr="00181945" w:rsidRDefault="001568EA" w:rsidP="00E33C68">
            <w:pPr>
              <w:pStyle w:val="af1"/>
              <w:numPr>
                <w:ilvl w:val="0"/>
                <w:numId w:val="59"/>
              </w:numPr>
              <w:spacing w:after="0" w:line="240" w:lineRule="auto"/>
              <w:rPr>
                <w:rFonts w:ascii="Times New Roman" w:hAnsi="Times New Roman" w:cs="Times New Roman"/>
                <w:sz w:val="24"/>
                <w:szCs w:val="24"/>
              </w:rPr>
            </w:pPr>
            <w:r w:rsidRPr="00181945">
              <w:rPr>
                <w:rFonts w:ascii="Times New Roman" w:hAnsi="Times New Roman" w:cs="Times New Roman"/>
                <w:sz w:val="24"/>
                <w:szCs w:val="24"/>
              </w:rPr>
              <w:t>Конкурс- выставка поделок «Чудо-овощ» -.</w:t>
            </w:r>
          </w:p>
          <w:p w14:paraId="48717D7C" w14:textId="77777777" w:rsidR="001568EA" w:rsidRPr="00181945" w:rsidRDefault="001568EA" w:rsidP="00E33C68">
            <w:pPr>
              <w:pStyle w:val="af1"/>
              <w:numPr>
                <w:ilvl w:val="0"/>
                <w:numId w:val="59"/>
              </w:numPr>
              <w:spacing w:after="0" w:line="240" w:lineRule="auto"/>
              <w:rPr>
                <w:rFonts w:ascii="Times New Roman" w:hAnsi="Times New Roman" w:cs="Times New Roman"/>
                <w:sz w:val="24"/>
                <w:szCs w:val="24"/>
              </w:rPr>
            </w:pPr>
            <w:r w:rsidRPr="00181945">
              <w:rPr>
                <w:rFonts w:ascii="Times New Roman" w:hAnsi="Times New Roman" w:cs="Times New Roman"/>
                <w:sz w:val="24"/>
                <w:szCs w:val="24"/>
              </w:rPr>
              <w:t xml:space="preserve">Конкурс рисунков «Осенние краски» </w:t>
            </w:r>
          </w:p>
        </w:tc>
        <w:tc>
          <w:tcPr>
            <w:tcW w:w="1985" w:type="dxa"/>
            <w:gridSpan w:val="2"/>
          </w:tcPr>
          <w:p w14:paraId="44E7D198"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с</w:t>
            </w:r>
            <w:r w:rsidRPr="00181945">
              <w:rPr>
                <w:rFonts w:ascii="Times New Roman" w:hAnsi="Times New Roman" w:cs="Times New Roman"/>
              </w:rPr>
              <w:t>ентябрь</w:t>
            </w:r>
          </w:p>
          <w:p w14:paraId="0C607C0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(4-5 неделя сентября)</w:t>
            </w:r>
          </w:p>
        </w:tc>
        <w:tc>
          <w:tcPr>
            <w:tcW w:w="2268" w:type="dxa"/>
          </w:tcPr>
          <w:p w14:paraId="6C81E649"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4E6C7A0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Ушакова </w:t>
            </w:r>
            <w:proofErr w:type="gramStart"/>
            <w:r w:rsidRPr="00181945">
              <w:rPr>
                <w:rFonts w:ascii="Times New Roman" w:hAnsi="Times New Roman" w:cs="Times New Roman"/>
              </w:rPr>
              <w:t>В.Н.</w:t>
            </w:r>
            <w:proofErr w:type="gramEnd"/>
          </w:p>
          <w:p w14:paraId="32913907" w14:textId="77777777" w:rsidR="001568EA" w:rsidRPr="00181945" w:rsidRDefault="001568EA" w:rsidP="00E33C68">
            <w:pPr>
              <w:jc w:val="center"/>
              <w:rPr>
                <w:rFonts w:ascii="Times New Roman" w:hAnsi="Times New Roman" w:cs="Times New Roman"/>
              </w:rPr>
            </w:pPr>
            <w:proofErr w:type="spellStart"/>
            <w:proofErr w:type="gramStart"/>
            <w:r w:rsidRPr="00181945">
              <w:rPr>
                <w:rFonts w:ascii="Times New Roman" w:hAnsi="Times New Roman" w:cs="Times New Roman"/>
              </w:rPr>
              <w:t>Кл.руководители</w:t>
            </w:r>
            <w:proofErr w:type="spellEnd"/>
            <w:proofErr w:type="gramEnd"/>
          </w:p>
          <w:p w14:paraId="08459205"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Воспитатели</w:t>
            </w:r>
          </w:p>
        </w:tc>
      </w:tr>
      <w:tr w:rsidR="001568EA" w:rsidRPr="00181945" w14:paraId="48961B93" w14:textId="77777777" w:rsidTr="00E33C68">
        <w:trPr>
          <w:trHeight w:val="145"/>
        </w:trPr>
        <w:tc>
          <w:tcPr>
            <w:tcW w:w="5920" w:type="dxa"/>
            <w:gridSpan w:val="2"/>
          </w:tcPr>
          <w:p w14:paraId="37EF327D" w14:textId="77777777" w:rsidR="001568EA" w:rsidRPr="0069278D" w:rsidRDefault="001568EA" w:rsidP="0069278D">
            <w:pPr>
              <w:rPr>
                <w:rFonts w:ascii="Times New Roman" w:hAnsi="Times New Roman" w:cs="Times New Roman"/>
              </w:rPr>
            </w:pPr>
            <w:r w:rsidRPr="0069278D">
              <w:rPr>
                <w:rFonts w:ascii="Times New Roman" w:hAnsi="Times New Roman" w:cs="Times New Roman"/>
              </w:rPr>
              <w:t>«Творчество Б.С.Житкова» (3-4кл.)</w:t>
            </w:r>
          </w:p>
        </w:tc>
        <w:tc>
          <w:tcPr>
            <w:tcW w:w="1985" w:type="dxa"/>
            <w:gridSpan w:val="2"/>
          </w:tcPr>
          <w:p w14:paraId="6E70AB2A"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с</w:t>
            </w:r>
            <w:r w:rsidRPr="00181945">
              <w:rPr>
                <w:rFonts w:ascii="Times New Roman" w:hAnsi="Times New Roman" w:cs="Times New Roman"/>
              </w:rPr>
              <w:t>ентябрь</w:t>
            </w:r>
          </w:p>
        </w:tc>
        <w:tc>
          <w:tcPr>
            <w:tcW w:w="2268" w:type="dxa"/>
          </w:tcPr>
          <w:p w14:paraId="73636E94"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1738F373" w14:textId="77777777" w:rsidTr="00E33C68">
        <w:trPr>
          <w:trHeight w:val="145"/>
        </w:trPr>
        <w:tc>
          <w:tcPr>
            <w:tcW w:w="5920" w:type="dxa"/>
            <w:gridSpan w:val="2"/>
          </w:tcPr>
          <w:p w14:paraId="41ACC153" w14:textId="77777777" w:rsidR="001568EA" w:rsidRPr="0069278D" w:rsidRDefault="001568EA" w:rsidP="0069278D">
            <w:pPr>
              <w:rPr>
                <w:rFonts w:ascii="Times New Roman" w:hAnsi="Times New Roman" w:cs="Times New Roman"/>
              </w:rPr>
            </w:pPr>
            <w:r w:rsidRPr="0069278D">
              <w:rPr>
                <w:rFonts w:ascii="Times New Roman" w:hAnsi="Times New Roman" w:cs="Times New Roman"/>
              </w:rPr>
              <w:t>«Прекрасный лик природы»</w:t>
            </w:r>
            <w:r w:rsidR="00E91E69">
              <w:rPr>
                <w:rFonts w:ascii="Times New Roman" w:hAnsi="Times New Roman" w:cs="Times New Roman"/>
              </w:rPr>
              <w:t>.</w:t>
            </w:r>
          </w:p>
          <w:p w14:paraId="1B816EB6" w14:textId="77777777" w:rsidR="001568EA" w:rsidRPr="0069278D" w:rsidRDefault="001568EA" w:rsidP="0069278D">
            <w:pPr>
              <w:rPr>
                <w:rFonts w:ascii="Times New Roman" w:hAnsi="Times New Roman" w:cs="Times New Roman"/>
              </w:rPr>
            </w:pPr>
            <w:r w:rsidRPr="0069278D">
              <w:rPr>
                <w:rFonts w:ascii="Times New Roman" w:hAnsi="Times New Roman" w:cs="Times New Roman"/>
              </w:rPr>
              <w:t>Книжная выставка</w:t>
            </w:r>
            <w:r w:rsidR="00E91E69">
              <w:rPr>
                <w:rFonts w:ascii="Times New Roman" w:hAnsi="Times New Roman" w:cs="Times New Roman"/>
              </w:rPr>
              <w:t>.</w:t>
            </w:r>
          </w:p>
        </w:tc>
        <w:tc>
          <w:tcPr>
            <w:tcW w:w="1985" w:type="dxa"/>
            <w:gridSpan w:val="2"/>
          </w:tcPr>
          <w:p w14:paraId="4F8102A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сентябрь</w:t>
            </w:r>
          </w:p>
        </w:tc>
        <w:tc>
          <w:tcPr>
            <w:tcW w:w="2268" w:type="dxa"/>
          </w:tcPr>
          <w:p w14:paraId="234E8B0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6AA77544" w14:textId="77777777" w:rsidTr="00E33C68">
        <w:trPr>
          <w:trHeight w:val="145"/>
        </w:trPr>
        <w:tc>
          <w:tcPr>
            <w:tcW w:w="5920" w:type="dxa"/>
            <w:gridSpan w:val="2"/>
          </w:tcPr>
          <w:p w14:paraId="7EE03D11" w14:textId="77777777" w:rsidR="001568EA" w:rsidRPr="0069278D" w:rsidRDefault="001568EA" w:rsidP="0069278D">
            <w:pPr>
              <w:rPr>
                <w:rFonts w:ascii="Times New Roman" w:eastAsia="Times New Roman" w:hAnsi="Times New Roman" w:cs="Times New Roman"/>
                <w:color w:val="2C2C2C"/>
              </w:rPr>
            </w:pPr>
            <w:r w:rsidRPr="0069278D">
              <w:rPr>
                <w:rFonts w:ascii="Times New Roman" w:eastAsia="Times New Roman" w:hAnsi="Times New Roman" w:cs="Times New Roman"/>
                <w:color w:val="2C2C2C"/>
              </w:rPr>
              <w:t>Советы обучающимся школы: «Доверяй своим учителям и воспитателям» (5 – 9 классы)</w:t>
            </w:r>
          </w:p>
        </w:tc>
        <w:tc>
          <w:tcPr>
            <w:tcW w:w="1985" w:type="dxa"/>
            <w:gridSpan w:val="2"/>
          </w:tcPr>
          <w:p w14:paraId="7B93C183"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с</w:t>
            </w:r>
            <w:r w:rsidRPr="00181945">
              <w:rPr>
                <w:rFonts w:ascii="Times New Roman" w:hAnsi="Times New Roman" w:cs="Times New Roman"/>
              </w:rPr>
              <w:t>ентябрь</w:t>
            </w:r>
          </w:p>
        </w:tc>
        <w:tc>
          <w:tcPr>
            <w:tcW w:w="2268" w:type="dxa"/>
          </w:tcPr>
          <w:p w14:paraId="6E73C70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 Елисеева </w:t>
            </w:r>
            <w:proofErr w:type="gramStart"/>
            <w:r w:rsidRPr="00181945">
              <w:rPr>
                <w:rFonts w:ascii="Times New Roman" w:hAnsi="Times New Roman" w:cs="Times New Roman"/>
              </w:rPr>
              <w:t>О.И.</w:t>
            </w:r>
            <w:proofErr w:type="gramEnd"/>
          </w:p>
        </w:tc>
      </w:tr>
      <w:tr w:rsidR="001568EA" w:rsidRPr="00181945" w14:paraId="7D789237" w14:textId="77777777" w:rsidTr="00E33C68">
        <w:trPr>
          <w:trHeight w:val="145"/>
        </w:trPr>
        <w:tc>
          <w:tcPr>
            <w:tcW w:w="5920" w:type="dxa"/>
            <w:gridSpan w:val="2"/>
          </w:tcPr>
          <w:p w14:paraId="354A992E" w14:textId="77777777" w:rsidR="001568EA" w:rsidRPr="0069278D" w:rsidRDefault="001568EA" w:rsidP="0069278D">
            <w:pPr>
              <w:rPr>
                <w:rFonts w:ascii="Times New Roman" w:eastAsia="Times New Roman" w:hAnsi="Times New Roman" w:cs="Times New Roman"/>
                <w:color w:val="2C2C2C"/>
              </w:rPr>
            </w:pPr>
            <w:r w:rsidRPr="0069278D">
              <w:rPr>
                <w:rFonts w:ascii="Times New Roman" w:eastAsia="Times New Roman" w:hAnsi="Times New Roman" w:cs="Times New Roman"/>
                <w:color w:val="2C2C2C"/>
              </w:rPr>
              <w:t>Конкурс рисунков «Моя здоровая семья!»</w:t>
            </w:r>
          </w:p>
        </w:tc>
        <w:tc>
          <w:tcPr>
            <w:tcW w:w="1985" w:type="dxa"/>
            <w:gridSpan w:val="2"/>
          </w:tcPr>
          <w:p w14:paraId="09E34DA2"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сентябрь</w:t>
            </w:r>
          </w:p>
        </w:tc>
        <w:tc>
          <w:tcPr>
            <w:tcW w:w="2268" w:type="dxa"/>
          </w:tcPr>
          <w:p w14:paraId="7026041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Ушакова </w:t>
            </w:r>
            <w:proofErr w:type="gramStart"/>
            <w:r w:rsidRPr="00181945">
              <w:rPr>
                <w:rFonts w:ascii="Times New Roman" w:hAnsi="Times New Roman" w:cs="Times New Roman"/>
              </w:rPr>
              <w:t>В.Н.</w:t>
            </w:r>
            <w:proofErr w:type="gramEnd"/>
          </w:p>
        </w:tc>
      </w:tr>
      <w:tr w:rsidR="001568EA" w:rsidRPr="00181945" w14:paraId="2648BB41" w14:textId="77777777" w:rsidTr="00E33C68">
        <w:trPr>
          <w:trHeight w:val="145"/>
        </w:trPr>
        <w:tc>
          <w:tcPr>
            <w:tcW w:w="5920" w:type="dxa"/>
            <w:gridSpan w:val="2"/>
          </w:tcPr>
          <w:p w14:paraId="158E457D" w14:textId="77777777" w:rsidR="001568EA" w:rsidRPr="00181945" w:rsidRDefault="0069278D" w:rsidP="00E33C68">
            <w:pPr>
              <w:rPr>
                <w:rFonts w:ascii="Times New Roman" w:eastAsia="Times New Roman" w:hAnsi="Times New Roman" w:cs="Times New Roman"/>
                <w:color w:val="2C2C2C"/>
              </w:rPr>
            </w:pPr>
            <w:r>
              <w:rPr>
                <w:rFonts w:ascii="Times New Roman" w:eastAsia="Times New Roman" w:hAnsi="Times New Roman" w:cs="Times New Roman"/>
                <w:color w:val="2C2C2C"/>
              </w:rPr>
              <w:t xml:space="preserve"> </w:t>
            </w:r>
            <w:r w:rsidR="001568EA" w:rsidRPr="00181945">
              <w:rPr>
                <w:rFonts w:ascii="Times New Roman" w:eastAsia="Times New Roman" w:hAnsi="Times New Roman" w:cs="Times New Roman"/>
                <w:color w:val="2C2C2C"/>
              </w:rPr>
              <w:t xml:space="preserve">«Понемногу обо всём. Мифы и правда о ПАВ» </w:t>
            </w:r>
          </w:p>
          <w:p w14:paraId="0E0C897B" w14:textId="77777777" w:rsidR="001568EA" w:rsidRPr="00181945" w:rsidRDefault="001568EA" w:rsidP="00E33C68">
            <w:pPr>
              <w:rPr>
                <w:rFonts w:ascii="Times New Roman" w:eastAsia="Times New Roman" w:hAnsi="Times New Roman" w:cs="Times New Roman"/>
                <w:color w:val="2C2C2C"/>
              </w:rPr>
            </w:pPr>
            <w:r w:rsidRPr="00181945">
              <w:rPr>
                <w:rFonts w:ascii="Times New Roman" w:eastAsia="Times New Roman" w:hAnsi="Times New Roman" w:cs="Times New Roman"/>
                <w:color w:val="2C2C2C"/>
              </w:rPr>
              <w:t>- интеллектуальная игра (5 – 9 классы)</w:t>
            </w:r>
          </w:p>
        </w:tc>
        <w:tc>
          <w:tcPr>
            <w:tcW w:w="1985" w:type="dxa"/>
            <w:gridSpan w:val="2"/>
          </w:tcPr>
          <w:p w14:paraId="1202E896" w14:textId="77777777" w:rsidR="001568EA" w:rsidRPr="00181945" w:rsidRDefault="001568EA" w:rsidP="00E33C68">
            <w:pPr>
              <w:jc w:val="center"/>
              <w:rPr>
                <w:rFonts w:ascii="Times New Roman" w:hAnsi="Times New Roman" w:cs="Times New Roman"/>
              </w:rPr>
            </w:pPr>
          </w:p>
        </w:tc>
        <w:tc>
          <w:tcPr>
            <w:tcW w:w="2268" w:type="dxa"/>
          </w:tcPr>
          <w:p w14:paraId="14A17F1D"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12962CFE" w14:textId="77777777" w:rsidR="001568EA" w:rsidRPr="00181945" w:rsidRDefault="001568EA" w:rsidP="00E33C68">
            <w:pPr>
              <w:jc w:val="center"/>
              <w:rPr>
                <w:rFonts w:ascii="Times New Roman" w:hAnsi="Times New Roman" w:cs="Times New Roman"/>
              </w:rPr>
            </w:pPr>
            <w:proofErr w:type="spellStart"/>
            <w:proofErr w:type="gramStart"/>
            <w:r w:rsidRPr="00181945">
              <w:rPr>
                <w:rFonts w:ascii="Times New Roman" w:hAnsi="Times New Roman" w:cs="Times New Roman"/>
              </w:rPr>
              <w:t>Кл.руководители</w:t>
            </w:r>
            <w:proofErr w:type="spellEnd"/>
            <w:proofErr w:type="gramEnd"/>
          </w:p>
        </w:tc>
      </w:tr>
      <w:tr w:rsidR="001568EA" w:rsidRPr="00181945" w14:paraId="712CA04E" w14:textId="77777777" w:rsidTr="00E33C68">
        <w:trPr>
          <w:trHeight w:val="145"/>
        </w:trPr>
        <w:tc>
          <w:tcPr>
            <w:tcW w:w="5920" w:type="dxa"/>
            <w:gridSpan w:val="2"/>
          </w:tcPr>
          <w:p w14:paraId="4F44822E"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Собрание старшеклассников</w:t>
            </w:r>
          </w:p>
        </w:tc>
        <w:tc>
          <w:tcPr>
            <w:tcW w:w="1985" w:type="dxa"/>
            <w:gridSpan w:val="2"/>
          </w:tcPr>
          <w:p w14:paraId="12430930"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сентябрь</w:t>
            </w:r>
          </w:p>
        </w:tc>
        <w:tc>
          <w:tcPr>
            <w:tcW w:w="2268" w:type="dxa"/>
          </w:tcPr>
          <w:p w14:paraId="30C42E2F"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tc>
      </w:tr>
      <w:tr w:rsidR="001568EA" w:rsidRPr="00181945" w14:paraId="115BCAF6" w14:textId="77777777" w:rsidTr="00E33C68">
        <w:trPr>
          <w:trHeight w:val="145"/>
        </w:trPr>
        <w:tc>
          <w:tcPr>
            <w:tcW w:w="5920" w:type="dxa"/>
            <w:gridSpan w:val="2"/>
          </w:tcPr>
          <w:p w14:paraId="580ECB5E"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Мероприятия ко Дню пожилого человека</w:t>
            </w:r>
          </w:p>
          <w:p w14:paraId="4A9CB8E1" w14:textId="77777777" w:rsidR="001568EA" w:rsidRPr="00181945" w:rsidRDefault="001568EA" w:rsidP="00E33C68">
            <w:pPr>
              <w:pStyle w:val="af1"/>
              <w:numPr>
                <w:ilvl w:val="0"/>
                <w:numId w:val="59"/>
              </w:numPr>
              <w:spacing w:after="0" w:line="240" w:lineRule="auto"/>
              <w:rPr>
                <w:rFonts w:ascii="Times New Roman" w:hAnsi="Times New Roman" w:cs="Times New Roman"/>
                <w:sz w:val="24"/>
                <w:szCs w:val="24"/>
              </w:rPr>
            </w:pPr>
            <w:r w:rsidRPr="00181945">
              <w:rPr>
                <w:rFonts w:ascii="Times New Roman" w:hAnsi="Times New Roman" w:cs="Times New Roman"/>
                <w:sz w:val="24"/>
                <w:szCs w:val="24"/>
              </w:rPr>
              <w:t>Подготовка и изготовление подарков</w:t>
            </w:r>
          </w:p>
          <w:p w14:paraId="796D6082" w14:textId="77777777" w:rsidR="001568EA" w:rsidRPr="00181945" w:rsidRDefault="001568EA" w:rsidP="00E33C68">
            <w:pPr>
              <w:pStyle w:val="af1"/>
              <w:numPr>
                <w:ilvl w:val="0"/>
                <w:numId w:val="59"/>
              </w:numPr>
              <w:spacing w:after="0" w:line="240" w:lineRule="auto"/>
              <w:rPr>
                <w:rFonts w:ascii="Times New Roman" w:hAnsi="Times New Roman" w:cs="Times New Roman"/>
                <w:sz w:val="24"/>
                <w:szCs w:val="24"/>
              </w:rPr>
            </w:pPr>
            <w:r w:rsidRPr="00181945">
              <w:rPr>
                <w:rFonts w:ascii="Times New Roman" w:hAnsi="Times New Roman" w:cs="Times New Roman"/>
                <w:sz w:val="24"/>
                <w:szCs w:val="24"/>
              </w:rPr>
              <w:t xml:space="preserve"> Тематические классные, воспитательские часы</w:t>
            </w:r>
          </w:p>
          <w:p w14:paraId="741C5415" w14:textId="77777777" w:rsidR="001568EA" w:rsidRPr="00181945" w:rsidRDefault="001568EA" w:rsidP="00E33C68">
            <w:pPr>
              <w:pStyle w:val="af1"/>
              <w:numPr>
                <w:ilvl w:val="0"/>
                <w:numId w:val="59"/>
              </w:numPr>
              <w:spacing w:after="0" w:line="240" w:lineRule="auto"/>
              <w:rPr>
                <w:rFonts w:ascii="Times New Roman" w:hAnsi="Times New Roman" w:cs="Times New Roman"/>
                <w:sz w:val="24"/>
                <w:szCs w:val="24"/>
              </w:rPr>
            </w:pPr>
            <w:r w:rsidRPr="00181945">
              <w:rPr>
                <w:rFonts w:ascii="Times New Roman" w:hAnsi="Times New Roman" w:cs="Times New Roman"/>
                <w:sz w:val="24"/>
                <w:szCs w:val="24"/>
              </w:rPr>
              <w:t>Акция «Поможем ветерану»</w:t>
            </w:r>
          </w:p>
          <w:p w14:paraId="7DD2A961" w14:textId="77777777" w:rsidR="001568EA" w:rsidRPr="00181945" w:rsidRDefault="001568EA" w:rsidP="00E33C68">
            <w:pPr>
              <w:pStyle w:val="af1"/>
              <w:numPr>
                <w:ilvl w:val="0"/>
                <w:numId w:val="59"/>
              </w:numPr>
              <w:spacing w:after="0" w:line="240" w:lineRule="auto"/>
              <w:rPr>
                <w:rFonts w:ascii="Times New Roman" w:hAnsi="Times New Roman" w:cs="Times New Roman"/>
                <w:sz w:val="24"/>
                <w:szCs w:val="24"/>
              </w:rPr>
            </w:pPr>
            <w:r w:rsidRPr="00181945">
              <w:rPr>
                <w:rFonts w:ascii="Times New Roman" w:hAnsi="Times New Roman" w:cs="Times New Roman"/>
                <w:sz w:val="24"/>
                <w:szCs w:val="24"/>
              </w:rPr>
              <w:t>Чествование ветеранов школы: Концертная программа</w:t>
            </w:r>
          </w:p>
          <w:p w14:paraId="15B8E2E8"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 xml:space="preserve">      Вручение подарков</w:t>
            </w:r>
          </w:p>
        </w:tc>
        <w:tc>
          <w:tcPr>
            <w:tcW w:w="1985" w:type="dxa"/>
            <w:gridSpan w:val="2"/>
          </w:tcPr>
          <w:p w14:paraId="70E58AB6" w14:textId="77777777" w:rsidR="001568EA" w:rsidRPr="00181945" w:rsidRDefault="001568EA" w:rsidP="00E33C68">
            <w:pPr>
              <w:jc w:val="center"/>
              <w:rPr>
                <w:rFonts w:ascii="Times New Roman" w:hAnsi="Times New Roman" w:cs="Times New Roman"/>
              </w:rPr>
            </w:pPr>
          </w:p>
          <w:p w14:paraId="31075D4E" w14:textId="77777777" w:rsidR="001568EA" w:rsidRPr="00181945" w:rsidRDefault="001568EA" w:rsidP="00E33C68">
            <w:pPr>
              <w:jc w:val="center"/>
              <w:rPr>
                <w:rFonts w:ascii="Times New Roman" w:hAnsi="Times New Roman" w:cs="Times New Roman"/>
              </w:rPr>
            </w:pPr>
          </w:p>
          <w:p w14:paraId="0293567A" w14:textId="77777777" w:rsidR="001568EA" w:rsidRPr="00181945" w:rsidRDefault="001568EA" w:rsidP="00E33C68">
            <w:pPr>
              <w:jc w:val="center"/>
              <w:rPr>
                <w:rFonts w:ascii="Times New Roman" w:hAnsi="Times New Roman" w:cs="Times New Roman"/>
              </w:rPr>
            </w:pPr>
          </w:p>
          <w:p w14:paraId="69693154"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4</w:t>
            </w:r>
            <w:r w:rsidR="001568EA" w:rsidRPr="00181945">
              <w:rPr>
                <w:rFonts w:ascii="Times New Roman" w:hAnsi="Times New Roman" w:cs="Times New Roman"/>
              </w:rPr>
              <w:t xml:space="preserve"> неделя сентября, </w:t>
            </w:r>
          </w:p>
          <w:p w14:paraId="03964767"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1 неделя октября</w:t>
            </w:r>
          </w:p>
          <w:p w14:paraId="373DE368" w14:textId="77777777" w:rsidR="001568EA" w:rsidRPr="00181945" w:rsidRDefault="001568EA" w:rsidP="00E33C68">
            <w:pPr>
              <w:jc w:val="center"/>
              <w:rPr>
                <w:rFonts w:ascii="Times New Roman" w:hAnsi="Times New Roman" w:cs="Times New Roman"/>
              </w:rPr>
            </w:pPr>
          </w:p>
          <w:p w14:paraId="5C49CDF8" w14:textId="77777777" w:rsidR="001568EA" w:rsidRPr="00181945" w:rsidRDefault="001568EA" w:rsidP="00E33C68">
            <w:pPr>
              <w:rPr>
                <w:rFonts w:ascii="Times New Roman" w:hAnsi="Times New Roman" w:cs="Times New Roman"/>
              </w:rPr>
            </w:pPr>
          </w:p>
        </w:tc>
        <w:tc>
          <w:tcPr>
            <w:tcW w:w="2268" w:type="dxa"/>
          </w:tcPr>
          <w:p w14:paraId="166F7DFC" w14:textId="77777777" w:rsidR="001568EA" w:rsidRPr="00181945" w:rsidRDefault="001568EA" w:rsidP="00E33C68">
            <w:pPr>
              <w:jc w:val="center"/>
              <w:rPr>
                <w:rFonts w:ascii="Times New Roman" w:hAnsi="Times New Roman" w:cs="Times New Roman"/>
              </w:rPr>
            </w:pPr>
          </w:p>
          <w:p w14:paraId="4E40ECAF"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Воспитатели</w:t>
            </w:r>
          </w:p>
          <w:p w14:paraId="2BC4E1FF" w14:textId="77777777" w:rsidR="001568EA" w:rsidRPr="00181945" w:rsidRDefault="001568EA" w:rsidP="00E33C68">
            <w:pPr>
              <w:jc w:val="center"/>
              <w:rPr>
                <w:rFonts w:ascii="Times New Roman" w:hAnsi="Times New Roman" w:cs="Times New Roman"/>
              </w:rPr>
            </w:pPr>
            <w:proofErr w:type="spellStart"/>
            <w:proofErr w:type="gramStart"/>
            <w:r w:rsidRPr="00181945">
              <w:rPr>
                <w:rFonts w:ascii="Times New Roman" w:hAnsi="Times New Roman" w:cs="Times New Roman"/>
              </w:rPr>
              <w:t>Кл.руководители</w:t>
            </w:r>
            <w:proofErr w:type="spellEnd"/>
            <w:proofErr w:type="gramEnd"/>
          </w:p>
          <w:p w14:paraId="3B1EC71C" w14:textId="77777777" w:rsidR="001568EA" w:rsidRPr="00181945" w:rsidRDefault="001568EA" w:rsidP="00E33C68">
            <w:pPr>
              <w:jc w:val="center"/>
              <w:rPr>
                <w:rFonts w:ascii="Times New Roman" w:hAnsi="Times New Roman" w:cs="Times New Roman"/>
              </w:rPr>
            </w:pPr>
          </w:p>
          <w:p w14:paraId="26C93DFD"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13466C1C" w14:textId="77777777" w:rsidTr="00E33C68">
        <w:trPr>
          <w:trHeight w:val="145"/>
        </w:trPr>
        <w:tc>
          <w:tcPr>
            <w:tcW w:w="5920" w:type="dxa"/>
            <w:gridSpan w:val="2"/>
          </w:tcPr>
          <w:p w14:paraId="0985EDC0"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Трудовой десант. Уборка пришкольной территории</w:t>
            </w:r>
          </w:p>
        </w:tc>
        <w:tc>
          <w:tcPr>
            <w:tcW w:w="1985" w:type="dxa"/>
            <w:gridSpan w:val="2"/>
          </w:tcPr>
          <w:p w14:paraId="71FEA2EF"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с</w:t>
            </w:r>
            <w:r w:rsidRPr="00181945">
              <w:rPr>
                <w:rFonts w:ascii="Times New Roman" w:hAnsi="Times New Roman" w:cs="Times New Roman"/>
              </w:rPr>
              <w:t>ентябрь, октябрь</w:t>
            </w:r>
          </w:p>
        </w:tc>
        <w:tc>
          <w:tcPr>
            <w:tcW w:w="2268" w:type="dxa"/>
          </w:tcPr>
          <w:p w14:paraId="50BD8FE7"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 xml:space="preserve">Казаков </w:t>
            </w:r>
            <w:proofErr w:type="gramStart"/>
            <w:r>
              <w:rPr>
                <w:rFonts w:ascii="Times New Roman" w:hAnsi="Times New Roman" w:cs="Times New Roman"/>
              </w:rPr>
              <w:t>С.А.</w:t>
            </w:r>
            <w:proofErr w:type="gramEnd"/>
          </w:p>
        </w:tc>
      </w:tr>
      <w:tr w:rsidR="001568EA" w:rsidRPr="00181945" w14:paraId="1254A9BA" w14:textId="77777777" w:rsidTr="00E33C68">
        <w:trPr>
          <w:trHeight w:val="145"/>
        </w:trPr>
        <w:tc>
          <w:tcPr>
            <w:tcW w:w="5920" w:type="dxa"/>
            <w:gridSpan w:val="2"/>
          </w:tcPr>
          <w:p w14:paraId="0FAE23D3"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Участие в районных мероприятиях</w:t>
            </w:r>
          </w:p>
        </w:tc>
        <w:tc>
          <w:tcPr>
            <w:tcW w:w="1985" w:type="dxa"/>
            <w:gridSpan w:val="2"/>
          </w:tcPr>
          <w:p w14:paraId="26A10B3A" w14:textId="77777777" w:rsidR="001568EA" w:rsidRPr="00181945" w:rsidRDefault="001568EA" w:rsidP="00E33C68">
            <w:pPr>
              <w:jc w:val="center"/>
              <w:rPr>
                <w:rFonts w:ascii="Times New Roman" w:hAnsi="Times New Roman" w:cs="Times New Roman"/>
              </w:rPr>
            </w:pPr>
          </w:p>
        </w:tc>
        <w:tc>
          <w:tcPr>
            <w:tcW w:w="2268" w:type="dxa"/>
          </w:tcPr>
          <w:p w14:paraId="0B38850B" w14:textId="77777777" w:rsidR="001568EA" w:rsidRPr="00181945" w:rsidRDefault="001568EA" w:rsidP="00E33C68">
            <w:pPr>
              <w:jc w:val="center"/>
              <w:rPr>
                <w:rFonts w:ascii="Times New Roman" w:hAnsi="Times New Roman" w:cs="Times New Roman"/>
              </w:rPr>
            </w:pPr>
          </w:p>
        </w:tc>
      </w:tr>
      <w:tr w:rsidR="001568EA" w:rsidRPr="00181945" w14:paraId="4961C0F1" w14:textId="77777777" w:rsidTr="00E33C68">
        <w:trPr>
          <w:trHeight w:val="145"/>
        </w:trPr>
        <w:tc>
          <w:tcPr>
            <w:tcW w:w="5920" w:type="dxa"/>
            <w:gridSpan w:val="2"/>
          </w:tcPr>
          <w:p w14:paraId="54FFF6EC"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Школьный проект «Экологический календарь»</w:t>
            </w:r>
          </w:p>
        </w:tc>
        <w:tc>
          <w:tcPr>
            <w:tcW w:w="1985" w:type="dxa"/>
            <w:gridSpan w:val="2"/>
          </w:tcPr>
          <w:p w14:paraId="7AB097F8"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октябрь</w:t>
            </w:r>
          </w:p>
        </w:tc>
        <w:tc>
          <w:tcPr>
            <w:tcW w:w="2268" w:type="dxa"/>
          </w:tcPr>
          <w:p w14:paraId="63C2F5EF"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МО учителей гуманитарного цикла</w:t>
            </w:r>
          </w:p>
        </w:tc>
      </w:tr>
      <w:tr w:rsidR="001568EA" w:rsidRPr="00181945" w14:paraId="2FD6F2D1" w14:textId="77777777" w:rsidTr="00E33C68">
        <w:trPr>
          <w:trHeight w:val="145"/>
        </w:trPr>
        <w:tc>
          <w:tcPr>
            <w:tcW w:w="5920" w:type="dxa"/>
            <w:gridSpan w:val="2"/>
          </w:tcPr>
          <w:p w14:paraId="4633C5B3"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День пожилого человека. Чествование ветеранов труда</w:t>
            </w:r>
          </w:p>
        </w:tc>
        <w:tc>
          <w:tcPr>
            <w:tcW w:w="1985" w:type="dxa"/>
            <w:gridSpan w:val="2"/>
          </w:tcPr>
          <w:p w14:paraId="4B34504C"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октябрь</w:t>
            </w:r>
          </w:p>
        </w:tc>
        <w:tc>
          <w:tcPr>
            <w:tcW w:w="2268" w:type="dxa"/>
          </w:tcPr>
          <w:p w14:paraId="30F95F82"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 xml:space="preserve">Добрынина </w:t>
            </w:r>
            <w:proofErr w:type="gramStart"/>
            <w:r>
              <w:rPr>
                <w:rFonts w:ascii="Times New Roman" w:hAnsi="Times New Roman" w:cs="Times New Roman"/>
              </w:rPr>
              <w:t>Н</w:t>
            </w:r>
            <w:r w:rsidRPr="00181945">
              <w:rPr>
                <w:rFonts w:ascii="Times New Roman" w:hAnsi="Times New Roman" w:cs="Times New Roman"/>
              </w:rPr>
              <w:t>.А.</w:t>
            </w:r>
            <w:proofErr w:type="gramEnd"/>
          </w:p>
          <w:p w14:paraId="69D1C74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Савельева </w:t>
            </w:r>
            <w:proofErr w:type="gramStart"/>
            <w:r w:rsidRPr="00181945">
              <w:rPr>
                <w:rFonts w:ascii="Times New Roman" w:hAnsi="Times New Roman" w:cs="Times New Roman"/>
              </w:rPr>
              <w:t>Н.Б.</w:t>
            </w:r>
            <w:proofErr w:type="gramEnd"/>
          </w:p>
        </w:tc>
      </w:tr>
      <w:tr w:rsidR="001568EA" w:rsidRPr="00181945" w14:paraId="4260EDB3" w14:textId="77777777" w:rsidTr="00E33C68">
        <w:trPr>
          <w:trHeight w:val="145"/>
        </w:trPr>
        <w:tc>
          <w:tcPr>
            <w:tcW w:w="5920" w:type="dxa"/>
            <w:gridSpan w:val="2"/>
          </w:tcPr>
          <w:p w14:paraId="642E17B6"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День учителя. Концертная программа</w:t>
            </w:r>
            <w:r w:rsidR="00E91E69">
              <w:rPr>
                <w:rFonts w:ascii="Times New Roman" w:hAnsi="Times New Roman" w:cs="Times New Roman"/>
              </w:rPr>
              <w:t>.</w:t>
            </w:r>
          </w:p>
        </w:tc>
        <w:tc>
          <w:tcPr>
            <w:tcW w:w="1985" w:type="dxa"/>
            <w:gridSpan w:val="2"/>
          </w:tcPr>
          <w:p w14:paraId="57508E83" w14:textId="77777777" w:rsidR="001568EA" w:rsidRPr="00181945" w:rsidRDefault="00E91E69" w:rsidP="00E91E69">
            <w:pPr>
              <w:rPr>
                <w:rFonts w:ascii="Times New Roman" w:hAnsi="Times New Roman" w:cs="Times New Roman"/>
              </w:rPr>
            </w:pPr>
            <w:r>
              <w:rPr>
                <w:rFonts w:ascii="Times New Roman" w:hAnsi="Times New Roman" w:cs="Times New Roman"/>
              </w:rPr>
              <w:t xml:space="preserve">        октябрь</w:t>
            </w:r>
          </w:p>
        </w:tc>
        <w:tc>
          <w:tcPr>
            <w:tcW w:w="2268" w:type="dxa"/>
          </w:tcPr>
          <w:p w14:paraId="487818E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17F72B70" w14:textId="77777777" w:rsidTr="00E33C68">
        <w:trPr>
          <w:trHeight w:val="145"/>
        </w:trPr>
        <w:tc>
          <w:tcPr>
            <w:tcW w:w="5920" w:type="dxa"/>
            <w:gridSpan w:val="2"/>
          </w:tcPr>
          <w:p w14:paraId="1B8BCF4F"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lastRenderedPageBreak/>
              <w:t>День самоуправления</w:t>
            </w:r>
          </w:p>
          <w:p w14:paraId="5D9CD706" w14:textId="77777777" w:rsidR="001568EA" w:rsidRPr="00181945" w:rsidRDefault="001568EA" w:rsidP="00E33C68">
            <w:pPr>
              <w:jc w:val="center"/>
              <w:rPr>
                <w:rFonts w:ascii="Times New Roman" w:hAnsi="Times New Roman" w:cs="Times New Roman"/>
              </w:rPr>
            </w:pPr>
          </w:p>
        </w:tc>
        <w:tc>
          <w:tcPr>
            <w:tcW w:w="1985" w:type="dxa"/>
            <w:gridSpan w:val="2"/>
          </w:tcPr>
          <w:p w14:paraId="64F1EC66"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октябрь</w:t>
            </w:r>
          </w:p>
        </w:tc>
        <w:tc>
          <w:tcPr>
            <w:tcW w:w="2268" w:type="dxa"/>
          </w:tcPr>
          <w:p w14:paraId="3007027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tc>
      </w:tr>
      <w:tr w:rsidR="001568EA" w:rsidRPr="00181945" w14:paraId="59CCADF4" w14:textId="77777777" w:rsidTr="00E33C68">
        <w:trPr>
          <w:trHeight w:val="145"/>
        </w:trPr>
        <w:tc>
          <w:tcPr>
            <w:tcW w:w="5920" w:type="dxa"/>
            <w:gridSpan w:val="2"/>
          </w:tcPr>
          <w:p w14:paraId="004A19BE" w14:textId="77777777" w:rsidR="001568EA" w:rsidRPr="00181945" w:rsidRDefault="001568EA" w:rsidP="0069278D">
            <w:pPr>
              <w:rPr>
                <w:rFonts w:ascii="Times New Roman" w:hAnsi="Times New Roman" w:cs="Times New Roman"/>
              </w:rPr>
            </w:pPr>
            <w:proofErr w:type="spellStart"/>
            <w:r w:rsidRPr="00181945">
              <w:rPr>
                <w:rFonts w:ascii="Times New Roman" w:hAnsi="Times New Roman" w:cs="Times New Roman"/>
              </w:rPr>
              <w:t>Откр.воспитательское</w:t>
            </w:r>
            <w:proofErr w:type="spellEnd"/>
            <w:r w:rsidRPr="00181945">
              <w:rPr>
                <w:rFonts w:ascii="Times New Roman" w:hAnsi="Times New Roman" w:cs="Times New Roman"/>
              </w:rPr>
              <w:t xml:space="preserve"> занятие «От зимы до осени» 2-3кл.</w:t>
            </w:r>
          </w:p>
        </w:tc>
        <w:tc>
          <w:tcPr>
            <w:tcW w:w="1985" w:type="dxa"/>
            <w:gridSpan w:val="2"/>
          </w:tcPr>
          <w:p w14:paraId="35CA4E63"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о</w:t>
            </w:r>
            <w:r w:rsidRPr="00181945">
              <w:rPr>
                <w:rFonts w:ascii="Times New Roman" w:hAnsi="Times New Roman" w:cs="Times New Roman"/>
              </w:rPr>
              <w:t>ктябрь</w:t>
            </w:r>
          </w:p>
        </w:tc>
        <w:tc>
          <w:tcPr>
            <w:tcW w:w="2268" w:type="dxa"/>
          </w:tcPr>
          <w:p w14:paraId="2D2E06EE"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Долгобородова Т.А.</w:t>
            </w:r>
          </w:p>
        </w:tc>
      </w:tr>
      <w:tr w:rsidR="001568EA" w:rsidRPr="00181945" w14:paraId="28F869B8" w14:textId="77777777" w:rsidTr="00E33C68">
        <w:trPr>
          <w:trHeight w:val="145"/>
        </w:trPr>
        <w:tc>
          <w:tcPr>
            <w:tcW w:w="5920" w:type="dxa"/>
            <w:gridSpan w:val="2"/>
          </w:tcPr>
          <w:p w14:paraId="1C3A4D26"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«Е.А.Пермяк» 4-5кл</w:t>
            </w:r>
          </w:p>
          <w:p w14:paraId="03AE66AD" w14:textId="77777777" w:rsidR="001568EA" w:rsidRPr="00181945" w:rsidRDefault="001568EA" w:rsidP="00E33C68">
            <w:pPr>
              <w:jc w:val="center"/>
              <w:rPr>
                <w:rFonts w:ascii="Times New Roman" w:hAnsi="Times New Roman" w:cs="Times New Roman"/>
              </w:rPr>
            </w:pPr>
          </w:p>
        </w:tc>
        <w:tc>
          <w:tcPr>
            <w:tcW w:w="1985" w:type="dxa"/>
            <w:gridSpan w:val="2"/>
          </w:tcPr>
          <w:p w14:paraId="54A5B358"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о</w:t>
            </w:r>
            <w:r w:rsidRPr="00181945">
              <w:rPr>
                <w:rFonts w:ascii="Times New Roman" w:hAnsi="Times New Roman" w:cs="Times New Roman"/>
              </w:rPr>
              <w:t>ктябрь</w:t>
            </w:r>
          </w:p>
        </w:tc>
        <w:tc>
          <w:tcPr>
            <w:tcW w:w="2268" w:type="dxa"/>
          </w:tcPr>
          <w:p w14:paraId="73DE0F2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7931C8B2" w14:textId="77777777" w:rsidTr="00E33C68">
        <w:trPr>
          <w:trHeight w:val="145"/>
        </w:trPr>
        <w:tc>
          <w:tcPr>
            <w:tcW w:w="5920" w:type="dxa"/>
            <w:gridSpan w:val="2"/>
          </w:tcPr>
          <w:p w14:paraId="5CFC78CE"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«На солнечной поляночке» экологическая игра-путешествие 7– 8кл.</w:t>
            </w:r>
          </w:p>
        </w:tc>
        <w:tc>
          <w:tcPr>
            <w:tcW w:w="1985" w:type="dxa"/>
            <w:gridSpan w:val="2"/>
          </w:tcPr>
          <w:p w14:paraId="5CB3632E"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о</w:t>
            </w:r>
            <w:r w:rsidRPr="00181945">
              <w:rPr>
                <w:rFonts w:ascii="Times New Roman" w:hAnsi="Times New Roman" w:cs="Times New Roman"/>
              </w:rPr>
              <w:t>ктябрь</w:t>
            </w:r>
          </w:p>
        </w:tc>
        <w:tc>
          <w:tcPr>
            <w:tcW w:w="2268" w:type="dxa"/>
          </w:tcPr>
          <w:p w14:paraId="68F0CE93"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457D169F" w14:textId="77777777" w:rsidTr="00E33C68">
        <w:trPr>
          <w:trHeight w:val="145"/>
        </w:trPr>
        <w:tc>
          <w:tcPr>
            <w:tcW w:w="5920" w:type="dxa"/>
            <w:gridSpan w:val="2"/>
          </w:tcPr>
          <w:p w14:paraId="05ED5911" w14:textId="77777777" w:rsidR="001568EA" w:rsidRPr="00181945" w:rsidRDefault="001568EA" w:rsidP="00E33C68">
            <w:pPr>
              <w:spacing w:before="30" w:after="30"/>
              <w:rPr>
                <w:rFonts w:ascii="Times New Roman" w:eastAsia="Calibri" w:hAnsi="Times New Roman" w:cs="Times New Roman"/>
              </w:rPr>
            </w:pPr>
            <w:r w:rsidRPr="00181945">
              <w:rPr>
                <w:rFonts w:ascii="Times New Roman" w:eastAsia="Calibri" w:hAnsi="Times New Roman" w:cs="Times New Roman"/>
              </w:rPr>
              <w:t>День именинника. (лето- осень)</w:t>
            </w:r>
          </w:p>
          <w:p w14:paraId="7D7E9326" w14:textId="77777777" w:rsidR="001568EA" w:rsidRPr="00181945" w:rsidRDefault="001568EA" w:rsidP="00E33C68">
            <w:pPr>
              <w:spacing w:before="30" w:after="30"/>
              <w:rPr>
                <w:rFonts w:ascii="Times New Roman" w:hAnsi="Times New Roman" w:cs="Times New Roman"/>
                <w:bCs/>
              </w:rPr>
            </w:pPr>
          </w:p>
        </w:tc>
        <w:tc>
          <w:tcPr>
            <w:tcW w:w="1985" w:type="dxa"/>
            <w:gridSpan w:val="2"/>
          </w:tcPr>
          <w:p w14:paraId="7BE01EEC"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о</w:t>
            </w:r>
            <w:r w:rsidRPr="00181945">
              <w:rPr>
                <w:rFonts w:ascii="Times New Roman" w:hAnsi="Times New Roman" w:cs="Times New Roman"/>
              </w:rPr>
              <w:t>ктябрь</w:t>
            </w:r>
          </w:p>
        </w:tc>
        <w:tc>
          <w:tcPr>
            <w:tcW w:w="2268" w:type="dxa"/>
          </w:tcPr>
          <w:p w14:paraId="600F4954"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01E8A2B3" w14:textId="77777777" w:rsidTr="00E33C68">
        <w:trPr>
          <w:trHeight w:val="145"/>
        </w:trPr>
        <w:tc>
          <w:tcPr>
            <w:tcW w:w="5920" w:type="dxa"/>
            <w:gridSpan w:val="2"/>
          </w:tcPr>
          <w:p w14:paraId="6AD9BC4F"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Трудовой десант. Уборка пришкольной территории</w:t>
            </w:r>
          </w:p>
        </w:tc>
        <w:tc>
          <w:tcPr>
            <w:tcW w:w="1985" w:type="dxa"/>
            <w:gridSpan w:val="2"/>
          </w:tcPr>
          <w:p w14:paraId="3E1A07C7"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о</w:t>
            </w:r>
            <w:r w:rsidRPr="00181945">
              <w:rPr>
                <w:rFonts w:ascii="Times New Roman" w:hAnsi="Times New Roman" w:cs="Times New Roman"/>
              </w:rPr>
              <w:t>ктябрь</w:t>
            </w:r>
          </w:p>
        </w:tc>
        <w:tc>
          <w:tcPr>
            <w:tcW w:w="2268" w:type="dxa"/>
          </w:tcPr>
          <w:p w14:paraId="07A9387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 </w:t>
            </w:r>
            <w:r w:rsidR="0008203B">
              <w:rPr>
                <w:rFonts w:ascii="Times New Roman" w:hAnsi="Times New Roman" w:cs="Times New Roman"/>
              </w:rPr>
              <w:t xml:space="preserve">Казаков </w:t>
            </w:r>
            <w:proofErr w:type="gramStart"/>
            <w:r w:rsidR="0008203B">
              <w:rPr>
                <w:rFonts w:ascii="Times New Roman" w:hAnsi="Times New Roman" w:cs="Times New Roman"/>
              </w:rPr>
              <w:t>С.А.</w:t>
            </w:r>
            <w:proofErr w:type="gramEnd"/>
          </w:p>
        </w:tc>
      </w:tr>
      <w:tr w:rsidR="001568EA" w:rsidRPr="00181945" w14:paraId="13383B1B" w14:textId="77777777" w:rsidTr="00E33C68">
        <w:trPr>
          <w:trHeight w:val="145"/>
        </w:trPr>
        <w:tc>
          <w:tcPr>
            <w:tcW w:w="10173" w:type="dxa"/>
            <w:gridSpan w:val="5"/>
          </w:tcPr>
          <w:p w14:paraId="54B6629A" w14:textId="77777777" w:rsidR="001568EA" w:rsidRPr="00181945" w:rsidRDefault="001568EA" w:rsidP="00E33C68">
            <w:pPr>
              <w:jc w:val="center"/>
              <w:rPr>
                <w:rFonts w:ascii="Times New Roman" w:hAnsi="Times New Roman" w:cs="Times New Roman"/>
                <w:b/>
              </w:rPr>
            </w:pPr>
          </w:p>
          <w:p w14:paraId="73F182EA"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Участие в районных и республиканских мероприятиях</w:t>
            </w:r>
          </w:p>
        </w:tc>
      </w:tr>
      <w:tr w:rsidR="001568EA" w:rsidRPr="00181945" w14:paraId="783D4F30" w14:textId="77777777" w:rsidTr="00E33C68">
        <w:trPr>
          <w:trHeight w:val="145"/>
        </w:trPr>
        <w:tc>
          <w:tcPr>
            <w:tcW w:w="5075" w:type="dxa"/>
          </w:tcPr>
          <w:p w14:paraId="6F402417" w14:textId="77777777" w:rsidR="001568EA" w:rsidRPr="00181945" w:rsidRDefault="001568EA" w:rsidP="00E33C68">
            <w:pPr>
              <w:jc w:val="center"/>
              <w:rPr>
                <w:rFonts w:ascii="Times New Roman" w:hAnsi="Times New Roman" w:cs="Times New Roman"/>
              </w:rPr>
            </w:pPr>
          </w:p>
        </w:tc>
        <w:tc>
          <w:tcPr>
            <w:tcW w:w="2830" w:type="dxa"/>
            <w:gridSpan w:val="3"/>
          </w:tcPr>
          <w:p w14:paraId="0AB589C9"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2 четверть</w:t>
            </w:r>
          </w:p>
        </w:tc>
        <w:tc>
          <w:tcPr>
            <w:tcW w:w="2268" w:type="dxa"/>
          </w:tcPr>
          <w:p w14:paraId="71738835" w14:textId="77777777" w:rsidR="001568EA" w:rsidRPr="00181945" w:rsidRDefault="001568EA" w:rsidP="00E33C68">
            <w:pPr>
              <w:jc w:val="center"/>
              <w:rPr>
                <w:rFonts w:ascii="Times New Roman" w:hAnsi="Times New Roman" w:cs="Times New Roman"/>
                <w:b/>
              </w:rPr>
            </w:pPr>
          </w:p>
        </w:tc>
      </w:tr>
      <w:tr w:rsidR="001568EA" w:rsidRPr="00181945" w14:paraId="1033E328" w14:textId="77777777" w:rsidTr="00E33C68">
        <w:trPr>
          <w:trHeight w:val="145"/>
        </w:trPr>
        <w:tc>
          <w:tcPr>
            <w:tcW w:w="5075" w:type="dxa"/>
          </w:tcPr>
          <w:p w14:paraId="6313E10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«Баскетбольное шоу»</w:t>
            </w:r>
          </w:p>
        </w:tc>
        <w:tc>
          <w:tcPr>
            <w:tcW w:w="2830" w:type="dxa"/>
            <w:gridSpan w:val="3"/>
          </w:tcPr>
          <w:p w14:paraId="0CAD3F89"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н</w:t>
            </w:r>
            <w:r w:rsidRPr="00181945">
              <w:rPr>
                <w:rFonts w:ascii="Times New Roman" w:hAnsi="Times New Roman" w:cs="Times New Roman"/>
              </w:rPr>
              <w:t>оябрь</w:t>
            </w:r>
          </w:p>
        </w:tc>
        <w:tc>
          <w:tcPr>
            <w:tcW w:w="2268" w:type="dxa"/>
          </w:tcPr>
          <w:p w14:paraId="6D6B2AC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p w14:paraId="435432F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1FC15D90" w14:textId="77777777" w:rsidTr="00E33C68">
        <w:trPr>
          <w:trHeight w:val="145"/>
        </w:trPr>
        <w:tc>
          <w:tcPr>
            <w:tcW w:w="5075" w:type="dxa"/>
          </w:tcPr>
          <w:p w14:paraId="319E3C9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«Цветочная почемучка» игра-беседа 5кл.</w:t>
            </w:r>
          </w:p>
        </w:tc>
        <w:tc>
          <w:tcPr>
            <w:tcW w:w="2830" w:type="dxa"/>
            <w:gridSpan w:val="3"/>
          </w:tcPr>
          <w:p w14:paraId="1E8641A6"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н</w:t>
            </w:r>
            <w:r w:rsidRPr="00181945">
              <w:rPr>
                <w:rFonts w:ascii="Times New Roman" w:hAnsi="Times New Roman" w:cs="Times New Roman"/>
              </w:rPr>
              <w:t>оябрь</w:t>
            </w:r>
          </w:p>
        </w:tc>
        <w:tc>
          <w:tcPr>
            <w:tcW w:w="2268" w:type="dxa"/>
          </w:tcPr>
          <w:p w14:paraId="1F912EE9"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565F02BC" w14:textId="77777777" w:rsidTr="00E33C68">
        <w:trPr>
          <w:trHeight w:val="145"/>
        </w:trPr>
        <w:tc>
          <w:tcPr>
            <w:tcW w:w="5075" w:type="dxa"/>
          </w:tcPr>
          <w:p w14:paraId="582F2AA3"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Первенство школы по шашкам </w:t>
            </w:r>
          </w:p>
          <w:p w14:paraId="24839A7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среди 1-4 </w:t>
            </w:r>
            <w:proofErr w:type="spellStart"/>
            <w:r w:rsidRPr="00181945">
              <w:rPr>
                <w:rFonts w:ascii="Times New Roman" w:hAnsi="Times New Roman" w:cs="Times New Roman"/>
              </w:rPr>
              <w:t>кл</w:t>
            </w:r>
            <w:proofErr w:type="spellEnd"/>
            <w:r w:rsidRPr="00181945">
              <w:rPr>
                <w:rFonts w:ascii="Times New Roman" w:hAnsi="Times New Roman" w:cs="Times New Roman"/>
              </w:rPr>
              <w:t>.</w:t>
            </w:r>
          </w:p>
        </w:tc>
        <w:tc>
          <w:tcPr>
            <w:tcW w:w="2830" w:type="dxa"/>
            <w:gridSpan w:val="3"/>
          </w:tcPr>
          <w:p w14:paraId="67C891C1"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н</w:t>
            </w:r>
            <w:r w:rsidRPr="00181945">
              <w:rPr>
                <w:rFonts w:ascii="Times New Roman" w:hAnsi="Times New Roman" w:cs="Times New Roman"/>
              </w:rPr>
              <w:t>оябрь</w:t>
            </w:r>
          </w:p>
        </w:tc>
        <w:tc>
          <w:tcPr>
            <w:tcW w:w="2268" w:type="dxa"/>
          </w:tcPr>
          <w:p w14:paraId="148C758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6B8487EA"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6DA4CD2D" w14:textId="77777777" w:rsidTr="00E33C68">
        <w:trPr>
          <w:trHeight w:val="145"/>
        </w:trPr>
        <w:tc>
          <w:tcPr>
            <w:tcW w:w="5075" w:type="dxa"/>
          </w:tcPr>
          <w:p w14:paraId="15F8C15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«Г.Б.Остер» - Путешествие по книгам </w:t>
            </w:r>
          </w:p>
          <w:p w14:paraId="031DCE52"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6-7кл.</w:t>
            </w:r>
          </w:p>
        </w:tc>
        <w:tc>
          <w:tcPr>
            <w:tcW w:w="2830" w:type="dxa"/>
            <w:gridSpan w:val="3"/>
          </w:tcPr>
          <w:p w14:paraId="2980DD9B"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н</w:t>
            </w:r>
            <w:r w:rsidRPr="00181945">
              <w:rPr>
                <w:rFonts w:ascii="Times New Roman" w:hAnsi="Times New Roman" w:cs="Times New Roman"/>
              </w:rPr>
              <w:t>оябрь</w:t>
            </w:r>
          </w:p>
        </w:tc>
        <w:tc>
          <w:tcPr>
            <w:tcW w:w="2268" w:type="dxa"/>
          </w:tcPr>
          <w:p w14:paraId="4FC2578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551541DA" w14:textId="77777777" w:rsidTr="00E33C68">
        <w:trPr>
          <w:trHeight w:val="145"/>
        </w:trPr>
        <w:tc>
          <w:tcPr>
            <w:tcW w:w="5075" w:type="dxa"/>
            <w:tcBorders>
              <w:bottom w:val="dashDotStroked" w:sz="24" w:space="0" w:color="auto"/>
            </w:tcBorders>
          </w:tcPr>
          <w:p w14:paraId="66603034" w14:textId="77777777" w:rsidR="001568EA" w:rsidRPr="00181945" w:rsidRDefault="001568EA" w:rsidP="00E33C68">
            <w:pPr>
              <w:jc w:val="center"/>
              <w:rPr>
                <w:rFonts w:ascii="Times New Roman" w:hAnsi="Times New Roman" w:cs="Times New Roman"/>
              </w:rPr>
            </w:pPr>
            <w:proofErr w:type="spellStart"/>
            <w:r w:rsidRPr="00181945">
              <w:rPr>
                <w:rFonts w:ascii="Times New Roman" w:hAnsi="Times New Roman" w:cs="Times New Roman"/>
              </w:rPr>
              <w:t>Откр.воспитательское</w:t>
            </w:r>
            <w:proofErr w:type="spellEnd"/>
            <w:r w:rsidRPr="00181945">
              <w:rPr>
                <w:rFonts w:ascii="Times New Roman" w:hAnsi="Times New Roman" w:cs="Times New Roman"/>
              </w:rPr>
              <w:t xml:space="preserve"> занятие</w:t>
            </w:r>
          </w:p>
          <w:p w14:paraId="13263AA5"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 «Эмоции и здоровье»</w:t>
            </w:r>
          </w:p>
        </w:tc>
        <w:tc>
          <w:tcPr>
            <w:tcW w:w="2830" w:type="dxa"/>
            <w:gridSpan w:val="3"/>
          </w:tcPr>
          <w:p w14:paraId="3CA49A2B"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н</w:t>
            </w:r>
            <w:r w:rsidRPr="00181945">
              <w:rPr>
                <w:rFonts w:ascii="Times New Roman" w:hAnsi="Times New Roman" w:cs="Times New Roman"/>
              </w:rPr>
              <w:t>оябрь</w:t>
            </w:r>
          </w:p>
        </w:tc>
        <w:tc>
          <w:tcPr>
            <w:tcW w:w="2268" w:type="dxa"/>
          </w:tcPr>
          <w:p w14:paraId="11BB2F60" w14:textId="77777777" w:rsidR="001568EA" w:rsidRPr="00181945" w:rsidRDefault="001568EA" w:rsidP="00E33C68">
            <w:pPr>
              <w:jc w:val="center"/>
              <w:rPr>
                <w:rFonts w:ascii="Times New Roman" w:hAnsi="Times New Roman" w:cs="Times New Roman"/>
              </w:rPr>
            </w:pPr>
            <w:proofErr w:type="spellStart"/>
            <w:r w:rsidRPr="00181945">
              <w:rPr>
                <w:rFonts w:ascii="Times New Roman" w:hAnsi="Times New Roman" w:cs="Times New Roman"/>
              </w:rPr>
              <w:t>Чернецкая</w:t>
            </w:r>
            <w:proofErr w:type="spellEnd"/>
            <w:r w:rsidRPr="00181945">
              <w:rPr>
                <w:rFonts w:ascii="Times New Roman" w:hAnsi="Times New Roman" w:cs="Times New Roman"/>
              </w:rPr>
              <w:t xml:space="preserve"> М.Н.</w:t>
            </w:r>
          </w:p>
        </w:tc>
      </w:tr>
      <w:tr w:rsidR="001568EA" w:rsidRPr="00181945" w14:paraId="59F160D6"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2B8C2914" w14:textId="77777777" w:rsidR="001568EA" w:rsidRPr="00181945" w:rsidRDefault="001568EA" w:rsidP="00E33C68">
            <w:pPr>
              <w:jc w:val="center"/>
              <w:rPr>
                <w:rFonts w:ascii="Times New Roman" w:hAnsi="Times New Roman" w:cs="Times New Roman"/>
                <w:b/>
              </w:rPr>
            </w:pPr>
            <w:r w:rsidRPr="00181945">
              <w:rPr>
                <w:rFonts w:ascii="Times New Roman" w:hAnsi="Times New Roman" w:cs="Times New Roman"/>
                <w:b/>
              </w:rPr>
              <w:t xml:space="preserve">Неделя </w:t>
            </w:r>
            <w:proofErr w:type="spellStart"/>
            <w:proofErr w:type="gramStart"/>
            <w:r w:rsidRPr="00181945">
              <w:rPr>
                <w:rFonts w:ascii="Times New Roman" w:hAnsi="Times New Roman" w:cs="Times New Roman"/>
                <w:b/>
              </w:rPr>
              <w:t>нач.классов</w:t>
            </w:r>
            <w:proofErr w:type="spellEnd"/>
            <w:proofErr w:type="gramEnd"/>
            <w:r w:rsidR="00A462F2">
              <w:rPr>
                <w:rFonts w:ascii="Times New Roman" w:hAnsi="Times New Roman" w:cs="Times New Roman"/>
                <w:b/>
              </w:rPr>
              <w:t xml:space="preserve"> (по плану)</w:t>
            </w:r>
          </w:p>
        </w:tc>
        <w:tc>
          <w:tcPr>
            <w:tcW w:w="2830" w:type="dxa"/>
            <w:gridSpan w:val="3"/>
            <w:tcBorders>
              <w:left w:val="dashDotStroked" w:sz="24" w:space="0" w:color="auto"/>
            </w:tcBorders>
          </w:tcPr>
          <w:p w14:paraId="3B10B8C9" w14:textId="77777777" w:rsidR="001568EA" w:rsidRPr="00181945" w:rsidRDefault="00E91E69" w:rsidP="00E91E69">
            <w:pPr>
              <w:jc w:val="center"/>
              <w:rPr>
                <w:rFonts w:ascii="Times New Roman" w:hAnsi="Times New Roman" w:cs="Times New Roman"/>
              </w:rPr>
            </w:pPr>
            <w:r>
              <w:rPr>
                <w:rFonts w:ascii="Times New Roman" w:hAnsi="Times New Roman" w:cs="Times New Roman"/>
              </w:rPr>
              <w:t>ноябрь</w:t>
            </w:r>
          </w:p>
        </w:tc>
        <w:tc>
          <w:tcPr>
            <w:tcW w:w="2268" w:type="dxa"/>
          </w:tcPr>
          <w:p w14:paraId="0B8DCCAB" w14:textId="77777777" w:rsidR="001568EA" w:rsidRPr="00181945" w:rsidRDefault="0008203B" w:rsidP="00E33C68">
            <w:pPr>
              <w:jc w:val="center"/>
              <w:rPr>
                <w:rFonts w:ascii="Times New Roman" w:hAnsi="Times New Roman" w:cs="Times New Roman"/>
              </w:rPr>
            </w:pPr>
            <w:r>
              <w:rPr>
                <w:rFonts w:ascii="Times New Roman" w:hAnsi="Times New Roman" w:cs="Times New Roman"/>
              </w:rPr>
              <w:t>Кащеев Н.А.</w:t>
            </w:r>
          </w:p>
        </w:tc>
      </w:tr>
      <w:tr w:rsidR="001568EA" w:rsidRPr="00181945" w14:paraId="4E985FC2"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1C1CCBB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«Парад </w:t>
            </w:r>
            <w:proofErr w:type="spellStart"/>
            <w:proofErr w:type="gramStart"/>
            <w:r w:rsidRPr="00181945">
              <w:rPr>
                <w:rFonts w:ascii="Times New Roman" w:hAnsi="Times New Roman" w:cs="Times New Roman"/>
              </w:rPr>
              <w:t>нач.классов</w:t>
            </w:r>
            <w:proofErr w:type="spellEnd"/>
            <w:proofErr w:type="gramEnd"/>
            <w:r w:rsidRPr="00181945">
              <w:rPr>
                <w:rFonts w:ascii="Times New Roman" w:hAnsi="Times New Roman" w:cs="Times New Roman"/>
              </w:rPr>
              <w:t>»</w:t>
            </w:r>
          </w:p>
          <w:p w14:paraId="17C0A48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«Конкурс на лучшую тетрадь»</w:t>
            </w:r>
          </w:p>
        </w:tc>
        <w:tc>
          <w:tcPr>
            <w:tcW w:w="2830" w:type="dxa"/>
            <w:gridSpan w:val="3"/>
            <w:vMerge w:val="restart"/>
            <w:tcBorders>
              <w:left w:val="dashDotStroked" w:sz="24" w:space="0" w:color="auto"/>
            </w:tcBorders>
          </w:tcPr>
          <w:p w14:paraId="547539A4"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ноябрь</w:t>
            </w:r>
          </w:p>
          <w:p w14:paraId="30313DEB" w14:textId="77777777" w:rsidR="001568EA" w:rsidRPr="00181945" w:rsidRDefault="001568EA" w:rsidP="00E33C68">
            <w:pPr>
              <w:jc w:val="center"/>
              <w:rPr>
                <w:rFonts w:ascii="Times New Roman" w:hAnsi="Times New Roman" w:cs="Times New Roman"/>
              </w:rPr>
            </w:pPr>
          </w:p>
        </w:tc>
        <w:tc>
          <w:tcPr>
            <w:tcW w:w="2268" w:type="dxa"/>
          </w:tcPr>
          <w:p w14:paraId="6C212514"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МО учителей </w:t>
            </w:r>
            <w:proofErr w:type="spellStart"/>
            <w:r w:rsidRPr="00181945">
              <w:rPr>
                <w:rFonts w:ascii="Times New Roman" w:hAnsi="Times New Roman" w:cs="Times New Roman"/>
              </w:rPr>
              <w:t>нач.кл</w:t>
            </w:r>
            <w:proofErr w:type="spellEnd"/>
            <w:r w:rsidRPr="00181945">
              <w:rPr>
                <w:rFonts w:ascii="Times New Roman" w:hAnsi="Times New Roman" w:cs="Times New Roman"/>
              </w:rPr>
              <w:t>.</w:t>
            </w:r>
          </w:p>
        </w:tc>
      </w:tr>
      <w:tr w:rsidR="001568EA" w:rsidRPr="00181945" w14:paraId="64ECCD61"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469E7A1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«Зов джунглей» - игра 3-4 </w:t>
            </w:r>
            <w:proofErr w:type="spellStart"/>
            <w:r w:rsidRPr="00181945">
              <w:rPr>
                <w:rFonts w:ascii="Times New Roman" w:hAnsi="Times New Roman" w:cs="Times New Roman"/>
              </w:rPr>
              <w:t>кл</w:t>
            </w:r>
            <w:proofErr w:type="spellEnd"/>
            <w:r w:rsidRPr="00181945">
              <w:rPr>
                <w:rFonts w:ascii="Times New Roman" w:hAnsi="Times New Roman" w:cs="Times New Roman"/>
              </w:rPr>
              <w:t>.</w:t>
            </w:r>
          </w:p>
        </w:tc>
        <w:tc>
          <w:tcPr>
            <w:tcW w:w="2830" w:type="dxa"/>
            <w:gridSpan w:val="3"/>
            <w:vMerge/>
            <w:tcBorders>
              <w:left w:val="dashDotStroked" w:sz="24" w:space="0" w:color="auto"/>
            </w:tcBorders>
          </w:tcPr>
          <w:p w14:paraId="48BF3579" w14:textId="77777777" w:rsidR="001568EA" w:rsidRPr="00181945" w:rsidRDefault="001568EA" w:rsidP="00E33C68">
            <w:pPr>
              <w:jc w:val="center"/>
              <w:rPr>
                <w:rFonts w:ascii="Times New Roman" w:hAnsi="Times New Roman" w:cs="Times New Roman"/>
              </w:rPr>
            </w:pPr>
          </w:p>
        </w:tc>
        <w:tc>
          <w:tcPr>
            <w:tcW w:w="2268" w:type="dxa"/>
          </w:tcPr>
          <w:p w14:paraId="6A7350BA"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Елисеева </w:t>
            </w:r>
            <w:proofErr w:type="gramStart"/>
            <w:r w:rsidRPr="00181945">
              <w:rPr>
                <w:rFonts w:ascii="Times New Roman" w:hAnsi="Times New Roman" w:cs="Times New Roman"/>
              </w:rPr>
              <w:t>О.И.</w:t>
            </w:r>
            <w:proofErr w:type="gramEnd"/>
          </w:p>
        </w:tc>
      </w:tr>
      <w:tr w:rsidR="001568EA" w:rsidRPr="00181945" w14:paraId="18923509"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6B8FEBF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Урок во 2 </w:t>
            </w:r>
            <w:proofErr w:type="spellStart"/>
            <w:r w:rsidRPr="00181945">
              <w:rPr>
                <w:rFonts w:ascii="Times New Roman" w:hAnsi="Times New Roman" w:cs="Times New Roman"/>
              </w:rPr>
              <w:t>кл</w:t>
            </w:r>
            <w:proofErr w:type="spellEnd"/>
            <w:r w:rsidRPr="00181945">
              <w:rPr>
                <w:rFonts w:ascii="Times New Roman" w:hAnsi="Times New Roman" w:cs="Times New Roman"/>
              </w:rPr>
              <w:t>.</w:t>
            </w:r>
          </w:p>
        </w:tc>
        <w:tc>
          <w:tcPr>
            <w:tcW w:w="2830" w:type="dxa"/>
            <w:gridSpan w:val="3"/>
            <w:vMerge w:val="restart"/>
            <w:tcBorders>
              <w:left w:val="dashDotStroked" w:sz="24" w:space="0" w:color="auto"/>
            </w:tcBorders>
          </w:tcPr>
          <w:p w14:paraId="0B5C2186" w14:textId="77777777" w:rsidR="001568EA" w:rsidRPr="00181945" w:rsidRDefault="00E91E69" w:rsidP="00E33C68">
            <w:pPr>
              <w:jc w:val="center"/>
              <w:rPr>
                <w:rFonts w:ascii="Times New Roman" w:hAnsi="Times New Roman" w:cs="Times New Roman"/>
              </w:rPr>
            </w:pPr>
            <w:r>
              <w:rPr>
                <w:rFonts w:ascii="Times New Roman" w:hAnsi="Times New Roman" w:cs="Times New Roman"/>
              </w:rPr>
              <w:t>ноябрь</w:t>
            </w:r>
          </w:p>
          <w:p w14:paraId="687ECD8C" w14:textId="77777777" w:rsidR="001568EA" w:rsidRPr="00181945" w:rsidRDefault="001568EA" w:rsidP="00E33C68">
            <w:pPr>
              <w:jc w:val="center"/>
              <w:rPr>
                <w:rFonts w:ascii="Times New Roman" w:hAnsi="Times New Roman" w:cs="Times New Roman"/>
              </w:rPr>
            </w:pPr>
          </w:p>
        </w:tc>
        <w:tc>
          <w:tcPr>
            <w:tcW w:w="2268" w:type="dxa"/>
          </w:tcPr>
          <w:p w14:paraId="63A052B7" w14:textId="77777777" w:rsidR="001568EA" w:rsidRPr="00181945" w:rsidRDefault="001568EA" w:rsidP="00E33C68">
            <w:pPr>
              <w:jc w:val="center"/>
              <w:rPr>
                <w:rFonts w:ascii="Times New Roman" w:hAnsi="Times New Roman" w:cs="Times New Roman"/>
              </w:rPr>
            </w:pPr>
            <w:proofErr w:type="spellStart"/>
            <w:r w:rsidRPr="00181945">
              <w:rPr>
                <w:rFonts w:ascii="Times New Roman" w:hAnsi="Times New Roman" w:cs="Times New Roman"/>
              </w:rPr>
              <w:t>Бальчикова</w:t>
            </w:r>
            <w:proofErr w:type="spellEnd"/>
            <w:r w:rsidRPr="00181945">
              <w:rPr>
                <w:rFonts w:ascii="Times New Roman" w:hAnsi="Times New Roman" w:cs="Times New Roman"/>
              </w:rPr>
              <w:t xml:space="preserve"> С.Ф.</w:t>
            </w:r>
          </w:p>
        </w:tc>
      </w:tr>
      <w:tr w:rsidR="001568EA" w:rsidRPr="00181945" w14:paraId="0740DA74"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3C096C17"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Урок в 4 </w:t>
            </w:r>
            <w:proofErr w:type="spellStart"/>
            <w:r w:rsidRPr="00181945">
              <w:rPr>
                <w:rFonts w:ascii="Times New Roman" w:hAnsi="Times New Roman" w:cs="Times New Roman"/>
              </w:rPr>
              <w:t>кл</w:t>
            </w:r>
            <w:proofErr w:type="spellEnd"/>
            <w:r w:rsidRPr="00181945">
              <w:rPr>
                <w:rFonts w:ascii="Times New Roman" w:hAnsi="Times New Roman" w:cs="Times New Roman"/>
              </w:rPr>
              <w:t>.</w:t>
            </w:r>
          </w:p>
        </w:tc>
        <w:tc>
          <w:tcPr>
            <w:tcW w:w="2830" w:type="dxa"/>
            <w:gridSpan w:val="3"/>
            <w:vMerge/>
            <w:tcBorders>
              <w:left w:val="dashDotStroked" w:sz="24" w:space="0" w:color="auto"/>
            </w:tcBorders>
          </w:tcPr>
          <w:p w14:paraId="508495AE" w14:textId="77777777" w:rsidR="001568EA" w:rsidRPr="00181945" w:rsidRDefault="001568EA" w:rsidP="00E33C68">
            <w:pPr>
              <w:jc w:val="center"/>
              <w:rPr>
                <w:rFonts w:ascii="Times New Roman" w:hAnsi="Times New Roman" w:cs="Times New Roman"/>
              </w:rPr>
            </w:pPr>
          </w:p>
        </w:tc>
        <w:tc>
          <w:tcPr>
            <w:tcW w:w="2268" w:type="dxa"/>
          </w:tcPr>
          <w:p w14:paraId="096F209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Ушакова </w:t>
            </w:r>
            <w:proofErr w:type="gramStart"/>
            <w:r w:rsidRPr="00181945">
              <w:rPr>
                <w:rFonts w:ascii="Times New Roman" w:hAnsi="Times New Roman" w:cs="Times New Roman"/>
              </w:rPr>
              <w:t>В.Н.</w:t>
            </w:r>
            <w:proofErr w:type="gramEnd"/>
          </w:p>
        </w:tc>
      </w:tr>
      <w:tr w:rsidR="001568EA" w:rsidRPr="00181945" w14:paraId="5BFE10EE"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5E095913"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Олимпиада по математике</w:t>
            </w:r>
          </w:p>
        </w:tc>
        <w:tc>
          <w:tcPr>
            <w:tcW w:w="2830" w:type="dxa"/>
            <w:gridSpan w:val="3"/>
            <w:vMerge/>
            <w:tcBorders>
              <w:left w:val="dashDotStroked" w:sz="24" w:space="0" w:color="auto"/>
            </w:tcBorders>
          </w:tcPr>
          <w:p w14:paraId="27AB0BF0" w14:textId="77777777" w:rsidR="001568EA" w:rsidRPr="00181945" w:rsidRDefault="001568EA" w:rsidP="00E33C68">
            <w:pPr>
              <w:jc w:val="center"/>
              <w:rPr>
                <w:rFonts w:ascii="Times New Roman" w:hAnsi="Times New Roman" w:cs="Times New Roman"/>
              </w:rPr>
            </w:pPr>
          </w:p>
        </w:tc>
        <w:tc>
          <w:tcPr>
            <w:tcW w:w="2268" w:type="dxa"/>
          </w:tcPr>
          <w:p w14:paraId="67F5CE73"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Кащеев Н.А.</w:t>
            </w:r>
          </w:p>
        </w:tc>
      </w:tr>
      <w:tr w:rsidR="001568EA" w:rsidRPr="00181945" w14:paraId="1ACF056E"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3CDC5DA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Урок математики</w:t>
            </w:r>
          </w:p>
        </w:tc>
        <w:tc>
          <w:tcPr>
            <w:tcW w:w="2830" w:type="dxa"/>
            <w:gridSpan w:val="3"/>
            <w:vMerge w:val="restart"/>
            <w:tcBorders>
              <w:left w:val="dashDotStroked" w:sz="24" w:space="0" w:color="auto"/>
            </w:tcBorders>
          </w:tcPr>
          <w:p w14:paraId="6D022F7A" w14:textId="77777777" w:rsidR="001568EA" w:rsidRPr="00181945" w:rsidRDefault="00A462F2" w:rsidP="00E33C68">
            <w:pPr>
              <w:jc w:val="center"/>
              <w:rPr>
                <w:rFonts w:ascii="Times New Roman" w:hAnsi="Times New Roman" w:cs="Times New Roman"/>
              </w:rPr>
            </w:pPr>
            <w:r>
              <w:rPr>
                <w:rFonts w:ascii="Times New Roman" w:hAnsi="Times New Roman" w:cs="Times New Roman"/>
              </w:rPr>
              <w:t>ноябрь</w:t>
            </w:r>
          </w:p>
          <w:p w14:paraId="07E44AAB" w14:textId="77777777" w:rsidR="001568EA" w:rsidRPr="00181945" w:rsidRDefault="001568EA" w:rsidP="00E33C68">
            <w:pPr>
              <w:jc w:val="center"/>
              <w:rPr>
                <w:rFonts w:ascii="Times New Roman" w:hAnsi="Times New Roman" w:cs="Times New Roman"/>
              </w:rPr>
            </w:pPr>
          </w:p>
        </w:tc>
        <w:tc>
          <w:tcPr>
            <w:tcW w:w="2268" w:type="dxa"/>
          </w:tcPr>
          <w:p w14:paraId="5C113299"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Кащеев Н.А.</w:t>
            </w:r>
          </w:p>
        </w:tc>
      </w:tr>
      <w:tr w:rsidR="001568EA" w:rsidRPr="00181945" w14:paraId="33AA7B65"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13100B6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«Новогодний подарок Деду Морозу» - </w:t>
            </w:r>
            <w:proofErr w:type="spellStart"/>
            <w:proofErr w:type="gramStart"/>
            <w:r w:rsidRPr="00181945">
              <w:rPr>
                <w:rFonts w:ascii="Times New Roman" w:hAnsi="Times New Roman" w:cs="Times New Roman"/>
              </w:rPr>
              <w:t>внекл.мероприятие</w:t>
            </w:r>
            <w:proofErr w:type="spellEnd"/>
            <w:proofErr w:type="gramEnd"/>
          </w:p>
        </w:tc>
        <w:tc>
          <w:tcPr>
            <w:tcW w:w="2830" w:type="dxa"/>
            <w:gridSpan w:val="3"/>
            <w:vMerge/>
            <w:tcBorders>
              <w:left w:val="dashDotStroked" w:sz="24" w:space="0" w:color="auto"/>
            </w:tcBorders>
          </w:tcPr>
          <w:p w14:paraId="6991477A" w14:textId="77777777" w:rsidR="001568EA" w:rsidRPr="00181945" w:rsidRDefault="001568EA" w:rsidP="00E33C68">
            <w:pPr>
              <w:jc w:val="center"/>
              <w:rPr>
                <w:rFonts w:ascii="Times New Roman" w:hAnsi="Times New Roman" w:cs="Times New Roman"/>
              </w:rPr>
            </w:pPr>
          </w:p>
        </w:tc>
        <w:tc>
          <w:tcPr>
            <w:tcW w:w="2268" w:type="dxa"/>
          </w:tcPr>
          <w:p w14:paraId="056FF8DA"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МО учителей </w:t>
            </w:r>
            <w:proofErr w:type="spellStart"/>
            <w:r w:rsidRPr="00181945">
              <w:rPr>
                <w:rFonts w:ascii="Times New Roman" w:hAnsi="Times New Roman" w:cs="Times New Roman"/>
              </w:rPr>
              <w:t>нач.кл</w:t>
            </w:r>
            <w:proofErr w:type="spellEnd"/>
            <w:r w:rsidRPr="00181945">
              <w:rPr>
                <w:rFonts w:ascii="Times New Roman" w:hAnsi="Times New Roman" w:cs="Times New Roman"/>
              </w:rPr>
              <w:t>.</w:t>
            </w:r>
          </w:p>
        </w:tc>
      </w:tr>
      <w:tr w:rsidR="001568EA" w:rsidRPr="00181945" w14:paraId="07649959"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2E4C8E03"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«Путешествие в страну Здоровья» -урок ритмики</w:t>
            </w:r>
          </w:p>
        </w:tc>
        <w:tc>
          <w:tcPr>
            <w:tcW w:w="2830" w:type="dxa"/>
            <w:gridSpan w:val="3"/>
            <w:vMerge w:val="restart"/>
            <w:tcBorders>
              <w:left w:val="dashDotStroked" w:sz="24" w:space="0" w:color="auto"/>
            </w:tcBorders>
          </w:tcPr>
          <w:p w14:paraId="49F0C508" w14:textId="77777777" w:rsidR="001568EA" w:rsidRPr="00181945" w:rsidRDefault="00A462F2" w:rsidP="00E33C68">
            <w:pPr>
              <w:jc w:val="center"/>
              <w:rPr>
                <w:rFonts w:ascii="Times New Roman" w:hAnsi="Times New Roman" w:cs="Times New Roman"/>
              </w:rPr>
            </w:pPr>
            <w:r>
              <w:rPr>
                <w:rFonts w:ascii="Times New Roman" w:hAnsi="Times New Roman" w:cs="Times New Roman"/>
              </w:rPr>
              <w:t>ноябрь</w:t>
            </w:r>
          </w:p>
          <w:p w14:paraId="34C3A9BC" w14:textId="77777777" w:rsidR="001568EA" w:rsidRPr="00181945" w:rsidRDefault="001568EA" w:rsidP="00E33C68">
            <w:pPr>
              <w:jc w:val="center"/>
              <w:rPr>
                <w:rFonts w:ascii="Times New Roman" w:hAnsi="Times New Roman" w:cs="Times New Roman"/>
              </w:rPr>
            </w:pPr>
          </w:p>
        </w:tc>
        <w:tc>
          <w:tcPr>
            <w:tcW w:w="2268" w:type="dxa"/>
          </w:tcPr>
          <w:p w14:paraId="5153655E" w14:textId="77777777" w:rsidR="001568EA" w:rsidRPr="00181945" w:rsidRDefault="001568EA" w:rsidP="00E33C68">
            <w:pPr>
              <w:jc w:val="center"/>
              <w:rPr>
                <w:rFonts w:ascii="Times New Roman" w:hAnsi="Times New Roman" w:cs="Times New Roman"/>
              </w:rPr>
            </w:pPr>
            <w:proofErr w:type="spellStart"/>
            <w:r w:rsidRPr="00181945">
              <w:rPr>
                <w:rFonts w:ascii="Times New Roman" w:hAnsi="Times New Roman" w:cs="Times New Roman"/>
              </w:rPr>
              <w:t>Хамуева</w:t>
            </w:r>
            <w:proofErr w:type="spellEnd"/>
            <w:r w:rsidRPr="00181945">
              <w:rPr>
                <w:rFonts w:ascii="Times New Roman" w:hAnsi="Times New Roman" w:cs="Times New Roman"/>
              </w:rPr>
              <w:t xml:space="preserve"> Е.В.</w:t>
            </w:r>
          </w:p>
        </w:tc>
      </w:tr>
      <w:tr w:rsidR="001568EA" w:rsidRPr="00181945" w14:paraId="584BB89C"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395BA8C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«Вредные советы» - </w:t>
            </w:r>
            <w:proofErr w:type="spellStart"/>
            <w:r w:rsidRPr="00181945">
              <w:rPr>
                <w:rFonts w:ascii="Times New Roman" w:hAnsi="Times New Roman" w:cs="Times New Roman"/>
              </w:rPr>
              <w:t>внекл</w:t>
            </w:r>
            <w:proofErr w:type="spellEnd"/>
            <w:r w:rsidRPr="00181945">
              <w:rPr>
                <w:rFonts w:ascii="Times New Roman" w:hAnsi="Times New Roman" w:cs="Times New Roman"/>
              </w:rPr>
              <w:t>.</w:t>
            </w:r>
          </w:p>
        </w:tc>
        <w:tc>
          <w:tcPr>
            <w:tcW w:w="2830" w:type="dxa"/>
            <w:gridSpan w:val="3"/>
            <w:vMerge/>
            <w:tcBorders>
              <w:left w:val="dashDotStroked" w:sz="24" w:space="0" w:color="auto"/>
            </w:tcBorders>
          </w:tcPr>
          <w:p w14:paraId="0C668BAD" w14:textId="77777777" w:rsidR="001568EA" w:rsidRPr="00181945" w:rsidRDefault="001568EA" w:rsidP="00E33C68">
            <w:pPr>
              <w:jc w:val="center"/>
              <w:rPr>
                <w:rFonts w:ascii="Times New Roman" w:hAnsi="Times New Roman" w:cs="Times New Roman"/>
              </w:rPr>
            </w:pPr>
          </w:p>
        </w:tc>
        <w:tc>
          <w:tcPr>
            <w:tcW w:w="2268" w:type="dxa"/>
          </w:tcPr>
          <w:p w14:paraId="550913DC" w14:textId="77777777" w:rsidR="001568EA" w:rsidRPr="00181945" w:rsidRDefault="001568EA" w:rsidP="00E33C68">
            <w:pPr>
              <w:jc w:val="center"/>
              <w:rPr>
                <w:rFonts w:ascii="Times New Roman" w:hAnsi="Times New Roman" w:cs="Times New Roman"/>
              </w:rPr>
            </w:pPr>
            <w:proofErr w:type="spellStart"/>
            <w:r w:rsidRPr="00181945">
              <w:rPr>
                <w:rFonts w:ascii="Times New Roman" w:hAnsi="Times New Roman" w:cs="Times New Roman"/>
              </w:rPr>
              <w:t>Бальчикова</w:t>
            </w:r>
            <w:proofErr w:type="spellEnd"/>
            <w:r w:rsidRPr="00181945">
              <w:rPr>
                <w:rFonts w:ascii="Times New Roman" w:hAnsi="Times New Roman" w:cs="Times New Roman"/>
              </w:rPr>
              <w:t xml:space="preserve"> С.Ф.</w:t>
            </w:r>
          </w:p>
        </w:tc>
      </w:tr>
      <w:tr w:rsidR="001568EA" w:rsidRPr="00181945" w14:paraId="621DCC07"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6BF622C5"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 xml:space="preserve">«Шашечный турнир» 1 – 4 </w:t>
            </w:r>
            <w:proofErr w:type="spellStart"/>
            <w:r w:rsidRPr="00181945">
              <w:rPr>
                <w:rFonts w:ascii="Times New Roman" w:hAnsi="Times New Roman" w:cs="Times New Roman"/>
              </w:rPr>
              <w:t>кл</w:t>
            </w:r>
            <w:proofErr w:type="spellEnd"/>
            <w:r w:rsidRPr="00181945">
              <w:rPr>
                <w:rFonts w:ascii="Times New Roman" w:hAnsi="Times New Roman" w:cs="Times New Roman"/>
              </w:rPr>
              <w:t>.</w:t>
            </w:r>
          </w:p>
        </w:tc>
        <w:tc>
          <w:tcPr>
            <w:tcW w:w="2830" w:type="dxa"/>
            <w:gridSpan w:val="3"/>
            <w:tcBorders>
              <w:left w:val="dashDotStroked" w:sz="24" w:space="0" w:color="auto"/>
            </w:tcBorders>
          </w:tcPr>
          <w:p w14:paraId="5CA0C132" w14:textId="77777777" w:rsidR="001568EA" w:rsidRPr="00181945" w:rsidRDefault="00A462F2" w:rsidP="00E33C68">
            <w:pPr>
              <w:jc w:val="center"/>
              <w:rPr>
                <w:rFonts w:ascii="Times New Roman" w:hAnsi="Times New Roman" w:cs="Times New Roman"/>
              </w:rPr>
            </w:pPr>
            <w:r>
              <w:rPr>
                <w:rFonts w:ascii="Times New Roman" w:hAnsi="Times New Roman" w:cs="Times New Roman"/>
              </w:rPr>
              <w:t>ноябрь</w:t>
            </w:r>
          </w:p>
        </w:tc>
        <w:tc>
          <w:tcPr>
            <w:tcW w:w="2268" w:type="dxa"/>
          </w:tcPr>
          <w:p w14:paraId="1E208F15"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tc>
      </w:tr>
      <w:tr w:rsidR="001568EA" w:rsidRPr="00181945" w14:paraId="61C97B18"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2C29199C" w14:textId="77777777" w:rsidR="001568EA" w:rsidRPr="00181945" w:rsidRDefault="001568EA" w:rsidP="00E33C68">
            <w:pPr>
              <w:jc w:val="center"/>
              <w:rPr>
                <w:rFonts w:ascii="Times New Roman" w:hAnsi="Times New Roman" w:cs="Times New Roman"/>
              </w:rPr>
            </w:pPr>
            <w:proofErr w:type="spellStart"/>
            <w:r w:rsidRPr="00181945">
              <w:rPr>
                <w:rFonts w:ascii="Times New Roman" w:hAnsi="Times New Roman" w:cs="Times New Roman"/>
              </w:rPr>
              <w:t>Откр.воспитательское</w:t>
            </w:r>
            <w:proofErr w:type="spellEnd"/>
            <w:r w:rsidRPr="00181945">
              <w:rPr>
                <w:rFonts w:ascii="Times New Roman" w:hAnsi="Times New Roman" w:cs="Times New Roman"/>
              </w:rPr>
              <w:t xml:space="preserve"> занятие </w:t>
            </w:r>
          </w:p>
          <w:p w14:paraId="3FC8532F" w14:textId="77777777" w:rsidR="001568EA" w:rsidRPr="00181945" w:rsidRDefault="001568EA" w:rsidP="00E33C68">
            <w:pPr>
              <w:jc w:val="center"/>
              <w:rPr>
                <w:rFonts w:ascii="Times New Roman" w:eastAsia="Times New Roman" w:hAnsi="Times New Roman" w:cs="Times New Roman"/>
                <w:color w:val="2C2C2C"/>
              </w:rPr>
            </w:pPr>
            <w:r w:rsidRPr="00181945">
              <w:rPr>
                <w:rFonts w:ascii="Times New Roman" w:hAnsi="Times New Roman" w:cs="Times New Roman"/>
              </w:rPr>
              <w:t>«К нам гости пришли» 2-3кл.</w:t>
            </w:r>
          </w:p>
        </w:tc>
        <w:tc>
          <w:tcPr>
            <w:tcW w:w="2830" w:type="dxa"/>
            <w:gridSpan w:val="3"/>
            <w:tcBorders>
              <w:left w:val="dashDotStroked" w:sz="24" w:space="0" w:color="auto"/>
            </w:tcBorders>
          </w:tcPr>
          <w:p w14:paraId="032BFFEE"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н</w:t>
            </w:r>
            <w:r w:rsidRPr="00181945">
              <w:rPr>
                <w:rFonts w:ascii="Times New Roman" w:hAnsi="Times New Roman" w:cs="Times New Roman"/>
              </w:rPr>
              <w:t>оябрь</w:t>
            </w:r>
          </w:p>
        </w:tc>
        <w:tc>
          <w:tcPr>
            <w:tcW w:w="2268" w:type="dxa"/>
          </w:tcPr>
          <w:p w14:paraId="4A05F65F" w14:textId="77777777" w:rsidR="001568EA" w:rsidRPr="00181945" w:rsidRDefault="0008203B" w:rsidP="0008203B">
            <w:pPr>
              <w:rPr>
                <w:rFonts w:ascii="Times New Roman" w:hAnsi="Times New Roman" w:cs="Times New Roman"/>
              </w:rPr>
            </w:pPr>
            <w:r>
              <w:rPr>
                <w:rFonts w:ascii="Times New Roman" w:hAnsi="Times New Roman" w:cs="Times New Roman"/>
              </w:rPr>
              <w:t>Долгобородова Т.А.</w:t>
            </w:r>
          </w:p>
        </w:tc>
      </w:tr>
      <w:tr w:rsidR="001568EA" w:rsidRPr="00181945" w14:paraId="74EC67A1"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09843DB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«Посвящение в первоклассники»</w:t>
            </w:r>
          </w:p>
        </w:tc>
        <w:tc>
          <w:tcPr>
            <w:tcW w:w="2830" w:type="dxa"/>
            <w:gridSpan w:val="3"/>
            <w:tcBorders>
              <w:left w:val="dashDotStroked" w:sz="24" w:space="0" w:color="auto"/>
            </w:tcBorders>
          </w:tcPr>
          <w:p w14:paraId="31410BFF"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01.12.</w:t>
            </w:r>
          </w:p>
        </w:tc>
        <w:tc>
          <w:tcPr>
            <w:tcW w:w="2268" w:type="dxa"/>
          </w:tcPr>
          <w:p w14:paraId="2776000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Н.В.</w:t>
            </w:r>
            <w:proofErr w:type="gramEnd"/>
          </w:p>
        </w:tc>
      </w:tr>
      <w:tr w:rsidR="001568EA" w:rsidRPr="00181945" w14:paraId="2DE95B8C"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2C50903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«Борьба со СПИДом»</w:t>
            </w:r>
          </w:p>
          <w:p w14:paraId="29B84F4A" w14:textId="77777777" w:rsidR="001568EA" w:rsidRPr="00181945" w:rsidRDefault="001568EA" w:rsidP="00E33C68">
            <w:pPr>
              <w:jc w:val="center"/>
              <w:rPr>
                <w:rFonts w:ascii="Times New Roman" w:hAnsi="Times New Roman" w:cs="Times New Roman"/>
              </w:rPr>
            </w:pPr>
          </w:p>
        </w:tc>
        <w:tc>
          <w:tcPr>
            <w:tcW w:w="2830" w:type="dxa"/>
            <w:gridSpan w:val="3"/>
            <w:tcBorders>
              <w:left w:val="dashDotStroked" w:sz="24" w:space="0" w:color="auto"/>
            </w:tcBorders>
          </w:tcPr>
          <w:p w14:paraId="1EC69929"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01.12.</w:t>
            </w:r>
          </w:p>
        </w:tc>
        <w:tc>
          <w:tcPr>
            <w:tcW w:w="2268" w:type="dxa"/>
          </w:tcPr>
          <w:p w14:paraId="43EE741D"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ЦРБ</w:t>
            </w:r>
            <w:r w:rsidR="00A462F2">
              <w:rPr>
                <w:rFonts w:ascii="Times New Roman" w:hAnsi="Times New Roman" w:cs="Times New Roman"/>
              </w:rPr>
              <w:t>,</w:t>
            </w:r>
            <w:r w:rsidRPr="00181945">
              <w:rPr>
                <w:rFonts w:ascii="Times New Roman" w:hAnsi="Times New Roman" w:cs="Times New Roman"/>
              </w:rPr>
              <w:t xml:space="preserve"> </w:t>
            </w:r>
            <w:proofErr w:type="spellStart"/>
            <w:proofErr w:type="gramStart"/>
            <w:r w:rsidRPr="00181945">
              <w:rPr>
                <w:rFonts w:ascii="Times New Roman" w:hAnsi="Times New Roman" w:cs="Times New Roman"/>
              </w:rPr>
              <w:t>кл.рук</w:t>
            </w:r>
            <w:proofErr w:type="spellEnd"/>
            <w:proofErr w:type="gramEnd"/>
            <w:r w:rsidRPr="00181945">
              <w:rPr>
                <w:rFonts w:ascii="Times New Roman" w:hAnsi="Times New Roman" w:cs="Times New Roman"/>
              </w:rPr>
              <w:t>.</w:t>
            </w:r>
          </w:p>
        </w:tc>
      </w:tr>
      <w:tr w:rsidR="001568EA" w:rsidRPr="00181945" w14:paraId="42F43F46" w14:textId="77777777" w:rsidTr="00E33C68">
        <w:trPr>
          <w:trHeight w:val="145"/>
        </w:trPr>
        <w:tc>
          <w:tcPr>
            <w:tcW w:w="5075" w:type="dxa"/>
            <w:tcBorders>
              <w:top w:val="dashDotStroked" w:sz="24" w:space="0" w:color="auto"/>
            </w:tcBorders>
          </w:tcPr>
          <w:p w14:paraId="6C69C99F" w14:textId="77777777" w:rsidR="001568EA" w:rsidRPr="00434D59" w:rsidRDefault="001568EA" w:rsidP="00E33C68">
            <w:pPr>
              <w:spacing w:before="30" w:after="30"/>
              <w:rPr>
                <w:rFonts w:ascii="Times New Roman" w:eastAsia="Calibri" w:hAnsi="Times New Roman" w:cs="Times New Roman"/>
              </w:rPr>
            </w:pPr>
            <w:r w:rsidRPr="00181945">
              <w:rPr>
                <w:rFonts w:ascii="Times New Roman" w:hAnsi="Times New Roman" w:cs="Times New Roman"/>
              </w:rPr>
              <w:t>«День матери» - к</w:t>
            </w:r>
            <w:r w:rsidRPr="00181945">
              <w:rPr>
                <w:rFonts w:ascii="Times New Roman" w:eastAsia="Calibri" w:hAnsi="Times New Roman" w:cs="Times New Roman"/>
              </w:rPr>
              <w:t xml:space="preserve">онцерт  </w:t>
            </w:r>
          </w:p>
        </w:tc>
        <w:tc>
          <w:tcPr>
            <w:tcW w:w="2830" w:type="dxa"/>
            <w:gridSpan w:val="3"/>
          </w:tcPr>
          <w:p w14:paraId="3168C8B5"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29.11.</w:t>
            </w:r>
          </w:p>
        </w:tc>
        <w:tc>
          <w:tcPr>
            <w:tcW w:w="2268" w:type="dxa"/>
          </w:tcPr>
          <w:p w14:paraId="1BE8899E"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22DE1ED1" w14:textId="77777777" w:rsidTr="00E33C68">
        <w:trPr>
          <w:trHeight w:val="145"/>
        </w:trPr>
        <w:tc>
          <w:tcPr>
            <w:tcW w:w="5075" w:type="dxa"/>
          </w:tcPr>
          <w:p w14:paraId="2F2C4835" w14:textId="77777777" w:rsidR="001568EA" w:rsidRPr="00181945" w:rsidRDefault="001568EA" w:rsidP="00E33C68">
            <w:pPr>
              <w:rPr>
                <w:rFonts w:ascii="Times New Roman" w:hAnsi="Times New Roman" w:cs="Times New Roman"/>
              </w:rPr>
            </w:pPr>
            <w:r w:rsidRPr="00181945">
              <w:rPr>
                <w:rFonts w:ascii="Times New Roman" w:eastAsia="Times New Roman" w:hAnsi="Times New Roman" w:cs="Times New Roman"/>
                <w:color w:val="2C2C2C"/>
              </w:rPr>
              <w:t>Презентация проекта «Родники»</w:t>
            </w:r>
          </w:p>
        </w:tc>
        <w:tc>
          <w:tcPr>
            <w:tcW w:w="2830" w:type="dxa"/>
            <w:gridSpan w:val="3"/>
          </w:tcPr>
          <w:p w14:paraId="50DAE2AF"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01.12.</w:t>
            </w:r>
          </w:p>
        </w:tc>
        <w:tc>
          <w:tcPr>
            <w:tcW w:w="2268" w:type="dxa"/>
          </w:tcPr>
          <w:p w14:paraId="78372DB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77E18CA9"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Елисеева </w:t>
            </w:r>
            <w:proofErr w:type="gramStart"/>
            <w:r w:rsidRPr="00181945">
              <w:rPr>
                <w:rFonts w:ascii="Times New Roman" w:hAnsi="Times New Roman" w:cs="Times New Roman"/>
              </w:rPr>
              <w:t>О.И.</w:t>
            </w:r>
            <w:proofErr w:type="gramEnd"/>
          </w:p>
        </w:tc>
      </w:tr>
      <w:tr w:rsidR="001568EA" w:rsidRPr="00181945" w14:paraId="3026ADFA" w14:textId="77777777" w:rsidTr="00E33C68">
        <w:trPr>
          <w:trHeight w:val="145"/>
        </w:trPr>
        <w:tc>
          <w:tcPr>
            <w:tcW w:w="5075" w:type="dxa"/>
          </w:tcPr>
          <w:p w14:paraId="3E50EF4C" w14:textId="77777777" w:rsidR="001568EA" w:rsidRPr="00181945" w:rsidRDefault="001568EA" w:rsidP="00E33C68">
            <w:pPr>
              <w:rPr>
                <w:rFonts w:ascii="Times New Roman" w:eastAsia="Times New Roman" w:hAnsi="Times New Roman" w:cs="Times New Roman"/>
                <w:color w:val="2C2C2C"/>
              </w:rPr>
            </w:pPr>
            <w:r w:rsidRPr="00181945">
              <w:rPr>
                <w:rFonts w:ascii="Times New Roman" w:eastAsia="Times New Roman" w:hAnsi="Times New Roman" w:cs="Times New Roman"/>
                <w:color w:val="2C2C2C"/>
              </w:rPr>
              <w:t xml:space="preserve">«Что ты знаешь о СПИДе?» - </w:t>
            </w:r>
          </w:p>
          <w:p w14:paraId="41F9195D" w14:textId="77777777" w:rsidR="001568EA" w:rsidRPr="00181945" w:rsidRDefault="001568EA" w:rsidP="00E33C68">
            <w:pPr>
              <w:rPr>
                <w:rFonts w:ascii="Times New Roman" w:eastAsia="Times New Roman" w:hAnsi="Times New Roman" w:cs="Times New Roman"/>
                <w:color w:val="2C2C2C"/>
              </w:rPr>
            </w:pPr>
            <w:r w:rsidRPr="00181945">
              <w:rPr>
                <w:rFonts w:ascii="Times New Roman" w:eastAsia="Times New Roman" w:hAnsi="Times New Roman" w:cs="Times New Roman"/>
                <w:color w:val="2C2C2C"/>
              </w:rPr>
              <w:t xml:space="preserve">      викторина 7-9кл.</w:t>
            </w:r>
          </w:p>
        </w:tc>
        <w:tc>
          <w:tcPr>
            <w:tcW w:w="2830" w:type="dxa"/>
            <w:gridSpan w:val="3"/>
          </w:tcPr>
          <w:p w14:paraId="0C4EEE1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30.11.</w:t>
            </w:r>
          </w:p>
        </w:tc>
        <w:tc>
          <w:tcPr>
            <w:tcW w:w="2268" w:type="dxa"/>
          </w:tcPr>
          <w:p w14:paraId="4B0F9728" w14:textId="77777777" w:rsidR="001568EA" w:rsidRPr="00181945" w:rsidRDefault="0008203B" w:rsidP="00E33C68">
            <w:pPr>
              <w:jc w:val="center"/>
              <w:rPr>
                <w:rFonts w:ascii="Times New Roman" w:hAnsi="Times New Roman" w:cs="Times New Roman"/>
              </w:rPr>
            </w:pPr>
            <w:r>
              <w:rPr>
                <w:rFonts w:ascii="Times New Roman" w:hAnsi="Times New Roman" w:cs="Times New Roman"/>
              </w:rPr>
              <w:t>Грешилова И.Г.</w:t>
            </w:r>
          </w:p>
        </w:tc>
      </w:tr>
      <w:tr w:rsidR="001568EA" w:rsidRPr="00181945" w14:paraId="283B65B1"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56ED1E7E" w14:textId="77777777" w:rsidR="001568EA" w:rsidRPr="00181945" w:rsidRDefault="001568EA" w:rsidP="00E33C68">
            <w:pPr>
              <w:jc w:val="center"/>
              <w:rPr>
                <w:rFonts w:ascii="Times New Roman" w:hAnsi="Times New Roman"/>
              </w:rPr>
            </w:pPr>
            <w:r w:rsidRPr="00181945">
              <w:rPr>
                <w:rFonts w:ascii="Times New Roman" w:hAnsi="Times New Roman"/>
              </w:rPr>
              <w:t>Мероприятия ко Дню инвалида</w:t>
            </w:r>
          </w:p>
        </w:tc>
        <w:tc>
          <w:tcPr>
            <w:tcW w:w="2830" w:type="dxa"/>
            <w:gridSpan w:val="3"/>
            <w:tcBorders>
              <w:left w:val="dashDotStroked" w:sz="24" w:space="0" w:color="auto"/>
            </w:tcBorders>
          </w:tcPr>
          <w:p w14:paraId="61B7BD56" w14:textId="77777777" w:rsidR="001568EA" w:rsidRPr="00181945" w:rsidRDefault="001568EA" w:rsidP="00E33C68">
            <w:pPr>
              <w:jc w:val="center"/>
              <w:rPr>
                <w:rFonts w:ascii="Times New Roman" w:hAnsi="Times New Roman" w:cs="Times New Roman"/>
              </w:rPr>
            </w:pPr>
          </w:p>
        </w:tc>
        <w:tc>
          <w:tcPr>
            <w:tcW w:w="2268" w:type="dxa"/>
          </w:tcPr>
          <w:p w14:paraId="60E765DB" w14:textId="77777777" w:rsidR="001568EA" w:rsidRPr="00181945" w:rsidRDefault="001568EA" w:rsidP="00E33C68">
            <w:pPr>
              <w:jc w:val="center"/>
              <w:rPr>
                <w:rFonts w:ascii="Times New Roman" w:hAnsi="Times New Roman" w:cs="Times New Roman"/>
              </w:rPr>
            </w:pPr>
          </w:p>
        </w:tc>
      </w:tr>
      <w:tr w:rsidR="001568EA" w:rsidRPr="00181945" w14:paraId="60A019BA"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09B8F6B2" w14:textId="77777777" w:rsidR="001568EA" w:rsidRPr="00181945" w:rsidRDefault="001568EA" w:rsidP="00E33C68">
            <w:pPr>
              <w:jc w:val="center"/>
              <w:rPr>
                <w:rFonts w:ascii="Times New Roman" w:hAnsi="Times New Roman"/>
              </w:rPr>
            </w:pPr>
            <w:r w:rsidRPr="00181945">
              <w:rPr>
                <w:rFonts w:ascii="Times New Roman" w:hAnsi="Times New Roman"/>
              </w:rPr>
              <w:t>ЦМБ</w:t>
            </w:r>
          </w:p>
        </w:tc>
        <w:tc>
          <w:tcPr>
            <w:tcW w:w="2830" w:type="dxa"/>
            <w:gridSpan w:val="3"/>
            <w:tcBorders>
              <w:left w:val="dashDotStroked" w:sz="24" w:space="0" w:color="auto"/>
            </w:tcBorders>
          </w:tcPr>
          <w:p w14:paraId="17DCB16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04.12.</w:t>
            </w:r>
          </w:p>
        </w:tc>
        <w:tc>
          <w:tcPr>
            <w:tcW w:w="2268" w:type="dxa"/>
          </w:tcPr>
          <w:p w14:paraId="088E92BD"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7C6C6FA2"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7907CFD4" w14:textId="77777777" w:rsidR="001568EA" w:rsidRPr="00181945" w:rsidRDefault="001568EA" w:rsidP="00E33C68">
            <w:pPr>
              <w:pStyle w:val="aff2"/>
              <w:jc w:val="center"/>
              <w:rPr>
                <w:color w:val="000000"/>
              </w:rPr>
            </w:pPr>
            <w:r w:rsidRPr="00181945">
              <w:rPr>
                <w:color w:val="000000"/>
              </w:rPr>
              <w:lastRenderedPageBreak/>
              <w:t>Спортивно-развлекательная игра для родителей, детей-инвалидов и педагогов «Весёлый финиш»</w:t>
            </w:r>
          </w:p>
        </w:tc>
        <w:tc>
          <w:tcPr>
            <w:tcW w:w="2830" w:type="dxa"/>
            <w:gridSpan w:val="3"/>
            <w:tcBorders>
              <w:left w:val="dashDotStroked" w:sz="24" w:space="0" w:color="auto"/>
            </w:tcBorders>
          </w:tcPr>
          <w:p w14:paraId="3BBD015C" w14:textId="77777777" w:rsidR="001568EA" w:rsidRPr="00181945" w:rsidRDefault="001568EA" w:rsidP="00E33C68">
            <w:pPr>
              <w:pStyle w:val="aff2"/>
              <w:jc w:val="center"/>
              <w:rPr>
                <w:color w:val="000000"/>
              </w:rPr>
            </w:pPr>
            <w:r w:rsidRPr="00181945">
              <w:rPr>
                <w:color w:val="000000"/>
              </w:rPr>
              <w:t>05.12.</w:t>
            </w:r>
          </w:p>
        </w:tc>
        <w:tc>
          <w:tcPr>
            <w:tcW w:w="2268" w:type="dxa"/>
          </w:tcPr>
          <w:p w14:paraId="5CE9FE50"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Добрынина </w:t>
            </w:r>
            <w:proofErr w:type="gramStart"/>
            <w:r w:rsidRPr="00181945">
              <w:rPr>
                <w:color w:val="000000"/>
              </w:rPr>
              <w:t>Н.А.</w:t>
            </w:r>
            <w:proofErr w:type="gramEnd"/>
            <w:r w:rsidRPr="00181945">
              <w:rPr>
                <w:color w:val="000000"/>
              </w:rPr>
              <w:t xml:space="preserve"> </w:t>
            </w:r>
          </w:p>
          <w:p w14:paraId="17CE1F60"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Соколова </w:t>
            </w:r>
            <w:proofErr w:type="gramStart"/>
            <w:r w:rsidRPr="00181945">
              <w:rPr>
                <w:color w:val="000000"/>
              </w:rPr>
              <w:t>М.В.</w:t>
            </w:r>
            <w:proofErr w:type="gramEnd"/>
          </w:p>
          <w:p w14:paraId="59967752"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Тутаев </w:t>
            </w:r>
            <w:proofErr w:type="gramStart"/>
            <w:r w:rsidRPr="00181945">
              <w:rPr>
                <w:color w:val="000000"/>
              </w:rPr>
              <w:t>М.И.</w:t>
            </w:r>
            <w:proofErr w:type="gramEnd"/>
          </w:p>
        </w:tc>
      </w:tr>
      <w:tr w:rsidR="001568EA" w:rsidRPr="00181945" w14:paraId="0B957006"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67039ACD" w14:textId="77777777" w:rsidR="001568EA" w:rsidRPr="00181945" w:rsidRDefault="001568EA" w:rsidP="00E33C68">
            <w:pPr>
              <w:pStyle w:val="aff2"/>
              <w:jc w:val="center"/>
              <w:rPr>
                <w:color w:val="000000"/>
              </w:rPr>
            </w:pPr>
            <w:proofErr w:type="spellStart"/>
            <w:r w:rsidRPr="00181945">
              <w:rPr>
                <w:color w:val="000000"/>
              </w:rPr>
              <w:t>Конкурсно</w:t>
            </w:r>
            <w:proofErr w:type="spellEnd"/>
            <w:r w:rsidRPr="00181945">
              <w:rPr>
                <w:color w:val="000000"/>
              </w:rPr>
              <w:t>-игровая программа с концертными номерами</w:t>
            </w:r>
          </w:p>
        </w:tc>
        <w:tc>
          <w:tcPr>
            <w:tcW w:w="2830" w:type="dxa"/>
            <w:gridSpan w:val="3"/>
            <w:tcBorders>
              <w:left w:val="dashDotStroked" w:sz="24" w:space="0" w:color="auto"/>
            </w:tcBorders>
          </w:tcPr>
          <w:p w14:paraId="10569B8B" w14:textId="77777777" w:rsidR="001568EA" w:rsidRPr="00181945" w:rsidRDefault="001568EA" w:rsidP="00E33C68">
            <w:pPr>
              <w:pStyle w:val="aff2"/>
              <w:jc w:val="center"/>
              <w:rPr>
                <w:color w:val="000000"/>
              </w:rPr>
            </w:pPr>
            <w:r w:rsidRPr="00181945">
              <w:rPr>
                <w:color w:val="000000"/>
              </w:rPr>
              <w:t>07.12.</w:t>
            </w:r>
          </w:p>
        </w:tc>
        <w:tc>
          <w:tcPr>
            <w:tcW w:w="2268" w:type="dxa"/>
          </w:tcPr>
          <w:p w14:paraId="6599DAA4" w14:textId="77777777" w:rsidR="001568EA" w:rsidRPr="00181945" w:rsidRDefault="001568EA" w:rsidP="00E33C68">
            <w:pPr>
              <w:pStyle w:val="aff2"/>
              <w:spacing w:before="0" w:beforeAutospacing="0" w:after="0" w:afterAutospacing="0"/>
              <w:jc w:val="center"/>
              <w:rPr>
                <w:color w:val="000000"/>
              </w:rPr>
            </w:pPr>
            <w:r w:rsidRPr="00181945">
              <w:rPr>
                <w:color w:val="000000"/>
              </w:rPr>
              <w:t>МКДЦ</w:t>
            </w:r>
          </w:p>
          <w:p w14:paraId="5A65B9CA"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Соколова </w:t>
            </w:r>
            <w:proofErr w:type="gramStart"/>
            <w:r w:rsidRPr="00181945">
              <w:rPr>
                <w:color w:val="000000"/>
              </w:rPr>
              <w:t>М.В.</w:t>
            </w:r>
            <w:proofErr w:type="gramEnd"/>
          </w:p>
        </w:tc>
      </w:tr>
      <w:tr w:rsidR="001568EA" w:rsidRPr="00181945" w14:paraId="40D91E35"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7EF75065" w14:textId="77777777" w:rsidR="001568EA" w:rsidRPr="00181945" w:rsidRDefault="001568EA" w:rsidP="00E33C68">
            <w:pPr>
              <w:pStyle w:val="aff2"/>
              <w:jc w:val="center"/>
              <w:rPr>
                <w:color w:val="000000"/>
              </w:rPr>
            </w:pPr>
            <w:r w:rsidRPr="00181945">
              <w:rPr>
                <w:color w:val="000000"/>
              </w:rPr>
              <w:t>Родительский лекторий «Формирование «Жизненных компетенций» у учащихся начальных классов»</w:t>
            </w:r>
          </w:p>
        </w:tc>
        <w:tc>
          <w:tcPr>
            <w:tcW w:w="2830" w:type="dxa"/>
            <w:gridSpan w:val="3"/>
            <w:tcBorders>
              <w:left w:val="dashDotStroked" w:sz="24" w:space="0" w:color="auto"/>
            </w:tcBorders>
          </w:tcPr>
          <w:p w14:paraId="70D43810" w14:textId="77777777" w:rsidR="001568EA" w:rsidRPr="00181945" w:rsidRDefault="001568EA" w:rsidP="00E33C68">
            <w:pPr>
              <w:pStyle w:val="aff2"/>
              <w:jc w:val="center"/>
              <w:rPr>
                <w:color w:val="000000"/>
              </w:rPr>
            </w:pPr>
            <w:r w:rsidRPr="00181945">
              <w:rPr>
                <w:color w:val="000000"/>
              </w:rPr>
              <w:t>декабрь</w:t>
            </w:r>
          </w:p>
        </w:tc>
        <w:tc>
          <w:tcPr>
            <w:tcW w:w="2268" w:type="dxa"/>
          </w:tcPr>
          <w:p w14:paraId="1877A3F1" w14:textId="77777777" w:rsidR="001568EA" w:rsidRPr="00181945" w:rsidRDefault="001568EA" w:rsidP="00E33C68">
            <w:pPr>
              <w:pStyle w:val="aff2"/>
              <w:jc w:val="center"/>
              <w:rPr>
                <w:color w:val="000000"/>
              </w:rPr>
            </w:pPr>
            <w:r w:rsidRPr="00181945">
              <w:rPr>
                <w:color w:val="000000"/>
              </w:rPr>
              <w:t xml:space="preserve">Учителя </w:t>
            </w:r>
            <w:proofErr w:type="spellStart"/>
            <w:proofErr w:type="gramStart"/>
            <w:r w:rsidRPr="00181945">
              <w:rPr>
                <w:color w:val="000000"/>
              </w:rPr>
              <w:t>нач.классов</w:t>
            </w:r>
            <w:proofErr w:type="spellEnd"/>
            <w:proofErr w:type="gramEnd"/>
          </w:p>
        </w:tc>
      </w:tr>
      <w:tr w:rsidR="001568EA" w:rsidRPr="00181945" w14:paraId="3A2CE3CB"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64689FEF" w14:textId="77777777" w:rsidR="001568EA" w:rsidRPr="00181945" w:rsidRDefault="001568EA" w:rsidP="00E33C68">
            <w:pPr>
              <w:pStyle w:val="aff2"/>
              <w:jc w:val="center"/>
              <w:rPr>
                <w:color w:val="000000"/>
              </w:rPr>
            </w:pPr>
            <w:r w:rsidRPr="00181945">
              <w:rPr>
                <w:color w:val="000000"/>
              </w:rPr>
              <w:t>Игровая программа в рамках социального проекта «Содружество» с районной гимназией</w:t>
            </w:r>
          </w:p>
        </w:tc>
        <w:tc>
          <w:tcPr>
            <w:tcW w:w="2830" w:type="dxa"/>
            <w:gridSpan w:val="3"/>
            <w:tcBorders>
              <w:left w:val="dashDotStroked" w:sz="24" w:space="0" w:color="auto"/>
            </w:tcBorders>
          </w:tcPr>
          <w:p w14:paraId="1CCC7502" w14:textId="77777777" w:rsidR="001568EA" w:rsidRPr="00181945" w:rsidRDefault="001568EA" w:rsidP="00E33C68">
            <w:pPr>
              <w:pStyle w:val="aff2"/>
              <w:jc w:val="center"/>
              <w:rPr>
                <w:color w:val="000000"/>
              </w:rPr>
            </w:pPr>
            <w:r w:rsidRPr="00181945">
              <w:rPr>
                <w:color w:val="000000"/>
              </w:rPr>
              <w:t>декабрь</w:t>
            </w:r>
          </w:p>
        </w:tc>
        <w:tc>
          <w:tcPr>
            <w:tcW w:w="2268" w:type="dxa"/>
          </w:tcPr>
          <w:p w14:paraId="6AB197C1"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Шульгина </w:t>
            </w:r>
            <w:proofErr w:type="gramStart"/>
            <w:r w:rsidRPr="00181945">
              <w:rPr>
                <w:color w:val="000000"/>
              </w:rPr>
              <w:t>О.А.</w:t>
            </w:r>
            <w:proofErr w:type="gramEnd"/>
            <w:r w:rsidRPr="00181945">
              <w:rPr>
                <w:color w:val="000000"/>
              </w:rPr>
              <w:t xml:space="preserve"> – учитель гимназии</w:t>
            </w:r>
          </w:p>
          <w:p w14:paraId="3A17B2A3"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Соколова </w:t>
            </w:r>
            <w:proofErr w:type="gramStart"/>
            <w:r w:rsidRPr="00181945">
              <w:rPr>
                <w:color w:val="000000"/>
              </w:rPr>
              <w:t>М.В.</w:t>
            </w:r>
            <w:proofErr w:type="gramEnd"/>
            <w:r w:rsidRPr="00181945">
              <w:rPr>
                <w:color w:val="000000"/>
              </w:rPr>
              <w:t>- педагог-</w:t>
            </w:r>
            <w:proofErr w:type="spellStart"/>
            <w:r w:rsidRPr="00181945">
              <w:rPr>
                <w:color w:val="000000"/>
              </w:rPr>
              <w:t>организат</w:t>
            </w:r>
            <w:proofErr w:type="spellEnd"/>
            <w:r w:rsidR="0008203B">
              <w:rPr>
                <w:color w:val="000000"/>
              </w:rPr>
              <w:t>.</w:t>
            </w:r>
          </w:p>
        </w:tc>
      </w:tr>
      <w:tr w:rsidR="001568EA" w:rsidRPr="00181945" w14:paraId="10CD2487"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672BAEA5" w14:textId="77777777" w:rsidR="001568EA" w:rsidRPr="00181945" w:rsidRDefault="001568EA" w:rsidP="00E33C68">
            <w:pPr>
              <w:pStyle w:val="aff2"/>
              <w:jc w:val="center"/>
              <w:rPr>
                <w:color w:val="000000"/>
              </w:rPr>
            </w:pPr>
            <w:r w:rsidRPr="00181945">
              <w:rPr>
                <w:color w:val="000000"/>
              </w:rPr>
              <w:t>Деловая игра для старшеклассников «За порогом школы»</w:t>
            </w:r>
          </w:p>
        </w:tc>
        <w:tc>
          <w:tcPr>
            <w:tcW w:w="2830" w:type="dxa"/>
            <w:gridSpan w:val="3"/>
            <w:tcBorders>
              <w:left w:val="dashDotStroked" w:sz="24" w:space="0" w:color="auto"/>
            </w:tcBorders>
          </w:tcPr>
          <w:p w14:paraId="11D7F039" w14:textId="77777777" w:rsidR="001568EA" w:rsidRPr="00181945" w:rsidRDefault="001568EA" w:rsidP="00E33C68">
            <w:pPr>
              <w:pStyle w:val="aff2"/>
              <w:jc w:val="center"/>
              <w:rPr>
                <w:color w:val="000000"/>
              </w:rPr>
            </w:pPr>
            <w:r w:rsidRPr="00181945">
              <w:rPr>
                <w:color w:val="000000"/>
              </w:rPr>
              <w:t>06.12.</w:t>
            </w:r>
          </w:p>
        </w:tc>
        <w:tc>
          <w:tcPr>
            <w:tcW w:w="2268" w:type="dxa"/>
          </w:tcPr>
          <w:p w14:paraId="24276CFC"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Елисеева </w:t>
            </w:r>
            <w:proofErr w:type="gramStart"/>
            <w:r w:rsidRPr="00181945">
              <w:rPr>
                <w:color w:val="000000"/>
              </w:rPr>
              <w:t>О.И.</w:t>
            </w:r>
            <w:proofErr w:type="gramEnd"/>
          </w:p>
          <w:p w14:paraId="178CD4D1"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Добрынина </w:t>
            </w:r>
            <w:proofErr w:type="gramStart"/>
            <w:r w:rsidRPr="00181945">
              <w:rPr>
                <w:color w:val="000000"/>
              </w:rPr>
              <w:t>Н.В.</w:t>
            </w:r>
            <w:proofErr w:type="gramEnd"/>
          </w:p>
        </w:tc>
      </w:tr>
      <w:tr w:rsidR="001568EA" w:rsidRPr="00181945" w14:paraId="3E51F85D"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28FF1747" w14:textId="77777777" w:rsidR="001568EA" w:rsidRPr="00181945" w:rsidRDefault="001568EA" w:rsidP="00E33C68">
            <w:pPr>
              <w:pStyle w:val="aff2"/>
              <w:jc w:val="center"/>
              <w:rPr>
                <w:color w:val="000000"/>
              </w:rPr>
            </w:pPr>
            <w:r w:rsidRPr="00181945">
              <w:rPr>
                <w:color w:val="000000"/>
              </w:rPr>
              <w:t>Совместные мероприятия с ОСЗН, ЦМБ, ДШИ</w:t>
            </w:r>
          </w:p>
        </w:tc>
        <w:tc>
          <w:tcPr>
            <w:tcW w:w="2830" w:type="dxa"/>
            <w:gridSpan w:val="3"/>
            <w:tcBorders>
              <w:left w:val="dashDotStroked" w:sz="24" w:space="0" w:color="auto"/>
            </w:tcBorders>
          </w:tcPr>
          <w:p w14:paraId="5D2CB62A" w14:textId="77777777" w:rsidR="001568EA" w:rsidRPr="00181945" w:rsidRDefault="001568EA" w:rsidP="00E33C68">
            <w:pPr>
              <w:pStyle w:val="aff2"/>
              <w:jc w:val="center"/>
              <w:rPr>
                <w:color w:val="000000"/>
              </w:rPr>
            </w:pPr>
            <w:r w:rsidRPr="00181945">
              <w:rPr>
                <w:color w:val="000000"/>
              </w:rPr>
              <w:t>декабрь</w:t>
            </w:r>
          </w:p>
        </w:tc>
        <w:tc>
          <w:tcPr>
            <w:tcW w:w="2268" w:type="dxa"/>
          </w:tcPr>
          <w:p w14:paraId="17554C04" w14:textId="77777777" w:rsidR="001568EA" w:rsidRPr="00181945" w:rsidRDefault="001568EA" w:rsidP="00E33C68">
            <w:pPr>
              <w:pStyle w:val="aff2"/>
              <w:spacing w:before="0" w:beforeAutospacing="0" w:after="0" w:afterAutospacing="0"/>
              <w:jc w:val="center"/>
              <w:rPr>
                <w:color w:val="000000"/>
              </w:rPr>
            </w:pPr>
            <w:r w:rsidRPr="00181945">
              <w:rPr>
                <w:color w:val="000000"/>
              </w:rPr>
              <w:t xml:space="preserve">Добрынина </w:t>
            </w:r>
            <w:proofErr w:type="gramStart"/>
            <w:r w:rsidRPr="00181945">
              <w:rPr>
                <w:color w:val="000000"/>
              </w:rPr>
              <w:t>Н.А.</w:t>
            </w:r>
            <w:proofErr w:type="gramEnd"/>
          </w:p>
        </w:tc>
      </w:tr>
      <w:tr w:rsidR="001568EA" w:rsidRPr="00181945" w14:paraId="056CC74F" w14:textId="77777777" w:rsidTr="00E33C68">
        <w:trPr>
          <w:trHeight w:val="145"/>
        </w:trPr>
        <w:tc>
          <w:tcPr>
            <w:tcW w:w="5075" w:type="dxa"/>
            <w:tcBorders>
              <w:top w:val="dashDotStroked" w:sz="24" w:space="0" w:color="auto"/>
              <w:left w:val="dashDotStroked" w:sz="24" w:space="0" w:color="auto"/>
              <w:bottom w:val="dashDotStroked" w:sz="24" w:space="0" w:color="auto"/>
              <w:right w:val="dashDotStroked" w:sz="24" w:space="0" w:color="auto"/>
            </w:tcBorders>
          </w:tcPr>
          <w:p w14:paraId="69B1E97D" w14:textId="77777777" w:rsidR="001568EA" w:rsidRPr="00181945" w:rsidRDefault="001568EA" w:rsidP="00E33C68">
            <w:pPr>
              <w:pStyle w:val="aff2"/>
              <w:jc w:val="center"/>
              <w:rPr>
                <w:color w:val="000000"/>
              </w:rPr>
            </w:pPr>
            <w:r w:rsidRPr="00181945">
              <w:rPr>
                <w:color w:val="000000"/>
              </w:rPr>
              <w:t>Игра «Зов джунглей» - совместное мероприятие с СОШ №1 (2-е классы)</w:t>
            </w:r>
          </w:p>
        </w:tc>
        <w:tc>
          <w:tcPr>
            <w:tcW w:w="2830" w:type="dxa"/>
            <w:gridSpan w:val="3"/>
            <w:tcBorders>
              <w:left w:val="dashDotStroked" w:sz="24" w:space="0" w:color="auto"/>
            </w:tcBorders>
          </w:tcPr>
          <w:p w14:paraId="69575B37" w14:textId="77777777" w:rsidR="001568EA" w:rsidRPr="00181945" w:rsidRDefault="001568EA" w:rsidP="00E33C68">
            <w:pPr>
              <w:pStyle w:val="aff2"/>
              <w:jc w:val="center"/>
              <w:rPr>
                <w:color w:val="000000"/>
              </w:rPr>
            </w:pPr>
            <w:r w:rsidRPr="00181945">
              <w:rPr>
                <w:color w:val="000000"/>
              </w:rPr>
              <w:t>04.12.</w:t>
            </w:r>
          </w:p>
        </w:tc>
        <w:tc>
          <w:tcPr>
            <w:tcW w:w="2268" w:type="dxa"/>
          </w:tcPr>
          <w:p w14:paraId="57534204" w14:textId="77777777" w:rsidR="0008203B" w:rsidRDefault="001568EA" w:rsidP="0008203B">
            <w:pPr>
              <w:pStyle w:val="aff2"/>
              <w:spacing w:before="0" w:beforeAutospacing="0" w:after="0" w:afterAutospacing="0"/>
              <w:rPr>
                <w:color w:val="000000"/>
              </w:rPr>
            </w:pPr>
            <w:proofErr w:type="spellStart"/>
            <w:r w:rsidRPr="00181945">
              <w:rPr>
                <w:color w:val="000000"/>
              </w:rPr>
              <w:t>СуменковаЕ.П</w:t>
            </w:r>
            <w:proofErr w:type="spellEnd"/>
            <w:r w:rsidRPr="00181945">
              <w:rPr>
                <w:color w:val="000000"/>
              </w:rPr>
              <w:t>.-</w:t>
            </w:r>
          </w:p>
          <w:p w14:paraId="30188904" w14:textId="77777777" w:rsidR="001568EA" w:rsidRPr="00181945" w:rsidRDefault="001568EA" w:rsidP="0008203B">
            <w:pPr>
              <w:pStyle w:val="aff2"/>
              <w:spacing w:before="0" w:beforeAutospacing="0" w:after="0" w:afterAutospacing="0"/>
              <w:rPr>
                <w:color w:val="000000"/>
              </w:rPr>
            </w:pPr>
            <w:r w:rsidRPr="00181945">
              <w:rPr>
                <w:color w:val="000000"/>
              </w:rPr>
              <w:t>учитель СОШ№1</w:t>
            </w:r>
            <w:r w:rsidR="0008203B">
              <w:rPr>
                <w:color w:val="000000"/>
              </w:rPr>
              <w:t>,</w:t>
            </w:r>
          </w:p>
          <w:p w14:paraId="384D3811" w14:textId="77777777" w:rsidR="001568EA" w:rsidRPr="00181945" w:rsidRDefault="001568EA" w:rsidP="0008203B">
            <w:pPr>
              <w:pStyle w:val="aff2"/>
              <w:spacing w:before="0" w:beforeAutospacing="0" w:after="0" w:afterAutospacing="0"/>
              <w:rPr>
                <w:color w:val="000000"/>
              </w:rPr>
            </w:pPr>
            <w:proofErr w:type="spellStart"/>
            <w:r w:rsidRPr="00181945">
              <w:rPr>
                <w:color w:val="000000"/>
              </w:rPr>
              <w:t>ЕлисееваО.И</w:t>
            </w:r>
            <w:proofErr w:type="spellEnd"/>
            <w:r w:rsidRPr="00181945">
              <w:rPr>
                <w:color w:val="000000"/>
              </w:rPr>
              <w:t>.-</w:t>
            </w:r>
            <w:r w:rsidR="0008203B">
              <w:rPr>
                <w:color w:val="000000"/>
              </w:rPr>
              <w:t xml:space="preserve"> </w:t>
            </w:r>
            <w:r w:rsidRPr="00181945">
              <w:rPr>
                <w:color w:val="000000"/>
              </w:rPr>
              <w:t>педагог-психолог</w:t>
            </w:r>
          </w:p>
        </w:tc>
      </w:tr>
      <w:tr w:rsidR="001568EA" w:rsidRPr="00181945" w14:paraId="26F75DB9" w14:textId="77777777" w:rsidTr="00E33C68">
        <w:trPr>
          <w:trHeight w:val="145"/>
        </w:trPr>
        <w:tc>
          <w:tcPr>
            <w:tcW w:w="5075" w:type="dxa"/>
            <w:tcBorders>
              <w:top w:val="dashDotStroked" w:sz="24" w:space="0" w:color="auto"/>
            </w:tcBorders>
          </w:tcPr>
          <w:p w14:paraId="3926E117"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«В гостях у Зимушки-Зимы»- сказочная игра 5-7кл.</w:t>
            </w:r>
          </w:p>
        </w:tc>
        <w:tc>
          <w:tcPr>
            <w:tcW w:w="2830" w:type="dxa"/>
            <w:gridSpan w:val="3"/>
          </w:tcPr>
          <w:p w14:paraId="2395FC75"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д</w:t>
            </w:r>
            <w:r w:rsidRPr="00181945">
              <w:rPr>
                <w:rFonts w:ascii="Times New Roman" w:hAnsi="Times New Roman" w:cs="Times New Roman"/>
              </w:rPr>
              <w:t>екабрь</w:t>
            </w:r>
          </w:p>
        </w:tc>
        <w:tc>
          <w:tcPr>
            <w:tcW w:w="2268" w:type="dxa"/>
          </w:tcPr>
          <w:p w14:paraId="4C02EAD2"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7027D3BD" w14:textId="77777777" w:rsidTr="00E33C68">
        <w:trPr>
          <w:trHeight w:val="145"/>
        </w:trPr>
        <w:tc>
          <w:tcPr>
            <w:tcW w:w="5075" w:type="dxa"/>
            <w:tcBorders>
              <w:top w:val="dashDotStroked" w:sz="24" w:space="0" w:color="auto"/>
            </w:tcBorders>
          </w:tcPr>
          <w:p w14:paraId="7AD3371A"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«Символы России» - открытое воспитательское занятие (5-6кл.)</w:t>
            </w:r>
          </w:p>
        </w:tc>
        <w:tc>
          <w:tcPr>
            <w:tcW w:w="2830" w:type="dxa"/>
            <w:gridSpan w:val="3"/>
          </w:tcPr>
          <w:p w14:paraId="13F5E9CB"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декабрь</w:t>
            </w:r>
          </w:p>
        </w:tc>
        <w:tc>
          <w:tcPr>
            <w:tcW w:w="2268" w:type="dxa"/>
          </w:tcPr>
          <w:p w14:paraId="5C16C246" w14:textId="77777777" w:rsidR="001568EA" w:rsidRPr="00181945" w:rsidRDefault="0008203B" w:rsidP="0008203B">
            <w:pPr>
              <w:spacing w:line="360" w:lineRule="auto"/>
              <w:rPr>
                <w:rFonts w:ascii="Times New Roman" w:hAnsi="Times New Roman" w:cs="Times New Roman"/>
              </w:rPr>
            </w:pPr>
            <w:r>
              <w:rPr>
                <w:rFonts w:ascii="Times New Roman" w:hAnsi="Times New Roman" w:cs="Times New Roman"/>
              </w:rPr>
              <w:t xml:space="preserve">Низовцева </w:t>
            </w:r>
            <w:proofErr w:type="gramStart"/>
            <w:r>
              <w:rPr>
                <w:rFonts w:ascii="Times New Roman" w:hAnsi="Times New Roman" w:cs="Times New Roman"/>
              </w:rPr>
              <w:t>Г.А.</w:t>
            </w:r>
            <w:proofErr w:type="gramEnd"/>
          </w:p>
        </w:tc>
      </w:tr>
      <w:tr w:rsidR="001568EA" w:rsidRPr="00181945" w14:paraId="422B183F" w14:textId="77777777" w:rsidTr="00E33C68">
        <w:trPr>
          <w:trHeight w:val="145"/>
        </w:trPr>
        <w:tc>
          <w:tcPr>
            <w:tcW w:w="5075" w:type="dxa"/>
          </w:tcPr>
          <w:p w14:paraId="42F2F178"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Первенство школы по настольному теннису</w:t>
            </w:r>
          </w:p>
        </w:tc>
        <w:tc>
          <w:tcPr>
            <w:tcW w:w="2830" w:type="dxa"/>
            <w:gridSpan w:val="3"/>
          </w:tcPr>
          <w:p w14:paraId="7D267383"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д</w:t>
            </w:r>
            <w:r w:rsidRPr="00181945">
              <w:rPr>
                <w:rFonts w:ascii="Times New Roman" w:hAnsi="Times New Roman" w:cs="Times New Roman"/>
              </w:rPr>
              <w:t>екабрь</w:t>
            </w:r>
          </w:p>
        </w:tc>
        <w:tc>
          <w:tcPr>
            <w:tcW w:w="2268" w:type="dxa"/>
          </w:tcPr>
          <w:p w14:paraId="472A7082"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57F4A70A" w14:textId="77777777" w:rsidTr="00E33C68">
        <w:trPr>
          <w:trHeight w:val="145"/>
        </w:trPr>
        <w:tc>
          <w:tcPr>
            <w:tcW w:w="5075" w:type="dxa"/>
          </w:tcPr>
          <w:p w14:paraId="0A4E0DBE"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Спортивные старты на призы Деда Мороза</w:t>
            </w:r>
          </w:p>
        </w:tc>
        <w:tc>
          <w:tcPr>
            <w:tcW w:w="2830" w:type="dxa"/>
            <w:gridSpan w:val="3"/>
          </w:tcPr>
          <w:p w14:paraId="6F71F83B"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д</w:t>
            </w:r>
            <w:r w:rsidRPr="00181945">
              <w:rPr>
                <w:rFonts w:ascii="Times New Roman" w:hAnsi="Times New Roman" w:cs="Times New Roman"/>
              </w:rPr>
              <w:t>екабрь</w:t>
            </w:r>
          </w:p>
        </w:tc>
        <w:tc>
          <w:tcPr>
            <w:tcW w:w="2268" w:type="dxa"/>
          </w:tcPr>
          <w:p w14:paraId="024CD0D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58B99573" w14:textId="77777777" w:rsidTr="00E33C68">
        <w:trPr>
          <w:trHeight w:val="145"/>
        </w:trPr>
        <w:tc>
          <w:tcPr>
            <w:tcW w:w="10173" w:type="dxa"/>
            <w:gridSpan w:val="5"/>
          </w:tcPr>
          <w:p w14:paraId="5FB909CB"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b/>
              </w:rPr>
              <w:t>Участие в районных и республиканских мероприятиях</w:t>
            </w:r>
          </w:p>
        </w:tc>
      </w:tr>
      <w:tr w:rsidR="001568EA" w:rsidRPr="00181945" w14:paraId="256AC9AA" w14:textId="77777777" w:rsidTr="00E33C68">
        <w:trPr>
          <w:trHeight w:val="145"/>
        </w:trPr>
        <w:tc>
          <w:tcPr>
            <w:tcW w:w="5075" w:type="dxa"/>
          </w:tcPr>
          <w:p w14:paraId="62A73B69" w14:textId="77777777" w:rsidR="001568EA" w:rsidRPr="00181945" w:rsidRDefault="001568EA" w:rsidP="00E33C68">
            <w:pPr>
              <w:spacing w:line="360" w:lineRule="auto"/>
              <w:jc w:val="center"/>
              <w:rPr>
                <w:rFonts w:ascii="Times New Roman" w:hAnsi="Times New Roman" w:cs="Times New Roman"/>
              </w:rPr>
            </w:pPr>
          </w:p>
        </w:tc>
        <w:tc>
          <w:tcPr>
            <w:tcW w:w="2830" w:type="dxa"/>
            <w:gridSpan w:val="3"/>
          </w:tcPr>
          <w:p w14:paraId="449F14C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b/>
              </w:rPr>
              <w:t>3 четверть</w:t>
            </w:r>
          </w:p>
        </w:tc>
        <w:tc>
          <w:tcPr>
            <w:tcW w:w="2268" w:type="dxa"/>
          </w:tcPr>
          <w:p w14:paraId="25ED8DEF" w14:textId="77777777" w:rsidR="001568EA" w:rsidRPr="00181945" w:rsidRDefault="001568EA" w:rsidP="00E33C68">
            <w:pPr>
              <w:spacing w:line="360" w:lineRule="auto"/>
              <w:jc w:val="center"/>
              <w:rPr>
                <w:rFonts w:ascii="Times New Roman" w:hAnsi="Times New Roman" w:cs="Times New Roman"/>
              </w:rPr>
            </w:pPr>
          </w:p>
        </w:tc>
      </w:tr>
      <w:tr w:rsidR="001568EA" w:rsidRPr="00181945" w14:paraId="6C6DA571" w14:textId="77777777" w:rsidTr="00E33C68">
        <w:trPr>
          <w:trHeight w:val="145"/>
        </w:trPr>
        <w:tc>
          <w:tcPr>
            <w:tcW w:w="5075" w:type="dxa"/>
          </w:tcPr>
          <w:p w14:paraId="0CC74F4F"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«Рождественские праздники»</w:t>
            </w:r>
          </w:p>
        </w:tc>
        <w:tc>
          <w:tcPr>
            <w:tcW w:w="2830" w:type="dxa"/>
            <w:gridSpan w:val="3"/>
          </w:tcPr>
          <w:p w14:paraId="553A474A"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январь</w:t>
            </w:r>
          </w:p>
        </w:tc>
        <w:tc>
          <w:tcPr>
            <w:tcW w:w="2268" w:type="dxa"/>
          </w:tcPr>
          <w:p w14:paraId="37CDC790"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428C3BCD" w14:textId="77777777" w:rsidTr="00E33C68">
        <w:trPr>
          <w:trHeight w:val="145"/>
        </w:trPr>
        <w:tc>
          <w:tcPr>
            <w:tcW w:w="5075" w:type="dxa"/>
          </w:tcPr>
          <w:p w14:paraId="4570E0DA" w14:textId="77777777" w:rsidR="0069278D" w:rsidRDefault="001568EA" w:rsidP="0069278D">
            <w:pPr>
              <w:rPr>
                <w:rFonts w:ascii="Times New Roman" w:hAnsi="Times New Roman" w:cs="Times New Roman"/>
              </w:rPr>
            </w:pPr>
            <w:r w:rsidRPr="00181945">
              <w:rPr>
                <w:rFonts w:ascii="Times New Roman" w:hAnsi="Times New Roman" w:cs="Times New Roman"/>
              </w:rPr>
              <w:t xml:space="preserve">«Секреты </w:t>
            </w:r>
            <w:r w:rsidR="0069278D">
              <w:rPr>
                <w:rFonts w:ascii="Times New Roman" w:hAnsi="Times New Roman" w:cs="Times New Roman"/>
              </w:rPr>
              <w:t xml:space="preserve">хорошего настроения» </w:t>
            </w:r>
          </w:p>
          <w:p w14:paraId="166EEE54" w14:textId="77777777" w:rsidR="001568EA" w:rsidRPr="00181945" w:rsidRDefault="0069278D" w:rsidP="0069278D">
            <w:pPr>
              <w:rPr>
                <w:rFonts w:ascii="Times New Roman" w:hAnsi="Times New Roman" w:cs="Times New Roman"/>
              </w:rPr>
            </w:pPr>
            <w:r>
              <w:rPr>
                <w:rFonts w:ascii="Times New Roman" w:hAnsi="Times New Roman" w:cs="Times New Roman"/>
              </w:rPr>
              <w:t xml:space="preserve">Всемирный </w:t>
            </w:r>
            <w:r w:rsidR="001568EA" w:rsidRPr="00181945">
              <w:rPr>
                <w:rFonts w:ascii="Times New Roman" w:hAnsi="Times New Roman" w:cs="Times New Roman"/>
              </w:rPr>
              <w:t>день «Спасибо»</w:t>
            </w:r>
          </w:p>
          <w:p w14:paraId="38B9CBE8"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Выставка-игра 6кл.</w:t>
            </w:r>
          </w:p>
        </w:tc>
        <w:tc>
          <w:tcPr>
            <w:tcW w:w="2830" w:type="dxa"/>
            <w:gridSpan w:val="3"/>
          </w:tcPr>
          <w:p w14:paraId="4AD05062"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я</w:t>
            </w:r>
            <w:r w:rsidRPr="00181945">
              <w:rPr>
                <w:rFonts w:ascii="Times New Roman" w:hAnsi="Times New Roman" w:cs="Times New Roman"/>
              </w:rPr>
              <w:t>нварь</w:t>
            </w:r>
          </w:p>
        </w:tc>
        <w:tc>
          <w:tcPr>
            <w:tcW w:w="2268" w:type="dxa"/>
          </w:tcPr>
          <w:p w14:paraId="34A895EC"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1F28B604" w14:textId="77777777" w:rsidTr="00E33C68">
        <w:trPr>
          <w:trHeight w:val="145"/>
        </w:trPr>
        <w:tc>
          <w:tcPr>
            <w:tcW w:w="5075" w:type="dxa"/>
          </w:tcPr>
          <w:p w14:paraId="18DF02BD" w14:textId="77777777" w:rsidR="001568EA" w:rsidRPr="00181945" w:rsidRDefault="001568EA" w:rsidP="0069278D">
            <w:pPr>
              <w:rPr>
                <w:rFonts w:ascii="Times New Roman" w:hAnsi="Times New Roman" w:cs="Times New Roman"/>
                <w:b/>
              </w:rPr>
            </w:pPr>
            <w:r w:rsidRPr="00181945">
              <w:rPr>
                <w:rFonts w:ascii="Times New Roman" w:hAnsi="Times New Roman" w:cs="Times New Roman"/>
                <w:b/>
              </w:rPr>
              <w:t>Подготовка и участие в Республиканских соревнованиях по настольному теннису по пр</w:t>
            </w:r>
            <w:r>
              <w:rPr>
                <w:rFonts w:ascii="Times New Roman" w:hAnsi="Times New Roman" w:cs="Times New Roman"/>
                <w:b/>
              </w:rPr>
              <w:t>ограмме Спец.Олимпиады России. г</w:t>
            </w:r>
            <w:r w:rsidRPr="00181945">
              <w:rPr>
                <w:rFonts w:ascii="Times New Roman" w:hAnsi="Times New Roman" w:cs="Times New Roman"/>
                <w:b/>
              </w:rPr>
              <w:t>.Улан-Удэ</w:t>
            </w:r>
          </w:p>
        </w:tc>
        <w:tc>
          <w:tcPr>
            <w:tcW w:w="2830" w:type="dxa"/>
            <w:gridSpan w:val="3"/>
          </w:tcPr>
          <w:p w14:paraId="3E78C947"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я</w:t>
            </w:r>
            <w:r w:rsidRPr="00181945">
              <w:rPr>
                <w:rFonts w:ascii="Times New Roman" w:hAnsi="Times New Roman" w:cs="Times New Roman"/>
              </w:rPr>
              <w:t xml:space="preserve">нварь </w:t>
            </w:r>
          </w:p>
        </w:tc>
        <w:tc>
          <w:tcPr>
            <w:tcW w:w="2268" w:type="dxa"/>
          </w:tcPr>
          <w:p w14:paraId="3ACE809C"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42D5F5F9" w14:textId="77777777" w:rsidTr="00E33C68">
        <w:trPr>
          <w:trHeight w:val="759"/>
        </w:trPr>
        <w:tc>
          <w:tcPr>
            <w:tcW w:w="5075" w:type="dxa"/>
          </w:tcPr>
          <w:p w14:paraId="77DB8D05" w14:textId="77777777" w:rsidR="001568EA" w:rsidRPr="00181945" w:rsidRDefault="001568EA" w:rsidP="0069278D">
            <w:pPr>
              <w:spacing w:line="360" w:lineRule="auto"/>
              <w:rPr>
                <w:rFonts w:ascii="Times New Roman" w:hAnsi="Times New Roman" w:cs="Times New Roman"/>
              </w:rPr>
            </w:pPr>
            <w:r w:rsidRPr="00181945">
              <w:rPr>
                <w:rFonts w:ascii="Times New Roman" w:hAnsi="Times New Roman" w:cs="Times New Roman"/>
              </w:rPr>
              <w:t>Первенство школы по шашкам</w:t>
            </w:r>
          </w:p>
        </w:tc>
        <w:tc>
          <w:tcPr>
            <w:tcW w:w="2830" w:type="dxa"/>
            <w:gridSpan w:val="3"/>
          </w:tcPr>
          <w:p w14:paraId="3CBDE34A"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я</w:t>
            </w:r>
            <w:r w:rsidRPr="00181945">
              <w:rPr>
                <w:rFonts w:ascii="Times New Roman" w:hAnsi="Times New Roman" w:cs="Times New Roman"/>
              </w:rPr>
              <w:t>нварь</w:t>
            </w:r>
          </w:p>
        </w:tc>
        <w:tc>
          <w:tcPr>
            <w:tcW w:w="2268" w:type="dxa"/>
          </w:tcPr>
          <w:p w14:paraId="5BC56C1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3FCFAE6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p w14:paraId="1D618FCA"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Воспитатели</w:t>
            </w:r>
          </w:p>
        </w:tc>
      </w:tr>
      <w:tr w:rsidR="001568EA" w:rsidRPr="00181945" w14:paraId="4B30F41F" w14:textId="77777777" w:rsidTr="00E33C68">
        <w:trPr>
          <w:trHeight w:val="641"/>
        </w:trPr>
        <w:tc>
          <w:tcPr>
            <w:tcW w:w="5075" w:type="dxa"/>
          </w:tcPr>
          <w:p w14:paraId="254A3723"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«Осторожно, пожар!»-</w:t>
            </w:r>
            <w:proofErr w:type="spellStart"/>
            <w:proofErr w:type="gramStart"/>
            <w:r w:rsidRPr="00181945">
              <w:rPr>
                <w:rFonts w:ascii="Times New Roman" w:hAnsi="Times New Roman" w:cs="Times New Roman"/>
              </w:rPr>
              <w:t>откр.воспитательское</w:t>
            </w:r>
            <w:proofErr w:type="spellEnd"/>
            <w:proofErr w:type="gramEnd"/>
            <w:r w:rsidRPr="00181945">
              <w:rPr>
                <w:rFonts w:ascii="Times New Roman" w:hAnsi="Times New Roman" w:cs="Times New Roman"/>
              </w:rPr>
              <w:t xml:space="preserve"> занятие 4-5кл.</w:t>
            </w:r>
          </w:p>
        </w:tc>
        <w:tc>
          <w:tcPr>
            <w:tcW w:w="2830" w:type="dxa"/>
            <w:gridSpan w:val="3"/>
          </w:tcPr>
          <w:p w14:paraId="2B31FFD9"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я</w:t>
            </w:r>
            <w:r w:rsidRPr="00181945">
              <w:rPr>
                <w:rFonts w:ascii="Times New Roman" w:hAnsi="Times New Roman" w:cs="Times New Roman"/>
              </w:rPr>
              <w:t>нварь</w:t>
            </w:r>
          </w:p>
        </w:tc>
        <w:tc>
          <w:tcPr>
            <w:tcW w:w="2268" w:type="dxa"/>
          </w:tcPr>
          <w:p w14:paraId="38310245" w14:textId="77777777" w:rsidR="001568EA" w:rsidRPr="00181945" w:rsidRDefault="001568EA" w:rsidP="00E33C68">
            <w:pPr>
              <w:jc w:val="center"/>
              <w:rPr>
                <w:rFonts w:ascii="Times New Roman" w:hAnsi="Times New Roman" w:cs="Times New Roman"/>
              </w:rPr>
            </w:pPr>
            <w:proofErr w:type="spellStart"/>
            <w:r w:rsidRPr="00181945">
              <w:rPr>
                <w:rFonts w:ascii="Times New Roman" w:hAnsi="Times New Roman" w:cs="Times New Roman"/>
              </w:rPr>
              <w:t>Коношонкина</w:t>
            </w:r>
            <w:proofErr w:type="spellEnd"/>
            <w:r w:rsidRPr="00181945">
              <w:rPr>
                <w:rFonts w:ascii="Times New Roman" w:hAnsi="Times New Roman" w:cs="Times New Roman"/>
              </w:rPr>
              <w:t xml:space="preserve"> </w:t>
            </w:r>
            <w:proofErr w:type="gramStart"/>
            <w:r w:rsidRPr="00181945">
              <w:rPr>
                <w:rFonts w:ascii="Times New Roman" w:hAnsi="Times New Roman" w:cs="Times New Roman"/>
              </w:rPr>
              <w:t>Т.Н.</w:t>
            </w:r>
            <w:proofErr w:type="gramEnd"/>
          </w:p>
        </w:tc>
      </w:tr>
      <w:tr w:rsidR="001568EA" w:rsidRPr="00181945" w14:paraId="720EE87D" w14:textId="77777777" w:rsidTr="00E33C68">
        <w:trPr>
          <w:trHeight w:val="641"/>
        </w:trPr>
        <w:tc>
          <w:tcPr>
            <w:tcW w:w="5075" w:type="dxa"/>
          </w:tcPr>
          <w:p w14:paraId="3012280C"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«Святой Валентин» - праздник для старшеклассников</w:t>
            </w:r>
          </w:p>
        </w:tc>
        <w:tc>
          <w:tcPr>
            <w:tcW w:w="2830" w:type="dxa"/>
            <w:gridSpan w:val="3"/>
          </w:tcPr>
          <w:p w14:paraId="43972595"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18899B13"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6393135A" w14:textId="77777777" w:rsidTr="00E33C68">
        <w:trPr>
          <w:trHeight w:val="641"/>
        </w:trPr>
        <w:tc>
          <w:tcPr>
            <w:tcW w:w="5075" w:type="dxa"/>
          </w:tcPr>
          <w:p w14:paraId="40F9F347" w14:textId="77777777" w:rsidR="001568EA" w:rsidRPr="00181945" w:rsidRDefault="001568EA" w:rsidP="0069278D">
            <w:pPr>
              <w:rPr>
                <w:rFonts w:ascii="Times New Roman" w:hAnsi="Times New Roman" w:cs="Times New Roman"/>
              </w:rPr>
            </w:pPr>
            <w:r>
              <w:rPr>
                <w:rFonts w:ascii="Times New Roman" w:hAnsi="Times New Roman" w:cs="Times New Roman"/>
              </w:rPr>
              <w:t xml:space="preserve">«Герои Сталинграда» - презентация (8-9 </w:t>
            </w:r>
            <w:proofErr w:type="spellStart"/>
            <w:r>
              <w:rPr>
                <w:rFonts w:ascii="Times New Roman" w:hAnsi="Times New Roman" w:cs="Times New Roman"/>
              </w:rPr>
              <w:t>кл</w:t>
            </w:r>
            <w:proofErr w:type="spellEnd"/>
            <w:r>
              <w:rPr>
                <w:rFonts w:ascii="Times New Roman" w:hAnsi="Times New Roman" w:cs="Times New Roman"/>
              </w:rPr>
              <w:t>.)</w:t>
            </w:r>
          </w:p>
        </w:tc>
        <w:tc>
          <w:tcPr>
            <w:tcW w:w="2830" w:type="dxa"/>
            <w:gridSpan w:val="3"/>
          </w:tcPr>
          <w:p w14:paraId="4FF6CBF9"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февраль</w:t>
            </w:r>
          </w:p>
        </w:tc>
        <w:tc>
          <w:tcPr>
            <w:tcW w:w="2268" w:type="dxa"/>
          </w:tcPr>
          <w:p w14:paraId="49FBFFD9" w14:textId="77777777" w:rsidR="001568EA" w:rsidRPr="00181945" w:rsidRDefault="0008203B" w:rsidP="0008203B">
            <w:pPr>
              <w:spacing w:line="360" w:lineRule="auto"/>
              <w:rPr>
                <w:rFonts w:ascii="Times New Roman" w:hAnsi="Times New Roman" w:cs="Times New Roman"/>
              </w:rPr>
            </w:pPr>
            <w:r>
              <w:rPr>
                <w:rFonts w:ascii="Times New Roman" w:hAnsi="Times New Roman" w:cs="Times New Roman"/>
              </w:rPr>
              <w:t xml:space="preserve">Седунова </w:t>
            </w:r>
            <w:proofErr w:type="gramStart"/>
            <w:r>
              <w:rPr>
                <w:rFonts w:ascii="Times New Roman" w:hAnsi="Times New Roman" w:cs="Times New Roman"/>
              </w:rPr>
              <w:t>Н.И.</w:t>
            </w:r>
            <w:proofErr w:type="gramEnd"/>
          </w:p>
        </w:tc>
      </w:tr>
      <w:tr w:rsidR="001568EA" w:rsidRPr="00181945" w14:paraId="58CB6B34" w14:textId="77777777" w:rsidTr="00E33C68">
        <w:trPr>
          <w:trHeight w:val="641"/>
        </w:trPr>
        <w:tc>
          <w:tcPr>
            <w:tcW w:w="5075" w:type="dxa"/>
          </w:tcPr>
          <w:p w14:paraId="1C5A56A3"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Первенство школы по зимним видам спорта (лыжи, коньки)</w:t>
            </w:r>
          </w:p>
        </w:tc>
        <w:tc>
          <w:tcPr>
            <w:tcW w:w="2830" w:type="dxa"/>
            <w:gridSpan w:val="3"/>
          </w:tcPr>
          <w:p w14:paraId="50BA771E"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1C7893D1"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43E8C5EF" w14:textId="77777777" w:rsidTr="00E33C68">
        <w:trPr>
          <w:trHeight w:val="641"/>
        </w:trPr>
        <w:tc>
          <w:tcPr>
            <w:tcW w:w="5075" w:type="dxa"/>
          </w:tcPr>
          <w:p w14:paraId="0EDC7F2A" w14:textId="77777777" w:rsidR="0069278D" w:rsidRDefault="001568EA" w:rsidP="0069278D">
            <w:pPr>
              <w:rPr>
                <w:rFonts w:ascii="Times New Roman" w:hAnsi="Times New Roman" w:cs="Times New Roman"/>
              </w:rPr>
            </w:pPr>
            <w:r w:rsidRPr="00181945">
              <w:rPr>
                <w:rFonts w:ascii="Times New Roman" w:hAnsi="Times New Roman" w:cs="Times New Roman"/>
              </w:rPr>
              <w:t xml:space="preserve">«Выпускнику на заметку» - </w:t>
            </w:r>
          </w:p>
          <w:p w14:paraId="3C07167F"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 xml:space="preserve">информационный обзор 8-9 </w:t>
            </w:r>
            <w:proofErr w:type="spellStart"/>
            <w:r w:rsidRPr="00181945">
              <w:rPr>
                <w:rFonts w:ascii="Times New Roman" w:hAnsi="Times New Roman" w:cs="Times New Roman"/>
              </w:rPr>
              <w:t>кл</w:t>
            </w:r>
            <w:proofErr w:type="spellEnd"/>
            <w:r w:rsidRPr="00181945">
              <w:rPr>
                <w:rFonts w:ascii="Times New Roman" w:hAnsi="Times New Roman" w:cs="Times New Roman"/>
              </w:rPr>
              <w:t>.</w:t>
            </w:r>
          </w:p>
        </w:tc>
        <w:tc>
          <w:tcPr>
            <w:tcW w:w="2830" w:type="dxa"/>
            <w:gridSpan w:val="3"/>
          </w:tcPr>
          <w:p w14:paraId="76F6CE5D"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7557C9E1"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39F21043" w14:textId="77777777" w:rsidTr="00E33C68">
        <w:trPr>
          <w:trHeight w:val="506"/>
        </w:trPr>
        <w:tc>
          <w:tcPr>
            <w:tcW w:w="5075" w:type="dxa"/>
            <w:tcBorders>
              <w:bottom w:val="dashDotStroked" w:sz="24" w:space="0" w:color="auto"/>
            </w:tcBorders>
          </w:tcPr>
          <w:p w14:paraId="53FE2BC7"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lastRenderedPageBreak/>
              <w:t>Межшкольный шашечный турнир</w:t>
            </w:r>
          </w:p>
        </w:tc>
        <w:tc>
          <w:tcPr>
            <w:tcW w:w="2830" w:type="dxa"/>
            <w:gridSpan w:val="3"/>
          </w:tcPr>
          <w:p w14:paraId="58E255D8"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7E043687"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02ACCAF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28E269B5" w14:textId="77777777" w:rsidTr="00E33C68">
        <w:trPr>
          <w:trHeight w:val="641"/>
        </w:trPr>
        <w:tc>
          <w:tcPr>
            <w:tcW w:w="5075" w:type="dxa"/>
            <w:tcBorders>
              <w:top w:val="dashDotStroked" w:sz="24" w:space="0" w:color="auto"/>
              <w:left w:val="dashDotStroked" w:sz="24" w:space="0" w:color="auto"/>
              <w:right w:val="dashDotStroked" w:sz="24" w:space="0" w:color="auto"/>
            </w:tcBorders>
          </w:tcPr>
          <w:p w14:paraId="1666A13A" w14:textId="77777777" w:rsidR="001568EA" w:rsidRPr="00C6417A" w:rsidRDefault="001568EA" w:rsidP="00E33C68">
            <w:pPr>
              <w:jc w:val="center"/>
              <w:rPr>
                <w:rFonts w:ascii="Times New Roman" w:hAnsi="Times New Roman" w:cs="Times New Roman"/>
                <w:b/>
              </w:rPr>
            </w:pPr>
            <w:r w:rsidRPr="00C6417A">
              <w:rPr>
                <w:rFonts w:ascii="Times New Roman" w:hAnsi="Times New Roman" w:cs="Times New Roman"/>
                <w:b/>
              </w:rPr>
              <w:t>Мероприятия в рамках недели предметов гуманитарного цикла</w:t>
            </w:r>
            <w:r w:rsidR="00A462F2">
              <w:rPr>
                <w:rFonts w:ascii="Times New Roman" w:hAnsi="Times New Roman" w:cs="Times New Roman"/>
                <w:b/>
              </w:rPr>
              <w:t xml:space="preserve"> (по плану)</w:t>
            </w:r>
          </w:p>
        </w:tc>
        <w:tc>
          <w:tcPr>
            <w:tcW w:w="2830" w:type="dxa"/>
            <w:gridSpan w:val="3"/>
            <w:tcBorders>
              <w:left w:val="dashDotStroked" w:sz="24" w:space="0" w:color="auto"/>
            </w:tcBorders>
          </w:tcPr>
          <w:p w14:paraId="7A43F21A"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1BABCCF4"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МО учителей гуманитарного цикла</w:t>
            </w:r>
          </w:p>
        </w:tc>
      </w:tr>
      <w:tr w:rsidR="001568EA" w:rsidRPr="00181945" w14:paraId="48FC886C" w14:textId="77777777" w:rsidTr="00E33C68">
        <w:trPr>
          <w:trHeight w:val="425"/>
        </w:trPr>
        <w:tc>
          <w:tcPr>
            <w:tcW w:w="5075" w:type="dxa"/>
            <w:tcBorders>
              <w:left w:val="dashDotStroked" w:sz="24" w:space="0" w:color="auto"/>
              <w:right w:val="dashDotStroked" w:sz="24" w:space="0" w:color="auto"/>
            </w:tcBorders>
          </w:tcPr>
          <w:p w14:paraId="10FE2005" w14:textId="77777777" w:rsidR="001568EA" w:rsidRPr="00181945" w:rsidRDefault="001568EA" w:rsidP="00E33C68">
            <w:pPr>
              <w:rPr>
                <w:rFonts w:ascii="Times New Roman" w:hAnsi="Times New Roman" w:cs="Times New Roman"/>
              </w:rPr>
            </w:pPr>
            <w:r>
              <w:rPr>
                <w:rFonts w:ascii="Times New Roman" w:hAnsi="Times New Roman" w:cs="Times New Roman"/>
              </w:rPr>
              <w:t>Открытый урок русского языка</w:t>
            </w:r>
          </w:p>
        </w:tc>
        <w:tc>
          <w:tcPr>
            <w:tcW w:w="2830" w:type="dxa"/>
            <w:gridSpan w:val="3"/>
            <w:tcBorders>
              <w:left w:val="dashDotStroked" w:sz="24" w:space="0" w:color="auto"/>
            </w:tcBorders>
          </w:tcPr>
          <w:p w14:paraId="001F1C70" w14:textId="77777777" w:rsidR="001568EA" w:rsidRPr="00181945" w:rsidRDefault="00A462F2" w:rsidP="00E33C68">
            <w:pPr>
              <w:spacing w:line="360" w:lineRule="auto"/>
              <w:jc w:val="center"/>
              <w:rPr>
                <w:rFonts w:ascii="Times New Roman" w:hAnsi="Times New Roman" w:cs="Times New Roman"/>
              </w:rPr>
            </w:pPr>
            <w:r>
              <w:rPr>
                <w:rFonts w:ascii="Times New Roman" w:hAnsi="Times New Roman" w:cs="Times New Roman"/>
              </w:rPr>
              <w:t>февраль</w:t>
            </w:r>
          </w:p>
        </w:tc>
        <w:tc>
          <w:tcPr>
            <w:tcW w:w="2268" w:type="dxa"/>
          </w:tcPr>
          <w:p w14:paraId="4492A624"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Савельева </w:t>
            </w:r>
            <w:proofErr w:type="gramStart"/>
            <w:r>
              <w:rPr>
                <w:rFonts w:ascii="Times New Roman" w:hAnsi="Times New Roman" w:cs="Times New Roman"/>
              </w:rPr>
              <w:t>Н.Б.</w:t>
            </w:r>
            <w:proofErr w:type="gramEnd"/>
          </w:p>
        </w:tc>
      </w:tr>
      <w:tr w:rsidR="001568EA" w:rsidRPr="00181945" w14:paraId="599F9458" w14:textId="77777777" w:rsidTr="00E33C68">
        <w:trPr>
          <w:trHeight w:val="416"/>
        </w:trPr>
        <w:tc>
          <w:tcPr>
            <w:tcW w:w="5075" w:type="dxa"/>
            <w:tcBorders>
              <w:left w:val="dashDotStroked" w:sz="24" w:space="0" w:color="auto"/>
              <w:right w:val="dashDotStroked" w:sz="24" w:space="0" w:color="auto"/>
            </w:tcBorders>
          </w:tcPr>
          <w:p w14:paraId="1B0A7B31" w14:textId="77777777" w:rsidR="001568EA" w:rsidRDefault="001568EA" w:rsidP="00E33C68">
            <w:pPr>
              <w:rPr>
                <w:rFonts w:ascii="Times New Roman" w:hAnsi="Times New Roman" w:cs="Times New Roman"/>
              </w:rPr>
            </w:pPr>
            <w:r>
              <w:rPr>
                <w:rFonts w:ascii="Times New Roman" w:hAnsi="Times New Roman" w:cs="Times New Roman"/>
              </w:rPr>
              <w:t>Открытый урок истории</w:t>
            </w:r>
          </w:p>
        </w:tc>
        <w:tc>
          <w:tcPr>
            <w:tcW w:w="2830" w:type="dxa"/>
            <w:gridSpan w:val="3"/>
            <w:tcBorders>
              <w:left w:val="dashDotStroked" w:sz="24" w:space="0" w:color="auto"/>
            </w:tcBorders>
          </w:tcPr>
          <w:p w14:paraId="7C24C61D" w14:textId="77777777" w:rsidR="001568EA" w:rsidRPr="00181945" w:rsidRDefault="00A462F2" w:rsidP="00A462F2">
            <w:pPr>
              <w:spacing w:line="360" w:lineRule="auto"/>
              <w:rPr>
                <w:rFonts w:ascii="Times New Roman" w:hAnsi="Times New Roman" w:cs="Times New Roman"/>
              </w:rPr>
            </w:pPr>
            <w:r>
              <w:rPr>
                <w:rFonts w:ascii="Times New Roman" w:hAnsi="Times New Roman" w:cs="Times New Roman"/>
              </w:rPr>
              <w:t xml:space="preserve">               февраль</w:t>
            </w:r>
          </w:p>
        </w:tc>
        <w:tc>
          <w:tcPr>
            <w:tcW w:w="2268" w:type="dxa"/>
          </w:tcPr>
          <w:p w14:paraId="29D13308"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Седунова </w:t>
            </w:r>
            <w:proofErr w:type="gramStart"/>
            <w:r>
              <w:rPr>
                <w:rFonts w:ascii="Times New Roman" w:hAnsi="Times New Roman" w:cs="Times New Roman"/>
              </w:rPr>
              <w:t>Н.И.</w:t>
            </w:r>
            <w:proofErr w:type="gramEnd"/>
          </w:p>
        </w:tc>
      </w:tr>
      <w:tr w:rsidR="001568EA" w:rsidRPr="00181945" w14:paraId="74748195" w14:textId="77777777" w:rsidTr="00E33C68">
        <w:trPr>
          <w:trHeight w:val="421"/>
        </w:trPr>
        <w:tc>
          <w:tcPr>
            <w:tcW w:w="5075" w:type="dxa"/>
            <w:tcBorders>
              <w:left w:val="dashDotStroked" w:sz="24" w:space="0" w:color="auto"/>
              <w:right w:val="dashDotStroked" w:sz="24" w:space="0" w:color="auto"/>
            </w:tcBorders>
          </w:tcPr>
          <w:p w14:paraId="5A0AD706" w14:textId="77777777" w:rsidR="001568EA" w:rsidRDefault="001568EA" w:rsidP="00E33C68">
            <w:pPr>
              <w:rPr>
                <w:rFonts w:ascii="Times New Roman" w:hAnsi="Times New Roman" w:cs="Times New Roman"/>
              </w:rPr>
            </w:pPr>
            <w:r>
              <w:rPr>
                <w:rFonts w:ascii="Times New Roman" w:hAnsi="Times New Roman" w:cs="Times New Roman"/>
              </w:rPr>
              <w:t>Открытый урок географии</w:t>
            </w:r>
          </w:p>
        </w:tc>
        <w:tc>
          <w:tcPr>
            <w:tcW w:w="2830" w:type="dxa"/>
            <w:gridSpan w:val="3"/>
            <w:tcBorders>
              <w:left w:val="dashDotStroked" w:sz="24" w:space="0" w:color="auto"/>
            </w:tcBorders>
          </w:tcPr>
          <w:p w14:paraId="6CE7DFF6" w14:textId="77777777" w:rsidR="001568EA" w:rsidRPr="00181945" w:rsidRDefault="00A462F2" w:rsidP="00A462F2">
            <w:pPr>
              <w:spacing w:line="360" w:lineRule="auto"/>
              <w:rPr>
                <w:rFonts w:ascii="Times New Roman" w:hAnsi="Times New Roman" w:cs="Times New Roman"/>
              </w:rPr>
            </w:pPr>
            <w:r>
              <w:rPr>
                <w:rFonts w:ascii="Times New Roman" w:hAnsi="Times New Roman" w:cs="Times New Roman"/>
              </w:rPr>
              <w:t xml:space="preserve">               февраль</w:t>
            </w:r>
          </w:p>
        </w:tc>
        <w:tc>
          <w:tcPr>
            <w:tcW w:w="2268" w:type="dxa"/>
          </w:tcPr>
          <w:p w14:paraId="1687D7F5"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Подкорытова М.М.</w:t>
            </w:r>
          </w:p>
        </w:tc>
      </w:tr>
      <w:tr w:rsidR="001568EA" w:rsidRPr="00181945" w14:paraId="05AEE526" w14:textId="77777777" w:rsidTr="00E33C68">
        <w:trPr>
          <w:trHeight w:val="641"/>
        </w:trPr>
        <w:tc>
          <w:tcPr>
            <w:tcW w:w="5075" w:type="dxa"/>
            <w:tcBorders>
              <w:left w:val="dashDotStroked" w:sz="24" w:space="0" w:color="auto"/>
              <w:right w:val="dashDotStroked" w:sz="24" w:space="0" w:color="auto"/>
            </w:tcBorders>
          </w:tcPr>
          <w:p w14:paraId="349C1815" w14:textId="77777777" w:rsidR="001568EA" w:rsidRPr="00181945" w:rsidRDefault="001568EA" w:rsidP="0069278D">
            <w:pPr>
              <w:rPr>
                <w:rFonts w:ascii="Times New Roman" w:hAnsi="Times New Roman" w:cs="Times New Roman"/>
              </w:rPr>
            </w:pPr>
            <w:r>
              <w:rPr>
                <w:rFonts w:ascii="Times New Roman" w:hAnsi="Times New Roman" w:cs="Times New Roman"/>
              </w:rPr>
              <w:t>Олимпиада по русскому языку</w:t>
            </w:r>
          </w:p>
        </w:tc>
        <w:tc>
          <w:tcPr>
            <w:tcW w:w="2830" w:type="dxa"/>
            <w:gridSpan w:val="3"/>
            <w:tcBorders>
              <w:left w:val="dashDotStroked" w:sz="24" w:space="0" w:color="auto"/>
            </w:tcBorders>
          </w:tcPr>
          <w:p w14:paraId="6354A748" w14:textId="77777777" w:rsidR="001568EA" w:rsidRPr="00181945" w:rsidRDefault="00A462F2" w:rsidP="00E33C68">
            <w:pPr>
              <w:spacing w:line="360" w:lineRule="auto"/>
              <w:jc w:val="center"/>
              <w:rPr>
                <w:rFonts w:ascii="Times New Roman" w:hAnsi="Times New Roman" w:cs="Times New Roman"/>
              </w:rPr>
            </w:pPr>
            <w:r>
              <w:rPr>
                <w:rFonts w:ascii="Times New Roman" w:hAnsi="Times New Roman" w:cs="Times New Roman"/>
              </w:rPr>
              <w:t>февраль</w:t>
            </w:r>
          </w:p>
        </w:tc>
        <w:tc>
          <w:tcPr>
            <w:tcW w:w="2268" w:type="dxa"/>
          </w:tcPr>
          <w:p w14:paraId="41A26433"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Савельева </w:t>
            </w:r>
            <w:proofErr w:type="gramStart"/>
            <w:r>
              <w:rPr>
                <w:rFonts w:ascii="Times New Roman" w:hAnsi="Times New Roman" w:cs="Times New Roman"/>
              </w:rPr>
              <w:t>Н.Б.</w:t>
            </w:r>
            <w:proofErr w:type="gramEnd"/>
            <w:r>
              <w:rPr>
                <w:rFonts w:ascii="Times New Roman" w:hAnsi="Times New Roman" w:cs="Times New Roman"/>
              </w:rPr>
              <w:t xml:space="preserve"> </w:t>
            </w:r>
          </w:p>
          <w:p w14:paraId="0DEAD9B6"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Немерова Л.В.</w:t>
            </w:r>
          </w:p>
        </w:tc>
      </w:tr>
      <w:tr w:rsidR="001568EA" w:rsidRPr="00181945" w14:paraId="23758290" w14:textId="77777777" w:rsidTr="00E33C68">
        <w:trPr>
          <w:trHeight w:val="641"/>
        </w:trPr>
        <w:tc>
          <w:tcPr>
            <w:tcW w:w="5075" w:type="dxa"/>
            <w:tcBorders>
              <w:left w:val="dashDotStroked" w:sz="24" w:space="0" w:color="auto"/>
              <w:right w:val="dashDotStroked" w:sz="24" w:space="0" w:color="auto"/>
            </w:tcBorders>
          </w:tcPr>
          <w:p w14:paraId="2199A7F7" w14:textId="77777777" w:rsidR="001568EA" w:rsidRPr="00181945" w:rsidRDefault="001568EA" w:rsidP="0069278D">
            <w:pPr>
              <w:rPr>
                <w:rFonts w:ascii="Times New Roman" w:hAnsi="Times New Roman" w:cs="Times New Roman"/>
              </w:rPr>
            </w:pPr>
            <w:r>
              <w:rPr>
                <w:rFonts w:ascii="Times New Roman" w:hAnsi="Times New Roman" w:cs="Times New Roman"/>
              </w:rPr>
              <w:t>Олимпиада по истории</w:t>
            </w:r>
          </w:p>
        </w:tc>
        <w:tc>
          <w:tcPr>
            <w:tcW w:w="2830" w:type="dxa"/>
            <w:gridSpan w:val="3"/>
            <w:tcBorders>
              <w:left w:val="dashDotStroked" w:sz="24" w:space="0" w:color="auto"/>
            </w:tcBorders>
          </w:tcPr>
          <w:p w14:paraId="1ECD7B4F" w14:textId="77777777" w:rsidR="001568EA" w:rsidRPr="00181945" w:rsidRDefault="00A462F2" w:rsidP="00E33C68">
            <w:pPr>
              <w:spacing w:line="360" w:lineRule="auto"/>
              <w:jc w:val="center"/>
              <w:rPr>
                <w:rFonts w:ascii="Times New Roman" w:hAnsi="Times New Roman" w:cs="Times New Roman"/>
              </w:rPr>
            </w:pPr>
            <w:r>
              <w:rPr>
                <w:rFonts w:ascii="Times New Roman" w:hAnsi="Times New Roman" w:cs="Times New Roman"/>
              </w:rPr>
              <w:t>февраль</w:t>
            </w:r>
          </w:p>
        </w:tc>
        <w:tc>
          <w:tcPr>
            <w:tcW w:w="2268" w:type="dxa"/>
          </w:tcPr>
          <w:p w14:paraId="4C00519A"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Седунова </w:t>
            </w:r>
            <w:proofErr w:type="gramStart"/>
            <w:r>
              <w:rPr>
                <w:rFonts w:ascii="Times New Roman" w:hAnsi="Times New Roman" w:cs="Times New Roman"/>
              </w:rPr>
              <w:t>Н.И.</w:t>
            </w:r>
            <w:proofErr w:type="gramEnd"/>
          </w:p>
          <w:p w14:paraId="43475ADC"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 Савельева </w:t>
            </w:r>
            <w:proofErr w:type="gramStart"/>
            <w:r>
              <w:rPr>
                <w:rFonts w:ascii="Times New Roman" w:hAnsi="Times New Roman" w:cs="Times New Roman"/>
              </w:rPr>
              <w:t>Н.Б.</w:t>
            </w:r>
            <w:proofErr w:type="gramEnd"/>
          </w:p>
        </w:tc>
      </w:tr>
      <w:tr w:rsidR="001568EA" w:rsidRPr="00181945" w14:paraId="77565FEB" w14:textId="77777777" w:rsidTr="00E33C68">
        <w:trPr>
          <w:trHeight w:val="641"/>
        </w:trPr>
        <w:tc>
          <w:tcPr>
            <w:tcW w:w="5075" w:type="dxa"/>
            <w:tcBorders>
              <w:left w:val="dashDotStroked" w:sz="24" w:space="0" w:color="auto"/>
              <w:right w:val="dashDotStroked" w:sz="24" w:space="0" w:color="auto"/>
            </w:tcBorders>
          </w:tcPr>
          <w:p w14:paraId="6E1EA394" w14:textId="77777777" w:rsidR="001568EA" w:rsidRPr="00181945" w:rsidRDefault="001568EA" w:rsidP="0069278D">
            <w:pPr>
              <w:rPr>
                <w:rFonts w:ascii="Times New Roman" w:hAnsi="Times New Roman" w:cs="Times New Roman"/>
              </w:rPr>
            </w:pPr>
            <w:r>
              <w:rPr>
                <w:rFonts w:ascii="Times New Roman" w:hAnsi="Times New Roman" w:cs="Times New Roman"/>
              </w:rPr>
              <w:t>Олимпиада по биологии</w:t>
            </w:r>
          </w:p>
        </w:tc>
        <w:tc>
          <w:tcPr>
            <w:tcW w:w="2830" w:type="dxa"/>
            <w:gridSpan w:val="3"/>
            <w:tcBorders>
              <w:left w:val="dashDotStroked" w:sz="24" w:space="0" w:color="auto"/>
            </w:tcBorders>
          </w:tcPr>
          <w:p w14:paraId="287659BB" w14:textId="77777777" w:rsidR="001568EA" w:rsidRPr="00181945" w:rsidRDefault="00A462F2" w:rsidP="00E33C68">
            <w:pPr>
              <w:spacing w:line="360" w:lineRule="auto"/>
              <w:jc w:val="center"/>
              <w:rPr>
                <w:rFonts w:ascii="Times New Roman" w:hAnsi="Times New Roman" w:cs="Times New Roman"/>
              </w:rPr>
            </w:pPr>
            <w:r>
              <w:rPr>
                <w:rFonts w:ascii="Times New Roman" w:hAnsi="Times New Roman" w:cs="Times New Roman"/>
              </w:rPr>
              <w:t>февраль</w:t>
            </w:r>
          </w:p>
        </w:tc>
        <w:tc>
          <w:tcPr>
            <w:tcW w:w="2268" w:type="dxa"/>
          </w:tcPr>
          <w:p w14:paraId="5F5D233D" w14:textId="77777777" w:rsidR="001568EA" w:rsidRDefault="001568EA" w:rsidP="00E33C68">
            <w:pPr>
              <w:jc w:val="center"/>
              <w:rPr>
                <w:rFonts w:ascii="Times New Roman" w:hAnsi="Times New Roman" w:cs="Times New Roman"/>
              </w:rPr>
            </w:pPr>
            <w:r>
              <w:rPr>
                <w:rFonts w:ascii="Times New Roman" w:hAnsi="Times New Roman" w:cs="Times New Roman"/>
              </w:rPr>
              <w:t>Подкорытова М.М.</w:t>
            </w:r>
          </w:p>
          <w:p w14:paraId="131DBFDE"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Савельева </w:t>
            </w:r>
            <w:proofErr w:type="gramStart"/>
            <w:r>
              <w:rPr>
                <w:rFonts w:ascii="Times New Roman" w:hAnsi="Times New Roman" w:cs="Times New Roman"/>
              </w:rPr>
              <w:t>Н.Б.</w:t>
            </w:r>
            <w:proofErr w:type="gramEnd"/>
          </w:p>
        </w:tc>
      </w:tr>
      <w:tr w:rsidR="001568EA" w:rsidRPr="00181945" w14:paraId="7328EBC9" w14:textId="77777777" w:rsidTr="00E33C68">
        <w:trPr>
          <w:trHeight w:val="641"/>
        </w:trPr>
        <w:tc>
          <w:tcPr>
            <w:tcW w:w="5075" w:type="dxa"/>
            <w:tcBorders>
              <w:left w:val="dashDotStroked" w:sz="24" w:space="0" w:color="auto"/>
              <w:right w:val="dashDotStroked" w:sz="24" w:space="0" w:color="auto"/>
            </w:tcBorders>
          </w:tcPr>
          <w:p w14:paraId="47AAA405" w14:textId="77777777" w:rsidR="001568EA" w:rsidRDefault="001568EA" w:rsidP="0069278D">
            <w:pPr>
              <w:rPr>
                <w:rFonts w:ascii="Times New Roman" w:hAnsi="Times New Roman" w:cs="Times New Roman"/>
              </w:rPr>
            </w:pPr>
            <w:r>
              <w:rPr>
                <w:rFonts w:ascii="Times New Roman" w:hAnsi="Times New Roman" w:cs="Times New Roman"/>
              </w:rPr>
              <w:t>Внеклассное мероприятие «Своя игра»</w:t>
            </w:r>
          </w:p>
        </w:tc>
        <w:tc>
          <w:tcPr>
            <w:tcW w:w="2830" w:type="dxa"/>
            <w:gridSpan w:val="3"/>
            <w:tcBorders>
              <w:left w:val="dashDotStroked" w:sz="24" w:space="0" w:color="auto"/>
            </w:tcBorders>
          </w:tcPr>
          <w:p w14:paraId="78633226" w14:textId="77777777" w:rsidR="001568EA" w:rsidRPr="00181945" w:rsidRDefault="00A462F2" w:rsidP="00E33C68">
            <w:pPr>
              <w:spacing w:line="360" w:lineRule="auto"/>
              <w:jc w:val="center"/>
              <w:rPr>
                <w:rFonts w:ascii="Times New Roman" w:hAnsi="Times New Roman" w:cs="Times New Roman"/>
              </w:rPr>
            </w:pPr>
            <w:r>
              <w:rPr>
                <w:rFonts w:ascii="Times New Roman" w:hAnsi="Times New Roman" w:cs="Times New Roman"/>
              </w:rPr>
              <w:t>февраль</w:t>
            </w:r>
          </w:p>
        </w:tc>
        <w:tc>
          <w:tcPr>
            <w:tcW w:w="2268" w:type="dxa"/>
          </w:tcPr>
          <w:p w14:paraId="1087CFF2"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Савельева </w:t>
            </w:r>
            <w:proofErr w:type="gramStart"/>
            <w:r>
              <w:rPr>
                <w:rFonts w:ascii="Times New Roman" w:hAnsi="Times New Roman" w:cs="Times New Roman"/>
              </w:rPr>
              <w:t>Н.Б.</w:t>
            </w:r>
            <w:proofErr w:type="gramEnd"/>
            <w:r>
              <w:rPr>
                <w:rFonts w:ascii="Times New Roman" w:hAnsi="Times New Roman" w:cs="Times New Roman"/>
              </w:rPr>
              <w:t xml:space="preserve"> </w:t>
            </w:r>
          </w:p>
          <w:p w14:paraId="45413F5F"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Немерова Л.В.</w:t>
            </w:r>
          </w:p>
        </w:tc>
      </w:tr>
      <w:tr w:rsidR="001568EA" w:rsidRPr="00181945" w14:paraId="3993E777" w14:textId="77777777" w:rsidTr="00E33C68">
        <w:trPr>
          <w:trHeight w:val="641"/>
        </w:trPr>
        <w:tc>
          <w:tcPr>
            <w:tcW w:w="5075" w:type="dxa"/>
            <w:tcBorders>
              <w:left w:val="dashDotStroked" w:sz="24" w:space="0" w:color="auto"/>
              <w:bottom w:val="dashDotStroked" w:sz="24" w:space="0" w:color="auto"/>
              <w:right w:val="dashDotStroked" w:sz="24" w:space="0" w:color="auto"/>
            </w:tcBorders>
          </w:tcPr>
          <w:p w14:paraId="03EA7AC7" w14:textId="77777777" w:rsidR="0069278D" w:rsidRDefault="001568EA" w:rsidP="0069278D">
            <w:pPr>
              <w:rPr>
                <w:rFonts w:ascii="Times New Roman" w:hAnsi="Times New Roman" w:cs="Times New Roman"/>
              </w:rPr>
            </w:pPr>
            <w:r>
              <w:rPr>
                <w:rFonts w:ascii="Times New Roman" w:hAnsi="Times New Roman" w:cs="Times New Roman"/>
              </w:rPr>
              <w:t xml:space="preserve">Республиканский конкурс чтецов </w:t>
            </w:r>
          </w:p>
          <w:p w14:paraId="5574E867" w14:textId="77777777" w:rsidR="001568EA" w:rsidRDefault="001568EA" w:rsidP="0069278D">
            <w:pPr>
              <w:rPr>
                <w:rFonts w:ascii="Times New Roman" w:hAnsi="Times New Roman" w:cs="Times New Roman"/>
              </w:rPr>
            </w:pPr>
            <w:r>
              <w:rPr>
                <w:rFonts w:ascii="Times New Roman" w:hAnsi="Times New Roman" w:cs="Times New Roman"/>
              </w:rPr>
              <w:t>«Школьные годы чудесные»</w:t>
            </w:r>
          </w:p>
        </w:tc>
        <w:tc>
          <w:tcPr>
            <w:tcW w:w="2830" w:type="dxa"/>
            <w:gridSpan w:val="3"/>
            <w:tcBorders>
              <w:left w:val="dashDotStroked" w:sz="24" w:space="0" w:color="auto"/>
            </w:tcBorders>
          </w:tcPr>
          <w:p w14:paraId="01049588" w14:textId="77777777" w:rsidR="001568EA" w:rsidRPr="00181945" w:rsidRDefault="00A462F2" w:rsidP="00E33C68">
            <w:pPr>
              <w:spacing w:line="360" w:lineRule="auto"/>
              <w:jc w:val="center"/>
              <w:rPr>
                <w:rFonts w:ascii="Times New Roman" w:hAnsi="Times New Roman" w:cs="Times New Roman"/>
              </w:rPr>
            </w:pPr>
            <w:r>
              <w:rPr>
                <w:rFonts w:ascii="Times New Roman" w:hAnsi="Times New Roman" w:cs="Times New Roman"/>
              </w:rPr>
              <w:t>февраль</w:t>
            </w:r>
          </w:p>
        </w:tc>
        <w:tc>
          <w:tcPr>
            <w:tcW w:w="2268" w:type="dxa"/>
          </w:tcPr>
          <w:p w14:paraId="27E93B47"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Педколлектив</w:t>
            </w:r>
          </w:p>
        </w:tc>
      </w:tr>
      <w:tr w:rsidR="001568EA" w:rsidRPr="00181945" w14:paraId="7CB841AD" w14:textId="77777777" w:rsidTr="00E33C68">
        <w:trPr>
          <w:trHeight w:val="641"/>
        </w:trPr>
        <w:tc>
          <w:tcPr>
            <w:tcW w:w="5075" w:type="dxa"/>
            <w:tcBorders>
              <w:top w:val="dashDotStroked" w:sz="24" w:space="0" w:color="auto"/>
            </w:tcBorders>
          </w:tcPr>
          <w:p w14:paraId="7A2388F2"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 xml:space="preserve">«Мир профессий» </w:t>
            </w:r>
          </w:p>
          <w:p w14:paraId="4049A3CD" w14:textId="77777777" w:rsidR="001568EA" w:rsidRPr="00181945" w:rsidRDefault="001568EA" w:rsidP="0069278D">
            <w:pPr>
              <w:rPr>
                <w:rFonts w:ascii="Times New Roman" w:hAnsi="Times New Roman" w:cs="Times New Roman"/>
                <w:b/>
              </w:rPr>
            </w:pPr>
            <w:proofErr w:type="spellStart"/>
            <w:proofErr w:type="gramStart"/>
            <w:r w:rsidRPr="00181945">
              <w:rPr>
                <w:rFonts w:ascii="Times New Roman" w:hAnsi="Times New Roman" w:cs="Times New Roman"/>
              </w:rPr>
              <w:t>откр.воспитательское</w:t>
            </w:r>
            <w:proofErr w:type="spellEnd"/>
            <w:proofErr w:type="gramEnd"/>
            <w:r w:rsidRPr="00181945">
              <w:rPr>
                <w:rFonts w:ascii="Times New Roman" w:hAnsi="Times New Roman" w:cs="Times New Roman"/>
              </w:rPr>
              <w:t xml:space="preserve"> занятие 7-8кл.</w:t>
            </w:r>
          </w:p>
        </w:tc>
        <w:tc>
          <w:tcPr>
            <w:tcW w:w="2830" w:type="dxa"/>
            <w:gridSpan w:val="3"/>
          </w:tcPr>
          <w:p w14:paraId="641DBAEC"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6398EC9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Грешилова И.Г.</w:t>
            </w:r>
          </w:p>
        </w:tc>
      </w:tr>
      <w:tr w:rsidR="001568EA" w:rsidRPr="00181945" w14:paraId="4DC7C589" w14:textId="77777777" w:rsidTr="00E33C68">
        <w:trPr>
          <w:trHeight w:val="759"/>
        </w:trPr>
        <w:tc>
          <w:tcPr>
            <w:tcW w:w="5075" w:type="dxa"/>
          </w:tcPr>
          <w:p w14:paraId="43BC833B"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«Смотр строя и песни»</w:t>
            </w:r>
          </w:p>
          <w:p w14:paraId="3203522A" w14:textId="77777777" w:rsidR="001568EA" w:rsidRPr="00181945" w:rsidRDefault="001568EA" w:rsidP="0069278D">
            <w:pPr>
              <w:rPr>
                <w:rFonts w:ascii="Times New Roman" w:hAnsi="Times New Roman" w:cs="Times New Roman"/>
              </w:rPr>
            </w:pPr>
            <w:r w:rsidRPr="00181945">
              <w:t>Эстафета, нормы ГТО</w:t>
            </w:r>
          </w:p>
        </w:tc>
        <w:tc>
          <w:tcPr>
            <w:tcW w:w="2830" w:type="dxa"/>
            <w:gridSpan w:val="3"/>
          </w:tcPr>
          <w:p w14:paraId="4473E608"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февраль</w:t>
            </w:r>
          </w:p>
        </w:tc>
        <w:tc>
          <w:tcPr>
            <w:tcW w:w="2268" w:type="dxa"/>
          </w:tcPr>
          <w:p w14:paraId="2D4C9367"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6DBFAFB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p w14:paraId="6DC5868D" w14:textId="77777777" w:rsidR="001568EA" w:rsidRPr="00181945" w:rsidRDefault="001568EA" w:rsidP="00E33C68">
            <w:pPr>
              <w:jc w:val="center"/>
              <w:rPr>
                <w:rFonts w:ascii="Times New Roman" w:hAnsi="Times New Roman" w:cs="Times New Roman"/>
              </w:rPr>
            </w:pPr>
            <w:proofErr w:type="spellStart"/>
            <w:proofErr w:type="gramStart"/>
            <w:r w:rsidRPr="00181945">
              <w:rPr>
                <w:rFonts w:ascii="Times New Roman" w:hAnsi="Times New Roman" w:cs="Times New Roman"/>
              </w:rPr>
              <w:t>Кл.руководители</w:t>
            </w:r>
            <w:proofErr w:type="spellEnd"/>
            <w:proofErr w:type="gramEnd"/>
          </w:p>
        </w:tc>
      </w:tr>
      <w:tr w:rsidR="001568EA" w:rsidRPr="00181945" w14:paraId="7966C541" w14:textId="77777777" w:rsidTr="00E33C68">
        <w:trPr>
          <w:trHeight w:val="405"/>
        </w:trPr>
        <w:tc>
          <w:tcPr>
            <w:tcW w:w="5075" w:type="dxa"/>
          </w:tcPr>
          <w:p w14:paraId="03F1EB6B" w14:textId="77777777" w:rsidR="001568EA" w:rsidRPr="00181945" w:rsidRDefault="001568EA" w:rsidP="0069278D">
            <w:pPr>
              <w:spacing w:before="30" w:after="30"/>
              <w:rPr>
                <w:rFonts w:ascii="Times New Roman" w:hAnsi="Times New Roman" w:cs="Times New Roman"/>
              </w:rPr>
            </w:pPr>
            <w:r w:rsidRPr="00181945">
              <w:rPr>
                <w:rFonts w:ascii="Times New Roman" w:eastAsia="Calibri" w:hAnsi="Times New Roman" w:cs="Times New Roman"/>
              </w:rPr>
              <w:t>«День именинника» (зима)</w:t>
            </w:r>
          </w:p>
        </w:tc>
        <w:tc>
          <w:tcPr>
            <w:tcW w:w="2830" w:type="dxa"/>
            <w:gridSpan w:val="3"/>
          </w:tcPr>
          <w:p w14:paraId="72E128C2"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42E57FD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016A16E7" w14:textId="77777777" w:rsidTr="00E33C68">
        <w:trPr>
          <w:trHeight w:val="473"/>
        </w:trPr>
        <w:tc>
          <w:tcPr>
            <w:tcW w:w="5075" w:type="dxa"/>
          </w:tcPr>
          <w:p w14:paraId="76AA4080" w14:textId="77777777" w:rsidR="001568EA" w:rsidRPr="00181945" w:rsidRDefault="001568EA" w:rsidP="0069278D">
            <w:pPr>
              <w:spacing w:line="360" w:lineRule="auto"/>
              <w:rPr>
                <w:rFonts w:ascii="Times New Roman" w:hAnsi="Times New Roman" w:cs="Times New Roman"/>
              </w:rPr>
            </w:pPr>
            <w:r w:rsidRPr="00181945">
              <w:rPr>
                <w:rFonts w:ascii="Times New Roman" w:hAnsi="Times New Roman" w:cs="Times New Roman"/>
              </w:rPr>
              <w:t>«</w:t>
            </w:r>
            <w:proofErr w:type="spellStart"/>
            <w:r w:rsidRPr="00181945">
              <w:rPr>
                <w:rFonts w:ascii="Times New Roman" w:hAnsi="Times New Roman" w:cs="Times New Roman"/>
              </w:rPr>
              <w:t>Масленница</w:t>
            </w:r>
            <w:proofErr w:type="spellEnd"/>
            <w:r w:rsidRPr="00181945">
              <w:rPr>
                <w:rFonts w:ascii="Times New Roman" w:hAnsi="Times New Roman" w:cs="Times New Roman"/>
              </w:rPr>
              <w:t>»</w:t>
            </w:r>
          </w:p>
        </w:tc>
        <w:tc>
          <w:tcPr>
            <w:tcW w:w="2830" w:type="dxa"/>
            <w:gridSpan w:val="3"/>
          </w:tcPr>
          <w:p w14:paraId="7C79724C"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ф</w:t>
            </w:r>
            <w:r w:rsidRPr="00181945">
              <w:rPr>
                <w:rFonts w:ascii="Times New Roman" w:hAnsi="Times New Roman" w:cs="Times New Roman"/>
              </w:rPr>
              <w:t>евраль</w:t>
            </w:r>
          </w:p>
        </w:tc>
        <w:tc>
          <w:tcPr>
            <w:tcW w:w="2268" w:type="dxa"/>
          </w:tcPr>
          <w:p w14:paraId="5A22BAEE"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55C805BA" w14:textId="77777777" w:rsidTr="00E33C68">
        <w:trPr>
          <w:trHeight w:val="422"/>
        </w:trPr>
        <w:tc>
          <w:tcPr>
            <w:tcW w:w="5075" w:type="dxa"/>
          </w:tcPr>
          <w:p w14:paraId="5DFD589C" w14:textId="77777777" w:rsidR="001568EA" w:rsidRPr="00181945" w:rsidRDefault="001568EA" w:rsidP="0069278D">
            <w:pPr>
              <w:rPr>
                <w:rFonts w:ascii="Times New Roman" w:hAnsi="Times New Roman" w:cs="Times New Roman"/>
              </w:rPr>
            </w:pPr>
            <w:r w:rsidRPr="00181945">
              <w:rPr>
                <w:rFonts w:ascii="Times New Roman" w:eastAsia="Calibri" w:hAnsi="Times New Roman" w:cs="Times New Roman"/>
              </w:rPr>
              <w:t>Концерт «Милые женщины!»</w:t>
            </w:r>
          </w:p>
        </w:tc>
        <w:tc>
          <w:tcPr>
            <w:tcW w:w="2830" w:type="dxa"/>
            <w:gridSpan w:val="3"/>
          </w:tcPr>
          <w:p w14:paraId="5B3D3775"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07.03.</w:t>
            </w:r>
          </w:p>
        </w:tc>
        <w:tc>
          <w:tcPr>
            <w:tcW w:w="2268" w:type="dxa"/>
          </w:tcPr>
          <w:p w14:paraId="5685603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3B09FFA4" w14:textId="77777777" w:rsidTr="00E33C68">
        <w:trPr>
          <w:trHeight w:val="961"/>
        </w:trPr>
        <w:tc>
          <w:tcPr>
            <w:tcW w:w="5075" w:type="dxa"/>
          </w:tcPr>
          <w:p w14:paraId="759086CF" w14:textId="77777777" w:rsidR="001568EA" w:rsidRPr="00181945" w:rsidRDefault="001568EA" w:rsidP="0069278D">
            <w:pPr>
              <w:rPr>
                <w:rFonts w:ascii="Times New Roman" w:hAnsi="Times New Roman" w:cs="Times New Roman"/>
                <w:b/>
              </w:rPr>
            </w:pPr>
            <w:r w:rsidRPr="00181945">
              <w:rPr>
                <w:rFonts w:ascii="Times New Roman" w:hAnsi="Times New Roman" w:cs="Times New Roman"/>
                <w:b/>
              </w:rPr>
              <w:t>Подготовка и участие в Республиканском конкурсе-марафоне «Шаг вперёд!»</w:t>
            </w:r>
          </w:p>
        </w:tc>
        <w:tc>
          <w:tcPr>
            <w:tcW w:w="2830" w:type="dxa"/>
            <w:gridSpan w:val="3"/>
          </w:tcPr>
          <w:p w14:paraId="4490B606"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м</w:t>
            </w:r>
            <w:r w:rsidRPr="00181945">
              <w:rPr>
                <w:rFonts w:ascii="Times New Roman" w:hAnsi="Times New Roman" w:cs="Times New Roman"/>
              </w:rPr>
              <w:t>арт</w:t>
            </w:r>
          </w:p>
        </w:tc>
        <w:tc>
          <w:tcPr>
            <w:tcW w:w="2268" w:type="dxa"/>
          </w:tcPr>
          <w:p w14:paraId="7EA3E3B6"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7063ADA8"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1D87D16B" w14:textId="77777777" w:rsidTr="00E33C68">
        <w:trPr>
          <w:trHeight w:val="978"/>
        </w:trPr>
        <w:tc>
          <w:tcPr>
            <w:tcW w:w="5075" w:type="dxa"/>
          </w:tcPr>
          <w:p w14:paraId="09A108EE"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Б.Полевой «Повесть о настоящем человеке» - путешествие по книге 7-9кл.</w:t>
            </w:r>
          </w:p>
        </w:tc>
        <w:tc>
          <w:tcPr>
            <w:tcW w:w="2830" w:type="dxa"/>
            <w:gridSpan w:val="3"/>
          </w:tcPr>
          <w:p w14:paraId="01E0377B"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м</w:t>
            </w:r>
            <w:r w:rsidRPr="00181945">
              <w:rPr>
                <w:rFonts w:ascii="Times New Roman" w:hAnsi="Times New Roman" w:cs="Times New Roman"/>
              </w:rPr>
              <w:t>арт</w:t>
            </w:r>
          </w:p>
        </w:tc>
        <w:tc>
          <w:tcPr>
            <w:tcW w:w="2268" w:type="dxa"/>
          </w:tcPr>
          <w:p w14:paraId="11BD12D3"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531F0CFE" w14:textId="77777777" w:rsidTr="00E33C68">
        <w:trPr>
          <w:trHeight w:val="641"/>
        </w:trPr>
        <w:tc>
          <w:tcPr>
            <w:tcW w:w="5075" w:type="dxa"/>
          </w:tcPr>
          <w:p w14:paraId="7E79B927"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 xml:space="preserve">«Как выбрать профессию» </w:t>
            </w:r>
            <w:proofErr w:type="spellStart"/>
            <w:proofErr w:type="gramStart"/>
            <w:r w:rsidRPr="00181945">
              <w:rPr>
                <w:rFonts w:ascii="Times New Roman" w:hAnsi="Times New Roman" w:cs="Times New Roman"/>
              </w:rPr>
              <w:t>откр.воспитательское</w:t>
            </w:r>
            <w:proofErr w:type="spellEnd"/>
            <w:proofErr w:type="gramEnd"/>
            <w:r w:rsidRPr="00181945">
              <w:rPr>
                <w:rFonts w:ascii="Times New Roman" w:hAnsi="Times New Roman" w:cs="Times New Roman"/>
              </w:rPr>
              <w:t xml:space="preserve"> занятие </w:t>
            </w:r>
          </w:p>
        </w:tc>
        <w:tc>
          <w:tcPr>
            <w:tcW w:w="2830" w:type="dxa"/>
            <w:gridSpan w:val="3"/>
          </w:tcPr>
          <w:p w14:paraId="1EC111B8"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м</w:t>
            </w:r>
            <w:r w:rsidRPr="00181945">
              <w:rPr>
                <w:rFonts w:ascii="Times New Roman" w:hAnsi="Times New Roman" w:cs="Times New Roman"/>
              </w:rPr>
              <w:t>арт</w:t>
            </w:r>
          </w:p>
        </w:tc>
        <w:tc>
          <w:tcPr>
            <w:tcW w:w="2268" w:type="dxa"/>
          </w:tcPr>
          <w:p w14:paraId="6FD17FC1"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Разуваев </w:t>
            </w:r>
            <w:proofErr w:type="gramStart"/>
            <w:r w:rsidRPr="00181945">
              <w:rPr>
                <w:rFonts w:ascii="Times New Roman" w:hAnsi="Times New Roman" w:cs="Times New Roman"/>
              </w:rPr>
              <w:t>А.М.</w:t>
            </w:r>
            <w:proofErr w:type="gramEnd"/>
          </w:p>
        </w:tc>
      </w:tr>
      <w:tr w:rsidR="001568EA" w:rsidRPr="00181945" w14:paraId="560884E4" w14:textId="77777777" w:rsidTr="00E33C68">
        <w:trPr>
          <w:trHeight w:val="658"/>
        </w:trPr>
        <w:tc>
          <w:tcPr>
            <w:tcW w:w="5075" w:type="dxa"/>
          </w:tcPr>
          <w:p w14:paraId="69424C1B" w14:textId="77777777" w:rsidR="001568EA" w:rsidRPr="00181945" w:rsidRDefault="001568EA" w:rsidP="0069278D">
            <w:pPr>
              <w:rPr>
                <w:rFonts w:ascii="Times New Roman" w:hAnsi="Times New Roman" w:cs="Times New Roman"/>
                <w:b/>
              </w:rPr>
            </w:pPr>
            <w:r w:rsidRPr="00181945">
              <w:rPr>
                <w:rFonts w:ascii="Times New Roman" w:hAnsi="Times New Roman" w:cs="Times New Roman"/>
                <w:b/>
              </w:rPr>
              <w:t xml:space="preserve">Подготовка и участие в Республиканских соревнованиях по зимним видам спорта по программе Спец.Олимпиады России. </w:t>
            </w:r>
          </w:p>
          <w:p w14:paraId="2F6E8DDD" w14:textId="77777777" w:rsidR="001568EA" w:rsidRPr="00181945" w:rsidRDefault="001568EA" w:rsidP="0069278D">
            <w:pPr>
              <w:rPr>
                <w:rFonts w:ascii="Times New Roman" w:hAnsi="Times New Roman" w:cs="Times New Roman"/>
              </w:rPr>
            </w:pPr>
            <w:r w:rsidRPr="00181945">
              <w:rPr>
                <w:rFonts w:ascii="Times New Roman" w:hAnsi="Times New Roman" w:cs="Times New Roman"/>
                <w:b/>
              </w:rPr>
              <w:t xml:space="preserve">Кабанский район, </w:t>
            </w:r>
            <w:proofErr w:type="spellStart"/>
            <w:r w:rsidRPr="00181945">
              <w:rPr>
                <w:rFonts w:ascii="Times New Roman" w:hAnsi="Times New Roman" w:cs="Times New Roman"/>
                <w:b/>
              </w:rPr>
              <w:t>п.Селенгинск</w:t>
            </w:r>
            <w:proofErr w:type="spellEnd"/>
          </w:p>
        </w:tc>
        <w:tc>
          <w:tcPr>
            <w:tcW w:w="2830" w:type="dxa"/>
            <w:gridSpan w:val="3"/>
          </w:tcPr>
          <w:p w14:paraId="3F4519E6"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м</w:t>
            </w:r>
            <w:r w:rsidRPr="00181945">
              <w:rPr>
                <w:rFonts w:ascii="Times New Roman" w:hAnsi="Times New Roman" w:cs="Times New Roman"/>
              </w:rPr>
              <w:t>арт</w:t>
            </w:r>
          </w:p>
        </w:tc>
        <w:tc>
          <w:tcPr>
            <w:tcW w:w="2268" w:type="dxa"/>
          </w:tcPr>
          <w:p w14:paraId="58FF5263"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4BD07D6F" w14:textId="77777777" w:rsidTr="00E33C68">
        <w:trPr>
          <w:trHeight w:val="405"/>
        </w:trPr>
        <w:tc>
          <w:tcPr>
            <w:tcW w:w="10173" w:type="dxa"/>
            <w:gridSpan w:val="5"/>
          </w:tcPr>
          <w:p w14:paraId="1FDF125F"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b/>
              </w:rPr>
              <w:t>Участие в районных и республиканских мероприятиях</w:t>
            </w:r>
          </w:p>
        </w:tc>
      </w:tr>
      <w:tr w:rsidR="001568EA" w:rsidRPr="00181945" w14:paraId="0DA3643A" w14:textId="77777777" w:rsidTr="00E33C68">
        <w:trPr>
          <w:trHeight w:val="490"/>
        </w:trPr>
        <w:tc>
          <w:tcPr>
            <w:tcW w:w="5075" w:type="dxa"/>
          </w:tcPr>
          <w:p w14:paraId="1868EAA3" w14:textId="77777777" w:rsidR="001568EA" w:rsidRPr="00181945" w:rsidRDefault="001568EA" w:rsidP="00E33C68">
            <w:pPr>
              <w:pStyle w:val="af1"/>
              <w:numPr>
                <w:ilvl w:val="0"/>
                <w:numId w:val="59"/>
              </w:numPr>
              <w:spacing w:after="0" w:line="360" w:lineRule="auto"/>
              <w:ind w:left="0"/>
              <w:rPr>
                <w:rFonts w:ascii="Times New Roman" w:hAnsi="Times New Roman" w:cs="Times New Roman"/>
                <w:sz w:val="24"/>
                <w:szCs w:val="24"/>
              </w:rPr>
            </w:pPr>
          </w:p>
        </w:tc>
        <w:tc>
          <w:tcPr>
            <w:tcW w:w="2688" w:type="dxa"/>
            <w:gridSpan w:val="2"/>
          </w:tcPr>
          <w:p w14:paraId="0BFE247E"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b/>
              </w:rPr>
              <w:t>4 четверть</w:t>
            </w:r>
          </w:p>
        </w:tc>
        <w:tc>
          <w:tcPr>
            <w:tcW w:w="2410" w:type="dxa"/>
            <w:gridSpan w:val="2"/>
          </w:tcPr>
          <w:p w14:paraId="2FCAAEDF" w14:textId="77777777" w:rsidR="001568EA" w:rsidRPr="00181945" w:rsidRDefault="001568EA" w:rsidP="00E33C68">
            <w:pPr>
              <w:spacing w:line="360" w:lineRule="auto"/>
              <w:jc w:val="center"/>
              <w:rPr>
                <w:rFonts w:ascii="Times New Roman" w:hAnsi="Times New Roman" w:cs="Times New Roman"/>
              </w:rPr>
            </w:pPr>
          </w:p>
        </w:tc>
      </w:tr>
      <w:tr w:rsidR="001568EA" w:rsidRPr="00181945" w14:paraId="7D75DB14" w14:textId="77777777" w:rsidTr="00E33C68">
        <w:trPr>
          <w:trHeight w:val="641"/>
        </w:trPr>
        <w:tc>
          <w:tcPr>
            <w:tcW w:w="5075" w:type="dxa"/>
          </w:tcPr>
          <w:p w14:paraId="5048B5EC" w14:textId="77777777" w:rsidR="0069278D" w:rsidRDefault="001568EA" w:rsidP="0069278D">
            <w:pPr>
              <w:rPr>
                <w:rFonts w:ascii="Times New Roman" w:hAnsi="Times New Roman" w:cs="Times New Roman"/>
              </w:rPr>
            </w:pPr>
            <w:r w:rsidRPr="00181945">
              <w:rPr>
                <w:rFonts w:ascii="Times New Roman" w:hAnsi="Times New Roman" w:cs="Times New Roman"/>
              </w:rPr>
              <w:t xml:space="preserve">«День Здоровья». </w:t>
            </w:r>
          </w:p>
          <w:p w14:paraId="10780910"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Первенство школы по лёгкой атлетике</w:t>
            </w:r>
          </w:p>
        </w:tc>
        <w:tc>
          <w:tcPr>
            <w:tcW w:w="2688" w:type="dxa"/>
            <w:gridSpan w:val="2"/>
          </w:tcPr>
          <w:p w14:paraId="6800549F"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w:t>
            </w:r>
          </w:p>
        </w:tc>
        <w:tc>
          <w:tcPr>
            <w:tcW w:w="2410" w:type="dxa"/>
            <w:gridSpan w:val="2"/>
          </w:tcPr>
          <w:p w14:paraId="6FBB3F3C"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2E76EC9A" w14:textId="77777777" w:rsidTr="00E33C68">
        <w:trPr>
          <w:trHeight w:val="641"/>
        </w:trPr>
        <w:tc>
          <w:tcPr>
            <w:tcW w:w="5075" w:type="dxa"/>
            <w:tcBorders>
              <w:bottom w:val="dashDotStroked" w:sz="24" w:space="0" w:color="auto"/>
            </w:tcBorders>
          </w:tcPr>
          <w:p w14:paraId="2D6278E4" w14:textId="77777777" w:rsidR="0069278D" w:rsidRDefault="001568EA" w:rsidP="0069278D">
            <w:pPr>
              <w:rPr>
                <w:rFonts w:ascii="Times New Roman" w:hAnsi="Times New Roman" w:cs="Times New Roman"/>
              </w:rPr>
            </w:pPr>
            <w:r w:rsidRPr="00181945">
              <w:rPr>
                <w:rFonts w:ascii="Times New Roman" w:hAnsi="Times New Roman" w:cs="Times New Roman"/>
              </w:rPr>
              <w:t>«Очень интересно знать»</w:t>
            </w:r>
          </w:p>
          <w:p w14:paraId="35C48896" w14:textId="77777777" w:rsidR="001568EA" w:rsidRPr="00181945" w:rsidRDefault="001568EA" w:rsidP="0069278D">
            <w:pPr>
              <w:rPr>
                <w:rFonts w:ascii="Times New Roman" w:hAnsi="Times New Roman" w:cs="Times New Roman"/>
              </w:rPr>
            </w:pPr>
            <w:r w:rsidRPr="00181945">
              <w:rPr>
                <w:rFonts w:ascii="Times New Roman" w:hAnsi="Times New Roman" w:cs="Times New Roman"/>
              </w:rPr>
              <w:t>Викторина-игра 5-6кл.</w:t>
            </w:r>
          </w:p>
        </w:tc>
        <w:tc>
          <w:tcPr>
            <w:tcW w:w="2688" w:type="dxa"/>
            <w:gridSpan w:val="2"/>
          </w:tcPr>
          <w:p w14:paraId="4FB8C074"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w:t>
            </w:r>
          </w:p>
        </w:tc>
        <w:tc>
          <w:tcPr>
            <w:tcW w:w="2410" w:type="dxa"/>
            <w:gridSpan w:val="2"/>
          </w:tcPr>
          <w:p w14:paraId="7DBBF36F"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1380C50B" w14:textId="77777777" w:rsidTr="00E33C68">
        <w:trPr>
          <w:trHeight w:val="641"/>
        </w:trPr>
        <w:tc>
          <w:tcPr>
            <w:tcW w:w="5075" w:type="dxa"/>
            <w:tcBorders>
              <w:top w:val="dashDotStroked" w:sz="24" w:space="0" w:color="auto"/>
              <w:left w:val="dashDotStroked" w:sz="24" w:space="0" w:color="auto"/>
              <w:right w:val="dashDotStroked" w:sz="24" w:space="0" w:color="auto"/>
            </w:tcBorders>
          </w:tcPr>
          <w:p w14:paraId="235F8C6A" w14:textId="77777777" w:rsidR="001568EA" w:rsidRPr="00C6417A" w:rsidRDefault="001568EA" w:rsidP="00E33C68">
            <w:pPr>
              <w:jc w:val="center"/>
              <w:rPr>
                <w:rFonts w:ascii="Times New Roman" w:hAnsi="Times New Roman" w:cs="Times New Roman"/>
                <w:b/>
              </w:rPr>
            </w:pPr>
            <w:r w:rsidRPr="00C6417A">
              <w:rPr>
                <w:rFonts w:ascii="Times New Roman" w:hAnsi="Times New Roman" w:cs="Times New Roman"/>
                <w:b/>
              </w:rPr>
              <w:lastRenderedPageBreak/>
              <w:t>Мероприятия в рамках недели предметов технологии</w:t>
            </w:r>
          </w:p>
        </w:tc>
        <w:tc>
          <w:tcPr>
            <w:tcW w:w="2688" w:type="dxa"/>
            <w:gridSpan w:val="2"/>
            <w:tcBorders>
              <w:left w:val="dashDotStroked" w:sz="24" w:space="0" w:color="auto"/>
            </w:tcBorders>
          </w:tcPr>
          <w:p w14:paraId="239A8864"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w:t>
            </w:r>
          </w:p>
        </w:tc>
        <w:tc>
          <w:tcPr>
            <w:tcW w:w="2410" w:type="dxa"/>
            <w:gridSpan w:val="2"/>
          </w:tcPr>
          <w:p w14:paraId="7A6F1B8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МО учителей технологии</w:t>
            </w:r>
          </w:p>
        </w:tc>
      </w:tr>
      <w:tr w:rsidR="001568EA" w:rsidRPr="00181945" w14:paraId="6BAD581C" w14:textId="77777777" w:rsidTr="00E33C68">
        <w:trPr>
          <w:trHeight w:val="339"/>
        </w:trPr>
        <w:tc>
          <w:tcPr>
            <w:tcW w:w="5075" w:type="dxa"/>
            <w:tcBorders>
              <w:left w:val="dashDotStroked" w:sz="24" w:space="0" w:color="auto"/>
              <w:right w:val="dashDotStroked" w:sz="24" w:space="0" w:color="auto"/>
            </w:tcBorders>
          </w:tcPr>
          <w:p w14:paraId="4E140226" w14:textId="77777777" w:rsidR="001568EA" w:rsidRPr="00181945" w:rsidRDefault="001568EA" w:rsidP="0069278D">
            <w:pPr>
              <w:rPr>
                <w:rFonts w:ascii="Times New Roman" w:hAnsi="Times New Roman" w:cs="Times New Roman"/>
              </w:rPr>
            </w:pPr>
            <w:r>
              <w:rPr>
                <w:rFonts w:ascii="Times New Roman" w:hAnsi="Times New Roman" w:cs="Times New Roman"/>
              </w:rPr>
              <w:t>Выпуск стенгазеты «Слава труду!»</w:t>
            </w:r>
          </w:p>
        </w:tc>
        <w:tc>
          <w:tcPr>
            <w:tcW w:w="2688" w:type="dxa"/>
            <w:gridSpan w:val="2"/>
            <w:tcBorders>
              <w:left w:val="dashDotStroked" w:sz="24" w:space="0" w:color="auto"/>
            </w:tcBorders>
          </w:tcPr>
          <w:p w14:paraId="70A34CC2"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09.04.</w:t>
            </w:r>
          </w:p>
        </w:tc>
        <w:tc>
          <w:tcPr>
            <w:tcW w:w="2410" w:type="dxa"/>
            <w:gridSpan w:val="2"/>
          </w:tcPr>
          <w:p w14:paraId="43C4B054"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Соколова </w:t>
            </w:r>
            <w:proofErr w:type="gramStart"/>
            <w:r>
              <w:rPr>
                <w:rFonts w:ascii="Times New Roman" w:hAnsi="Times New Roman" w:cs="Times New Roman"/>
              </w:rPr>
              <w:t>М.В.</w:t>
            </w:r>
            <w:proofErr w:type="gramEnd"/>
          </w:p>
        </w:tc>
      </w:tr>
      <w:tr w:rsidR="001568EA" w:rsidRPr="00181945" w14:paraId="326AEB46" w14:textId="77777777" w:rsidTr="00E33C68">
        <w:trPr>
          <w:trHeight w:val="339"/>
        </w:trPr>
        <w:tc>
          <w:tcPr>
            <w:tcW w:w="5075" w:type="dxa"/>
            <w:tcBorders>
              <w:left w:val="dashDotStroked" w:sz="24" w:space="0" w:color="auto"/>
              <w:right w:val="dashDotStroked" w:sz="24" w:space="0" w:color="auto"/>
            </w:tcBorders>
          </w:tcPr>
          <w:p w14:paraId="741A22F4" w14:textId="77777777" w:rsidR="001568EA" w:rsidRPr="00181945" w:rsidRDefault="001568EA" w:rsidP="0069278D">
            <w:pPr>
              <w:rPr>
                <w:rFonts w:ascii="Times New Roman" w:hAnsi="Times New Roman" w:cs="Times New Roman"/>
              </w:rPr>
            </w:pPr>
            <w:r>
              <w:rPr>
                <w:rFonts w:ascii="Times New Roman" w:hAnsi="Times New Roman" w:cs="Times New Roman"/>
              </w:rPr>
              <w:t>Олимпиада по столярному делу</w:t>
            </w:r>
          </w:p>
        </w:tc>
        <w:tc>
          <w:tcPr>
            <w:tcW w:w="2688" w:type="dxa"/>
            <w:gridSpan w:val="2"/>
            <w:tcBorders>
              <w:left w:val="dashDotStroked" w:sz="24" w:space="0" w:color="auto"/>
            </w:tcBorders>
          </w:tcPr>
          <w:p w14:paraId="29BBE35A"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11.04.</w:t>
            </w:r>
          </w:p>
        </w:tc>
        <w:tc>
          <w:tcPr>
            <w:tcW w:w="2410" w:type="dxa"/>
            <w:gridSpan w:val="2"/>
          </w:tcPr>
          <w:p w14:paraId="280DBF26"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Соколов </w:t>
            </w:r>
            <w:proofErr w:type="gramStart"/>
            <w:r>
              <w:rPr>
                <w:rFonts w:ascii="Times New Roman" w:hAnsi="Times New Roman" w:cs="Times New Roman"/>
              </w:rPr>
              <w:t>О.Н.</w:t>
            </w:r>
            <w:proofErr w:type="gramEnd"/>
          </w:p>
        </w:tc>
      </w:tr>
      <w:tr w:rsidR="001568EA" w:rsidRPr="00181945" w14:paraId="4F3D9F68" w14:textId="77777777" w:rsidTr="00E33C68">
        <w:trPr>
          <w:trHeight w:val="330"/>
        </w:trPr>
        <w:tc>
          <w:tcPr>
            <w:tcW w:w="5075" w:type="dxa"/>
            <w:tcBorders>
              <w:left w:val="dashDotStroked" w:sz="24" w:space="0" w:color="auto"/>
              <w:right w:val="dashDotStroked" w:sz="24" w:space="0" w:color="auto"/>
            </w:tcBorders>
          </w:tcPr>
          <w:p w14:paraId="4AD0A76F" w14:textId="77777777" w:rsidR="0069278D" w:rsidRDefault="001568EA" w:rsidP="0069278D">
            <w:pPr>
              <w:rPr>
                <w:rFonts w:ascii="Times New Roman" w:hAnsi="Times New Roman" w:cs="Times New Roman"/>
              </w:rPr>
            </w:pPr>
            <w:r>
              <w:rPr>
                <w:rFonts w:ascii="Times New Roman" w:hAnsi="Times New Roman" w:cs="Times New Roman"/>
              </w:rPr>
              <w:t xml:space="preserve">Внеклассное мероприятие </w:t>
            </w:r>
          </w:p>
          <w:p w14:paraId="41B42058" w14:textId="77777777" w:rsidR="001568EA" w:rsidRPr="00181945" w:rsidRDefault="001568EA" w:rsidP="0069278D">
            <w:pPr>
              <w:rPr>
                <w:rFonts w:ascii="Times New Roman" w:hAnsi="Times New Roman" w:cs="Times New Roman"/>
              </w:rPr>
            </w:pPr>
            <w:r>
              <w:rPr>
                <w:rFonts w:ascii="Times New Roman" w:hAnsi="Times New Roman" w:cs="Times New Roman"/>
              </w:rPr>
              <w:t>«Забег по швейному делу»</w:t>
            </w:r>
          </w:p>
        </w:tc>
        <w:tc>
          <w:tcPr>
            <w:tcW w:w="2688" w:type="dxa"/>
            <w:gridSpan w:val="2"/>
            <w:tcBorders>
              <w:left w:val="dashDotStroked" w:sz="24" w:space="0" w:color="auto"/>
            </w:tcBorders>
          </w:tcPr>
          <w:p w14:paraId="3649B3B3"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10.04.</w:t>
            </w:r>
          </w:p>
        </w:tc>
        <w:tc>
          <w:tcPr>
            <w:tcW w:w="2410" w:type="dxa"/>
            <w:gridSpan w:val="2"/>
          </w:tcPr>
          <w:p w14:paraId="447FAACD"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Соколова </w:t>
            </w:r>
            <w:proofErr w:type="gramStart"/>
            <w:r>
              <w:rPr>
                <w:rFonts w:ascii="Times New Roman" w:hAnsi="Times New Roman" w:cs="Times New Roman"/>
              </w:rPr>
              <w:t>М.В.</w:t>
            </w:r>
            <w:proofErr w:type="gramEnd"/>
          </w:p>
          <w:p w14:paraId="70C84CF7"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Тутаев </w:t>
            </w:r>
            <w:proofErr w:type="gramStart"/>
            <w:r>
              <w:rPr>
                <w:rFonts w:ascii="Times New Roman" w:hAnsi="Times New Roman" w:cs="Times New Roman"/>
              </w:rPr>
              <w:t>М.И.</w:t>
            </w:r>
            <w:proofErr w:type="gramEnd"/>
          </w:p>
        </w:tc>
      </w:tr>
      <w:tr w:rsidR="001568EA" w:rsidRPr="00181945" w14:paraId="4BF7263C" w14:textId="77777777" w:rsidTr="00E33C68">
        <w:trPr>
          <w:trHeight w:val="335"/>
        </w:trPr>
        <w:tc>
          <w:tcPr>
            <w:tcW w:w="5075" w:type="dxa"/>
            <w:tcBorders>
              <w:left w:val="dashDotStroked" w:sz="24" w:space="0" w:color="auto"/>
              <w:right w:val="dashDotStroked" w:sz="24" w:space="0" w:color="auto"/>
            </w:tcBorders>
          </w:tcPr>
          <w:p w14:paraId="0A194668" w14:textId="77777777" w:rsidR="001568EA" w:rsidRPr="00181945" w:rsidRDefault="001568EA" w:rsidP="0069278D">
            <w:pPr>
              <w:rPr>
                <w:rFonts w:ascii="Times New Roman" w:hAnsi="Times New Roman" w:cs="Times New Roman"/>
              </w:rPr>
            </w:pPr>
            <w:r>
              <w:rPr>
                <w:rFonts w:ascii="Times New Roman" w:hAnsi="Times New Roman" w:cs="Times New Roman"/>
              </w:rPr>
              <w:t>Олимпиада по швейному делу</w:t>
            </w:r>
          </w:p>
        </w:tc>
        <w:tc>
          <w:tcPr>
            <w:tcW w:w="2688" w:type="dxa"/>
            <w:gridSpan w:val="2"/>
            <w:tcBorders>
              <w:left w:val="dashDotStroked" w:sz="24" w:space="0" w:color="auto"/>
            </w:tcBorders>
          </w:tcPr>
          <w:p w14:paraId="06AEAD4C"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12.04.</w:t>
            </w:r>
          </w:p>
        </w:tc>
        <w:tc>
          <w:tcPr>
            <w:tcW w:w="2410" w:type="dxa"/>
            <w:gridSpan w:val="2"/>
          </w:tcPr>
          <w:p w14:paraId="763AE1D9"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Соколова </w:t>
            </w:r>
            <w:proofErr w:type="gramStart"/>
            <w:r>
              <w:rPr>
                <w:rFonts w:ascii="Times New Roman" w:hAnsi="Times New Roman" w:cs="Times New Roman"/>
              </w:rPr>
              <w:t>М.В.</w:t>
            </w:r>
            <w:proofErr w:type="gramEnd"/>
          </w:p>
        </w:tc>
      </w:tr>
      <w:tr w:rsidR="001568EA" w:rsidRPr="00181945" w14:paraId="183A51D3" w14:textId="77777777" w:rsidTr="00E33C68">
        <w:trPr>
          <w:trHeight w:val="641"/>
        </w:trPr>
        <w:tc>
          <w:tcPr>
            <w:tcW w:w="5075" w:type="dxa"/>
            <w:tcBorders>
              <w:left w:val="dashDotStroked" w:sz="24" w:space="0" w:color="auto"/>
              <w:right w:val="dashDotStroked" w:sz="24" w:space="0" w:color="auto"/>
            </w:tcBorders>
          </w:tcPr>
          <w:p w14:paraId="6382B4EB" w14:textId="77777777" w:rsidR="001568EA" w:rsidRDefault="001568EA" w:rsidP="0069278D">
            <w:pPr>
              <w:rPr>
                <w:rFonts w:ascii="Times New Roman" w:hAnsi="Times New Roman" w:cs="Times New Roman"/>
              </w:rPr>
            </w:pPr>
            <w:r>
              <w:rPr>
                <w:rFonts w:ascii="Times New Roman" w:hAnsi="Times New Roman" w:cs="Times New Roman"/>
              </w:rPr>
              <w:t>Трудовой десант. Уборка территории</w:t>
            </w:r>
          </w:p>
        </w:tc>
        <w:tc>
          <w:tcPr>
            <w:tcW w:w="2688" w:type="dxa"/>
            <w:gridSpan w:val="2"/>
            <w:tcBorders>
              <w:left w:val="dashDotStroked" w:sz="24" w:space="0" w:color="auto"/>
            </w:tcBorders>
          </w:tcPr>
          <w:p w14:paraId="28639582" w14:textId="77777777" w:rsidR="001568EA" w:rsidRDefault="001568EA" w:rsidP="00E33C68">
            <w:pPr>
              <w:spacing w:line="360" w:lineRule="auto"/>
              <w:jc w:val="center"/>
              <w:rPr>
                <w:rFonts w:ascii="Times New Roman" w:hAnsi="Times New Roman" w:cs="Times New Roman"/>
              </w:rPr>
            </w:pPr>
            <w:r>
              <w:rPr>
                <w:rFonts w:ascii="Times New Roman" w:hAnsi="Times New Roman" w:cs="Times New Roman"/>
              </w:rPr>
              <w:t>13.04.</w:t>
            </w:r>
          </w:p>
        </w:tc>
        <w:tc>
          <w:tcPr>
            <w:tcW w:w="2410" w:type="dxa"/>
            <w:gridSpan w:val="2"/>
          </w:tcPr>
          <w:p w14:paraId="0F6B528E"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Соколов </w:t>
            </w:r>
            <w:proofErr w:type="gramStart"/>
            <w:r>
              <w:rPr>
                <w:rFonts w:ascii="Times New Roman" w:hAnsi="Times New Roman" w:cs="Times New Roman"/>
              </w:rPr>
              <w:t>О.Н.</w:t>
            </w:r>
            <w:proofErr w:type="gramEnd"/>
          </w:p>
          <w:p w14:paraId="234AB926"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Соколова </w:t>
            </w:r>
            <w:proofErr w:type="gramStart"/>
            <w:r>
              <w:rPr>
                <w:rFonts w:ascii="Times New Roman" w:hAnsi="Times New Roman" w:cs="Times New Roman"/>
              </w:rPr>
              <w:t>М.В.</w:t>
            </w:r>
            <w:proofErr w:type="gramEnd"/>
          </w:p>
          <w:p w14:paraId="04ADBD0D"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Тутаев </w:t>
            </w:r>
            <w:proofErr w:type="gramStart"/>
            <w:r>
              <w:rPr>
                <w:rFonts w:ascii="Times New Roman" w:hAnsi="Times New Roman" w:cs="Times New Roman"/>
              </w:rPr>
              <w:t>М.И.</w:t>
            </w:r>
            <w:proofErr w:type="gramEnd"/>
          </w:p>
        </w:tc>
      </w:tr>
      <w:tr w:rsidR="001568EA" w:rsidRPr="00181945" w14:paraId="4B25E118" w14:textId="77777777" w:rsidTr="00E33C68">
        <w:trPr>
          <w:trHeight w:val="641"/>
        </w:trPr>
        <w:tc>
          <w:tcPr>
            <w:tcW w:w="5075" w:type="dxa"/>
            <w:tcBorders>
              <w:left w:val="dashDotStroked" w:sz="24" w:space="0" w:color="auto"/>
              <w:bottom w:val="dashDotStroked" w:sz="24" w:space="0" w:color="auto"/>
              <w:right w:val="dashDotStroked" w:sz="24" w:space="0" w:color="auto"/>
            </w:tcBorders>
          </w:tcPr>
          <w:p w14:paraId="1061C4AD" w14:textId="77777777" w:rsidR="001568EA" w:rsidRPr="00181945" w:rsidRDefault="001568EA" w:rsidP="00E33C68">
            <w:pPr>
              <w:rPr>
                <w:rFonts w:ascii="Times New Roman" w:hAnsi="Times New Roman" w:cs="Times New Roman"/>
              </w:rPr>
            </w:pPr>
            <w:r>
              <w:rPr>
                <w:rFonts w:ascii="Times New Roman" w:hAnsi="Times New Roman" w:cs="Times New Roman"/>
              </w:rPr>
              <w:t>Участие в Республиканском конкурсе, для учащихся 7-9 классов «Лучший по профессии»</w:t>
            </w:r>
          </w:p>
        </w:tc>
        <w:tc>
          <w:tcPr>
            <w:tcW w:w="2688" w:type="dxa"/>
            <w:gridSpan w:val="2"/>
            <w:tcBorders>
              <w:left w:val="dashDotStroked" w:sz="24" w:space="0" w:color="auto"/>
            </w:tcBorders>
          </w:tcPr>
          <w:p w14:paraId="11C2DD18"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24.04.</w:t>
            </w:r>
          </w:p>
        </w:tc>
        <w:tc>
          <w:tcPr>
            <w:tcW w:w="2410" w:type="dxa"/>
            <w:gridSpan w:val="2"/>
          </w:tcPr>
          <w:p w14:paraId="7BA896B1" w14:textId="77777777" w:rsidR="001568EA" w:rsidRDefault="001568EA" w:rsidP="00E33C68">
            <w:pPr>
              <w:jc w:val="center"/>
              <w:rPr>
                <w:rFonts w:ascii="Times New Roman" w:hAnsi="Times New Roman" w:cs="Times New Roman"/>
              </w:rPr>
            </w:pPr>
            <w:r>
              <w:rPr>
                <w:rFonts w:ascii="Times New Roman" w:hAnsi="Times New Roman" w:cs="Times New Roman"/>
              </w:rPr>
              <w:t xml:space="preserve">Соколов </w:t>
            </w:r>
            <w:proofErr w:type="gramStart"/>
            <w:r>
              <w:rPr>
                <w:rFonts w:ascii="Times New Roman" w:hAnsi="Times New Roman" w:cs="Times New Roman"/>
              </w:rPr>
              <w:t>О.Н.</w:t>
            </w:r>
            <w:proofErr w:type="gramEnd"/>
          </w:p>
          <w:p w14:paraId="0DA9EE41"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 xml:space="preserve">Соколова </w:t>
            </w:r>
            <w:proofErr w:type="gramStart"/>
            <w:r>
              <w:rPr>
                <w:rFonts w:ascii="Times New Roman" w:hAnsi="Times New Roman" w:cs="Times New Roman"/>
              </w:rPr>
              <w:t>М.В.</w:t>
            </w:r>
            <w:proofErr w:type="gramEnd"/>
          </w:p>
        </w:tc>
      </w:tr>
      <w:tr w:rsidR="001568EA" w:rsidRPr="00181945" w14:paraId="0DD4E0DC" w14:textId="77777777" w:rsidTr="00E33C68">
        <w:trPr>
          <w:trHeight w:val="641"/>
        </w:trPr>
        <w:tc>
          <w:tcPr>
            <w:tcW w:w="5075" w:type="dxa"/>
            <w:tcBorders>
              <w:top w:val="dashDotStroked" w:sz="24" w:space="0" w:color="auto"/>
            </w:tcBorders>
          </w:tcPr>
          <w:p w14:paraId="07393961" w14:textId="77777777" w:rsidR="0069278D" w:rsidRDefault="001568EA" w:rsidP="0069278D">
            <w:pPr>
              <w:rPr>
                <w:rFonts w:ascii="Times New Roman" w:hAnsi="Times New Roman" w:cs="Times New Roman"/>
              </w:rPr>
            </w:pPr>
            <w:r w:rsidRPr="00181945">
              <w:rPr>
                <w:rFonts w:ascii="Times New Roman" w:hAnsi="Times New Roman" w:cs="Times New Roman"/>
              </w:rPr>
              <w:t xml:space="preserve">«Царевна-Гигиена» </w:t>
            </w:r>
          </w:p>
          <w:p w14:paraId="395AE1AE" w14:textId="77777777" w:rsidR="001568EA" w:rsidRPr="00181945" w:rsidRDefault="001568EA" w:rsidP="0069278D">
            <w:pPr>
              <w:rPr>
                <w:rFonts w:ascii="Times New Roman" w:hAnsi="Times New Roman" w:cs="Times New Roman"/>
              </w:rPr>
            </w:pPr>
            <w:proofErr w:type="spellStart"/>
            <w:proofErr w:type="gramStart"/>
            <w:r w:rsidRPr="00181945">
              <w:rPr>
                <w:rFonts w:ascii="Times New Roman" w:hAnsi="Times New Roman" w:cs="Times New Roman"/>
              </w:rPr>
              <w:t>откр.воспитательское</w:t>
            </w:r>
            <w:proofErr w:type="spellEnd"/>
            <w:proofErr w:type="gramEnd"/>
            <w:r w:rsidRPr="00181945">
              <w:rPr>
                <w:rFonts w:ascii="Times New Roman" w:hAnsi="Times New Roman" w:cs="Times New Roman"/>
              </w:rPr>
              <w:t xml:space="preserve"> занятие 4-5кл.</w:t>
            </w:r>
          </w:p>
        </w:tc>
        <w:tc>
          <w:tcPr>
            <w:tcW w:w="2688" w:type="dxa"/>
            <w:gridSpan w:val="2"/>
          </w:tcPr>
          <w:p w14:paraId="6E90A6D3"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w:t>
            </w:r>
          </w:p>
        </w:tc>
        <w:tc>
          <w:tcPr>
            <w:tcW w:w="2410" w:type="dxa"/>
            <w:gridSpan w:val="2"/>
          </w:tcPr>
          <w:p w14:paraId="3E5CEBF5"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Подкорытова Н.И.</w:t>
            </w:r>
          </w:p>
        </w:tc>
      </w:tr>
      <w:tr w:rsidR="001568EA" w:rsidRPr="00181945" w14:paraId="1103C43F" w14:textId="77777777" w:rsidTr="00E33C68">
        <w:trPr>
          <w:trHeight w:val="692"/>
        </w:trPr>
        <w:tc>
          <w:tcPr>
            <w:tcW w:w="5075" w:type="dxa"/>
          </w:tcPr>
          <w:p w14:paraId="3AC31D02" w14:textId="77777777" w:rsidR="001568EA" w:rsidRPr="00A14224" w:rsidRDefault="001568EA" w:rsidP="00E33C68">
            <w:pPr>
              <w:jc w:val="center"/>
              <w:rPr>
                <w:rFonts w:ascii="Times New Roman" w:hAnsi="Times New Roman" w:cs="Times New Roman"/>
              </w:rPr>
            </w:pPr>
            <w:r w:rsidRPr="00A14224">
              <w:rPr>
                <w:rFonts w:ascii="Times New Roman" w:hAnsi="Times New Roman" w:cs="Times New Roman"/>
              </w:rPr>
              <w:t>«Была весна-весна Победы»-цикл мероприятий</w:t>
            </w:r>
          </w:p>
        </w:tc>
        <w:tc>
          <w:tcPr>
            <w:tcW w:w="2688" w:type="dxa"/>
            <w:gridSpan w:val="2"/>
          </w:tcPr>
          <w:p w14:paraId="6A3C9B55"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прель-май</w:t>
            </w:r>
          </w:p>
        </w:tc>
        <w:tc>
          <w:tcPr>
            <w:tcW w:w="2410" w:type="dxa"/>
            <w:gridSpan w:val="2"/>
          </w:tcPr>
          <w:p w14:paraId="32200244"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Седунова </w:t>
            </w:r>
            <w:proofErr w:type="gramStart"/>
            <w:r w:rsidRPr="00181945">
              <w:rPr>
                <w:rFonts w:ascii="Times New Roman" w:hAnsi="Times New Roman" w:cs="Times New Roman"/>
              </w:rPr>
              <w:t>Н.И.</w:t>
            </w:r>
            <w:proofErr w:type="gramEnd"/>
          </w:p>
        </w:tc>
      </w:tr>
      <w:tr w:rsidR="001568EA" w:rsidRPr="00181945" w14:paraId="220FF211" w14:textId="77777777" w:rsidTr="00E33C68">
        <w:trPr>
          <w:trHeight w:val="860"/>
        </w:trPr>
        <w:tc>
          <w:tcPr>
            <w:tcW w:w="5075" w:type="dxa"/>
          </w:tcPr>
          <w:p w14:paraId="588C5AAF" w14:textId="77777777" w:rsidR="001568EA" w:rsidRPr="00181945" w:rsidRDefault="001568EA" w:rsidP="0069278D">
            <w:pPr>
              <w:rPr>
                <w:rFonts w:ascii="Times New Roman" w:hAnsi="Times New Roman" w:cs="Times New Roman"/>
                <w:b/>
              </w:rPr>
            </w:pPr>
            <w:r w:rsidRPr="00181945">
              <w:rPr>
                <w:rFonts w:ascii="Times New Roman" w:hAnsi="Times New Roman" w:cs="Times New Roman"/>
                <w:b/>
              </w:rPr>
              <w:t>Подготовка и участие в Республиканских соревнованиях по «</w:t>
            </w:r>
            <w:proofErr w:type="spellStart"/>
            <w:r w:rsidRPr="00181945">
              <w:rPr>
                <w:rFonts w:ascii="Times New Roman" w:hAnsi="Times New Roman" w:cs="Times New Roman"/>
                <w:b/>
              </w:rPr>
              <w:t>Юнифайт</w:t>
            </w:r>
            <w:proofErr w:type="spellEnd"/>
            <w:r w:rsidRPr="00181945">
              <w:rPr>
                <w:rFonts w:ascii="Times New Roman" w:hAnsi="Times New Roman" w:cs="Times New Roman"/>
                <w:b/>
              </w:rPr>
              <w:t>-футболу»</w:t>
            </w:r>
          </w:p>
          <w:p w14:paraId="1B7FD573" w14:textId="77777777" w:rsidR="001568EA" w:rsidRPr="00181945" w:rsidRDefault="001568EA" w:rsidP="0069278D">
            <w:pPr>
              <w:rPr>
                <w:rFonts w:ascii="Times New Roman" w:hAnsi="Times New Roman" w:cs="Times New Roman"/>
              </w:rPr>
            </w:pPr>
            <w:r w:rsidRPr="00181945">
              <w:rPr>
                <w:rFonts w:ascii="Times New Roman" w:hAnsi="Times New Roman" w:cs="Times New Roman"/>
                <w:b/>
              </w:rPr>
              <w:t xml:space="preserve">Заиграевский р-н. Новая </w:t>
            </w:r>
            <w:proofErr w:type="spellStart"/>
            <w:r w:rsidRPr="00181945">
              <w:rPr>
                <w:rFonts w:ascii="Times New Roman" w:hAnsi="Times New Roman" w:cs="Times New Roman"/>
                <w:b/>
              </w:rPr>
              <w:t>Брянь</w:t>
            </w:r>
            <w:proofErr w:type="spellEnd"/>
          </w:p>
        </w:tc>
        <w:tc>
          <w:tcPr>
            <w:tcW w:w="2688" w:type="dxa"/>
            <w:gridSpan w:val="2"/>
          </w:tcPr>
          <w:p w14:paraId="122C6982" w14:textId="77777777" w:rsidR="001568EA" w:rsidRPr="00181945" w:rsidRDefault="001568EA" w:rsidP="00E33C68">
            <w:pPr>
              <w:spacing w:line="360" w:lineRule="auto"/>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w:t>
            </w:r>
          </w:p>
        </w:tc>
        <w:tc>
          <w:tcPr>
            <w:tcW w:w="2410" w:type="dxa"/>
            <w:gridSpan w:val="2"/>
          </w:tcPr>
          <w:p w14:paraId="4CD853B4" w14:textId="77777777" w:rsidR="001568EA" w:rsidRPr="00181945" w:rsidRDefault="001568EA" w:rsidP="00E33C68">
            <w:pPr>
              <w:spacing w:line="360" w:lineRule="auto"/>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7771A2A4" w14:textId="77777777" w:rsidTr="00E33C68">
        <w:trPr>
          <w:trHeight w:val="641"/>
        </w:trPr>
        <w:tc>
          <w:tcPr>
            <w:tcW w:w="5075" w:type="dxa"/>
          </w:tcPr>
          <w:p w14:paraId="58C62933"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Трудовой десант. Уборка пришкольной территории</w:t>
            </w:r>
          </w:p>
        </w:tc>
        <w:tc>
          <w:tcPr>
            <w:tcW w:w="2688" w:type="dxa"/>
            <w:gridSpan w:val="2"/>
          </w:tcPr>
          <w:p w14:paraId="45277E1E"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w:t>
            </w:r>
          </w:p>
        </w:tc>
        <w:tc>
          <w:tcPr>
            <w:tcW w:w="2410" w:type="dxa"/>
            <w:gridSpan w:val="2"/>
          </w:tcPr>
          <w:p w14:paraId="171E10A7"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 </w:t>
            </w:r>
            <w:proofErr w:type="spellStart"/>
            <w:r w:rsidRPr="00181945">
              <w:rPr>
                <w:rFonts w:ascii="Times New Roman" w:hAnsi="Times New Roman" w:cs="Times New Roman"/>
              </w:rPr>
              <w:t>Тапхаев</w:t>
            </w:r>
            <w:proofErr w:type="spellEnd"/>
            <w:r w:rsidRPr="00181945">
              <w:rPr>
                <w:rFonts w:ascii="Times New Roman" w:hAnsi="Times New Roman" w:cs="Times New Roman"/>
              </w:rPr>
              <w:t xml:space="preserve"> И.Н.</w:t>
            </w:r>
          </w:p>
        </w:tc>
      </w:tr>
      <w:tr w:rsidR="001568EA" w:rsidRPr="00181945" w14:paraId="1AFDCBDF" w14:textId="77777777" w:rsidTr="00E33C68">
        <w:trPr>
          <w:trHeight w:val="490"/>
        </w:trPr>
        <w:tc>
          <w:tcPr>
            <w:tcW w:w="5075" w:type="dxa"/>
          </w:tcPr>
          <w:p w14:paraId="5D7974D2" w14:textId="77777777" w:rsidR="001568EA" w:rsidRPr="00181945" w:rsidRDefault="001568EA" w:rsidP="00E33C68">
            <w:pPr>
              <w:rPr>
                <w:rFonts w:ascii="Times New Roman" w:hAnsi="Times New Roman" w:cs="Times New Roman"/>
              </w:rPr>
            </w:pPr>
            <w:r w:rsidRPr="00181945">
              <w:rPr>
                <w:rFonts w:ascii="Times New Roman" w:eastAsia="Calibri" w:hAnsi="Times New Roman" w:cs="Times New Roman"/>
              </w:rPr>
              <w:t xml:space="preserve">Школьный </w:t>
            </w:r>
            <w:r>
              <w:rPr>
                <w:rFonts w:ascii="Times New Roman" w:eastAsia="Calibri" w:hAnsi="Times New Roman" w:cs="Times New Roman"/>
              </w:rPr>
              <w:t>фестиваль</w:t>
            </w:r>
            <w:r w:rsidRPr="00181945">
              <w:rPr>
                <w:rFonts w:ascii="Times New Roman" w:eastAsia="Calibri" w:hAnsi="Times New Roman" w:cs="Times New Roman"/>
              </w:rPr>
              <w:t xml:space="preserve"> детского творчества </w:t>
            </w:r>
          </w:p>
        </w:tc>
        <w:tc>
          <w:tcPr>
            <w:tcW w:w="2688" w:type="dxa"/>
            <w:gridSpan w:val="2"/>
          </w:tcPr>
          <w:p w14:paraId="17839740"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а</w:t>
            </w:r>
            <w:r w:rsidRPr="00181945">
              <w:rPr>
                <w:rFonts w:ascii="Times New Roman" w:hAnsi="Times New Roman" w:cs="Times New Roman"/>
              </w:rPr>
              <w:t>прель</w:t>
            </w:r>
          </w:p>
        </w:tc>
        <w:tc>
          <w:tcPr>
            <w:tcW w:w="2410" w:type="dxa"/>
            <w:gridSpan w:val="2"/>
          </w:tcPr>
          <w:p w14:paraId="2E4E2880"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07747D76"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107C91DF" w14:textId="77777777" w:rsidTr="00E33C68">
        <w:trPr>
          <w:trHeight w:val="759"/>
        </w:trPr>
        <w:tc>
          <w:tcPr>
            <w:tcW w:w="5075" w:type="dxa"/>
          </w:tcPr>
          <w:p w14:paraId="1582DFBD"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Че</w:t>
            </w:r>
            <w:r w:rsidRPr="00181945">
              <w:rPr>
                <w:rFonts w:ascii="Times New Roman" w:eastAsia="Calibri" w:hAnsi="Times New Roman" w:cs="Times New Roman"/>
              </w:rPr>
              <w:t>ствование ветеранов.</w:t>
            </w:r>
            <w:r w:rsidRPr="00181945">
              <w:rPr>
                <w:rFonts w:ascii="Times New Roman" w:hAnsi="Times New Roman" w:cs="Times New Roman"/>
              </w:rPr>
              <w:t xml:space="preserve"> </w:t>
            </w:r>
          </w:p>
          <w:p w14:paraId="58CE1233"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Концертная программа</w:t>
            </w:r>
          </w:p>
        </w:tc>
        <w:tc>
          <w:tcPr>
            <w:tcW w:w="2688" w:type="dxa"/>
            <w:gridSpan w:val="2"/>
          </w:tcPr>
          <w:p w14:paraId="749D25B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07.05.</w:t>
            </w:r>
          </w:p>
        </w:tc>
        <w:tc>
          <w:tcPr>
            <w:tcW w:w="2410" w:type="dxa"/>
            <w:gridSpan w:val="2"/>
          </w:tcPr>
          <w:p w14:paraId="4BBD9D2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4441A9F8"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p w14:paraId="262264AA"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Савельева </w:t>
            </w:r>
            <w:proofErr w:type="gramStart"/>
            <w:r w:rsidRPr="00181945">
              <w:rPr>
                <w:rFonts w:ascii="Times New Roman" w:hAnsi="Times New Roman" w:cs="Times New Roman"/>
              </w:rPr>
              <w:t>Н.Б.</w:t>
            </w:r>
            <w:proofErr w:type="gramEnd"/>
          </w:p>
        </w:tc>
      </w:tr>
      <w:tr w:rsidR="001568EA" w:rsidRPr="00181945" w14:paraId="7838E0BC" w14:textId="77777777" w:rsidTr="00E33C68">
        <w:trPr>
          <w:trHeight w:val="759"/>
        </w:trPr>
        <w:tc>
          <w:tcPr>
            <w:tcW w:w="5075" w:type="dxa"/>
          </w:tcPr>
          <w:p w14:paraId="15F4CFC3" w14:textId="77777777" w:rsidR="001568EA" w:rsidRDefault="001568EA" w:rsidP="00E33C68">
            <w:pPr>
              <w:rPr>
                <w:rFonts w:ascii="Times New Roman" w:hAnsi="Times New Roman" w:cs="Times New Roman"/>
              </w:rPr>
            </w:pPr>
            <w:r w:rsidRPr="00181945">
              <w:rPr>
                <w:rFonts w:ascii="Times New Roman" w:hAnsi="Times New Roman" w:cs="Times New Roman"/>
              </w:rPr>
              <w:t>День Победы. Парад.</w:t>
            </w:r>
          </w:p>
          <w:p w14:paraId="6BD324B5"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 xml:space="preserve"> Легкоатлетический пробег</w:t>
            </w:r>
          </w:p>
        </w:tc>
        <w:tc>
          <w:tcPr>
            <w:tcW w:w="2688" w:type="dxa"/>
            <w:gridSpan w:val="2"/>
          </w:tcPr>
          <w:p w14:paraId="1E342ECA"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09.05.</w:t>
            </w:r>
          </w:p>
        </w:tc>
        <w:tc>
          <w:tcPr>
            <w:tcW w:w="2410" w:type="dxa"/>
            <w:gridSpan w:val="2"/>
          </w:tcPr>
          <w:p w14:paraId="52F3B8C0"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Администрация</w:t>
            </w:r>
          </w:p>
          <w:p w14:paraId="6B036E85" w14:textId="77777777" w:rsidR="001568EA" w:rsidRPr="00181945" w:rsidRDefault="001568EA" w:rsidP="00E33C68">
            <w:pPr>
              <w:jc w:val="center"/>
              <w:rPr>
                <w:rFonts w:ascii="Times New Roman" w:hAnsi="Times New Roman" w:cs="Times New Roman"/>
              </w:rPr>
            </w:pPr>
            <w:proofErr w:type="spellStart"/>
            <w:proofErr w:type="gramStart"/>
            <w:r w:rsidRPr="00181945">
              <w:rPr>
                <w:rFonts w:ascii="Times New Roman" w:hAnsi="Times New Roman" w:cs="Times New Roman"/>
              </w:rPr>
              <w:t>Кл.руководители</w:t>
            </w:r>
            <w:proofErr w:type="spellEnd"/>
            <w:proofErr w:type="gramEnd"/>
          </w:p>
          <w:p w14:paraId="7DB3DD2C"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058B4494" w14:textId="77777777" w:rsidTr="00E33C68">
        <w:trPr>
          <w:trHeight w:val="978"/>
        </w:trPr>
        <w:tc>
          <w:tcPr>
            <w:tcW w:w="5075" w:type="dxa"/>
          </w:tcPr>
          <w:p w14:paraId="391280F6" w14:textId="77777777" w:rsidR="001568EA" w:rsidRPr="00181945" w:rsidRDefault="001568EA" w:rsidP="00E33C68">
            <w:pPr>
              <w:rPr>
                <w:rFonts w:ascii="Times New Roman" w:hAnsi="Times New Roman" w:cs="Times New Roman"/>
                <w:b/>
              </w:rPr>
            </w:pPr>
            <w:r w:rsidRPr="00181945">
              <w:rPr>
                <w:rFonts w:ascii="Times New Roman" w:hAnsi="Times New Roman" w:cs="Times New Roman"/>
                <w:b/>
              </w:rPr>
              <w:t>Организация, подготовка и участие в Республиканском фестивале детского творчества «Весенний перезвон»</w:t>
            </w:r>
          </w:p>
        </w:tc>
        <w:tc>
          <w:tcPr>
            <w:tcW w:w="2688" w:type="dxa"/>
            <w:gridSpan w:val="2"/>
          </w:tcPr>
          <w:p w14:paraId="15EA302A"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м</w:t>
            </w:r>
            <w:r w:rsidRPr="00181945">
              <w:rPr>
                <w:rFonts w:ascii="Times New Roman" w:hAnsi="Times New Roman" w:cs="Times New Roman"/>
              </w:rPr>
              <w:t>ай</w:t>
            </w:r>
          </w:p>
        </w:tc>
        <w:tc>
          <w:tcPr>
            <w:tcW w:w="2410" w:type="dxa"/>
            <w:gridSpan w:val="2"/>
          </w:tcPr>
          <w:p w14:paraId="54468A15"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Добрынина </w:t>
            </w:r>
            <w:proofErr w:type="gramStart"/>
            <w:r w:rsidRPr="00181945">
              <w:rPr>
                <w:rFonts w:ascii="Times New Roman" w:hAnsi="Times New Roman" w:cs="Times New Roman"/>
              </w:rPr>
              <w:t>Н.А.</w:t>
            </w:r>
            <w:proofErr w:type="gramEnd"/>
          </w:p>
          <w:p w14:paraId="312C24C4"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tc>
      </w:tr>
      <w:tr w:rsidR="001568EA" w:rsidRPr="00181945" w14:paraId="7F3CD3C2" w14:textId="77777777" w:rsidTr="00E33C68">
        <w:trPr>
          <w:trHeight w:val="1234"/>
        </w:trPr>
        <w:tc>
          <w:tcPr>
            <w:tcW w:w="5075" w:type="dxa"/>
          </w:tcPr>
          <w:p w14:paraId="4AD29F48" w14:textId="77777777" w:rsidR="001568EA" w:rsidRPr="00181945" w:rsidRDefault="001568EA" w:rsidP="00E33C68">
            <w:pPr>
              <w:rPr>
                <w:rFonts w:ascii="Times New Roman" w:hAnsi="Times New Roman" w:cs="Times New Roman"/>
                <w:b/>
              </w:rPr>
            </w:pPr>
            <w:r w:rsidRPr="00181945">
              <w:rPr>
                <w:rFonts w:ascii="Times New Roman" w:hAnsi="Times New Roman" w:cs="Times New Roman"/>
                <w:b/>
              </w:rPr>
              <w:t>Подготовка и участие в Республиканских соревнованиях по лёгкой атлетике в рамках Специальной Олимпиады России</w:t>
            </w:r>
          </w:p>
          <w:p w14:paraId="0D356BDE" w14:textId="77777777" w:rsidR="001568EA" w:rsidRPr="00181945" w:rsidRDefault="001568EA" w:rsidP="00E33C68">
            <w:pPr>
              <w:rPr>
                <w:rFonts w:ascii="Times New Roman" w:hAnsi="Times New Roman" w:cs="Times New Roman"/>
              </w:rPr>
            </w:pPr>
            <w:r w:rsidRPr="00181945">
              <w:rPr>
                <w:rFonts w:ascii="Times New Roman" w:hAnsi="Times New Roman" w:cs="Times New Roman"/>
                <w:b/>
              </w:rPr>
              <w:t>г.Улан-Удэ</w:t>
            </w:r>
          </w:p>
        </w:tc>
        <w:tc>
          <w:tcPr>
            <w:tcW w:w="2688" w:type="dxa"/>
            <w:gridSpan w:val="2"/>
          </w:tcPr>
          <w:p w14:paraId="5577EDE7" w14:textId="77777777" w:rsidR="001568EA" w:rsidRPr="00181945" w:rsidRDefault="001568EA" w:rsidP="00E33C68">
            <w:pPr>
              <w:jc w:val="center"/>
              <w:rPr>
                <w:rFonts w:ascii="Times New Roman" w:hAnsi="Times New Roman" w:cs="Times New Roman"/>
              </w:rPr>
            </w:pPr>
            <w:r>
              <w:rPr>
                <w:rFonts w:ascii="Times New Roman" w:hAnsi="Times New Roman" w:cs="Times New Roman"/>
              </w:rPr>
              <w:t>м</w:t>
            </w:r>
            <w:r w:rsidRPr="00181945">
              <w:rPr>
                <w:rFonts w:ascii="Times New Roman" w:hAnsi="Times New Roman" w:cs="Times New Roman"/>
              </w:rPr>
              <w:t xml:space="preserve">ай </w:t>
            </w:r>
          </w:p>
        </w:tc>
        <w:tc>
          <w:tcPr>
            <w:tcW w:w="2410" w:type="dxa"/>
            <w:gridSpan w:val="2"/>
          </w:tcPr>
          <w:p w14:paraId="74EE90F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Тутаев </w:t>
            </w:r>
            <w:proofErr w:type="gramStart"/>
            <w:r w:rsidRPr="00181945">
              <w:rPr>
                <w:rFonts w:ascii="Times New Roman" w:hAnsi="Times New Roman" w:cs="Times New Roman"/>
              </w:rPr>
              <w:t>М.И.</w:t>
            </w:r>
            <w:proofErr w:type="gramEnd"/>
          </w:p>
        </w:tc>
      </w:tr>
      <w:tr w:rsidR="001568EA" w:rsidRPr="00181945" w14:paraId="33640C5E" w14:textId="77777777" w:rsidTr="00E33C68">
        <w:trPr>
          <w:trHeight w:val="743"/>
        </w:trPr>
        <w:tc>
          <w:tcPr>
            <w:tcW w:w="5075" w:type="dxa"/>
          </w:tcPr>
          <w:p w14:paraId="5B94ACF1"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«Последний звонок»</w:t>
            </w:r>
          </w:p>
        </w:tc>
        <w:tc>
          <w:tcPr>
            <w:tcW w:w="2688" w:type="dxa"/>
            <w:gridSpan w:val="2"/>
          </w:tcPr>
          <w:p w14:paraId="71BB6FF1"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25.05.</w:t>
            </w:r>
          </w:p>
        </w:tc>
        <w:tc>
          <w:tcPr>
            <w:tcW w:w="2410" w:type="dxa"/>
            <w:gridSpan w:val="2"/>
          </w:tcPr>
          <w:p w14:paraId="3EC25AF3"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p w14:paraId="4127F36B"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Елисеева </w:t>
            </w:r>
            <w:proofErr w:type="gramStart"/>
            <w:r w:rsidRPr="00181945">
              <w:rPr>
                <w:rFonts w:ascii="Times New Roman" w:hAnsi="Times New Roman" w:cs="Times New Roman"/>
              </w:rPr>
              <w:t>О.И.</w:t>
            </w:r>
            <w:proofErr w:type="gramEnd"/>
          </w:p>
          <w:p w14:paraId="34B2333A"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Воспитатели</w:t>
            </w:r>
          </w:p>
        </w:tc>
      </w:tr>
      <w:tr w:rsidR="001568EA" w:rsidRPr="00181945" w14:paraId="65338C91" w14:textId="77777777" w:rsidTr="00E33C68">
        <w:trPr>
          <w:trHeight w:val="759"/>
        </w:trPr>
        <w:tc>
          <w:tcPr>
            <w:tcW w:w="5075" w:type="dxa"/>
          </w:tcPr>
          <w:p w14:paraId="203B32E4" w14:textId="77777777" w:rsidR="001568EA" w:rsidRPr="00181945" w:rsidRDefault="001568EA" w:rsidP="00E33C68">
            <w:pPr>
              <w:rPr>
                <w:rFonts w:ascii="Times New Roman" w:hAnsi="Times New Roman" w:cs="Times New Roman"/>
              </w:rPr>
            </w:pPr>
            <w:r w:rsidRPr="00181945">
              <w:rPr>
                <w:rFonts w:ascii="Times New Roman" w:hAnsi="Times New Roman" w:cs="Times New Roman"/>
              </w:rPr>
              <w:t>«Выпускной вечер»</w:t>
            </w:r>
          </w:p>
        </w:tc>
        <w:tc>
          <w:tcPr>
            <w:tcW w:w="2688" w:type="dxa"/>
            <w:gridSpan w:val="2"/>
          </w:tcPr>
          <w:p w14:paraId="1A1C05E9"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01.06.</w:t>
            </w:r>
          </w:p>
        </w:tc>
        <w:tc>
          <w:tcPr>
            <w:tcW w:w="2410" w:type="dxa"/>
            <w:gridSpan w:val="2"/>
          </w:tcPr>
          <w:p w14:paraId="401B6E26"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Соколова </w:t>
            </w:r>
            <w:proofErr w:type="gramStart"/>
            <w:r w:rsidRPr="00181945">
              <w:rPr>
                <w:rFonts w:ascii="Times New Roman" w:hAnsi="Times New Roman" w:cs="Times New Roman"/>
              </w:rPr>
              <w:t>М.В.</w:t>
            </w:r>
            <w:proofErr w:type="gramEnd"/>
          </w:p>
          <w:p w14:paraId="775D6B9D"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 xml:space="preserve">Елисеева </w:t>
            </w:r>
            <w:proofErr w:type="gramStart"/>
            <w:r w:rsidRPr="00181945">
              <w:rPr>
                <w:rFonts w:ascii="Times New Roman" w:hAnsi="Times New Roman" w:cs="Times New Roman"/>
              </w:rPr>
              <w:t>О.И.</w:t>
            </w:r>
            <w:proofErr w:type="gramEnd"/>
          </w:p>
          <w:p w14:paraId="55F64EA2"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rPr>
              <w:t>Воспитатели</w:t>
            </w:r>
          </w:p>
        </w:tc>
      </w:tr>
      <w:tr w:rsidR="001568EA" w:rsidRPr="00181945" w14:paraId="153D32EC" w14:textId="77777777" w:rsidTr="00E33C68">
        <w:trPr>
          <w:trHeight w:val="287"/>
        </w:trPr>
        <w:tc>
          <w:tcPr>
            <w:tcW w:w="10173" w:type="dxa"/>
            <w:gridSpan w:val="5"/>
          </w:tcPr>
          <w:p w14:paraId="05A49037" w14:textId="77777777" w:rsidR="001568EA" w:rsidRPr="00181945" w:rsidRDefault="001568EA" w:rsidP="00E33C68">
            <w:pPr>
              <w:jc w:val="center"/>
              <w:rPr>
                <w:rFonts w:ascii="Times New Roman" w:hAnsi="Times New Roman" w:cs="Times New Roman"/>
              </w:rPr>
            </w:pPr>
            <w:r w:rsidRPr="00181945">
              <w:rPr>
                <w:rFonts w:ascii="Times New Roman" w:hAnsi="Times New Roman" w:cs="Times New Roman"/>
                <w:b/>
              </w:rPr>
              <w:t>Участие в районных и республиканских мероприятиях</w:t>
            </w:r>
            <w:r>
              <w:rPr>
                <w:rFonts w:ascii="Times New Roman" w:hAnsi="Times New Roman" w:cs="Times New Roman"/>
                <w:b/>
              </w:rPr>
              <w:t xml:space="preserve"> (по плану)</w:t>
            </w:r>
          </w:p>
        </w:tc>
      </w:tr>
    </w:tbl>
    <w:p w14:paraId="67D75043" w14:textId="77777777" w:rsidR="001568EA" w:rsidRDefault="001568EA" w:rsidP="001568EA">
      <w:pPr>
        <w:ind w:right="142"/>
        <w:rPr>
          <w:rFonts w:ascii="Times New Roman" w:hAnsi="Times New Roman" w:cs="Times New Roman"/>
        </w:rPr>
      </w:pPr>
    </w:p>
    <w:tbl>
      <w:tblPr>
        <w:tblStyle w:val="ae"/>
        <w:tblW w:w="0" w:type="auto"/>
        <w:tblLook w:val="04A0" w:firstRow="1" w:lastRow="0" w:firstColumn="1" w:lastColumn="0" w:noHBand="0" w:noVBand="1"/>
      </w:tblPr>
      <w:tblGrid>
        <w:gridCol w:w="644"/>
        <w:gridCol w:w="4496"/>
        <w:gridCol w:w="2171"/>
        <w:gridCol w:w="2543"/>
      </w:tblGrid>
      <w:tr w:rsidR="001568EA" w14:paraId="14C89BED" w14:textId="77777777" w:rsidTr="00E33C68">
        <w:tc>
          <w:tcPr>
            <w:tcW w:w="644" w:type="dxa"/>
          </w:tcPr>
          <w:p w14:paraId="4A2F13F3" w14:textId="77777777" w:rsidR="001568EA" w:rsidRPr="008D4BE8" w:rsidRDefault="001568EA" w:rsidP="00E33C68">
            <w:pPr>
              <w:ind w:right="142"/>
              <w:rPr>
                <w:rFonts w:ascii="Times New Roman" w:hAnsi="Times New Roman" w:cs="Times New Roman"/>
                <w:b/>
              </w:rPr>
            </w:pPr>
            <w:r w:rsidRPr="008D4BE8">
              <w:rPr>
                <w:rFonts w:ascii="Times New Roman" w:hAnsi="Times New Roman" w:cs="Times New Roman"/>
                <w:b/>
              </w:rPr>
              <w:t>№</w:t>
            </w:r>
          </w:p>
        </w:tc>
        <w:tc>
          <w:tcPr>
            <w:tcW w:w="4496" w:type="dxa"/>
          </w:tcPr>
          <w:p w14:paraId="0B1D238D" w14:textId="77777777" w:rsidR="001568EA" w:rsidRPr="008D4BE8" w:rsidRDefault="001568EA" w:rsidP="00E33C68">
            <w:pPr>
              <w:ind w:right="142"/>
              <w:rPr>
                <w:rFonts w:ascii="Times New Roman" w:hAnsi="Times New Roman" w:cs="Times New Roman"/>
                <w:b/>
              </w:rPr>
            </w:pPr>
            <w:r w:rsidRPr="008D4BE8">
              <w:rPr>
                <w:rFonts w:ascii="Times New Roman" w:hAnsi="Times New Roman" w:cs="Times New Roman"/>
                <w:b/>
              </w:rPr>
              <w:t>Воспитательные программы</w:t>
            </w:r>
          </w:p>
          <w:p w14:paraId="77E99CA1" w14:textId="77777777" w:rsidR="001568EA" w:rsidRPr="008D4BE8" w:rsidRDefault="001568EA" w:rsidP="00E33C68">
            <w:pPr>
              <w:ind w:right="142"/>
              <w:rPr>
                <w:rFonts w:ascii="Times New Roman" w:hAnsi="Times New Roman" w:cs="Times New Roman"/>
                <w:b/>
              </w:rPr>
            </w:pPr>
          </w:p>
        </w:tc>
        <w:tc>
          <w:tcPr>
            <w:tcW w:w="2171" w:type="dxa"/>
          </w:tcPr>
          <w:p w14:paraId="582AC678" w14:textId="77777777" w:rsidR="001568EA" w:rsidRPr="008D4BE8" w:rsidRDefault="001568EA" w:rsidP="00E33C68">
            <w:pPr>
              <w:ind w:right="142"/>
              <w:rPr>
                <w:rFonts w:ascii="Times New Roman" w:hAnsi="Times New Roman" w:cs="Times New Roman"/>
                <w:b/>
              </w:rPr>
            </w:pPr>
            <w:r w:rsidRPr="008D4BE8">
              <w:rPr>
                <w:rFonts w:ascii="Times New Roman" w:hAnsi="Times New Roman" w:cs="Times New Roman"/>
                <w:b/>
              </w:rPr>
              <w:t>класс</w:t>
            </w:r>
          </w:p>
        </w:tc>
        <w:tc>
          <w:tcPr>
            <w:tcW w:w="2543" w:type="dxa"/>
          </w:tcPr>
          <w:p w14:paraId="7C0CDEB4" w14:textId="77777777" w:rsidR="001568EA" w:rsidRPr="008D4BE8" w:rsidRDefault="001568EA" w:rsidP="00E33C68">
            <w:pPr>
              <w:ind w:right="142"/>
              <w:rPr>
                <w:rFonts w:ascii="Times New Roman" w:hAnsi="Times New Roman" w:cs="Times New Roman"/>
                <w:b/>
              </w:rPr>
            </w:pPr>
            <w:r w:rsidRPr="008D4BE8">
              <w:rPr>
                <w:rFonts w:ascii="Times New Roman" w:hAnsi="Times New Roman" w:cs="Times New Roman"/>
                <w:b/>
              </w:rPr>
              <w:t>ФИО педагога</w:t>
            </w:r>
          </w:p>
        </w:tc>
      </w:tr>
      <w:tr w:rsidR="001568EA" w14:paraId="0FD708D5" w14:textId="77777777" w:rsidTr="00E33C68">
        <w:tc>
          <w:tcPr>
            <w:tcW w:w="644" w:type="dxa"/>
          </w:tcPr>
          <w:p w14:paraId="6F128260" w14:textId="77777777" w:rsidR="001568EA" w:rsidRDefault="001568EA" w:rsidP="00E33C68">
            <w:pPr>
              <w:ind w:right="142"/>
              <w:rPr>
                <w:rFonts w:ascii="Times New Roman" w:hAnsi="Times New Roman" w:cs="Times New Roman"/>
              </w:rPr>
            </w:pPr>
            <w:r>
              <w:rPr>
                <w:rFonts w:ascii="Times New Roman" w:hAnsi="Times New Roman" w:cs="Times New Roman"/>
              </w:rPr>
              <w:t>1</w:t>
            </w:r>
          </w:p>
        </w:tc>
        <w:tc>
          <w:tcPr>
            <w:tcW w:w="4496" w:type="dxa"/>
          </w:tcPr>
          <w:p w14:paraId="34208E51" w14:textId="77777777" w:rsidR="001568EA" w:rsidRDefault="001568EA" w:rsidP="00E33C68">
            <w:pPr>
              <w:ind w:right="142"/>
              <w:rPr>
                <w:rFonts w:ascii="Times New Roman" w:hAnsi="Times New Roman" w:cs="Times New Roman"/>
              </w:rPr>
            </w:pPr>
            <w:r>
              <w:rPr>
                <w:rFonts w:ascii="Times New Roman" w:hAnsi="Times New Roman" w:cs="Times New Roman"/>
              </w:rPr>
              <w:t>«Игра даёт силы и ума»</w:t>
            </w:r>
          </w:p>
        </w:tc>
        <w:tc>
          <w:tcPr>
            <w:tcW w:w="2171" w:type="dxa"/>
          </w:tcPr>
          <w:p w14:paraId="60009390" w14:textId="77777777" w:rsidR="001568EA" w:rsidRDefault="001568EA" w:rsidP="00E33C68">
            <w:pPr>
              <w:ind w:right="142"/>
              <w:rPr>
                <w:rFonts w:ascii="Times New Roman" w:hAnsi="Times New Roman" w:cs="Times New Roman"/>
              </w:rPr>
            </w:pPr>
            <w:r>
              <w:rPr>
                <w:rFonts w:ascii="Times New Roman" w:hAnsi="Times New Roman" w:cs="Times New Roman"/>
              </w:rPr>
              <w:t>2-3 класс</w:t>
            </w:r>
          </w:p>
        </w:tc>
        <w:tc>
          <w:tcPr>
            <w:tcW w:w="2543" w:type="dxa"/>
          </w:tcPr>
          <w:p w14:paraId="1129E8DC" w14:textId="77777777" w:rsidR="001568EA" w:rsidRDefault="001568EA" w:rsidP="00E33C68">
            <w:pPr>
              <w:ind w:right="142"/>
              <w:rPr>
                <w:rFonts w:ascii="Times New Roman" w:hAnsi="Times New Roman" w:cs="Times New Roman"/>
              </w:rPr>
            </w:pPr>
            <w:r>
              <w:rPr>
                <w:rFonts w:ascii="Times New Roman" w:hAnsi="Times New Roman" w:cs="Times New Roman"/>
              </w:rPr>
              <w:t>Долгобородова Т.А.</w:t>
            </w:r>
          </w:p>
        </w:tc>
      </w:tr>
      <w:tr w:rsidR="001568EA" w14:paraId="19ACF1AE" w14:textId="77777777" w:rsidTr="00E33C68">
        <w:tc>
          <w:tcPr>
            <w:tcW w:w="644" w:type="dxa"/>
          </w:tcPr>
          <w:p w14:paraId="477A7CBD" w14:textId="77777777" w:rsidR="001568EA" w:rsidRDefault="001568EA" w:rsidP="00E33C68">
            <w:pPr>
              <w:ind w:right="142"/>
              <w:rPr>
                <w:rFonts w:ascii="Times New Roman" w:hAnsi="Times New Roman" w:cs="Times New Roman"/>
              </w:rPr>
            </w:pPr>
            <w:r>
              <w:rPr>
                <w:rFonts w:ascii="Times New Roman" w:hAnsi="Times New Roman" w:cs="Times New Roman"/>
              </w:rPr>
              <w:t>2</w:t>
            </w:r>
          </w:p>
        </w:tc>
        <w:tc>
          <w:tcPr>
            <w:tcW w:w="4496" w:type="dxa"/>
          </w:tcPr>
          <w:p w14:paraId="411042B1" w14:textId="77777777" w:rsidR="001568EA" w:rsidRDefault="001568EA" w:rsidP="00E33C68">
            <w:pPr>
              <w:ind w:right="142"/>
              <w:rPr>
                <w:rFonts w:ascii="Times New Roman" w:hAnsi="Times New Roman" w:cs="Times New Roman"/>
              </w:rPr>
            </w:pPr>
            <w:r>
              <w:rPr>
                <w:rFonts w:ascii="Times New Roman" w:hAnsi="Times New Roman" w:cs="Times New Roman"/>
              </w:rPr>
              <w:t>«Мир вокруг нас»</w:t>
            </w:r>
          </w:p>
        </w:tc>
        <w:tc>
          <w:tcPr>
            <w:tcW w:w="2171" w:type="dxa"/>
          </w:tcPr>
          <w:p w14:paraId="27DB4696" w14:textId="77777777" w:rsidR="001568EA" w:rsidRDefault="001568EA" w:rsidP="00E33C68">
            <w:pPr>
              <w:ind w:right="142"/>
              <w:rPr>
                <w:rFonts w:ascii="Times New Roman" w:hAnsi="Times New Roman" w:cs="Times New Roman"/>
              </w:rPr>
            </w:pPr>
            <w:r>
              <w:rPr>
                <w:rFonts w:ascii="Times New Roman" w:hAnsi="Times New Roman" w:cs="Times New Roman"/>
              </w:rPr>
              <w:t>7-9 класс</w:t>
            </w:r>
          </w:p>
        </w:tc>
        <w:tc>
          <w:tcPr>
            <w:tcW w:w="2543" w:type="dxa"/>
          </w:tcPr>
          <w:p w14:paraId="222FAA82" w14:textId="77777777" w:rsidR="001568EA" w:rsidRDefault="001568EA" w:rsidP="00E33C68">
            <w:pPr>
              <w:ind w:right="142"/>
              <w:rPr>
                <w:rFonts w:ascii="Times New Roman" w:hAnsi="Times New Roman" w:cs="Times New Roman"/>
              </w:rPr>
            </w:pPr>
          </w:p>
        </w:tc>
      </w:tr>
      <w:tr w:rsidR="001568EA" w14:paraId="1EC4616E" w14:textId="77777777" w:rsidTr="00E33C68">
        <w:tc>
          <w:tcPr>
            <w:tcW w:w="644" w:type="dxa"/>
          </w:tcPr>
          <w:p w14:paraId="1AC05962" w14:textId="77777777" w:rsidR="001568EA" w:rsidRDefault="001568EA" w:rsidP="00E33C68">
            <w:pPr>
              <w:ind w:right="142"/>
              <w:rPr>
                <w:rFonts w:ascii="Times New Roman" w:hAnsi="Times New Roman" w:cs="Times New Roman"/>
              </w:rPr>
            </w:pPr>
            <w:r>
              <w:rPr>
                <w:rFonts w:ascii="Times New Roman" w:hAnsi="Times New Roman" w:cs="Times New Roman"/>
              </w:rPr>
              <w:t>3</w:t>
            </w:r>
          </w:p>
        </w:tc>
        <w:tc>
          <w:tcPr>
            <w:tcW w:w="4496" w:type="dxa"/>
          </w:tcPr>
          <w:p w14:paraId="6031CEC7"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«Воспитание и социализация </w:t>
            </w:r>
            <w:r>
              <w:rPr>
                <w:rFonts w:ascii="Times New Roman" w:hAnsi="Times New Roman" w:cs="Times New Roman"/>
              </w:rPr>
              <w:lastRenderedPageBreak/>
              <w:t>обучающихся воспитанников при получении основного общего образования»</w:t>
            </w:r>
          </w:p>
        </w:tc>
        <w:tc>
          <w:tcPr>
            <w:tcW w:w="2171" w:type="dxa"/>
          </w:tcPr>
          <w:p w14:paraId="71D6A1C0" w14:textId="77777777" w:rsidR="001568EA" w:rsidRDefault="001568EA" w:rsidP="00E33C68">
            <w:pPr>
              <w:ind w:right="142"/>
              <w:rPr>
                <w:rFonts w:ascii="Times New Roman" w:hAnsi="Times New Roman" w:cs="Times New Roman"/>
              </w:rPr>
            </w:pPr>
            <w:r>
              <w:rPr>
                <w:rFonts w:ascii="Times New Roman" w:hAnsi="Times New Roman" w:cs="Times New Roman"/>
              </w:rPr>
              <w:lastRenderedPageBreak/>
              <w:t>7-9 класс</w:t>
            </w:r>
          </w:p>
        </w:tc>
        <w:tc>
          <w:tcPr>
            <w:tcW w:w="2543" w:type="dxa"/>
          </w:tcPr>
          <w:p w14:paraId="52082D72" w14:textId="77777777" w:rsidR="001568EA" w:rsidRDefault="001568EA" w:rsidP="00E33C68">
            <w:pPr>
              <w:ind w:right="142"/>
              <w:rPr>
                <w:rFonts w:ascii="Times New Roman" w:hAnsi="Times New Roman" w:cs="Times New Roman"/>
              </w:rPr>
            </w:pPr>
          </w:p>
        </w:tc>
      </w:tr>
      <w:tr w:rsidR="001568EA" w14:paraId="0FCECFA3" w14:textId="77777777" w:rsidTr="00E33C68">
        <w:tc>
          <w:tcPr>
            <w:tcW w:w="644" w:type="dxa"/>
          </w:tcPr>
          <w:p w14:paraId="6EDA8BD4" w14:textId="77777777" w:rsidR="001568EA" w:rsidRDefault="001568EA" w:rsidP="00E33C68">
            <w:pPr>
              <w:ind w:right="142"/>
              <w:rPr>
                <w:rFonts w:ascii="Times New Roman" w:hAnsi="Times New Roman" w:cs="Times New Roman"/>
              </w:rPr>
            </w:pPr>
            <w:r>
              <w:rPr>
                <w:rFonts w:ascii="Times New Roman" w:hAnsi="Times New Roman" w:cs="Times New Roman"/>
              </w:rPr>
              <w:t>4</w:t>
            </w:r>
          </w:p>
        </w:tc>
        <w:tc>
          <w:tcPr>
            <w:tcW w:w="4496" w:type="dxa"/>
          </w:tcPr>
          <w:p w14:paraId="5133402C" w14:textId="77777777" w:rsidR="001568EA" w:rsidRDefault="001568EA" w:rsidP="00E33C68">
            <w:pPr>
              <w:ind w:right="142"/>
              <w:rPr>
                <w:rFonts w:ascii="Times New Roman" w:hAnsi="Times New Roman" w:cs="Times New Roman"/>
              </w:rPr>
            </w:pPr>
            <w:r>
              <w:rPr>
                <w:rFonts w:ascii="Times New Roman" w:hAnsi="Times New Roman" w:cs="Times New Roman"/>
              </w:rPr>
              <w:t>«Профориентационная работа в коррекционной школе»</w:t>
            </w:r>
          </w:p>
        </w:tc>
        <w:tc>
          <w:tcPr>
            <w:tcW w:w="2171" w:type="dxa"/>
          </w:tcPr>
          <w:p w14:paraId="3631B113" w14:textId="77777777" w:rsidR="001568EA" w:rsidRDefault="001568EA" w:rsidP="00E33C68">
            <w:pPr>
              <w:ind w:right="142"/>
              <w:rPr>
                <w:rFonts w:ascii="Times New Roman" w:hAnsi="Times New Roman" w:cs="Times New Roman"/>
              </w:rPr>
            </w:pPr>
            <w:r>
              <w:rPr>
                <w:rFonts w:ascii="Times New Roman" w:hAnsi="Times New Roman" w:cs="Times New Roman"/>
              </w:rPr>
              <w:t>7-8 класс</w:t>
            </w:r>
          </w:p>
        </w:tc>
        <w:tc>
          <w:tcPr>
            <w:tcW w:w="2543" w:type="dxa"/>
          </w:tcPr>
          <w:p w14:paraId="2B62FE9E"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Разуваев </w:t>
            </w:r>
            <w:proofErr w:type="gramStart"/>
            <w:r>
              <w:rPr>
                <w:rFonts w:ascii="Times New Roman" w:hAnsi="Times New Roman" w:cs="Times New Roman"/>
              </w:rPr>
              <w:t>А.М.</w:t>
            </w:r>
            <w:proofErr w:type="gramEnd"/>
          </w:p>
        </w:tc>
      </w:tr>
      <w:tr w:rsidR="001568EA" w14:paraId="67C71F7B" w14:textId="77777777" w:rsidTr="00E33C68">
        <w:tc>
          <w:tcPr>
            <w:tcW w:w="644" w:type="dxa"/>
          </w:tcPr>
          <w:p w14:paraId="0C006AB2" w14:textId="77777777" w:rsidR="001568EA" w:rsidRDefault="001568EA" w:rsidP="00E33C68">
            <w:pPr>
              <w:ind w:right="142"/>
              <w:rPr>
                <w:rFonts w:ascii="Times New Roman" w:hAnsi="Times New Roman" w:cs="Times New Roman"/>
              </w:rPr>
            </w:pPr>
            <w:r>
              <w:rPr>
                <w:rFonts w:ascii="Times New Roman" w:hAnsi="Times New Roman" w:cs="Times New Roman"/>
              </w:rPr>
              <w:t>5</w:t>
            </w:r>
          </w:p>
        </w:tc>
        <w:tc>
          <w:tcPr>
            <w:tcW w:w="4496" w:type="dxa"/>
          </w:tcPr>
          <w:p w14:paraId="0709F746" w14:textId="77777777" w:rsidR="001568EA" w:rsidRDefault="001568EA" w:rsidP="00E33C68">
            <w:pPr>
              <w:ind w:right="142"/>
              <w:rPr>
                <w:rFonts w:ascii="Times New Roman" w:hAnsi="Times New Roman" w:cs="Times New Roman"/>
              </w:rPr>
            </w:pPr>
            <w:r>
              <w:rPr>
                <w:rFonts w:ascii="Times New Roman" w:hAnsi="Times New Roman" w:cs="Times New Roman"/>
              </w:rPr>
              <w:t>«Профессиональный путь»</w:t>
            </w:r>
          </w:p>
        </w:tc>
        <w:tc>
          <w:tcPr>
            <w:tcW w:w="2171" w:type="dxa"/>
          </w:tcPr>
          <w:p w14:paraId="245FEC48" w14:textId="77777777" w:rsidR="001568EA" w:rsidRDefault="001568EA" w:rsidP="00E33C68">
            <w:pPr>
              <w:ind w:right="142"/>
              <w:rPr>
                <w:rFonts w:ascii="Times New Roman" w:hAnsi="Times New Roman" w:cs="Times New Roman"/>
              </w:rPr>
            </w:pPr>
            <w:r>
              <w:rPr>
                <w:rFonts w:ascii="Times New Roman" w:hAnsi="Times New Roman" w:cs="Times New Roman"/>
              </w:rPr>
              <w:t>7-8 класс</w:t>
            </w:r>
          </w:p>
        </w:tc>
        <w:tc>
          <w:tcPr>
            <w:tcW w:w="2543" w:type="dxa"/>
          </w:tcPr>
          <w:p w14:paraId="0EF8544F" w14:textId="77777777" w:rsidR="001568EA" w:rsidRDefault="001568EA" w:rsidP="00E33C68">
            <w:pPr>
              <w:ind w:right="142"/>
              <w:rPr>
                <w:rFonts w:ascii="Times New Roman" w:hAnsi="Times New Roman" w:cs="Times New Roman"/>
              </w:rPr>
            </w:pPr>
            <w:r>
              <w:rPr>
                <w:rFonts w:ascii="Times New Roman" w:hAnsi="Times New Roman" w:cs="Times New Roman"/>
              </w:rPr>
              <w:t>Грешилова И.Г.</w:t>
            </w:r>
          </w:p>
        </w:tc>
      </w:tr>
      <w:tr w:rsidR="001568EA" w14:paraId="02E9800F" w14:textId="77777777" w:rsidTr="00E33C68">
        <w:tc>
          <w:tcPr>
            <w:tcW w:w="644" w:type="dxa"/>
          </w:tcPr>
          <w:p w14:paraId="5D0FA825" w14:textId="77777777" w:rsidR="001568EA" w:rsidRDefault="001568EA" w:rsidP="00E33C68">
            <w:pPr>
              <w:ind w:right="142"/>
              <w:rPr>
                <w:rFonts w:ascii="Times New Roman" w:hAnsi="Times New Roman" w:cs="Times New Roman"/>
              </w:rPr>
            </w:pPr>
            <w:r>
              <w:rPr>
                <w:rFonts w:ascii="Times New Roman" w:hAnsi="Times New Roman" w:cs="Times New Roman"/>
              </w:rPr>
              <w:t>6</w:t>
            </w:r>
          </w:p>
        </w:tc>
        <w:tc>
          <w:tcPr>
            <w:tcW w:w="4496" w:type="dxa"/>
          </w:tcPr>
          <w:p w14:paraId="3CB273F3" w14:textId="77777777" w:rsidR="001568EA" w:rsidRDefault="001568EA" w:rsidP="00E33C68">
            <w:pPr>
              <w:ind w:right="142"/>
              <w:rPr>
                <w:rFonts w:ascii="Times New Roman" w:hAnsi="Times New Roman" w:cs="Times New Roman"/>
              </w:rPr>
            </w:pPr>
            <w:r>
              <w:rPr>
                <w:rFonts w:ascii="Times New Roman" w:hAnsi="Times New Roman" w:cs="Times New Roman"/>
              </w:rPr>
              <w:t>«Физическое-гигиеническое воспитание»</w:t>
            </w:r>
          </w:p>
        </w:tc>
        <w:tc>
          <w:tcPr>
            <w:tcW w:w="2171" w:type="dxa"/>
          </w:tcPr>
          <w:p w14:paraId="25170952" w14:textId="77777777" w:rsidR="001568EA" w:rsidRDefault="001568EA" w:rsidP="00E33C68">
            <w:pPr>
              <w:ind w:right="142"/>
              <w:rPr>
                <w:rFonts w:ascii="Times New Roman" w:hAnsi="Times New Roman" w:cs="Times New Roman"/>
              </w:rPr>
            </w:pPr>
            <w:r>
              <w:rPr>
                <w:rFonts w:ascii="Times New Roman" w:hAnsi="Times New Roman" w:cs="Times New Roman"/>
              </w:rPr>
              <w:t>4-5 класс</w:t>
            </w:r>
          </w:p>
        </w:tc>
        <w:tc>
          <w:tcPr>
            <w:tcW w:w="2543" w:type="dxa"/>
          </w:tcPr>
          <w:p w14:paraId="7FCD52AC" w14:textId="77777777" w:rsidR="001568EA" w:rsidRDefault="001568EA" w:rsidP="00E33C68">
            <w:pPr>
              <w:ind w:right="142"/>
              <w:rPr>
                <w:rFonts w:ascii="Times New Roman" w:hAnsi="Times New Roman" w:cs="Times New Roman"/>
              </w:rPr>
            </w:pPr>
            <w:r>
              <w:rPr>
                <w:rFonts w:ascii="Times New Roman" w:hAnsi="Times New Roman" w:cs="Times New Roman"/>
              </w:rPr>
              <w:t>Подкорытова Н.И.</w:t>
            </w:r>
          </w:p>
        </w:tc>
      </w:tr>
      <w:tr w:rsidR="001568EA" w14:paraId="19DBF698" w14:textId="77777777" w:rsidTr="00E33C68">
        <w:tc>
          <w:tcPr>
            <w:tcW w:w="644" w:type="dxa"/>
          </w:tcPr>
          <w:p w14:paraId="52E25E65" w14:textId="77777777" w:rsidR="001568EA" w:rsidRDefault="001568EA" w:rsidP="00E33C68">
            <w:pPr>
              <w:ind w:right="142"/>
              <w:rPr>
                <w:rFonts w:ascii="Times New Roman" w:hAnsi="Times New Roman" w:cs="Times New Roman"/>
              </w:rPr>
            </w:pPr>
            <w:r>
              <w:rPr>
                <w:rFonts w:ascii="Times New Roman" w:hAnsi="Times New Roman" w:cs="Times New Roman"/>
              </w:rPr>
              <w:t>7</w:t>
            </w:r>
          </w:p>
        </w:tc>
        <w:tc>
          <w:tcPr>
            <w:tcW w:w="4496" w:type="dxa"/>
          </w:tcPr>
          <w:p w14:paraId="514C2335" w14:textId="77777777" w:rsidR="001568EA" w:rsidRDefault="001568EA" w:rsidP="00E33C68">
            <w:pPr>
              <w:ind w:right="142"/>
              <w:rPr>
                <w:rFonts w:ascii="Times New Roman" w:hAnsi="Times New Roman" w:cs="Times New Roman"/>
              </w:rPr>
            </w:pPr>
            <w:r>
              <w:rPr>
                <w:rFonts w:ascii="Times New Roman" w:hAnsi="Times New Roman" w:cs="Times New Roman"/>
              </w:rPr>
              <w:t>«Калейдоскоп звезд»</w:t>
            </w:r>
          </w:p>
        </w:tc>
        <w:tc>
          <w:tcPr>
            <w:tcW w:w="2171" w:type="dxa"/>
          </w:tcPr>
          <w:p w14:paraId="70EF82EA" w14:textId="77777777" w:rsidR="001568EA" w:rsidRDefault="001568EA" w:rsidP="00E33C68">
            <w:pPr>
              <w:ind w:right="142"/>
              <w:rPr>
                <w:rFonts w:ascii="Times New Roman" w:hAnsi="Times New Roman" w:cs="Times New Roman"/>
              </w:rPr>
            </w:pPr>
            <w:r>
              <w:rPr>
                <w:rFonts w:ascii="Times New Roman" w:hAnsi="Times New Roman" w:cs="Times New Roman"/>
              </w:rPr>
              <w:t>1-2 класс</w:t>
            </w:r>
          </w:p>
        </w:tc>
        <w:tc>
          <w:tcPr>
            <w:tcW w:w="2543" w:type="dxa"/>
          </w:tcPr>
          <w:p w14:paraId="2F7E42F8"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Кузьмина </w:t>
            </w:r>
            <w:proofErr w:type="gramStart"/>
            <w:r>
              <w:rPr>
                <w:rFonts w:ascii="Times New Roman" w:hAnsi="Times New Roman" w:cs="Times New Roman"/>
              </w:rPr>
              <w:t>Т.В.</w:t>
            </w:r>
            <w:proofErr w:type="gramEnd"/>
          </w:p>
        </w:tc>
      </w:tr>
      <w:tr w:rsidR="001568EA" w14:paraId="6CD3B240" w14:textId="77777777" w:rsidTr="00E33C68">
        <w:tc>
          <w:tcPr>
            <w:tcW w:w="644" w:type="dxa"/>
          </w:tcPr>
          <w:p w14:paraId="268FD82C" w14:textId="77777777" w:rsidR="001568EA" w:rsidRDefault="001568EA" w:rsidP="00E33C68">
            <w:pPr>
              <w:ind w:right="142"/>
              <w:rPr>
                <w:rFonts w:ascii="Times New Roman" w:hAnsi="Times New Roman" w:cs="Times New Roman"/>
              </w:rPr>
            </w:pPr>
            <w:r>
              <w:rPr>
                <w:rFonts w:ascii="Times New Roman" w:hAnsi="Times New Roman" w:cs="Times New Roman"/>
              </w:rPr>
              <w:t>8</w:t>
            </w:r>
          </w:p>
        </w:tc>
        <w:tc>
          <w:tcPr>
            <w:tcW w:w="4496" w:type="dxa"/>
          </w:tcPr>
          <w:p w14:paraId="7764D73D" w14:textId="77777777" w:rsidR="001568EA" w:rsidRDefault="001568EA" w:rsidP="00E33C68">
            <w:pPr>
              <w:ind w:right="142"/>
              <w:rPr>
                <w:rFonts w:ascii="Times New Roman" w:hAnsi="Times New Roman" w:cs="Times New Roman"/>
              </w:rPr>
            </w:pPr>
            <w:r>
              <w:rPr>
                <w:rFonts w:ascii="Times New Roman" w:hAnsi="Times New Roman" w:cs="Times New Roman"/>
              </w:rPr>
              <w:t>«Человек, приятный во всех отношениях»</w:t>
            </w:r>
          </w:p>
        </w:tc>
        <w:tc>
          <w:tcPr>
            <w:tcW w:w="2171" w:type="dxa"/>
          </w:tcPr>
          <w:p w14:paraId="72A23565" w14:textId="77777777" w:rsidR="001568EA" w:rsidRDefault="001568EA" w:rsidP="00E33C68">
            <w:pPr>
              <w:ind w:right="142"/>
              <w:rPr>
                <w:rFonts w:ascii="Times New Roman" w:hAnsi="Times New Roman" w:cs="Times New Roman"/>
              </w:rPr>
            </w:pPr>
            <w:r>
              <w:rPr>
                <w:rFonts w:ascii="Times New Roman" w:hAnsi="Times New Roman" w:cs="Times New Roman"/>
              </w:rPr>
              <w:t>4-6 класс</w:t>
            </w:r>
          </w:p>
        </w:tc>
        <w:tc>
          <w:tcPr>
            <w:tcW w:w="2543" w:type="dxa"/>
          </w:tcPr>
          <w:p w14:paraId="53E755CE" w14:textId="77777777" w:rsidR="001568EA" w:rsidRDefault="001568EA" w:rsidP="00E33C68">
            <w:pPr>
              <w:ind w:right="142"/>
              <w:rPr>
                <w:rFonts w:ascii="Times New Roman" w:hAnsi="Times New Roman" w:cs="Times New Roman"/>
              </w:rPr>
            </w:pPr>
          </w:p>
        </w:tc>
      </w:tr>
      <w:tr w:rsidR="001568EA" w14:paraId="2C509FE2" w14:textId="77777777" w:rsidTr="00E33C68">
        <w:tc>
          <w:tcPr>
            <w:tcW w:w="644" w:type="dxa"/>
          </w:tcPr>
          <w:p w14:paraId="106A291B" w14:textId="77777777" w:rsidR="001568EA" w:rsidRDefault="001568EA" w:rsidP="00E33C68">
            <w:pPr>
              <w:ind w:right="142"/>
              <w:rPr>
                <w:rFonts w:ascii="Times New Roman" w:hAnsi="Times New Roman" w:cs="Times New Roman"/>
              </w:rPr>
            </w:pPr>
            <w:r>
              <w:rPr>
                <w:rFonts w:ascii="Times New Roman" w:hAnsi="Times New Roman" w:cs="Times New Roman"/>
              </w:rPr>
              <w:t>9</w:t>
            </w:r>
          </w:p>
        </w:tc>
        <w:tc>
          <w:tcPr>
            <w:tcW w:w="4496" w:type="dxa"/>
          </w:tcPr>
          <w:p w14:paraId="53B79AFE" w14:textId="77777777" w:rsidR="001568EA" w:rsidRDefault="001568EA" w:rsidP="00E33C68">
            <w:pPr>
              <w:ind w:right="142"/>
              <w:rPr>
                <w:rFonts w:ascii="Times New Roman" w:hAnsi="Times New Roman" w:cs="Times New Roman"/>
              </w:rPr>
            </w:pPr>
            <w:r>
              <w:rPr>
                <w:rFonts w:ascii="Times New Roman" w:hAnsi="Times New Roman" w:cs="Times New Roman"/>
              </w:rPr>
              <w:t>«Моё Отечество»</w:t>
            </w:r>
          </w:p>
        </w:tc>
        <w:tc>
          <w:tcPr>
            <w:tcW w:w="2171" w:type="dxa"/>
          </w:tcPr>
          <w:p w14:paraId="45C1E63A" w14:textId="77777777" w:rsidR="001568EA" w:rsidRDefault="001568EA" w:rsidP="00E33C68">
            <w:pPr>
              <w:ind w:right="142"/>
              <w:rPr>
                <w:rFonts w:ascii="Times New Roman" w:hAnsi="Times New Roman" w:cs="Times New Roman"/>
              </w:rPr>
            </w:pPr>
            <w:r>
              <w:rPr>
                <w:rFonts w:ascii="Times New Roman" w:hAnsi="Times New Roman" w:cs="Times New Roman"/>
              </w:rPr>
              <w:t>4-6 класс</w:t>
            </w:r>
          </w:p>
        </w:tc>
        <w:tc>
          <w:tcPr>
            <w:tcW w:w="2543" w:type="dxa"/>
          </w:tcPr>
          <w:p w14:paraId="3AAA24C0"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Низовцева </w:t>
            </w:r>
            <w:proofErr w:type="gramStart"/>
            <w:r>
              <w:rPr>
                <w:rFonts w:ascii="Times New Roman" w:hAnsi="Times New Roman" w:cs="Times New Roman"/>
              </w:rPr>
              <w:t>Г.А.</w:t>
            </w:r>
            <w:proofErr w:type="gramEnd"/>
          </w:p>
        </w:tc>
      </w:tr>
      <w:tr w:rsidR="001568EA" w14:paraId="2E885F68" w14:textId="77777777" w:rsidTr="00E33C68">
        <w:tc>
          <w:tcPr>
            <w:tcW w:w="644" w:type="dxa"/>
          </w:tcPr>
          <w:p w14:paraId="2C127B8B" w14:textId="77777777" w:rsidR="001568EA" w:rsidRDefault="001568EA" w:rsidP="00E33C68">
            <w:pPr>
              <w:ind w:right="142"/>
              <w:rPr>
                <w:rFonts w:ascii="Times New Roman" w:hAnsi="Times New Roman" w:cs="Times New Roman"/>
              </w:rPr>
            </w:pPr>
            <w:r>
              <w:rPr>
                <w:rFonts w:ascii="Times New Roman" w:hAnsi="Times New Roman" w:cs="Times New Roman"/>
              </w:rPr>
              <w:t>10</w:t>
            </w:r>
          </w:p>
        </w:tc>
        <w:tc>
          <w:tcPr>
            <w:tcW w:w="4496" w:type="dxa"/>
          </w:tcPr>
          <w:p w14:paraId="5C1A4030"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«Единство» </w:t>
            </w:r>
          </w:p>
        </w:tc>
        <w:tc>
          <w:tcPr>
            <w:tcW w:w="2171" w:type="dxa"/>
          </w:tcPr>
          <w:p w14:paraId="761D5038" w14:textId="77777777" w:rsidR="001568EA" w:rsidRDefault="001568EA" w:rsidP="00E33C68">
            <w:pPr>
              <w:ind w:right="142"/>
              <w:rPr>
                <w:rFonts w:ascii="Times New Roman" w:hAnsi="Times New Roman" w:cs="Times New Roman"/>
              </w:rPr>
            </w:pPr>
            <w:r>
              <w:rPr>
                <w:rFonts w:ascii="Times New Roman" w:hAnsi="Times New Roman" w:cs="Times New Roman"/>
              </w:rPr>
              <w:t>1-4 класс</w:t>
            </w:r>
          </w:p>
        </w:tc>
        <w:tc>
          <w:tcPr>
            <w:tcW w:w="2543" w:type="dxa"/>
          </w:tcPr>
          <w:p w14:paraId="5D9B6BEE" w14:textId="77777777" w:rsidR="001568EA" w:rsidRDefault="001568EA" w:rsidP="00E33C68">
            <w:pPr>
              <w:ind w:right="142"/>
              <w:rPr>
                <w:rFonts w:ascii="Times New Roman" w:hAnsi="Times New Roman" w:cs="Times New Roman"/>
              </w:rPr>
            </w:pPr>
            <w:proofErr w:type="spellStart"/>
            <w:r>
              <w:rPr>
                <w:rFonts w:ascii="Times New Roman" w:hAnsi="Times New Roman" w:cs="Times New Roman"/>
              </w:rPr>
              <w:t>Чернецкая</w:t>
            </w:r>
            <w:proofErr w:type="spellEnd"/>
            <w:r>
              <w:rPr>
                <w:rFonts w:ascii="Times New Roman" w:hAnsi="Times New Roman" w:cs="Times New Roman"/>
              </w:rPr>
              <w:t xml:space="preserve"> М.Н.</w:t>
            </w:r>
          </w:p>
        </w:tc>
      </w:tr>
    </w:tbl>
    <w:p w14:paraId="40C0D95F" w14:textId="77777777" w:rsidR="001568EA" w:rsidRDefault="001568EA" w:rsidP="001568EA">
      <w:pPr>
        <w:ind w:right="142"/>
        <w:rPr>
          <w:rFonts w:ascii="Times New Roman" w:hAnsi="Times New Roman" w:cs="Times New Roman"/>
        </w:rPr>
      </w:pPr>
    </w:p>
    <w:tbl>
      <w:tblPr>
        <w:tblStyle w:val="ae"/>
        <w:tblW w:w="0" w:type="auto"/>
        <w:tblLook w:val="04A0" w:firstRow="1" w:lastRow="0" w:firstColumn="1" w:lastColumn="0" w:noHBand="0" w:noVBand="1"/>
      </w:tblPr>
      <w:tblGrid>
        <w:gridCol w:w="675"/>
        <w:gridCol w:w="5812"/>
        <w:gridCol w:w="3367"/>
      </w:tblGrid>
      <w:tr w:rsidR="001568EA" w14:paraId="7A9D42E1" w14:textId="77777777" w:rsidTr="00E33C68">
        <w:tc>
          <w:tcPr>
            <w:tcW w:w="675" w:type="dxa"/>
          </w:tcPr>
          <w:p w14:paraId="415FDB04" w14:textId="77777777" w:rsidR="001568EA" w:rsidRPr="008D4BE8" w:rsidRDefault="001568EA" w:rsidP="00E33C68">
            <w:pPr>
              <w:ind w:right="142"/>
              <w:rPr>
                <w:rFonts w:ascii="Times New Roman" w:hAnsi="Times New Roman" w:cs="Times New Roman"/>
                <w:b/>
              </w:rPr>
            </w:pPr>
            <w:r w:rsidRPr="008D4BE8">
              <w:rPr>
                <w:rFonts w:ascii="Times New Roman" w:hAnsi="Times New Roman" w:cs="Times New Roman"/>
                <w:b/>
              </w:rPr>
              <w:t>№</w:t>
            </w:r>
          </w:p>
        </w:tc>
        <w:tc>
          <w:tcPr>
            <w:tcW w:w="5812" w:type="dxa"/>
          </w:tcPr>
          <w:p w14:paraId="15620990" w14:textId="77777777" w:rsidR="001568EA" w:rsidRPr="008D4BE8" w:rsidRDefault="001568EA" w:rsidP="00E33C68">
            <w:pPr>
              <w:ind w:right="142"/>
              <w:rPr>
                <w:rFonts w:ascii="Times New Roman" w:hAnsi="Times New Roman" w:cs="Times New Roman"/>
                <w:b/>
              </w:rPr>
            </w:pPr>
            <w:r w:rsidRPr="008D4BE8">
              <w:rPr>
                <w:rFonts w:ascii="Times New Roman" w:hAnsi="Times New Roman" w:cs="Times New Roman"/>
                <w:b/>
              </w:rPr>
              <w:t>Программы творческих мастерских</w:t>
            </w:r>
          </w:p>
          <w:p w14:paraId="6D159C5F" w14:textId="77777777" w:rsidR="001568EA" w:rsidRPr="008D4BE8" w:rsidRDefault="001568EA" w:rsidP="00E33C68">
            <w:pPr>
              <w:ind w:right="142"/>
              <w:rPr>
                <w:rFonts w:ascii="Times New Roman" w:hAnsi="Times New Roman" w:cs="Times New Roman"/>
                <w:b/>
              </w:rPr>
            </w:pPr>
          </w:p>
        </w:tc>
        <w:tc>
          <w:tcPr>
            <w:tcW w:w="3367" w:type="dxa"/>
          </w:tcPr>
          <w:p w14:paraId="711CD827" w14:textId="77777777" w:rsidR="001568EA" w:rsidRPr="008D4BE8" w:rsidRDefault="001568EA" w:rsidP="00E33C68">
            <w:pPr>
              <w:ind w:right="142"/>
              <w:rPr>
                <w:rFonts w:ascii="Times New Roman" w:hAnsi="Times New Roman" w:cs="Times New Roman"/>
                <w:b/>
              </w:rPr>
            </w:pPr>
            <w:r w:rsidRPr="008D4BE8">
              <w:rPr>
                <w:rFonts w:ascii="Times New Roman" w:hAnsi="Times New Roman" w:cs="Times New Roman"/>
                <w:b/>
              </w:rPr>
              <w:t>ФИО педагога</w:t>
            </w:r>
          </w:p>
        </w:tc>
      </w:tr>
      <w:tr w:rsidR="001568EA" w14:paraId="71F750CC" w14:textId="77777777" w:rsidTr="00E33C68">
        <w:tc>
          <w:tcPr>
            <w:tcW w:w="675" w:type="dxa"/>
          </w:tcPr>
          <w:p w14:paraId="7E1BB589" w14:textId="77777777" w:rsidR="001568EA" w:rsidRDefault="001568EA" w:rsidP="00E33C68">
            <w:pPr>
              <w:ind w:right="142"/>
              <w:rPr>
                <w:rFonts w:ascii="Times New Roman" w:hAnsi="Times New Roman" w:cs="Times New Roman"/>
              </w:rPr>
            </w:pPr>
            <w:r>
              <w:rPr>
                <w:rFonts w:ascii="Times New Roman" w:hAnsi="Times New Roman" w:cs="Times New Roman"/>
              </w:rPr>
              <w:t>1</w:t>
            </w:r>
          </w:p>
        </w:tc>
        <w:tc>
          <w:tcPr>
            <w:tcW w:w="5812" w:type="dxa"/>
          </w:tcPr>
          <w:p w14:paraId="08103618" w14:textId="77777777" w:rsidR="001568EA" w:rsidRDefault="001568EA" w:rsidP="00E33C68">
            <w:pPr>
              <w:ind w:right="142"/>
              <w:rPr>
                <w:rFonts w:ascii="Times New Roman" w:hAnsi="Times New Roman" w:cs="Times New Roman"/>
              </w:rPr>
            </w:pPr>
            <w:r>
              <w:rPr>
                <w:rFonts w:ascii="Times New Roman" w:hAnsi="Times New Roman" w:cs="Times New Roman"/>
              </w:rPr>
              <w:t>«Сундучок творчества»</w:t>
            </w:r>
          </w:p>
        </w:tc>
        <w:tc>
          <w:tcPr>
            <w:tcW w:w="3367" w:type="dxa"/>
          </w:tcPr>
          <w:p w14:paraId="70F7EACB" w14:textId="77777777" w:rsidR="001568EA" w:rsidRDefault="001568EA" w:rsidP="00E33C68">
            <w:pPr>
              <w:ind w:right="142"/>
              <w:rPr>
                <w:rFonts w:ascii="Times New Roman" w:hAnsi="Times New Roman" w:cs="Times New Roman"/>
              </w:rPr>
            </w:pPr>
            <w:r>
              <w:rPr>
                <w:rFonts w:ascii="Times New Roman" w:hAnsi="Times New Roman" w:cs="Times New Roman"/>
              </w:rPr>
              <w:t>Долгобородова Т.А.</w:t>
            </w:r>
          </w:p>
        </w:tc>
      </w:tr>
      <w:tr w:rsidR="001568EA" w14:paraId="1AE99ED8" w14:textId="77777777" w:rsidTr="00E33C68">
        <w:tc>
          <w:tcPr>
            <w:tcW w:w="675" w:type="dxa"/>
          </w:tcPr>
          <w:p w14:paraId="37E3A768" w14:textId="77777777" w:rsidR="001568EA" w:rsidRDefault="001568EA" w:rsidP="00E33C68">
            <w:pPr>
              <w:ind w:right="142"/>
              <w:rPr>
                <w:rFonts w:ascii="Times New Roman" w:hAnsi="Times New Roman" w:cs="Times New Roman"/>
              </w:rPr>
            </w:pPr>
            <w:r>
              <w:rPr>
                <w:rFonts w:ascii="Times New Roman" w:hAnsi="Times New Roman" w:cs="Times New Roman"/>
              </w:rPr>
              <w:t>2</w:t>
            </w:r>
          </w:p>
        </w:tc>
        <w:tc>
          <w:tcPr>
            <w:tcW w:w="5812" w:type="dxa"/>
          </w:tcPr>
          <w:p w14:paraId="339A2004" w14:textId="77777777" w:rsidR="001568EA" w:rsidRDefault="001568EA" w:rsidP="00E33C68">
            <w:pPr>
              <w:ind w:right="142"/>
              <w:rPr>
                <w:rFonts w:ascii="Times New Roman" w:hAnsi="Times New Roman" w:cs="Times New Roman"/>
              </w:rPr>
            </w:pPr>
            <w:r>
              <w:rPr>
                <w:rFonts w:ascii="Times New Roman" w:hAnsi="Times New Roman" w:cs="Times New Roman"/>
              </w:rPr>
              <w:t>«Студия – Д»</w:t>
            </w:r>
          </w:p>
        </w:tc>
        <w:tc>
          <w:tcPr>
            <w:tcW w:w="3367" w:type="dxa"/>
          </w:tcPr>
          <w:p w14:paraId="3ACB0E1F" w14:textId="77777777" w:rsidR="001568EA" w:rsidRDefault="001568EA" w:rsidP="00E33C68">
            <w:pPr>
              <w:ind w:right="142"/>
              <w:rPr>
                <w:rFonts w:ascii="Times New Roman" w:hAnsi="Times New Roman" w:cs="Times New Roman"/>
              </w:rPr>
            </w:pPr>
          </w:p>
        </w:tc>
      </w:tr>
      <w:tr w:rsidR="001568EA" w14:paraId="11F1DCE6" w14:textId="77777777" w:rsidTr="00E33C68">
        <w:tc>
          <w:tcPr>
            <w:tcW w:w="675" w:type="dxa"/>
          </w:tcPr>
          <w:p w14:paraId="0F7F874F" w14:textId="77777777" w:rsidR="001568EA" w:rsidRDefault="001568EA" w:rsidP="00E33C68">
            <w:pPr>
              <w:ind w:right="142"/>
              <w:rPr>
                <w:rFonts w:ascii="Times New Roman" w:hAnsi="Times New Roman" w:cs="Times New Roman"/>
              </w:rPr>
            </w:pPr>
            <w:r>
              <w:rPr>
                <w:rFonts w:ascii="Times New Roman" w:hAnsi="Times New Roman" w:cs="Times New Roman"/>
              </w:rPr>
              <w:t>3</w:t>
            </w:r>
          </w:p>
        </w:tc>
        <w:tc>
          <w:tcPr>
            <w:tcW w:w="5812" w:type="dxa"/>
          </w:tcPr>
          <w:p w14:paraId="2A769613" w14:textId="77777777" w:rsidR="001568EA" w:rsidRDefault="001568EA" w:rsidP="00E33C68">
            <w:pPr>
              <w:ind w:right="142"/>
              <w:rPr>
                <w:rFonts w:ascii="Times New Roman" w:hAnsi="Times New Roman" w:cs="Times New Roman"/>
              </w:rPr>
            </w:pPr>
            <w:r>
              <w:rPr>
                <w:rFonts w:ascii="Times New Roman" w:hAnsi="Times New Roman" w:cs="Times New Roman"/>
              </w:rPr>
              <w:t>«Агитбригада «Краеугольный камень»</w:t>
            </w:r>
          </w:p>
        </w:tc>
        <w:tc>
          <w:tcPr>
            <w:tcW w:w="3367" w:type="dxa"/>
          </w:tcPr>
          <w:p w14:paraId="22682F78"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Абрамова </w:t>
            </w:r>
            <w:proofErr w:type="gramStart"/>
            <w:r>
              <w:rPr>
                <w:rFonts w:ascii="Times New Roman" w:hAnsi="Times New Roman" w:cs="Times New Roman"/>
              </w:rPr>
              <w:t>А.В.</w:t>
            </w:r>
            <w:proofErr w:type="gramEnd"/>
          </w:p>
        </w:tc>
      </w:tr>
      <w:tr w:rsidR="001568EA" w14:paraId="4BF62B7E" w14:textId="77777777" w:rsidTr="00E33C68">
        <w:tc>
          <w:tcPr>
            <w:tcW w:w="675" w:type="dxa"/>
          </w:tcPr>
          <w:p w14:paraId="06B40FEB" w14:textId="77777777" w:rsidR="001568EA" w:rsidRDefault="001568EA" w:rsidP="00E33C68">
            <w:pPr>
              <w:ind w:right="142"/>
              <w:rPr>
                <w:rFonts w:ascii="Times New Roman" w:hAnsi="Times New Roman" w:cs="Times New Roman"/>
              </w:rPr>
            </w:pPr>
            <w:r>
              <w:rPr>
                <w:rFonts w:ascii="Times New Roman" w:hAnsi="Times New Roman" w:cs="Times New Roman"/>
              </w:rPr>
              <w:t>4</w:t>
            </w:r>
          </w:p>
        </w:tc>
        <w:tc>
          <w:tcPr>
            <w:tcW w:w="5812" w:type="dxa"/>
          </w:tcPr>
          <w:p w14:paraId="44D34BDD" w14:textId="77777777" w:rsidR="001568EA" w:rsidRDefault="001568EA" w:rsidP="00E33C68">
            <w:pPr>
              <w:ind w:right="142"/>
              <w:rPr>
                <w:rFonts w:ascii="Times New Roman" w:hAnsi="Times New Roman" w:cs="Times New Roman"/>
              </w:rPr>
            </w:pPr>
            <w:r>
              <w:rPr>
                <w:rFonts w:ascii="Times New Roman" w:hAnsi="Times New Roman" w:cs="Times New Roman"/>
              </w:rPr>
              <w:t>«Умелые руки»</w:t>
            </w:r>
          </w:p>
        </w:tc>
        <w:tc>
          <w:tcPr>
            <w:tcW w:w="3367" w:type="dxa"/>
          </w:tcPr>
          <w:p w14:paraId="79123E8A" w14:textId="77777777" w:rsidR="001568EA" w:rsidRDefault="001568EA" w:rsidP="00E33C68">
            <w:pPr>
              <w:ind w:right="142"/>
              <w:rPr>
                <w:rFonts w:ascii="Times New Roman" w:hAnsi="Times New Roman" w:cs="Times New Roman"/>
              </w:rPr>
            </w:pPr>
            <w:r>
              <w:rPr>
                <w:rFonts w:ascii="Times New Roman" w:hAnsi="Times New Roman" w:cs="Times New Roman"/>
              </w:rPr>
              <w:t>Грешилова И.Г.</w:t>
            </w:r>
          </w:p>
        </w:tc>
      </w:tr>
      <w:tr w:rsidR="001568EA" w14:paraId="6E4CAD91" w14:textId="77777777" w:rsidTr="00E33C68">
        <w:tc>
          <w:tcPr>
            <w:tcW w:w="675" w:type="dxa"/>
          </w:tcPr>
          <w:p w14:paraId="3DEF6840" w14:textId="77777777" w:rsidR="001568EA" w:rsidRDefault="001568EA" w:rsidP="00E33C68">
            <w:pPr>
              <w:ind w:right="142"/>
              <w:rPr>
                <w:rFonts w:ascii="Times New Roman" w:hAnsi="Times New Roman" w:cs="Times New Roman"/>
              </w:rPr>
            </w:pPr>
            <w:r>
              <w:rPr>
                <w:rFonts w:ascii="Times New Roman" w:hAnsi="Times New Roman" w:cs="Times New Roman"/>
              </w:rPr>
              <w:t>5</w:t>
            </w:r>
          </w:p>
        </w:tc>
        <w:tc>
          <w:tcPr>
            <w:tcW w:w="5812" w:type="dxa"/>
          </w:tcPr>
          <w:p w14:paraId="247F332C" w14:textId="77777777" w:rsidR="001568EA" w:rsidRDefault="001568EA" w:rsidP="00E33C68">
            <w:pPr>
              <w:ind w:right="142"/>
              <w:rPr>
                <w:rFonts w:ascii="Times New Roman" w:hAnsi="Times New Roman" w:cs="Times New Roman"/>
              </w:rPr>
            </w:pPr>
            <w:r>
              <w:rPr>
                <w:rFonts w:ascii="Times New Roman" w:hAnsi="Times New Roman" w:cs="Times New Roman"/>
              </w:rPr>
              <w:t>«Волшебная бумага»</w:t>
            </w:r>
          </w:p>
        </w:tc>
        <w:tc>
          <w:tcPr>
            <w:tcW w:w="3367" w:type="dxa"/>
          </w:tcPr>
          <w:p w14:paraId="3EDAE33F" w14:textId="77777777" w:rsidR="001568EA" w:rsidRDefault="001568EA" w:rsidP="00E33C68">
            <w:pPr>
              <w:ind w:right="142"/>
              <w:rPr>
                <w:rFonts w:ascii="Times New Roman" w:hAnsi="Times New Roman" w:cs="Times New Roman"/>
              </w:rPr>
            </w:pPr>
            <w:r>
              <w:rPr>
                <w:rFonts w:ascii="Times New Roman" w:hAnsi="Times New Roman" w:cs="Times New Roman"/>
              </w:rPr>
              <w:t>Подкорытова Н.И.</w:t>
            </w:r>
          </w:p>
        </w:tc>
      </w:tr>
      <w:tr w:rsidR="001568EA" w14:paraId="0A74692F" w14:textId="77777777" w:rsidTr="00E33C68">
        <w:tc>
          <w:tcPr>
            <w:tcW w:w="675" w:type="dxa"/>
          </w:tcPr>
          <w:p w14:paraId="0EAB9109" w14:textId="77777777" w:rsidR="001568EA" w:rsidRDefault="001568EA" w:rsidP="00E33C68">
            <w:pPr>
              <w:ind w:right="142"/>
              <w:rPr>
                <w:rFonts w:ascii="Times New Roman" w:hAnsi="Times New Roman" w:cs="Times New Roman"/>
              </w:rPr>
            </w:pPr>
            <w:r>
              <w:rPr>
                <w:rFonts w:ascii="Times New Roman" w:hAnsi="Times New Roman" w:cs="Times New Roman"/>
              </w:rPr>
              <w:t>6</w:t>
            </w:r>
          </w:p>
        </w:tc>
        <w:tc>
          <w:tcPr>
            <w:tcW w:w="5812" w:type="dxa"/>
          </w:tcPr>
          <w:p w14:paraId="66E7B566" w14:textId="77777777" w:rsidR="001568EA" w:rsidRDefault="001568EA" w:rsidP="00E33C68">
            <w:pPr>
              <w:ind w:right="142"/>
              <w:rPr>
                <w:rFonts w:ascii="Times New Roman" w:hAnsi="Times New Roman" w:cs="Times New Roman"/>
              </w:rPr>
            </w:pPr>
            <w:r>
              <w:rPr>
                <w:rFonts w:ascii="Times New Roman" w:hAnsi="Times New Roman" w:cs="Times New Roman"/>
              </w:rPr>
              <w:t>«Золотая ниточка»</w:t>
            </w:r>
          </w:p>
        </w:tc>
        <w:tc>
          <w:tcPr>
            <w:tcW w:w="3367" w:type="dxa"/>
          </w:tcPr>
          <w:p w14:paraId="6226ED8F" w14:textId="77777777" w:rsidR="001568EA" w:rsidRDefault="001568EA" w:rsidP="00E33C68">
            <w:pPr>
              <w:ind w:right="142"/>
              <w:rPr>
                <w:rFonts w:ascii="Times New Roman" w:hAnsi="Times New Roman" w:cs="Times New Roman"/>
              </w:rPr>
            </w:pPr>
            <w:proofErr w:type="spellStart"/>
            <w:r>
              <w:rPr>
                <w:rFonts w:ascii="Times New Roman" w:hAnsi="Times New Roman" w:cs="Times New Roman"/>
              </w:rPr>
              <w:t>Коношонкина</w:t>
            </w:r>
            <w:proofErr w:type="spellEnd"/>
            <w:r>
              <w:rPr>
                <w:rFonts w:ascii="Times New Roman" w:hAnsi="Times New Roman" w:cs="Times New Roman"/>
              </w:rPr>
              <w:t xml:space="preserve"> </w:t>
            </w:r>
            <w:proofErr w:type="gramStart"/>
            <w:r>
              <w:rPr>
                <w:rFonts w:ascii="Times New Roman" w:hAnsi="Times New Roman" w:cs="Times New Roman"/>
              </w:rPr>
              <w:t>Т.Н.</w:t>
            </w:r>
            <w:proofErr w:type="gramEnd"/>
          </w:p>
        </w:tc>
      </w:tr>
      <w:tr w:rsidR="001568EA" w14:paraId="50E6D2F0" w14:textId="77777777" w:rsidTr="00E33C68">
        <w:tc>
          <w:tcPr>
            <w:tcW w:w="675" w:type="dxa"/>
          </w:tcPr>
          <w:p w14:paraId="2EF3E892" w14:textId="77777777" w:rsidR="001568EA" w:rsidRDefault="001568EA" w:rsidP="00E33C68">
            <w:pPr>
              <w:ind w:right="142"/>
              <w:rPr>
                <w:rFonts w:ascii="Times New Roman" w:hAnsi="Times New Roman" w:cs="Times New Roman"/>
              </w:rPr>
            </w:pPr>
            <w:r>
              <w:rPr>
                <w:rFonts w:ascii="Times New Roman" w:hAnsi="Times New Roman" w:cs="Times New Roman"/>
              </w:rPr>
              <w:t>7</w:t>
            </w:r>
          </w:p>
        </w:tc>
        <w:tc>
          <w:tcPr>
            <w:tcW w:w="5812" w:type="dxa"/>
          </w:tcPr>
          <w:p w14:paraId="5E2E013A" w14:textId="77777777" w:rsidR="001568EA" w:rsidRDefault="001568EA" w:rsidP="00E33C68">
            <w:pPr>
              <w:ind w:right="142"/>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МастерОК</w:t>
            </w:r>
            <w:proofErr w:type="spellEnd"/>
            <w:r>
              <w:rPr>
                <w:rFonts w:ascii="Times New Roman" w:hAnsi="Times New Roman" w:cs="Times New Roman"/>
              </w:rPr>
              <w:t>»</w:t>
            </w:r>
          </w:p>
        </w:tc>
        <w:tc>
          <w:tcPr>
            <w:tcW w:w="3367" w:type="dxa"/>
          </w:tcPr>
          <w:p w14:paraId="25F20642"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Багун </w:t>
            </w:r>
            <w:proofErr w:type="gramStart"/>
            <w:r>
              <w:rPr>
                <w:rFonts w:ascii="Times New Roman" w:hAnsi="Times New Roman" w:cs="Times New Roman"/>
              </w:rPr>
              <w:t>И.И.</w:t>
            </w:r>
            <w:proofErr w:type="gramEnd"/>
          </w:p>
        </w:tc>
      </w:tr>
      <w:tr w:rsidR="001568EA" w14:paraId="77C49CD1" w14:textId="77777777" w:rsidTr="00E33C68">
        <w:tc>
          <w:tcPr>
            <w:tcW w:w="675" w:type="dxa"/>
          </w:tcPr>
          <w:p w14:paraId="42372D89" w14:textId="77777777" w:rsidR="001568EA" w:rsidRDefault="001568EA" w:rsidP="00E33C68">
            <w:pPr>
              <w:ind w:right="142"/>
              <w:rPr>
                <w:rFonts w:ascii="Times New Roman" w:hAnsi="Times New Roman" w:cs="Times New Roman"/>
              </w:rPr>
            </w:pPr>
            <w:r>
              <w:rPr>
                <w:rFonts w:ascii="Times New Roman" w:hAnsi="Times New Roman" w:cs="Times New Roman"/>
              </w:rPr>
              <w:t>8</w:t>
            </w:r>
          </w:p>
        </w:tc>
        <w:tc>
          <w:tcPr>
            <w:tcW w:w="5812" w:type="dxa"/>
          </w:tcPr>
          <w:p w14:paraId="59DAAD45" w14:textId="77777777" w:rsidR="001568EA" w:rsidRDefault="001568EA" w:rsidP="00E33C68">
            <w:pPr>
              <w:ind w:right="142"/>
              <w:rPr>
                <w:rFonts w:ascii="Times New Roman" w:hAnsi="Times New Roman" w:cs="Times New Roman"/>
              </w:rPr>
            </w:pPr>
            <w:r>
              <w:rPr>
                <w:rFonts w:ascii="Times New Roman" w:hAnsi="Times New Roman" w:cs="Times New Roman"/>
              </w:rPr>
              <w:t>«Мир глазами детей»</w:t>
            </w:r>
          </w:p>
        </w:tc>
        <w:tc>
          <w:tcPr>
            <w:tcW w:w="3367" w:type="dxa"/>
          </w:tcPr>
          <w:p w14:paraId="35361B5D"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Григорьева </w:t>
            </w:r>
            <w:proofErr w:type="gramStart"/>
            <w:r>
              <w:rPr>
                <w:rFonts w:ascii="Times New Roman" w:hAnsi="Times New Roman" w:cs="Times New Roman"/>
              </w:rPr>
              <w:t>Э.Л.</w:t>
            </w:r>
            <w:proofErr w:type="gramEnd"/>
          </w:p>
        </w:tc>
      </w:tr>
      <w:tr w:rsidR="001568EA" w14:paraId="34F939C5" w14:textId="77777777" w:rsidTr="00E33C68">
        <w:tc>
          <w:tcPr>
            <w:tcW w:w="675" w:type="dxa"/>
          </w:tcPr>
          <w:p w14:paraId="4CC0FC8E" w14:textId="77777777" w:rsidR="001568EA" w:rsidRDefault="001568EA" w:rsidP="00E33C68">
            <w:pPr>
              <w:ind w:right="142"/>
              <w:rPr>
                <w:rFonts w:ascii="Times New Roman" w:hAnsi="Times New Roman" w:cs="Times New Roman"/>
              </w:rPr>
            </w:pPr>
            <w:r>
              <w:rPr>
                <w:rFonts w:ascii="Times New Roman" w:hAnsi="Times New Roman" w:cs="Times New Roman"/>
              </w:rPr>
              <w:t>9</w:t>
            </w:r>
          </w:p>
        </w:tc>
        <w:tc>
          <w:tcPr>
            <w:tcW w:w="5812" w:type="dxa"/>
          </w:tcPr>
          <w:p w14:paraId="22A5AC87" w14:textId="77777777" w:rsidR="001568EA" w:rsidRDefault="001568EA" w:rsidP="00E33C68">
            <w:pPr>
              <w:ind w:right="142"/>
              <w:rPr>
                <w:rFonts w:ascii="Times New Roman" w:hAnsi="Times New Roman" w:cs="Times New Roman"/>
              </w:rPr>
            </w:pPr>
            <w:r>
              <w:rPr>
                <w:rFonts w:ascii="Times New Roman" w:hAnsi="Times New Roman" w:cs="Times New Roman"/>
              </w:rPr>
              <w:t>«Плетение из газет»</w:t>
            </w:r>
          </w:p>
        </w:tc>
        <w:tc>
          <w:tcPr>
            <w:tcW w:w="3367" w:type="dxa"/>
          </w:tcPr>
          <w:p w14:paraId="48D881D2"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Низовцева </w:t>
            </w:r>
            <w:proofErr w:type="gramStart"/>
            <w:r>
              <w:rPr>
                <w:rFonts w:ascii="Times New Roman" w:hAnsi="Times New Roman" w:cs="Times New Roman"/>
              </w:rPr>
              <w:t>Г.А.</w:t>
            </w:r>
            <w:proofErr w:type="gramEnd"/>
          </w:p>
        </w:tc>
      </w:tr>
      <w:tr w:rsidR="001568EA" w14:paraId="5B918609" w14:textId="77777777" w:rsidTr="00E33C68">
        <w:tc>
          <w:tcPr>
            <w:tcW w:w="675" w:type="dxa"/>
          </w:tcPr>
          <w:p w14:paraId="582A044B" w14:textId="77777777" w:rsidR="001568EA" w:rsidRDefault="001568EA" w:rsidP="00E33C68">
            <w:pPr>
              <w:ind w:right="142"/>
              <w:rPr>
                <w:rFonts w:ascii="Times New Roman" w:hAnsi="Times New Roman" w:cs="Times New Roman"/>
              </w:rPr>
            </w:pPr>
            <w:r>
              <w:rPr>
                <w:rFonts w:ascii="Times New Roman" w:hAnsi="Times New Roman" w:cs="Times New Roman"/>
              </w:rPr>
              <w:t>10</w:t>
            </w:r>
          </w:p>
        </w:tc>
        <w:tc>
          <w:tcPr>
            <w:tcW w:w="5812" w:type="dxa"/>
          </w:tcPr>
          <w:p w14:paraId="5EF3A742" w14:textId="77777777" w:rsidR="001568EA" w:rsidRDefault="001568EA" w:rsidP="00E33C68">
            <w:pPr>
              <w:ind w:right="142"/>
              <w:rPr>
                <w:rFonts w:ascii="Times New Roman" w:hAnsi="Times New Roman" w:cs="Times New Roman"/>
              </w:rPr>
            </w:pPr>
            <w:r>
              <w:rPr>
                <w:rFonts w:ascii="Times New Roman" w:hAnsi="Times New Roman" w:cs="Times New Roman"/>
              </w:rPr>
              <w:t>«Час здоровья»</w:t>
            </w:r>
          </w:p>
        </w:tc>
        <w:tc>
          <w:tcPr>
            <w:tcW w:w="3367" w:type="dxa"/>
          </w:tcPr>
          <w:p w14:paraId="44646C0A" w14:textId="77777777" w:rsidR="001568EA" w:rsidRDefault="001568EA" w:rsidP="00E33C68">
            <w:pPr>
              <w:ind w:right="142"/>
              <w:rPr>
                <w:rFonts w:ascii="Times New Roman" w:hAnsi="Times New Roman" w:cs="Times New Roman"/>
              </w:rPr>
            </w:pPr>
            <w:r>
              <w:rPr>
                <w:rFonts w:ascii="Times New Roman" w:hAnsi="Times New Roman" w:cs="Times New Roman"/>
              </w:rPr>
              <w:t xml:space="preserve">Разуваев </w:t>
            </w:r>
            <w:proofErr w:type="gramStart"/>
            <w:r>
              <w:rPr>
                <w:rFonts w:ascii="Times New Roman" w:hAnsi="Times New Roman" w:cs="Times New Roman"/>
              </w:rPr>
              <w:t>А.М.</w:t>
            </w:r>
            <w:proofErr w:type="gramEnd"/>
          </w:p>
        </w:tc>
      </w:tr>
      <w:tr w:rsidR="001568EA" w14:paraId="63889757" w14:textId="77777777" w:rsidTr="00E33C68">
        <w:tc>
          <w:tcPr>
            <w:tcW w:w="675" w:type="dxa"/>
          </w:tcPr>
          <w:p w14:paraId="78CFEF44" w14:textId="77777777" w:rsidR="001568EA" w:rsidRDefault="001568EA" w:rsidP="00E33C68">
            <w:pPr>
              <w:ind w:right="142"/>
              <w:rPr>
                <w:rFonts w:ascii="Times New Roman" w:hAnsi="Times New Roman" w:cs="Times New Roman"/>
              </w:rPr>
            </w:pPr>
            <w:r>
              <w:rPr>
                <w:rFonts w:ascii="Times New Roman" w:hAnsi="Times New Roman" w:cs="Times New Roman"/>
              </w:rPr>
              <w:t>11</w:t>
            </w:r>
          </w:p>
        </w:tc>
        <w:tc>
          <w:tcPr>
            <w:tcW w:w="5812" w:type="dxa"/>
          </w:tcPr>
          <w:p w14:paraId="5C1B0866" w14:textId="77777777" w:rsidR="001568EA" w:rsidRDefault="001568EA" w:rsidP="00E33C68">
            <w:pPr>
              <w:ind w:right="142"/>
              <w:rPr>
                <w:rFonts w:ascii="Times New Roman" w:hAnsi="Times New Roman" w:cs="Times New Roman"/>
              </w:rPr>
            </w:pPr>
            <w:r>
              <w:rPr>
                <w:rFonts w:ascii="Times New Roman" w:hAnsi="Times New Roman" w:cs="Times New Roman"/>
              </w:rPr>
              <w:t>«Магия творчества»</w:t>
            </w:r>
          </w:p>
        </w:tc>
        <w:tc>
          <w:tcPr>
            <w:tcW w:w="3367" w:type="dxa"/>
          </w:tcPr>
          <w:p w14:paraId="141E2545" w14:textId="77777777" w:rsidR="001568EA" w:rsidRDefault="001568EA" w:rsidP="00E33C68">
            <w:pPr>
              <w:ind w:right="142"/>
              <w:rPr>
                <w:rFonts w:ascii="Times New Roman" w:hAnsi="Times New Roman" w:cs="Times New Roman"/>
              </w:rPr>
            </w:pPr>
            <w:proofErr w:type="spellStart"/>
            <w:r>
              <w:rPr>
                <w:rFonts w:ascii="Times New Roman" w:hAnsi="Times New Roman" w:cs="Times New Roman"/>
              </w:rPr>
              <w:t>Чернецкая</w:t>
            </w:r>
            <w:proofErr w:type="spellEnd"/>
            <w:r>
              <w:rPr>
                <w:rFonts w:ascii="Times New Roman" w:hAnsi="Times New Roman" w:cs="Times New Roman"/>
              </w:rPr>
              <w:t xml:space="preserve"> М.Н.</w:t>
            </w:r>
          </w:p>
        </w:tc>
      </w:tr>
    </w:tbl>
    <w:p w14:paraId="0A22C531" w14:textId="77777777" w:rsidR="0069278D" w:rsidRDefault="0069278D" w:rsidP="001568EA">
      <w:pPr>
        <w:pStyle w:val="52"/>
        <w:shd w:val="clear" w:color="auto" w:fill="auto"/>
        <w:spacing w:after="0" w:line="274" w:lineRule="exact"/>
      </w:pPr>
    </w:p>
    <w:p w14:paraId="72F3A172" w14:textId="77777777" w:rsidR="001568EA" w:rsidRDefault="001568EA" w:rsidP="00C72FE9">
      <w:pPr>
        <w:pStyle w:val="52"/>
        <w:shd w:val="clear" w:color="auto" w:fill="auto"/>
        <w:spacing w:after="0" w:line="274" w:lineRule="exact"/>
      </w:pPr>
      <w:r>
        <w:t>Основные направления духовно-нравственного развития</w:t>
      </w:r>
      <w:r>
        <w:br/>
        <w:t>обучающихся с умственной отсталостью (интеллектуальными нарушениями</w:t>
      </w:r>
      <w:r w:rsidR="0069278D">
        <w:t>)</w:t>
      </w:r>
    </w:p>
    <w:p w14:paraId="0785788C" w14:textId="77777777" w:rsidR="00C72FE9" w:rsidRDefault="00C72FE9" w:rsidP="00C72FE9">
      <w:pPr>
        <w:pStyle w:val="52"/>
        <w:shd w:val="clear" w:color="auto" w:fill="auto"/>
        <w:spacing w:after="0" w:line="274" w:lineRule="exact"/>
      </w:pPr>
    </w:p>
    <w:p w14:paraId="266E3627" w14:textId="77777777" w:rsidR="001568EA" w:rsidRDefault="0069278D" w:rsidP="001568EA">
      <w:pPr>
        <w:pStyle w:val="25"/>
        <w:shd w:val="clear" w:color="auto" w:fill="auto"/>
        <w:spacing w:before="0" w:line="274" w:lineRule="exact"/>
        <w:jc w:val="left"/>
      </w:pPr>
      <w:r>
        <w:t xml:space="preserve">            </w:t>
      </w:r>
      <w:r w:rsidR="001568EA">
        <w:t xml:space="preserve">Общие задачи духовно-нравственного развития обучающихся с легкой умственной отсталостью </w:t>
      </w:r>
      <w:r w:rsidR="001568EA">
        <w:rPr>
          <w:rStyle w:val="29"/>
        </w:rPr>
        <w:t>(</w:t>
      </w:r>
      <w:r w:rsidR="001568EA">
        <w:t>интеллектуальными нарушениями</w:t>
      </w:r>
      <w:r w:rsidR="001568EA">
        <w:rPr>
          <w:rStyle w:val="29"/>
        </w:rPr>
        <w:t xml:space="preserve">) </w:t>
      </w:r>
      <w:r w:rsidR="001568EA">
        <w:t>классифицированы по направлениям</w:t>
      </w:r>
      <w:r w:rsidR="001568EA">
        <w:rPr>
          <w:rStyle w:val="29"/>
        </w:rPr>
        <w:t xml:space="preserve">, </w:t>
      </w:r>
      <w:r w:rsidR="001568EA">
        <w:t>каждое из которых</w:t>
      </w:r>
      <w:r w:rsidR="001568EA">
        <w:rPr>
          <w:rStyle w:val="29"/>
        </w:rPr>
        <w:t xml:space="preserve">, </w:t>
      </w:r>
      <w:r w:rsidR="001568EA">
        <w:t>будучи тесно связанным с другими</w:t>
      </w:r>
      <w:r w:rsidR="001568EA">
        <w:rPr>
          <w:rStyle w:val="29"/>
        </w:rPr>
        <w:t xml:space="preserve">, </w:t>
      </w:r>
      <w:r w:rsidR="001568EA">
        <w:t>раскрывает одну из существенных сторон духовно-нравственного развития личности гражданина России</w:t>
      </w:r>
      <w:r w:rsidR="001568EA">
        <w:rPr>
          <w:rStyle w:val="29"/>
        </w:rPr>
        <w:t>.</w:t>
      </w:r>
    </w:p>
    <w:p w14:paraId="6D203ED9" w14:textId="77777777" w:rsidR="001568EA" w:rsidRDefault="0069278D" w:rsidP="001568EA">
      <w:pPr>
        <w:pStyle w:val="25"/>
        <w:shd w:val="clear" w:color="auto" w:fill="auto"/>
        <w:spacing w:before="0" w:line="274" w:lineRule="exact"/>
        <w:ind w:right="520"/>
        <w:jc w:val="left"/>
      </w:pPr>
      <w:r>
        <w:t xml:space="preserve">           </w:t>
      </w:r>
      <w:r w:rsidR="001568EA">
        <w:t>Каждое из направлений духовно-нравственного развития обучающихся основано на определ</w:t>
      </w:r>
      <w:r w:rsidR="001568EA">
        <w:rPr>
          <w:rStyle w:val="29"/>
        </w:rPr>
        <w:t>ё</w:t>
      </w:r>
      <w:r w:rsidR="001568EA">
        <w:t>нной системе базовых национальных ценностей и должно обеспечивать усвоение их обучающимися на доступном для них уровне</w:t>
      </w:r>
      <w:r w:rsidR="001568EA">
        <w:rPr>
          <w:rStyle w:val="29"/>
        </w:rPr>
        <w:t>.</w:t>
      </w:r>
    </w:p>
    <w:p w14:paraId="0917EC05" w14:textId="77777777" w:rsidR="001568EA" w:rsidRDefault="0069278D" w:rsidP="001568EA">
      <w:pPr>
        <w:pStyle w:val="25"/>
        <w:shd w:val="clear" w:color="auto" w:fill="auto"/>
        <w:spacing w:before="0" w:line="274" w:lineRule="exact"/>
        <w:ind w:right="520"/>
        <w:jc w:val="left"/>
      </w:pPr>
      <w:r>
        <w:t xml:space="preserve">           </w:t>
      </w:r>
      <w:r w:rsidR="001568EA">
        <w:t>Организация духовно-нравственного развития обучающихся осуществляется по следующим направлениям</w:t>
      </w:r>
      <w:r w:rsidR="001568EA">
        <w:rPr>
          <w:rStyle w:val="29"/>
        </w:rPr>
        <w:t>:</w:t>
      </w:r>
    </w:p>
    <w:p w14:paraId="75C61F8E" w14:textId="77777777" w:rsidR="001568EA" w:rsidRDefault="001568EA" w:rsidP="001568EA">
      <w:pPr>
        <w:pStyle w:val="25"/>
        <w:shd w:val="clear" w:color="auto" w:fill="auto"/>
        <w:spacing w:before="0" w:line="274" w:lineRule="exact"/>
        <w:ind w:right="520"/>
        <w:jc w:val="left"/>
      </w:pPr>
      <w:r>
        <w:t>воспитание гражданственности</w:t>
      </w:r>
      <w:r>
        <w:rPr>
          <w:rStyle w:val="29"/>
        </w:rPr>
        <w:t xml:space="preserve">, </w:t>
      </w:r>
      <w:r>
        <w:t>патриотизма</w:t>
      </w:r>
      <w:r>
        <w:rPr>
          <w:rStyle w:val="29"/>
        </w:rPr>
        <w:t xml:space="preserve">, </w:t>
      </w:r>
      <w:r>
        <w:t>уважения к правам</w:t>
      </w:r>
      <w:r>
        <w:rPr>
          <w:rStyle w:val="29"/>
        </w:rPr>
        <w:t xml:space="preserve">, </w:t>
      </w:r>
      <w:r>
        <w:t>свободам и обязанностям человека</w:t>
      </w:r>
      <w:r>
        <w:rPr>
          <w:rStyle w:val="29"/>
        </w:rPr>
        <w:t>;</w:t>
      </w:r>
    </w:p>
    <w:p w14:paraId="4CB57D13" w14:textId="77777777" w:rsidR="001568EA" w:rsidRDefault="001568EA" w:rsidP="001568EA">
      <w:pPr>
        <w:pStyle w:val="25"/>
        <w:shd w:val="clear" w:color="auto" w:fill="auto"/>
        <w:spacing w:before="0" w:line="274" w:lineRule="exact"/>
        <w:ind w:right="520"/>
        <w:jc w:val="left"/>
      </w:pPr>
      <w:r>
        <w:t>воспитание нравственных чувств</w:t>
      </w:r>
      <w:r>
        <w:rPr>
          <w:rStyle w:val="29"/>
        </w:rPr>
        <w:t xml:space="preserve">, </w:t>
      </w:r>
      <w:r>
        <w:t>этического сознания и духовно-нравственного поведения</w:t>
      </w:r>
      <w:r>
        <w:rPr>
          <w:rStyle w:val="29"/>
        </w:rPr>
        <w:t>;</w:t>
      </w:r>
    </w:p>
    <w:p w14:paraId="698C30B8" w14:textId="77777777" w:rsidR="001568EA" w:rsidRDefault="001568EA" w:rsidP="001568EA">
      <w:pPr>
        <w:pStyle w:val="25"/>
        <w:shd w:val="clear" w:color="auto" w:fill="auto"/>
        <w:spacing w:before="0" w:line="274" w:lineRule="exact"/>
        <w:jc w:val="both"/>
      </w:pPr>
      <w:r>
        <w:t>воспитание трудолюбия, творческого отношения к учению, труду, жизни.</w:t>
      </w:r>
    </w:p>
    <w:p w14:paraId="4235F57C" w14:textId="77777777" w:rsidR="001568EA" w:rsidRDefault="001568EA" w:rsidP="001568EA">
      <w:pPr>
        <w:pStyle w:val="25"/>
        <w:shd w:val="clear" w:color="auto" w:fill="auto"/>
        <w:spacing w:before="0" w:line="274" w:lineRule="exact"/>
        <w:jc w:val="both"/>
      </w:pPr>
      <w:r>
        <w:t>воспитание ценностного отношения к прекрасному, формирование представлений об</w:t>
      </w:r>
    </w:p>
    <w:p w14:paraId="2B176C71" w14:textId="77777777" w:rsidR="001568EA" w:rsidRDefault="001568EA" w:rsidP="001568EA">
      <w:pPr>
        <w:pStyle w:val="25"/>
        <w:shd w:val="clear" w:color="auto" w:fill="auto"/>
        <w:spacing w:before="0" w:line="274" w:lineRule="exact"/>
        <w:jc w:val="both"/>
      </w:pPr>
      <w:r>
        <w:t>эстетических идеалах и ценностях (эстетическое воспитание).</w:t>
      </w:r>
    </w:p>
    <w:p w14:paraId="3CA7EF16" w14:textId="77777777" w:rsidR="001568EA" w:rsidRDefault="0069278D" w:rsidP="001568EA">
      <w:pPr>
        <w:pStyle w:val="25"/>
        <w:shd w:val="clear" w:color="auto" w:fill="auto"/>
        <w:spacing w:before="0" w:line="274" w:lineRule="exact"/>
        <w:ind w:right="500"/>
        <w:jc w:val="both"/>
      </w:pPr>
      <w:r>
        <w:t xml:space="preserve">           </w:t>
      </w:r>
      <w:r w:rsidR="001568EA">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14:paraId="118BF623" w14:textId="77777777" w:rsidR="001568EA" w:rsidRDefault="0069278D" w:rsidP="001568EA">
      <w:pPr>
        <w:pStyle w:val="25"/>
        <w:shd w:val="clear" w:color="auto" w:fill="auto"/>
        <w:spacing w:before="0" w:line="274" w:lineRule="exact"/>
        <w:ind w:right="500"/>
        <w:jc w:val="both"/>
      </w:pPr>
      <w:r>
        <w:t xml:space="preserve">               </w:t>
      </w:r>
      <w:r w:rsidR="001568EA">
        <w:t xml:space="preserve">В основе реализации программы духовно-нравственного развития положен </w:t>
      </w:r>
      <w:r w:rsidR="001568EA">
        <w:lastRenderedPageBreak/>
        <w:t>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14:paraId="416E59B5" w14:textId="77777777" w:rsidR="001568EA" w:rsidRDefault="0069278D" w:rsidP="001568EA">
      <w:pPr>
        <w:pStyle w:val="25"/>
        <w:shd w:val="clear" w:color="auto" w:fill="auto"/>
        <w:spacing w:before="0" w:line="274" w:lineRule="exact"/>
        <w:ind w:right="500"/>
        <w:jc w:val="both"/>
      </w:pPr>
      <w:r>
        <w:t xml:space="preserve">              </w:t>
      </w:r>
      <w:r w:rsidR="001568EA">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w:t>
      </w:r>
      <w:r w:rsidR="001568EA">
        <w:softHyphen/>
        <w:t>рование заложенных в программе духовно-нравственного развития общественных идеалов и ценностей.</w:t>
      </w:r>
    </w:p>
    <w:p w14:paraId="4174490C" w14:textId="77777777" w:rsidR="001568EA" w:rsidRDefault="0069278D" w:rsidP="001568EA">
      <w:pPr>
        <w:pStyle w:val="25"/>
        <w:shd w:val="clear" w:color="auto" w:fill="auto"/>
        <w:spacing w:before="0" w:line="274" w:lineRule="exact"/>
        <w:ind w:right="500"/>
        <w:jc w:val="both"/>
      </w:pPr>
      <w:r>
        <w:t xml:space="preserve">             </w:t>
      </w:r>
      <w:r w:rsidR="001568EA">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w:t>
      </w:r>
      <w:r w:rsidR="001568EA">
        <w:softHyphen/>
        <w:t>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w:t>
      </w:r>
      <w:r w:rsidR="001568EA">
        <w:softHyphen/>
        <w:t>вости, человечности, нравственности, об отношениях между людьми. Характер отноше</w:t>
      </w:r>
      <w:r w:rsidR="001568EA">
        <w:softHyphen/>
        <w:t>ний между педагогом и детьми во многом определяет качество духовно-нравственного развития детей.</w:t>
      </w:r>
    </w:p>
    <w:p w14:paraId="25233876" w14:textId="77777777" w:rsidR="001568EA" w:rsidRDefault="0069278D" w:rsidP="001568EA">
      <w:pPr>
        <w:pStyle w:val="25"/>
        <w:shd w:val="clear" w:color="auto" w:fill="auto"/>
        <w:spacing w:before="0" w:line="274" w:lineRule="exact"/>
        <w:ind w:right="500"/>
        <w:jc w:val="both"/>
      </w:pPr>
      <w:r>
        <w:t xml:space="preserve">             </w:t>
      </w:r>
      <w:r w:rsidR="001568EA">
        <w:t xml:space="preserve">Родители (законные представители), так </w:t>
      </w:r>
      <w:proofErr w:type="gramStart"/>
      <w:r w:rsidR="001568EA">
        <w:t>же</w:t>
      </w:r>
      <w:proofErr w:type="gramEnd"/>
      <w:r w:rsidR="001568EA">
        <w:t xml:space="preserve">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 Наполнение всего уклада жизни обучающихся обеспечивается также множеством при</w:t>
      </w:r>
      <w:r w:rsidR="001568EA">
        <w:softHyphen/>
        <w:t>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w:t>
      </w:r>
      <w:r w:rsidR="001568EA">
        <w:softHyphen/>
        <w:t>вственной культуре народов Российской Федерации, литературе и различных видах иску</w:t>
      </w:r>
      <w:r w:rsidR="001568EA">
        <w:softHyphen/>
        <w:t>сства, сказках, легендах и мифах. Важно использовать и примеры реального нравственно</w:t>
      </w:r>
      <w:r w:rsidR="001568EA">
        <w:softHyphen/>
        <w:t>го поведения, которые могут активно противодействовать тем образцам циничного, амо</w:t>
      </w:r>
      <w:r w:rsidR="001568EA">
        <w:softHyphen/>
        <w:t>рального, откровенно разрушительного поведения, которые в большом количестве и прив</w:t>
      </w:r>
      <w:r w:rsidR="001568EA">
        <w:softHyphen/>
        <w:t>лекательной форме обрушивают на детское сознание компьютерные игры, телевидение и другие источники информации.</w:t>
      </w:r>
    </w:p>
    <w:p w14:paraId="5339DE4F" w14:textId="77777777" w:rsidR="001568EA" w:rsidRDefault="0069278D" w:rsidP="001568EA">
      <w:pPr>
        <w:pStyle w:val="25"/>
        <w:shd w:val="clear" w:color="auto" w:fill="auto"/>
        <w:spacing w:before="0" w:line="274" w:lineRule="exact"/>
        <w:ind w:right="500"/>
        <w:jc w:val="both"/>
      </w:pPr>
      <w:r>
        <w:t xml:space="preserve">              </w:t>
      </w:r>
      <w:r w:rsidR="001568EA">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w:t>
      </w:r>
      <w:r w:rsidR="001568EA">
        <w:softHyphen/>
        <w:t>ализации и интеграции в общество, призвано способствовать преодолению изоляции про</w:t>
      </w:r>
      <w:r w:rsidR="001568EA">
        <w:softHyphen/>
        <w:t>блемного детства. Для этого необходимо формировать и стимулировать стремление ребён</w:t>
      </w:r>
      <w:r w:rsidR="001568EA">
        <w:softHyphen/>
        <w:t>ка включиться в посильное решение проблем школьного коллектива, своей семьи, села, го</w:t>
      </w:r>
      <w:r w:rsidR="001568EA">
        <w:softHyphen/>
        <w:t>рода, микрорайона, участвовать в совместной общественно полезной деятельности детей и взрослых.</w:t>
      </w:r>
    </w:p>
    <w:p w14:paraId="6E125590" w14:textId="77777777" w:rsidR="00C72FE9" w:rsidRDefault="00C72FE9" w:rsidP="001568EA">
      <w:pPr>
        <w:pStyle w:val="25"/>
        <w:shd w:val="clear" w:color="auto" w:fill="auto"/>
        <w:spacing w:before="0" w:line="274" w:lineRule="exact"/>
        <w:ind w:right="500"/>
        <w:jc w:val="both"/>
      </w:pPr>
    </w:p>
    <w:p w14:paraId="50695F7C" w14:textId="77777777" w:rsidR="001568EA" w:rsidRDefault="001568EA" w:rsidP="001568EA">
      <w:pPr>
        <w:pStyle w:val="62"/>
        <w:shd w:val="clear" w:color="auto" w:fill="auto"/>
        <w:ind w:left="420"/>
        <w:jc w:val="center"/>
      </w:pPr>
      <w:r>
        <w:t>Воспитание гражданственности, патриотизма, уважения</w:t>
      </w:r>
      <w:r>
        <w:br/>
        <w:t>к правам, свободам и обязанностям человека</w:t>
      </w:r>
      <w:r>
        <w:rPr>
          <w:rStyle w:val="63"/>
        </w:rPr>
        <w:t xml:space="preserve"> </w:t>
      </w:r>
    </w:p>
    <w:p w14:paraId="758100B8" w14:textId="77777777" w:rsidR="001568EA" w:rsidRDefault="001568EA" w:rsidP="001568EA">
      <w:pPr>
        <w:pStyle w:val="25"/>
        <w:shd w:val="clear" w:color="auto" w:fill="auto"/>
        <w:spacing w:before="0" w:line="274" w:lineRule="exact"/>
        <w:ind w:left="420"/>
      </w:pPr>
      <w:r>
        <w:t>I класс</w:t>
      </w:r>
      <w:r w:rsidR="0069278D">
        <w:t xml:space="preserve"> </w:t>
      </w:r>
      <w:r w:rsidRPr="00D91184">
        <w:rPr>
          <w:lang w:eastAsia="en-US" w:bidi="en-US"/>
        </w:rPr>
        <w:t>-</w:t>
      </w:r>
      <w:r w:rsidR="0069278D">
        <w:rPr>
          <w:lang w:eastAsia="en-US" w:bidi="en-US"/>
        </w:rPr>
        <w:t xml:space="preserve"> </w:t>
      </w:r>
      <w:r>
        <w:rPr>
          <w:lang w:val="en-US" w:eastAsia="en-US" w:bidi="en-US"/>
        </w:rPr>
        <w:t>IV</w:t>
      </w:r>
      <w:r w:rsidRPr="00D91184">
        <w:rPr>
          <w:lang w:eastAsia="en-US" w:bidi="en-US"/>
        </w:rPr>
        <w:t xml:space="preserve"> </w:t>
      </w:r>
      <w:r>
        <w:t>классы:</w:t>
      </w:r>
    </w:p>
    <w:p w14:paraId="71058987" w14:textId="77777777" w:rsidR="001568EA" w:rsidRDefault="001568EA" w:rsidP="001568EA">
      <w:pPr>
        <w:pStyle w:val="25"/>
        <w:shd w:val="clear" w:color="auto" w:fill="auto"/>
        <w:spacing w:before="0" w:line="274" w:lineRule="exact"/>
        <w:jc w:val="both"/>
      </w:pPr>
      <w:r>
        <w:t>любовь к близким, к своей школе, своему селу, городу, народу, России;</w:t>
      </w:r>
    </w:p>
    <w:p w14:paraId="7C79F574" w14:textId="77777777" w:rsidR="001568EA" w:rsidRDefault="001568EA" w:rsidP="001568EA">
      <w:pPr>
        <w:pStyle w:val="25"/>
        <w:shd w:val="clear" w:color="auto" w:fill="auto"/>
        <w:spacing w:before="0" w:line="274" w:lineRule="exact"/>
        <w:jc w:val="both"/>
      </w:pPr>
      <w:r>
        <w:t>элементарные представления о своей «малой» Родине, ее людях, о ближайшем окружении</w:t>
      </w:r>
    </w:p>
    <w:p w14:paraId="6DCA5541" w14:textId="77777777" w:rsidR="001568EA" w:rsidRDefault="001568EA" w:rsidP="001568EA">
      <w:pPr>
        <w:pStyle w:val="25"/>
        <w:shd w:val="clear" w:color="auto" w:fill="auto"/>
        <w:spacing w:before="0" w:line="274" w:lineRule="exact"/>
        <w:jc w:val="both"/>
      </w:pPr>
      <w:r>
        <w:t>и о себе;</w:t>
      </w:r>
    </w:p>
    <w:p w14:paraId="06359108" w14:textId="77777777" w:rsidR="001568EA" w:rsidRDefault="001568EA" w:rsidP="001568EA">
      <w:pPr>
        <w:pStyle w:val="25"/>
        <w:shd w:val="clear" w:color="auto" w:fill="auto"/>
        <w:spacing w:before="0" w:line="274" w:lineRule="exact"/>
        <w:jc w:val="both"/>
      </w:pPr>
      <w:r>
        <w:t>стремление активно участвовать в делах класса, школы, семьи, своего села, города;</w:t>
      </w:r>
    </w:p>
    <w:p w14:paraId="5009A178" w14:textId="77777777" w:rsidR="001568EA" w:rsidRDefault="001568EA" w:rsidP="001568EA">
      <w:pPr>
        <w:pStyle w:val="25"/>
        <w:shd w:val="clear" w:color="auto" w:fill="auto"/>
        <w:spacing w:before="0" w:line="274" w:lineRule="exact"/>
        <w:jc w:val="left"/>
      </w:pPr>
      <w:r>
        <w:t>уважение к защитникам Родины;</w:t>
      </w:r>
    </w:p>
    <w:p w14:paraId="1C844FF6" w14:textId="77777777" w:rsidR="001568EA" w:rsidRDefault="001568EA" w:rsidP="001568EA">
      <w:pPr>
        <w:pStyle w:val="25"/>
        <w:shd w:val="clear" w:color="auto" w:fill="auto"/>
        <w:spacing w:before="0" w:line="274" w:lineRule="exact"/>
        <w:jc w:val="left"/>
      </w:pPr>
      <w:r>
        <w:t>положительное отношение к своему национальному языку и культуре;</w:t>
      </w:r>
    </w:p>
    <w:p w14:paraId="1AFC6244" w14:textId="77777777" w:rsidR="001568EA" w:rsidRDefault="001568EA" w:rsidP="001568EA">
      <w:pPr>
        <w:pStyle w:val="25"/>
        <w:shd w:val="clear" w:color="auto" w:fill="auto"/>
        <w:spacing w:before="0" w:line="274" w:lineRule="exact"/>
        <w:jc w:val="left"/>
      </w:pPr>
      <w:r>
        <w:t>элементарные представления о национальных героях и важнейших событиях истории</w:t>
      </w:r>
    </w:p>
    <w:p w14:paraId="5F5292A2" w14:textId="77777777" w:rsidR="001568EA" w:rsidRDefault="001568EA" w:rsidP="001568EA">
      <w:pPr>
        <w:pStyle w:val="25"/>
        <w:shd w:val="clear" w:color="auto" w:fill="auto"/>
        <w:spacing w:before="0" w:line="274" w:lineRule="exact"/>
        <w:jc w:val="left"/>
      </w:pPr>
      <w:r>
        <w:t>России и её народов;</w:t>
      </w:r>
    </w:p>
    <w:p w14:paraId="7DD03913" w14:textId="77777777" w:rsidR="001568EA" w:rsidRDefault="001568EA" w:rsidP="001568EA">
      <w:pPr>
        <w:pStyle w:val="25"/>
        <w:shd w:val="clear" w:color="auto" w:fill="auto"/>
        <w:spacing w:before="0" w:line="274" w:lineRule="exact"/>
        <w:jc w:val="left"/>
      </w:pPr>
      <w:r>
        <w:t>умение отвечать за свои поступки;</w:t>
      </w:r>
    </w:p>
    <w:p w14:paraId="382A8125" w14:textId="77777777" w:rsidR="001568EA" w:rsidRDefault="001568EA" w:rsidP="001568EA">
      <w:pPr>
        <w:pStyle w:val="25"/>
        <w:shd w:val="clear" w:color="auto" w:fill="auto"/>
        <w:spacing w:before="0" w:line="274" w:lineRule="exact"/>
        <w:jc w:val="left"/>
      </w:pPr>
      <w:r>
        <w:t>негативное отношение к нарушениям порядка в классе, дома, на улице, к невыполнению человеком своих обязанностей.</w:t>
      </w:r>
    </w:p>
    <w:p w14:paraId="51A92A01" w14:textId="77777777" w:rsidR="001568EA" w:rsidRDefault="001568EA" w:rsidP="001568EA">
      <w:pPr>
        <w:pStyle w:val="25"/>
        <w:shd w:val="clear" w:color="auto" w:fill="auto"/>
        <w:spacing w:before="0" w:line="274" w:lineRule="exact"/>
        <w:jc w:val="left"/>
      </w:pPr>
      <w:r>
        <w:t>интерес к государственным праздникам и важнейшим событиям в жизни России, субъекта Российской Федерации, края (населённого</w:t>
      </w:r>
      <w:r w:rsidR="0069278D">
        <w:t xml:space="preserve"> пункта), в котором находится школа-интернат</w:t>
      </w:r>
      <w:r>
        <w:t>.</w:t>
      </w:r>
    </w:p>
    <w:p w14:paraId="61BD3FBA" w14:textId="77777777" w:rsidR="001568EA" w:rsidRDefault="001568EA" w:rsidP="001568EA">
      <w:pPr>
        <w:pStyle w:val="44"/>
        <w:keepNext/>
        <w:keepLines/>
        <w:shd w:val="clear" w:color="auto" w:fill="auto"/>
        <w:spacing w:after="0" w:line="274" w:lineRule="exact"/>
        <w:ind w:left="4040"/>
      </w:pPr>
      <w:bookmarkStart w:id="89" w:name="bookmark95"/>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bookmarkEnd w:id="89"/>
    </w:p>
    <w:p w14:paraId="3442BAD5" w14:textId="77777777" w:rsidR="001568EA" w:rsidRDefault="001568EA" w:rsidP="001568EA">
      <w:pPr>
        <w:pStyle w:val="25"/>
        <w:shd w:val="clear" w:color="auto" w:fill="auto"/>
        <w:spacing w:before="0" w:line="274" w:lineRule="exact"/>
        <w:jc w:val="left"/>
      </w:pPr>
      <w:r>
        <w:t xml:space="preserve">представления о символах государства — Флаге, Гербе России, о флаге и гербе субъекта Российской Федерации, в котором находится </w:t>
      </w:r>
      <w:r w:rsidR="00C72FE9">
        <w:t>школьная о</w:t>
      </w:r>
      <w:r>
        <w:t>рганизация;</w:t>
      </w:r>
    </w:p>
    <w:p w14:paraId="7F06454E" w14:textId="77777777" w:rsidR="001568EA" w:rsidRDefault="001568EA" w:rsidP="001568EA">
      <w:pPr>
        <w:pStyle w:val="25"/>
        <w:shd w:val="clear" w:color="auto" w:fill="auto"/>
        <w:spacing w:before="0" w:line="274" w:lineRule="exact"/>
        <w:jc w:val="left"/>
      </w:pPr>
      <w:r>
        <w:lastRenderedPageBreak/>
        <w:t>интерес к общественным явлениям, понимание активной роли человека в обществе;</w:t>
      </w:r>
    </w:p>
    <w:p w14:paraId="2E9DCFED" w14:textId="77777777" w:rsidR="001568EA" w:rsidRDefault="001568EA" w:rsidP="001568EA">
      <w:pPr>
        <w:pStyle w:val="25"/>
        <w:shd w:val="clear" w:color="auto" w:fill="auto"/>
        <w:spacing w:before="0" w:line="274" w:lineRule="exact"/>
        <w:jc w:val="left"/>
      </w:pPr>
      <w:r>
        <w:t>уважительное отношение к русскому языку как государственному;</w:t>
      </w:r>
    </w:p>
    <w:p w14:paraId="773E840C" w14:textId="77777777" w:rsidR="001568EA" w:rsidRDefault="001568EA" w:rsidP="001568EA">
      <w:pPr>
        <w:pStyle w:val="25"/>
        <w:shd w:val="clear" w:color="auto" w:fill="auto"/>
        <w:spacing w:before="0" w:after="240" w:line="274" w:lineRule="exact"/>
        <w:jc w:val="left"/>
      </w:pPr>
      <w:r>
        <w:t>начальные представления о народах России, о единстве народов нашей страны.</w:t>
      </w:r>
    </w:p>
    <w:p w14:paraId="345CAF1B" w14:textId="77777777" w:rsidR="001568EA" w:rsidRDefault="001568EA" w:rsidP="001568EA">
      <w:pPr>
        <w:pStyle w:val="62"/>
        <w:shd w:val="clear" w:color="auto" w:fill="auto"/>
        <w:ind w:left="1500"/>
        <w:jc w:val="left"/>
      </w:pPr>
      <w:r>
        <w:t>Воспитание нравственных чувств и этического сознания</w:t>
      </w:r>
      <w:r>
        <w:rPr>
          <w:rStyle w:val="63"/>
        </w:rPr>
        <w:t xml:space="preserve"> </w:t>
      </w:r>
    </w:p>
    <w:p w14:paraId="62B66444" w14:textId="77777777" w:rsidR="001568EA" w:rsidRDefault="001568EA" w:rsidP="001568EA">
      <w:pPr>
        <w:pStyle w:val="44"/>
        <w:keepNext/>
        <w:keepLines/>
        <w:shd w:val="clear" w:color="auto" w:fill="auto"/>
        <w:spacing w:after="0" w:line="274" w:lineRule="exact"/>
        <w:ind w:left="3740"/>
      </w:pPr>
      <w:bookmarkStart w:id="90" w:name="bookmark96"/>
      <w:r>
        <w:t>1 класс</w:t>
      </w:r>
      <w:r w:rsidRPr="00D91184">
        <w:rPr>
          <w:lang w:eastAsia="en-US" w:bidi="en-US"/>
        </w:rPr>
        <w:t>-</w:t>
      </w:r>
      <w:r>
        <w:rPr>
          <w:lang w:val="en-US" w:eastAsia="en-US" w:bidi="en-US"/>
        </w:rPr>
        <w:t>IV</w:t>
      </w:r>
      <w:r w:rsidRPr="00D91184">
        <w:rPr>
          <w:lang w:eastAsia="en-US" w:bidi="en-US"/>
        </w:rPr>
        <w:t xml:space="preserve"> </w:t>
      </w:r>
      <w:r>
        <w:t>классы:</w:t>
      </w:r>
      <w:bookmarkEnd w:id="90"/>
    </w:p>
    <w:p w14:paraId="0A316D28" w14:textId="77777777" w:rsidR="001568EA" w:rsidRDefault="001568EA" w:rsidP="001568EA">
      <w:pPr>
        <w:pStyle w:val="25"/>
        <w:shd w:val="clear" w:color="auto" w:fill="auto"/>
        <w:spacing w:before="0" w:line="274" w:lineRule="exact"/>
        <w:jc w:val="left"/>
      </w:pPr>
      <w:r>
        <w:t>различение хороших и плохих поступков; способность признаться в проступке и проанализировать его;</w:t>
      </w:r>
    </w:p>
    <w:p w14:paraId="253552F4" w14:textId="77777777" w:rsidR="001568EA" w:rsidRDefault="001568EA" w:rsidP="001568EA">
      <w:pPr>
        <w:pStyle w:val="25"/>
        <w:shd w:val="clear" w:color="auto" w:fill="auto"/>
        <w:spacing w:before="0" w:line="274" w:lineRule="exact"/>
        <w:ind w:right="520"/>
        <w:jc w:val="left"/>
      </w:pPr>
      <w:r>
        <w:t>представления о том, что такое «хорошо» и что такое «плохо», касающиеся жизни в семье и в обществе;</w:t>
      </w:r>
    </w:p>
    <w:p w14:paraId="09BC0FB2" w14:textId="77777777" w:rsidR="001568EA" w:rsidRDefault="001568EA" w:rsidP="001568EA">
      <w:pPr>
        <w:pStyle w:val="25"/>
        <w:shd w:val="clear" w:color="auto" w:fill="auto"/>
        <w:spacing w:before="0" w:line="274" w:lineRule="exact"/>
        <w:ind w:right="520"/>
        <w:jc w:val="left"/>
      </w:pPr>
      <w:r>
        <w:t>представления о правилах поведения в общеобразовательной организации, дома, на улице, в населённом пункте, в общественных местах, на природе;</w:t>
      </w:r>
    </w:p>
    <w:p w14:paraId="0EB2C3DC" w14:textId="77777777" w:rsidR="001568EA" w:rsidRDefault="001568EA" w:rsidP="001568EA">
      <w:pPr>
        <w:pStyle w:val="25"/>
        <w:shd w:val="clear" w:color="auto" w:fill="auto"/>
        <w:spacing w:before="0" w:line="274" w:lineRule="exact"/>
        <w:ind w:right="520"/>
        <w:jc w:val="left"/>
      </w:pPr>
      <w:r>
        <w:t>уважительное отношение к родителям, старшим, доброжелательное отношение к сверстникам и младшим;</w:t>
      </w:r>
    </w:p>
    <w:p w14:paraId="7B107821" w14:textId="77777777" w:rsidR="001568EA" w:rsidRDefault="001568EA" w:rsidP="001568EA">
      <w:pPr>
        <w:pStyle w:val="25"/>
        <w:shd w:val="clear" w:color="auto" w:fill="auto"/>
        <w:spacing w:before="0" w:line="274" w:lineRule="exact"/>
        <w:ind w:right="520"/>
        <w:jc w:val="left"/>
      </w:pPr>
      <w:r>
        <w:t>установление дружеских взаимоотношений в коллективе, основанных на взаимопомощи и взаимной поддержке;</w:t>
      </w:r>
    </w:p>
    <w:p w14:paraId="41DD8672" w14:textId="77777777" w:rsidR="001568EA" w:rsidRDefault="001568EA" w:rsidP="001568EA">
      <w:pPr>
        <w:pStyle w:val="25"/>
        <w:shd w:val="clear" w:color="auto" w:fill="auto"/>
        <w:spacing w:before="0" w:line="274" w:lineRule="exact"/>
        <w:ind w:right="520"/>
        <w:jc w:val="left"/>
      </w:pPr>
      <w:r>
        <w:t>бережное, гуманное отношение ко всему живому; представления о недопустимости плохих поступков;</w:t>
      </w:r>
    </w:p>
    <w:p w14:paraId="6A7B9203" w14:textId="77777777" w:rsidR="001568EA" w:rsidRDefault="001568EA" w:rsidP="001568EA">
      <w:pPr>
        <w:pStyle w:val="25"/>
        <w:shd w:val="clear" w:color="auto" w:fill="auto"/>
        <w:spacing w:before="0" w:line="274" w:lineRule="exact"/>
        <w:jc w:val="left"/>
      </w:pPr>
      <w:r>
        <w:t>знание правил этики, культуры речи (о недопустимости грубого, невежливого обращения, использования грубых и нецензурных слов и выражений).</w:t>
      </w:r>
    </w:p>
    <w:p w14:paraId="219D6BB0" w14:textId="77777777" w:rsidR="001568EA" w:rsidRDefault="001568EA" w:rsidP="001568EA">
      <w:pPr>
        <w:pStyle w:val="44"/>
        <w:keepNext/>
        <w:keepLines/>
        <w:shd w:val="clear" w:color="auto" w:fill="auto"/>
        <w:spacing w:after="0" w:line="274" w:lineRule="exact"/>
        <w:ind w:left="4040"/>
      </w:pPr>
      <w:bookmarkStart w:id="91" w:name="bookmark97"/>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bookmarkEnd w:id="91"/>
    </w:p>
    <w:p w14:paraId="2F38F650" w14:textId="77777777" w:rsidR="001568EA" w:rsidRDefault="001568EA" w:rsidP="001568EA">
      <w:pPr>
        <w:pStyle w:val="25"/>
        <w:shd w:val="clear" w:color="auto" w:fill="auto"/>
        <w:spacing w:before="0" w:line="274" w:lineRule="exact"/>
        <w:jc w:val="left"/>
      </w:pPr>
      <w:r>
        <w:t>стремление недопущения совершения плохих поступков, умение признаться в проступке и проанализировать его;</w:t>
      </w:r>
    </w:p>
    <w:p w14:paraId="374E1775" w14:textId="77777777" w:rsidR="001568EA" w:rsidRDefault="001568EA" w:rsidP="001568EA">
      <w:pPr>
        <w:pStyle w:val="25"/>
        <w:shd w:val="clear" w:color="auto" w:fill="auto"/>
        <w:spacing w:before="0" w:line="274" w:lineRule="exact"/>
        <w:jc w:val="left"/>
      </w:pPr>
      <w:r>
        <w:t>представления о правилах этики, культуре речи</w:t>
      </w:r>
    </w:p>
    <w:p w14:paraId="49E6A66A" w14:textId="77777777" w:rsidR="001568EA" w:rsidRDefault="001568EA" w:rsidP="001568EA">
      <w:pPr>
        <w:pStyle w:val="25"/>
        <w:shd w:val="clear" w:color="auto" w:fill="auto"/>
        <w:spacing w:before="0" w:line="274" w:lineRule="exact"/>
        <w:jc w:val="left"/>
      </w:pPr>
      <w: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14:paraId="308B1237" w14:textId="77777777" w:rsidR="001568EA" w:rsidRDefault="001568EA" w:rsidP="001568EA">
      <w:pPr>
        <w:pStyle w:val="25"/>
        <w:shd w:val="clear" w:color="auto" w:fill="auto"/>
        <w:spacing w:before="0" w:after="240" w:line="274" w:lineRule="exact"/>
        <w:jc w:val="left"/>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62469C6C" w14:textId="77777777" w:rsidR="001568EA" w:rsidRDefault="001568EA" w:rsidP="001568EA">
      <w:pPr>
        <w:pStyle w:val="62"/>
        <w:shd w:val="clear" w:color="auto" w:fill="auto"/>
        <w:ind w:left="820"/>
        <w:jc w:val="left"/>
      </w:pPr>
      <w:r>
        <w:t>Воспитание трудолюбия, активного отношения к учению, труду, жизни</w:t>
      </w:r>
    </w:p>
    <w:p w14:paraId="49EBD046" w14:textId="77777777" w:rsidR="001568EA" w:rsidRDefault="001568EA" w:rsidP="001568EA">
      <w:pPr>
        <w:pStyle w:val="44"/>
        <w:keepNext/>
        <w:keepLines/>
        <w:shd w:val="clear" w:color="auto" w:fill="auto"/>
        <w:spacing w:after="0" w:line="274" w:lineRule="exact"/>
        <w:ind w:left="3740"/>
      </w:pPr>
      <w:bookmarkStart w:id="92" w:name="bookmark98"/>
      <w:r>
        <w:rPr>
          <w:rStyle w:val="48"/>
        </w:rPr>
        <w:t>I</w:t>
      </w:r>
      <w:r>
        <w:t xml:space="preserve"> класс</w:t>
      </w:r>
      <w:r w:rsidRPr="00D91184">
        <w:rPr>
          <w:lang w:eastAsia="en-US" w:bidi="en-US"/>
        </w:rPr>
        <w:t>-</w:t>
      </w:r>
      <w:r>
        <w:rPr>
          <w:lang w:val="en-US" w:eastAsia="en-US" w:bidi="en-US"/>
        </w:rPr>
        <w:t>IV</w:t>
      </w:r>
      <w:r w:rsidRPr="00D91184">
        <w:rPr>
          <w:lang w:eastAsia="en-US" w:bidi="en-US"/>
        </w:rPr>
        <w:t xml:space="preserve"> </w:t>
      </w:r>
      <w:r>
        <w:t>классы:</w:t>
      </w:r>
      <w:bookmarkEnd w:id="92"/>
    </w:p>
    <w:p w14:paraId="76A1DCA0" w14:textId="77777777" w:rsidR="001568EA" w:rsidRDefault="001568EA" w:rsidP="001568EA">
      <w:pPr>
        <w:pStyle w:val="25"/>
        <w:shd w:val="clear" w:color="auto" w:fill="auto"/>
        <w:spacing w:before="0" w:line="274" w:lineRule="exact"/>
        <w:jc w:val="left"/>
      </w:pPr>
      <w:r>
        <w:t>первоначальные представления о нравственных основах учёбы, ведущей роли</w:t>
      </w:r>
    </w:p>
    <w:p w14:paraId="3A99E61A" w14:textId="77777777" w:rsidR="001568EA" w:rsidRDefault="001568EA" w:rsidP="001568EA">
      <w:pPr>
        <w:pStyle w:val="25"/>
        <w:shd w:val="clear" w:color="auto" w:fill="auto"/>
        <w:spacing w:before="0" w:line="274" w:lineRule="exact"/>
        <w:jc w:val="left"/>
      </w:pPr>
      <w:r>
        <w:t>образования, труда в жизни человека и общества;</w:t>
      </w:r>
    </w:p>
    <w:p w14:paraId="3D1D5693" w14:textId="77777777" w:rsidR="001568EA" w:rsidRDefault="001568EA" w:rsidP="001568EA">
      <w:pPr>
        <w:pStyle w:val="25"/>
        <w:shd w:val="clear" w:color="auto" w:fill="auto"/>
        <w:spacing w:before="0" w:line="274" w:lineRule="exact"/>
        <w:jc w:val="left"/>
      </w:pPr>
      <w:r>
        <w:t>уважение к труду и творчеству близких, товарищей по классу и школе;</w:t>
      </w:r>
    </w:p>
    <w:p w14:paraId="298F2B28" w14:textId="77777777" w:rsidR="001568EA" w:rsidRDefault="001568EA" w:rsidP="001568EA">
      <w:pPr>
        <w:pStyle w:val="25"/>
        <w:shd w:val="clear" w:color="auto" w:fill="auto"/>
        <w:spacing w:before="0" w:line="274" w:lineRule="exact"/>
        <w:jc w:val="left"/>
      </w:pPr>
      <w:r>
        <w:t>первоначальные навыки коллективной работы, в том числе при выполнении коллективных</w:t>
      </w:r>
    </w:p>
    <w:p w14:paraId="74776AA1" w14:textId="77777777" w:rsidR="001568EA" w:rsidRDefault="001568EA" w:rsidP="001568EA">
      <w:pPr>
        <w:pStyle w:val="25"/>
        <w:shd w:val="clear" w:color="auto" w:fill="auto"/>
        <w:spacing w:before="0" w:line="274" w:lineRule="exact"/>
        <w:jc w:val="left"/>
      </w:pPr>
      <w:r>
        <w:t>заданий, общественно-полезной деятельности;</w:t>
      </w:r>
    </w:p>
    <w:p w14:paraId="24429F2C" w14:textId="77777777" w:rsidR="001568EA" w:rsidRDefault="001568EA" w:rsidP="001568EA">
      <w:pPr>
        <w:pStyle w:val="25"/>
        <w:shd w:val="clear" w:color="auto" w:fill="auto"/>
        <w:spacing w:before="0" w:line="274" w:lineRule="exact"/>
        <w:jc w:val="left"/>
      </w:pPr>
      <w:r>
        <w:t>соблюдение порядка на рабочем месте.</w:t>
      </w:r>
    </w:p>
    <w:p w14:paraId="2AE1180D" w14:textId="77777777" w:rsidR="001568EA" w:rsidRDefault="001568EA" w:rsidP="001568EA">
      <w:pPr>
        <w:pStyle w:val="44"/>
        <w:keepNext/>
        <w:keepLines/>
        <w:shd w:val="clear" w:color="auto" w:fill="auto"/>
        <w:spacing w:after="0" w:line="274" w:lineRule="exact"/>
        <w:ind w:left="4040"/>
      </w:pPr>
      <w:bookmarkStart w:id="93" w:name="bookmark99"/>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bookmarkEnd w:id="93"/>
    </w:p>
    <w:p w14:paraId="186485FD" w14:textId="77777777" w:rsidR="001568EA" w:rsidRDefault="001568EA" w:rsidP="001568EA">
      <w:pPr>
        <w:pStyle w:val="25"/>
        <w:shd w:val="clear" w:color="auto" w:fill="auto"/>
        <w:spacing w:before="0" w:line="274" w:lineRule="exact"/>
        <w:jc w:val="left"/>
      </w:pPr>
      <w:r>
        <w:t>элементарные представления об основных профессиях;</w:t>
      </w:r>
    </w:p>
    <w:p w14:paraId="6374F786" w14:textId="77777777" w:rsidR="001568EA" w:rsidRDefault="001568EA" w:rsidP="001568EA">
      <w:pPr>
        <w:pStyle w:val="25"/>
        <w:shd w:val="clear" w:color="auto" w:fill="auto"/>
        <w:spacing w:before="0" w:line="274" w:lineRule="exact"/>
        <w:jc w:val="left"/>
      </w:pPr>
      <w:r>
        <w:t>уважение к труду и творчеству старших и младших товарищей, сверстников;</w:t>
      </w:r>
    </w:p>
    <w:p w14:paraId="1948CDDD" w14:textId="77777777" w:rsidR="001568EA" w:rsidRDefault="001568EA" w:rsidP="001568EA">
      <w:pPr>
        <w:pStyle w:val="25"/>
        <w:shd w:val="clear" w:color="auto" w:fill="auto"/>
        <w:spacing w:before="0" w:line="278" w:lineRule="exact"/>
        <w:ind w:right="520"/>
        <w:jc w:val="left"/>
      </w:pPr>
      <w:r>
        <w:t>проявление дисциплинированности, последовательности и настойчивости в выполнении учебных и учебно-трудовых заданий;</w:t>
      </w:r>
    </w:p>
    <w:p w14:paraId="190E4645" w14:textId="77777777" w:rsidR="001568EA" w:rsidRDefault="001568EA" w:rsidP="001568EA">
      <w:pPr>
        <w:pStyle w:val="25"/>
        <w:shd w:val="clear" w:color="auto" w:fill="auto"/>
        <w:spacing w:before="0" w:line="274" w:lineRule="exact"/>
        <w:ind w:right="520"/>
        <w:jc w:val="left"/>
      </w:pPr>
      <w:r>
        <w:t>бережное отношение к результатам своего труда, труда других людей, к школьному имуществу, учебникам, личным вещам;</w:t>
      </w:r>
    </w:p>
    <w:p w14:paraId="53AA7445" w14:textId="77777777" w:rsidR="001568EA" w:rsidRDefault="001568EA" w:rsidP="001568EA">
      <w:pPr>
        <w:pStyle w:val="25"/>
        <w:shd w:val="clear" w:color="auto" w:fill="auto"/>
        <w:spacing w:before="0" w:after="240" w:line="278" w:lineRule="exact"/>
        <w:jc w:val="left"/>
      </w:pPr>
      <w:r>
        <w:t>организация рабочего места в соответствии с предстоящим видом деятельности; отрицательное отношение к лени и небрежности в труде и учёбе, небережливому отношению к результатам труда людей.</w:t>
      </w:r>
    </w:p>
    <w:p w14:paraId="4D3B658A" w14:textId="77777777" w:rsidR="001568EA" w:rsidRDefault="001568EA" w:rsidP="001568EA">
      <w:pPr>
        <w:pStyle w:val="62"/>
        <w:shd w:val="clear" w:color="auto" w:fill="auto"/>
        <w:spacing w:line="278" w:lineRule="exact"/>
        <w:ind w:left="80"/>
        <w:jc w:val="center"/>
      </w:pPr>
      <w:r>
        <w:t>Воспитание ценностного отношения к прекрасному, формирование представлений об</w:t>
      </w:r>
      <w:r>
        <w:br/>
        <w:t>эстетических идеалах и ценностях (эстетическое воспитание)</w:t>
      </w:r>
      <w:r>
        <w:rPr>
          <w:rStyle w:val="63"/>
        </w:rPr>
        <w:t xml:space="preserve"> </w:t>
      </w:r>
    </w:p>
    <w:p w14:paraId="7AB33D3D" w14:textId="77777777" w:rsidR="001568EA" w:rsidRDefault="001568EA" w:rsidP="001568EA">
      <w:pPr>
        <w:pStyle w:val="25"/>
        <w:shd w:val="clear" w:color="auto" w:fill="auto"/>
        <w:spacing w:before="0" w:line="274" w:lineRule="exact"/>
        <w:ind w:left="80"/>
      </w:pPr>
      <w:r>
        <w:t>I класс</w:t>
      </w:r>
      <w:r w:rsidRPr="00D91184">
        <w:rPr>
          <w:lang w:eastAsia="en-US" w:bidi="en-US"/>
        </w:rPr>
        <w:t>-</w:t>
      </w:r>
      <w:r>
        <w:rPr>
          <w:lang w:val="en-US" w:eastAsia="en-US" w:bidi="en-US"/>
        </w:rPr>
        <w:t>IV</w:t>
      </w:r>
      <w:r w:rsidRPr="00D91184">
        <w:rPr>
          <w:lang w:eastAsia="en-US" w:bidi="en-US"/>
        </w:rPr>
        <w:t xml:space="preserve"> </w:t>
      </w:r>
      <w:r>
        <w:t>классы:</w:t>
      </w:r>
    </w:p>
    <w:p w14:paraId="494152C2" w14:textId="77777777" w:rsidR="001568EA" w:rsidRDefault="001568EA" w:rsidP="001568EA">
      <w:pPr>
        <w:pStyle w:val="25"/>
        <w:shd w:val="clear" w:color="auto" w:fill="auto"/>
        <w:spacing w:before="0" w:line="274" w:lineRule="exact"/>
        <w:ind w:right="520"/>
        <w:jc w:val="left"/>
      </w:pPr>
      <w:r>
        <w:t>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w:t>
      </w:r>
    </w:p>
    <w:p w14:paraId="6A10B138" w14:textId="77777777" w:rsidR="001568EA" w:rsidRDefault="001568EA" w:rsidP="001568EA">
      <w:pPr>
        <w:pStyle w:val="25"/>
        <w:shd w:val="clear" w:color="auto" w:fill="auto"/>
        <w:spacing w:before="0" w:line="274" w:lineRule="exact"/>
        <w:ind w:right="520"/>
        <w:jc w:val="left"/>
      </w:pPr>
      <w:r>
        <w:t xml:space="preserve">представления и положительное отношение к аккуратности и опрятности; представления и </w:t>
      </w:r>
      <w:r>
        <w:lastRenderedPageBreak/>
        <w:t>отрицательное отношение к некрасивым поступкам и неряшливости.</w:t>
      </w:r>
    </w:p>
    <w:p w14:paraId="1D6B9BE5" w14:textId="77777777" w:rsidR="001568EA" w:rsidRDefault="001568EA" w:rsidP="001568EA">
      <w:pPr>
        <w:pStyle w:val="25"/>
        <w:shd w:val="clear" w:color="auto" w:fill="auto"/>
        <w:spacing w:before="0" w:line="274" w:lineRule="exact"/>
        <w:ind w:left="80"/>
      </w:pPr>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p>
    <w:p w14:paraId="44485EE8" w14:textId="77777777" w:rsidR="001568EA" w:rsidRDefault="001568EA" w:rsidP="001568EA">
      <w:pPr>
        <w:pStyle w:val="25"/>
        <w:shd w:val="clear" w:color="auto" w:fill="auto"/>
        <w:spacing w:before="0" w:line="274" w:lineRule="exact"/>
        <w:ind w:right="520"/>
        <w:jc w:val="left"/>
      </w:pPr>
      <w:r>
        <w:t>формирование элементарных представлений о душевной и физической красоте человека; формирование умения видеть красоту природы, труда и творчества; развитие стремления создавать прекрасное (делать «красиво»);</w:t>
      </w:r>
    </w:p>
    <w:p w14:paraId="276DC565" w14:textId="77777777" w:rsidR="001568EA" w:rsidRDefault="001568EA" w:rsidP="001568EA">
      <w:pPr>
        <w:pStyle w:val="25"/>
        <w:shd w:val="clear" w:color="auto" w:fill="auto"/>
        <w:spacing w:before="0" w:line="274" w:lineRule="exact"/>
        <w:ind w:right="520"/>
        <w:jc w:val="left"/>
      </w:pPr>
      <w:r>
        <w:t>закрепление интереса к чтению, произведениям искусства, детским спектаклям, концертам, выставкам, музыке; стремление к опрятному внешнему виду;</w:t>
      </w:r>
    </w:p>
    <w:p w14:paraId="393A88BC" w14:textId="77777777" w:rsidR="001568EA" w:rsidRDefault="001568EA" w:rsidP="001568EA">
      <w:pPr>
        <w:pStyle w:val="25"/>
        <w:shd w:val="clear" w:color="auto" w:fill="auto"/>
        <w:spacing w:before="0" w:after="240" w:line="274" w:lineRule="exact"/>
        <w:jc w:val="left"/>
      </w:pPr>
      <w:r>
        <w:t>отрицательное отношение к некрасивым поступкам и неряшливости.</w:t>
      </w:r>
    </w:p>
    <w:p w14:paraId="159C745C" w14:textId="77777777" w:rsidR="001568EA" w:rsidRDefault="001568EA" w:rsidP="001568EA">
      <w:pPr>
        <w:pStyle w:val="25"/>
        <w:shd w:val="clear" w:color="auto" w:fill="auto"/>
        <w:spacing w:before="0" w:line="274" w:lineRule="exact"/>
        <w:ind w:left="80"/>
        <w:rPr>
          <w:b/>
        </w:rPr>
      </w:pPr>
      <w:r w:rsidRPr="0069278D">
        <w:rPr>
          <w:b/>
        </w:rPr>
        <w:t>Условия реализации основных направлений духовно-нравственного развития</w:t>
      </w:r>
      <w:r w:rsidRPr="0069278D">
        <w:rPr>
          <w:b/>
        </w:rPr>
        <w:br/>
        <w:t>обучающихся с умственной отсталостью (интеллектуальными нарушениями).</w:t>
      </w:r>
    </w:p>
    <w:p w14:paraId="2E289BA7" w14:textId="77777777" w:rsidR="0069278D" w:rsidRPr="0069278D" w:rsidRDefault="0069278D" w:rsidP="001568EA">
      <w:pPr>
        <w:pStyle w:val="25"/>
        <w:shd w:val="clear" w:color="auto" w:fill="auto"/>
        <w:spacing w:before="0" w:line="274" w:lineRule="exact"/>
        <w:ind w:left="80"/>
        <w:rPr>
          <w:b/>
        </w:rPr>
      </w:pPr>
    </w:p>
    <w:p w14:paraId="66E83247" w14:textId="77777777" w:rsidR="001568EA" w:rsidRDefault="0069278D" w:rsidP="001568EA">
      <w:pPr>
        <w:pStyle w:val="25"/>
        <w:shd w:val="clear" w:color="auto" w:fill="auto"/>
        <w:spacing w:before="0" w:line="274" w:lineRule="exact"/>
        <w:ind w:right="520"/>
        <w:jc w:val="left"/>
      </w:pPr>
      <w:r>
        <w:t xml:space="preserve">           </w:t>
      </w:r>
      <w:r w:rsidR="001568EA">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Содержание и используемые формы работы должны соответствовать возрастным осо</w:t>
      </w:r>
      <w:r w:rsidR="001568EA">
        <w:softHyphen/>
        <w:t>бенностям обучающихся, уровню их интеллектуального развития, а также предус</w:t>
      </w:r>
      <w:r w:rsidR="001568EA">
        <w:softHyphen/>
        <w:t>матривать учет психофизиологических особенностей и возможностей детей и подростков.</w:t>
      </w:r>
    </w:p>
    <w:p w14:paraId="74DDBB1C" w14:textId="77777777" w:rsidR="001568EA" w:rsidRDefault="001568EA" w:rsidP="001568EA">
      <w:pPr>
        <w:pStyle w:val="25"/>
        <w:numPr>
          <w:ilvl w:val="0"/>
          <w:numId w:val="16"/>
        </w:numPr>
        <w:shd w:val="clear" w:color="auto" w:fill="auto"/>
        <w:tabs>
          <w:tab w:val="left" w:pos="1119"/>
        </w:tabs>
        <w:spacing w:before="0" w:line="274" w:lineRule="exact"/>
        <w:ind w:right="520" w:firstLine="940"/>
        <w:jc w:val="both"/>
      </w:pPr>
      <w:r>
        <w:rPr>
          <w:rStyle w:val="28"/>
        </w:rPr>
        <w:t xml:space="preserve">Совместная деятельность общеобразовательной организации, семьи и общественности по духовно-нравственному развитию обучающихся </w:t>
      </w:r>
      <w:r>
        <w:t>Духовно-нравственное развитие обучающихся с умственной отсталостью (интеллек</w:t>
      </w:r>
      <w:r>
        <w:softHyphen/>
        <w:t>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14:paraId="796021E5" w14:textId="77777777" w:rsidR="001568EA" w:rsidRDefault="0069278D" w:rsidP="001568EA">
      <w:pPr>
        <w:pStyle w:val="25"/>
        <w:shd w:val="clear" w:color="auto" w:fill="auto"/>
        <w:spacing w:before="0" w:line="274" w:lineRule="exact"/>
        <w:ind w:right="520"/>
        <w:jc w:val="left"/>
      </w:pPr>
      <w:r>
        <w:t xml:space="preserve">            </w:t>
      </w:r>
      <w:r w:rsidR="001568EA">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14:paraId="780150CA" w14:textId="77777777" w:rsidR="001568EA" w:rsidRDefault="0069278D" w:rsidP="001568EA">
      <w:pPr>
        <w:pStyle w:val="25"/>
        <w:shd w:val="clear" w:color="auto" w:fill="auto"/>
        <w:spacing w:before="0" w:line="274" w:lineRule="exact"/>
        <w:ind w:right="520"/>
        <w:jc w:val="both"/>
      </w:pPr>
      <w:r>
        <w:t xml:space="preserve">            </w:t>
      </w:r>
      <w:r w:rsidR="001568EA">
        <w:t>При разработке и осуществлении программы духовно-нравственного р</w:t>
      </w:r>
      <w:r>
        <w:t>азвития обуча</w:t>
      </w:r>
      <w:r>
        <w:softHyphen/>
        <w:t xml:space="preserve">ющихся ГБОУ «Турунтаевская СКОШИ» </w:t>
      </w:r>
      <w:r w:rsidR="001568EA">
        <w:t xml:space="preserve"> взаимодействует,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w:t>
      </w:r>
    </w:p>
    <w:p w14:paraId="6585464C" w14:textId="77777777" w:rsidR="00A45232" w:rsidRDefault="001568EA" w:rsidP="001568EA">
      <w:pPr>
        <w:pStyle w:val="25"/>
        <w:shd w:val="clear" w:color="auto" w:fill="auto"/>
        <w:spacing w:before="0" w:line="274" w:lineRule="exact"/>
        <w:ind w:right="500"/>
        <w:jc w:val="left"/>
      </w:pPr>
      <w:r>
        <w:t>объединениями, разделяющими в своей деятельности базовые национальные ценности.</w:t>
      </w:r>
      <w:r w:rsidR="00A45232">
        <w:t xml:space="preserve"> </w:t>
      </w:r>
      <w:r>
        <w:t xml:space="preserve"> </w:t>
      </w:r>
      <w:r w:rsidR="00A45232">
        <w:t>При этом используются</w:t>
      </w:r>
      <w:r>
        <w:t xml:space="preserve"> различные формы взаимодействия: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обучающимися в рамках отдельных программ, согласованных с программой духовно</w:t>
      </w:r>
      <w:r w:rsidR="00A45232">
        <w:t>-</w:t>
      </w:r>
      <w:r>
        <w:softHyphen/>
        <w:t>нравственного развития обучающихся и одобренных педагогическим советом</w:t>
      </w:r>
      <w:r w:rsidR="00A45232">
        <w:t xml:space="preserve"> школы-интерната и родительским комитетом ГБОУ «Турунтаевская СКОШИ»</w:t>
      </w:r>
      <w:r>
        <w:t>;</w:t>
      </w:r>
      <w:r w:rsidR="00C72FE9">
        <w:t xml:space="preserve"> </w:t>
      </w:r>
      <w:r>
        <w:t>проведение совместных мероприятий по направлениям духовно-нравственного развития в</w:t>
      </w:r>
      <w:r w:rsidR="00A45232">
        <w:t xml:space="preserve"> ГБОУ «Турунтаевская СКОШИ»</w:t>
      </w:r>
    </w:p>
    <w:p w14:paraId="44E6C79F" w14:textId="77777777" w:rsidR="001568EA" w:rsidRDefault="001568EA" w:rsidP="001568EA">
      <w:pPr>
        <w:pStyle w:val="25"/>
        <w:shd w:val="clear" w:color="auto" w:fill="auto"/>
        <w:spacing w:before="0" w:line="274" w:lineRule="exact"/>
        <w:ind w:right="500"/>
        <w:jc w:val="left"/>
      </w:pPr>
    </w:p>
    <w:p w14:paraId="6484FBD2" w14:textId="77777777" w:rsidR="001568EA" w:rsidRDefault="001568EA" w:rsidP="001568EA">
      <w:pPr>
        <w:pStyle w:val="62"/>
        <w:numPr>
          <w:ilvl w:val="0"/>
          <w:numId w:val="16"/>
        </w:numPr>
        <w:shd w:val="clear" w:color="auto" w:fill="auto"/>
        <w:tabs>
          <w:tab w:val="left" w:pos="2329"/>
        </w:tabs>
        <w:ind w:left="2520" w:right="2400" w:hanging="480"/>
        <w:jc w:val="center"/>
      </w:pPr>
      <w:r>
        <w:t>Повышение педагогической культуры родителей (законных представителей) обучающихся</w:t>
      </w:r>
    </w:p>
    <w:p w14:paraId="5CBD980E" w14:textId="77777777" w:rsidR="001568EA" w:rsidRDefault="00A45232" w:rsidP="001568EA">
      <w:pPr>
        <w:pStyle w:val="25"/>
        <w:shd w:val="clear" w:color="auto" w:fill="auto"/>
        <w:spacing w:before="0" w:line="274" w:lineRule="exact"/>
        <w:ind w:right="500"/>
        <w:jc w:val="both"/>
      </w:pPr>
      <w:r>
        <w:t xml:space="preserve">              </w:t>
      </w:r>
      <w:r w:rsidR="001568EA">
        <w:t>Педагогическая культура родителей (законных представителей) обучающихся с умст</w:t>
      </w:r>
      <w:r w:rsidR="001568EA">
        <w:softHyphen/>
        <w:t xml:space="preserve">венной отсталостью (интеллектуальными нарушениями) — один из самых действенных факторов их духовно-нравственного развития. Повышение педагогической </w:t>
      </w:r>
      <w:r w:rsidR="001568EA">
        <w:lastRenderedPageBreak/>
        <w:t>культуры роди</w:t>
      </w:r>
      <w:r w:rsidR="001568EA">
        <w:softHyphen/>
        <w:t>телей (законных представителей) рассматривается как одно из ключевых направлений реа</w:t>
      </w:r>
      <w:r w:rsidR="001568EA">
        <w:softHyphen/>
        <w:t>лизации программы духовно-нравственного развития обучающихся.</w:t>
      </w:r>
    </w:p>
    <w:p w14:paraId="707F3915" w14:textId="77777777" w:rsidR="001568EA" w:rsidRDefault="00A45232" w:rsidP="001568EA">
      <w:pPr>
        <w:pStyle w:val="25"/>
        <w:shd w:val="clear" w:color="auto" w:fill="auto"/>
        <w:spacing w:before="0" w:line="274" w:lineRule="exact"/>
        <w:ind w:right="500"/>
        <w:jc w:val="left"/>
      </w:pPr>
      <w:r>
        <w:t xml:space="preserve">             </w:t>
      </w:r>
      <w:r w:rsidR="001568EA">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14:paraId="5BBDDF53" w14:textId="77777777" w:rsidR="001568EA" w:rsidRDefault="00A45232" w:rsidP="001568EA">
      <w:pPr>
        <w:pStyle w:val="25"/>
        <w:shd w:val="clear" w:color="auto" w:fill="auto"/>
        <w:spacing w:before="0" w:line="274" w:lineRule="exact"/>
        <w:ind w:right="500"/>
        <w:jc w:val="left"/>
      </w:pPr>
      <w:r>
        <w:t xml:space="preserve">              </w:t>
      </w:r>
      <w:r w:rsidR="001568EA">
        <w:t>Система работы</w:t>
      </w:r>
      <w:r>
        <w:t xml:space="preserve"> ГБОУ «Турунтаевская СКОШИ» </w:t>
      </w:r>
      <w:r w:rsidR="001568EA">
        <w:t xml:space="preserve">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14:paraId="1E2D675E" w14:textId="77777777" w:rsidR="001568EA" w:rsidRDefault="001568EA" w:rsidP="001568EA">
      <w:pPr>
        <w:pStyle w:val="25"/>
        <w:shd w:val="clear" w:color="auto" w:fill="auto"/>
        <w:spacing w:before="0" w:line="274" w:lineRule="exact"/>
        <w:ind w:right="500"/>
        <w:jc w:val="left"/>
      </w:pPr>
      <w:r>
        <w:t>сочетание педагогического просвещения с педагогическим самообразованием родителей (законных представителей);</w:t>
      </w:r>
    </w:p>
    <w:p w14:paraId="4EE3506C" w14:textId="77777777" w:rsidR="001568EA" w:rsidRDefault="001568EA" w:rsidP="001568EA">
      <w:pPr>
        <w:pStyle w:val="25"/>
        <w:shd w:val="clear" w:color="auto" w:fill="auto"/>
        <w:spacing w:before="0" w:line="274" w:lineRule="exact"/>
        <w:ind w:right="500"/>
        <w:jc w:val="left"/>
      </w:pPr>
      <w:r>
        <w:t>педагогическое внимание, уважение и требовательность к родителям (законным представителям);</w:t>
      </w:r>
    </w:p>
    <w:p w14:paraId="01911FD2" w14:textId="77777777" w:rsidR="001568EA" w:rsidRDefault="001568EA" w:rsidP="001568EA">
      <w:pPr>
        <w:pStyle w:val="25"/>
        <w:shd w:val="clear" w:color="auto" w:fill="auto"/>
        <w:spacing w:before="0" w:line="274" w:lineRule="exact"/>
        <w:ind w:right="500"/>
        <w:jc w:val="left"/>
      </w:pPr>
      <w:r>
        <w:t>поддержка и индивидуальное сопровождение становления и развития педагогической культуры каждого из родителей (законных представителей);</w:t>
      </w:r>
    </w:p>
    <w:p w14:paraId="377E73F0" w14:textId="77777777" w:rsidR="001568EA" w:rsidRDefault="001568EA" w:rsidP="001568EA">
      <w:pPr>
        <w:pStyle w:val="25"/>
        <w:shd w:val="clear" w:color="auto" w:fill="auto"/>
        <w:spacing w:before="0" w:line="274" w:lineRule="exact"/>
        <w:jc w:val="left"/>
      </w:pPr>
      <w:r>
        <w:t>содействие родителям (законным представителям) в решении индивидуальных проблем воспитания детей;</w:t>
      </w:r>
    </w:p>
    <w:p w14:paraId="09327DF5" w14:textId="77777777" w:rsidR="001568EA" w:rsidRDefault="001568EA" w:rsidP="001568EA">
      <w:pPr>
        <w:pStyle w:val="25"/>
        <w:shd w:val="clear" w:color="auto" w:fill="auto"/>
        <w:spacing w:before="0" w:line="274" w:lineRule="exact"/>
        <w:jc w:val="left"/>
      </w:pPr>
      <w:r>
        <w:t>опора на положительный опыт семейного воспитания.</w:t>
      </w:r>
    </w:p>
    <w:p w14:paraId="7116CEAE" w14:textId="77777777" w:rsidR="001568EA" w:rsidRDefault="001568EA" w:rsidP="001568EA">
      <w:pPr>
        <w:pStyle w:val="25"/>
        <w:shd w:val="clear" w:color="auto" w:fill="auto"/>
        <w:spacing w:before="0" w:line="274" w:lineRule="exact"/>
        <w:jc w:val="left"/>
      </w:pPr>
      <w: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обучающихся.</w:t>
      </w:r>
    </w:p>
    <w:p w14:paraId="1303EFA3" w14:textId="77777777" w:rsidR="001568EA" w:rsidRDefault="001568EA" w:rsidP="001568EA">
      <w:pPr>
        <w:pStyle w:val="25"/>
        <w:shd w:val="clear" w:color="auto" w:fill="auto"/>
        <w:spacing w:before="0" w:line="274" w:lineRule="exact"/>
        <w:jc w:val="left"/>
      </w:pPr>
      <w:r>
        <w:t>Сроки и формы проведения мероприятий в рамках повышения педагогической культуры родителей согласовываются с планами воспитательной работы ГБОУ «Турунтаевская СКОШИ».                             В системе повышения педагогической культуры родителей (законных представителей) используются следующие формы работы:</w:t>
      </w:r>
    </w:p>
    <w:p w14:paraId="190CEE99" w14:textId="77777777" w:rsidR="001568EA" w:rsidRDefault="001568EA" w:rsidP="001568EA">
      <w:pPr>
        <w:pStyle w:val="25"/>
        <w:shd w:val="clear" w:color="auto" w:fill="auto"/>
        <w:spacing w:before="0" w:line="274" w:lineRule="exact"/>
        <w:jc w:val="left"/>
      </w:pPr>
      <w:r>
        <w:t xml:space="preserve">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t>др</w:t>
      </w:r>
      <w:proofErr w:type="spellEnd"/>
      <w:r>
        <w:t>).</w:t>
      </w:r>
    </w:p>
    <w:p w14:paraId="202A27C5" w14:textId="77777777" w:rsidR="00C72FE9" w:rsidRDefault="00C72FE9" w:rsidP="001568EA">
      <w:pPr>
        <w:pStyle w:val="25"/>
        <w:shd w:val="clear" w:color="auto" w:fill="auto"/>
        <w:spacing w:before="0" w:line="274" w:lineRule="exact"/>
        <w:jc w:val="left"/>
      </w:pPr>
    </w:p>
    <w:p w14:paraId="0C446F49" w14:textId="77777777" w:rsidR="001568EA" w:rsidRPr="005C3096" w:rsidRDefault="001568EA" w:rsidP="00A45232">
      <w:pPr>
        <w:pStyle w:val="25"/>
        <w:numPr>
          <w:ilvl w:val="0"/>
          <w:numId w:val="16"/>
        </w:numPr>
        <w:shd w:val="clear" w:color="auto" w:fill="auto"/>
        <w:spacing w:before="0" w:line="274" w:lineRule="exact"/>
        <w:ind w:left="440"/>
        <w:rPr>
          <w:b/>
        </w:rPr>
      </w:pPr>
      <w:r w:rsidRPr="005C3096">
        <w:rPr>
          <w:b/>
        </w:rPr>
        <w:t>Планируемые результаты духовно-нравственного развития</w:t>
      </w:r>
      <w:r w:rsidRPr="005C3096">
        <w:rPr>
          <w:b/>
        </w:rPr>
        <w:br/>
        <w:t>обучающихся с умственной отсталостью</w:t>
      </w:r>
      <w:r w:rsidRPr="005C3096">
        <w:rPr>
          <w:b/>
        </w:rPr>
        <w:br/>
        <w:t>(интеллектуальными нарушениями)</w:t>
      </w:r>
      <w:r>
        <w:rPr>
          <w:b/>
        </w:rPr>
        <w:t>.</w:t>
      </w:r>
    </w:p>
    <w:p w14:paraId="386DF845" w14:textId="77777777" w:rsidR="001568EA" w:rsidRDefault="00A45232" w:rsidP="001568EA">
      <w:pPr>
        <w:pStyle w:val="25"/>
        <w:shd w:val="clear" w:color="auto" w:fill="auto"/>
        <w:tabs>
          <w:tab w:val="left" w:pos="6730"/>
          <w:tab w:val="left" w:pos="8669"/>
        </w:tabs>
        <w:spacing w:before="0" w:line="274" w:lineRule="exact"/>
        <w:jc w:val="left"/>
      </w:pPr>
      <w:r>
        <w:t xml:space="preserve">               </w:t>
      </w:r>
      <w:r w:rsidR="001568EA">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w:t>
      </w:r>
    </w:p>
    <w:p w14:paraId="6DDA441C" w14:textId="77777777" w:rsidR="001568EA" w:rsidRDefault="001568EA" w:rsidP="001568EA">
      <w:pPr>
        <w:pStyle w:val="25"/>
        <w:shd w:val="clear" w:color="auto" w:fill="auto"/>
        <w:spacing w:before="0" w:line="274" w:lineRule="exact"/>
        <w:jc w:val="left"/>
      </w:pPr>
      <w:r>
        <w:t>эмоционально-ценностного постижения окружающей действительности и форм общественного духовно-нравственного взаимодействия.</w:t>
      </w:r>
    </w:p>
    <w:p w14:paraId="6973C63A" w14:textId="77777777" w:rsidR="001568EA" w:rsidRDefault="00A45232" w:rsidP="001568EA">
      <w:pPr>
        <w:pStyle w:val="25"/>
        <w:shd w:val="clear" w:color="auto" w:fill="auto"/>
        <w:spacing w:before="0" w:line="274" w:lineRule="exact"/>
        <w:jc w:val="left"/>
      </w:pPr>
      <w:r>
        <w:t xml:space="preserve">                </w:t>
      </w:r>
      <w:r w:rsidR="001568EA">
        <w:t>В результате реализации программы духовно-нравственного развития должно обеспечиваться:</w:t>
      </w:r>
    </w:p>
    <w:p w14:paraId="19889A2E" w14:textId="77777777" w:rsidR="001568EA" w:rsidRDefault="001568EA" w:rsidP="001568EA">
      <w:pPr>
        <w:pStyle w:val="25"/>
        <w:shd w:val="clear" w:color="auto" w:fill="auto"/>
        <w:spacing w:before="0" w:line="274" w:lineRule="exact"/>
        <w:ind w:right="520"/>
        <w:jc w:val="left"/>
      </w:pPr>
      <w: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14:paraId="288F9AE6" w14:textId="77777777" w:rsidR="001568EA" w:rsidRDefault="001568EA" w:rsidP="001568EA">
      <w:pPr>
        <w:pStyle w:val="25"/>
        <w:shd w:val="clear" w:color="auto" w:fill="auto"/>
        <w:spacing w:before="0" w:line="274" w:lineRule="exact"/>
        <w:ind w:right="520"/>
        <w:jc w:val="left"/>
      </w:pPr>
      <w: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14:paraId="28362845" w14:textId="77777777" w:rsidR="001568EA" w:rsidRDefault="001568EA" w:rsidP="001568EA">
      <w:pPr>
        <w:pStyle w:val="25"/>
        <w:shd w:val="clear" w:color="auto" w:fill="auto"/>
        <w:spacing w:before="0" w:line="274" w:lineRule="exact"/>
        <w:ind w:right="520"/>
        <w:jc w:val="left"/>
      </w:pPr>
      <w:r>
        <w:t>приобретение обучающимся нравственных моделей поведения, которые он усвоил вследствие участия в той или иной общественно значимой деятельности; развитие обучающегося как личности, формирование его социальной компетентности, чувства патриотизма и т. д.</w:t>
      </w:r>
    </w:p>
    <w:p w14:paraId="40B3BA2E" w14:textId="77777777" w:rsidR="001568EA" w:rsidRDefault="001568EA" w:rsidP="001568EA">
      <w:pPr>
        <w:pStyle w:val="25"/>
        <w:shd w:val="clear" w:color="auto" w:fill="auto"/>
        <w:spacing w:before="0" w:after="240" w:line="274" w:lineRule="exact"/>
        <w:ind w:right="520"/>
        <w:jc w:val="left"/>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w:t>
      </w:r>
      <w:r>
        <w:lastRenderedPageBreak/>
        <w:t>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14:paraId="49FA4BC1" w14:textId="77777777" w:rsidR="001568EA" w:rsidRDefault="001568EA" w:rsidP="00C72FE9">
      <w:pPr>
        <w:pStyle w:val="62"/>
        <w:shd w:val="clear" w:color="auto" w:fill="auto"/>
        <w:ind w:left="440"/>
        <w:jc w:val="center"/>
        <w:rPr>
          <w:rStyle w:val="63"/>
        </w:rPr>
      </w:pPr>
      <w:r>
        <w:t>Воспитание гражданственности, патриотизма, уважения</w:t>
      </w:r>
      <w:r>
        <w:br/>
        <w:t>к правам, свободам и обязанностям человека</w:t>
      </w:r>
      <w:r w:rsidR="00A45232">
        <w:rPr>
          <w:rStyle w:val="63"/>
        </w:rPr>
        <w:t xml:space="preserve"> </w:t>
      </w:r>
    </w:p>
    <w:tbl>
      <w:tblPr>
        <w:tblStyle w:val="ae"/>
        <w:tblW w:w="0" w:type="auto"/>
        <w:tblInd w:w="440" w:type="dxa"/>
        <w:tblLook w:val="04A0" w:firstRow="1" w:lastRow="0" w:firstColumn="1" w:lastColumn="0" w:noHBand="0" w:noVBand="1"/>
      </w:tblPr>
      <w:tblGrid>
        <w:gridCol w:w="4797"/>
        <w:gridCol w:w="4910"/>
      </w:tblGrid>
      <w:tr w:rsidR="001568EA" w14:paraId="20856507" w14:textId="77777777" w:rsidTr="00E33C68">
        <w:tc>
          <w:tcPr>
            <w:tcW w:w="5073" w:type="dxa"/>
          </w:tcPr>
          <w:p w14:paraId="22390B2C" w14:textId="77777777" w:rsidR="001568EA" w:rsidRDefault="001568EA" w:rsidP="00E33C68">
            <w:pPr>
              <w:pStyle w:val="44"/>
              <w:keepNext/>
              <w:keepLines/>
              <w:shd w:val="clear" w:color="auto" w:fill="auto"/>
              <w:spacing w:after="0" w:line="274" w:lineRule="exact"/>
              <w:ind w:left="440"/>
              <w:jc w:val="center"/>
            </w:pPr>
            <w:bookmarkStart w:id="94" w:name="bookmark100"/>
            <w:r>
              <w:t>I класс</w:t>
            </w:r>
            <w:r w:rsidRPr="00D91184">
              <w:rPr>
                <w:lang w:eastAsia="en-US" w:bidi="en-US"/>
              </w:rPr>
              <w:t>-</w:t>
            </w:r>
            <w:r>
              <w:rPr>
                <w:lang w:val="en-US" w:eastAsia="en-US" w:bidi="en-US"/>
              </w:rPr>
              <w:t>IV</w:t>
            </w:r>
            <w:r w:rsidRPr="00D91184">
              <w:rPr>
                <w:lang w:eastAsia="en-US" w:bidi="en-US"/>
              </w:rPr>
              <w:t xml:space="preserve"> </w:t>
            </w:r>
            <w:r>
              <w:t>классы:</w:t>
            </w:r>
            <w:bookmarkEnd w:id="94"/>
          </w:p>
          <w:p w14:paraId="016E6B95" w14:textId="77777777" w:rsidR="001568EA" w:rsidRDefault="001568EA" w:rsidP="00E33C68">
            <w:pPr>
              <w:pStyle w:val="62"/>
              <w:shd w:val="clear" w:color="auto" w:fill="auto"/>
              <w:jc w:val="center"/>
            </w:pPr>
          </w:p>
        </w:tc>
        <w:tc>
          <w:tcPr>
            <w:tcW w:w="5074" w:type="dxa"/>
          </w:tcPr>
          <w:p w14:paraId="0421E962" w14:textId="77777777" w:rsidR="001568EA" w:rsidRDefault="001568EA" w:rsidP="00E33C68">
            <w:pPr>
              <w:pStyle w:val="44"/>
              <w:keepNext/>
              <w:keepLines/>
              <w:shd w:val="clear" w:color="auto" w:fill="auto"/>
              <w:spacing w:after="0" w:line="274" w:lineRule="exact"/>
              <w:ind w:left="440"/>
              <w:jc w:val="center"/>
            </w:pPr>
            <w:bookmarkStart w:id="95" w:name="bookmark101"/>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bookmarkEnd w:id="95"/>
          </w:p>
          <w:p w14:paraId="2402F533" w14:textId="77777777" w:rsidR="001568EA" w:rsidRDefault="001568EA" w:rsidP="00E33C68">
            <w:pPr>
              <w:pStyle w:val="62"/>
              <w:shd w:val="clear" w:color="auto" w:fill="auto"/>
              <w:jc w:val="center"/>
            </w:pPr>
          </w:p>
        </w:tc>
      </w:tr>
      <w:tr w:rsidR="001568EA" w14:paraId="6D0F47E7" w14:textId="77777777" w:rsidTr="00E33C68">
        <w:tc>
          <w:tcPr>
            <w:tcW w:w="5073" w:type="dxa"/>
          </w:tcPr>
          <w:p w14:paraId="38817A46" w14:textId="77777777" w:rsidR="001568EA" w:rsidRDefault="001568EA" w:rsidP="00E33C68">
            <w:pPr>
              <w:pStyle w:val="25"/>
              <w:shd w:val="clear" w:color="auto" w:fill="auto"/>
              <w:spacing w:before="0" w:line="274" w:lineRule="exact"/>
              <w:jc w:val="left"/>
            </w:pPr>
            <w:r>
              <w:t>положительное отношение и любовь к близким, к своей школе, своему селу, городу, народу, России;</w:t>
            </w:r>
          </w:p>
          <w:p w14:paraId="5A3C9E84" w14:textId="77777777" w:rsidR="001568EA" w:rsidRDefault="001568EA" w:rsidP="00E33C68">
            <w:pPr>
              <w:pStyle w:val="25"/>
              <w:shd w:val="clear" w:color="auto" w:fill="auto"/>
              <w:spacing w:before="0" w:line="274" w:lineRule="exact"/>
              <w:jc w:val="left"/>
            </w:pPr>
            <w:r>
              <w:t>опыт ролевого взаимодействия в классе, школе, семье.</w:t>
            </w:r>
          </w:p>
          <w:p w14:paraId="629A1042" w14:textId="77777777" w:rsidR="001568EA" w:rsidRDefault="001568EA" w:rsidP="00E33C68">
            <w:pPr>
              <w:pStyle w:val="62"/>
              <w:shd w:val="clear" w:color="auto" w:fill="auto"/>
              <w:jc w:val="center"/>
            </w:pPr>
          </w:p>
        </w:tc>
        <w:tc>
          <w:tcPr>
            <w:tcW w:w="5074" w:type="dxa"/>
          </w:tcPr>
          <w:p w14:paraId="4B6E99CE" w14:textId="77777777" w:rsidR="001568EA" w:rsidRDefault="001568EA" w:rsidP="00E33C68">
            <w:pPr>
              <w:pStyle w:val="25"/>
              <w:shd w:val="clear" w:color="auto" w:fill="auto"/>
              <w:spacing w:before="0" w:after="240" w:line="274" w:lineRule="exact"/>
              <w:ind w:right="520"/>
              <w:jc w:val="left"/>
            </w:pPr>
            <w:r>
              <w:t>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tc>
      </w:tr>
    </w:tbl>
    <w:p w14:paraId="7E466179" w14:textId="77777777" w:rsidR="001568EA" w:rsidRDefault="001568EA" w:rsidP="001568EA">
      <w:pPr>
        <w:pStyle w:val="62"/>
        <w:shd w:val="clear" w:color="auto" w:fill="auto"/>
        <w:ind w:left="440"/>
        <w:jc w:val="center"/>
      </w:pPr>
    </w:p>
    <w:p w14:paraId="6D166933" w14:textId="77777777" w:rsidR="001568EA" w:rsidRPr="002A7E23" w:rsidRDefault="001568EA" w:rsidP="001568EA">
      <w:pPr>
        <w:pStyle w:val="62"/>
        <w:shd w:val="clear" w:color="auto" w:fill="auto"/>
        <w:ind w:left="440"/>
        <w:jc w:val="center"/>
        <w:rPr>
          <w:b w:val="0"/>
          <w:bCs w:val="0"/>
          <w:i w:val="0"/>
          <w:iCs w:val="0"/>
        </w:rPr>
      </w:pPr>
      <w:r>
        <w:t>Воспитание нравственных чувств и этического сознания</w:t>
      </w:r>
      <w:r>
        <w:rPr>
          <w:rStyle w:val="63"/>
        </w:rPr>
        <w:t xml:space="preserve"> </w:t>
      </w:r>
    </w:p>
    <w:tbl>
      <w:tblPr>
        <w:tblStyle w:val="ae"/>
        <w:tblW w:w="0" w:type="auto"/>
        <w:tblInd w:w="440" w:type="dxa"/>
        <w:tblLook w:val="04A0" w:firstRow="1" w:lastRow="0" w:firstColumn="1" w:lastColumn="0" w:noHBand="0" w:noVBand="1"/>
      </w:tblPr>
      <w:tblGrid>
        <w:gridCol w:w="4810"/>
        <w:gridCol w:w="4897"/>
      </w:tblGrid>
      <w:tr w:rsidR="001568EA" w14:paraId="4F465712" w14:textId="77777777" w:rsidTr="00E33C68">
        <w:tc>
          <w:tcPr>
            <w:tcW w:w="5073" w:type="dxa"/>
          </w:tcPr>
          <w:p w14:paraId="0FCEA851" w14:textId="77777777" w:rsidR="001568EA" w:rsidRDefault="001568EA" w:rsidP="00E33C68">
            <w:pPr>
              <w:pStyle w:val="44"/>
              <w:keepNext/>
              <w:keepLines/>
              <w:shd w:val="clear" w:color="auto" w:fill="auto"/>
              <w:spacing w:after="0" w:line="274" w:lineRule="exact"/>
              <w:ind w:left="440"/>
              <w:jc w:val="center"/>
            </w:pPr>
            <w:bookmarkStart w:id="96" w:name="bookmark102"/>
            <w:r>
              <w:t>1 класс</w:t>
            </w:r>
            <w:r w:rsidRPr="00D91184">
              <w:rPr>
                <w:lang w:eastAsia="en-US" w:bidi="en-US"/>
              </w:rPr>
              <w:t>-</w:t>
            </w:r>
            <w:r>
              <w:rPr>
                <w:lang w:val="en-US" w:eastAsia="en-US" w:bidi="en-US"/>
              </w:rPr>
              <w:t>IV</w:t>
            </w:r>
            <w:r w:rsidRPr="00D91184">
              <w:rPr>
                <w:lang w:eastAsia="en-US" w:bidi="en-US"/>
              </w:rPr>
              <w:t xml:space="preserve"> </w:t>
            </w:r>
            <w:r>
              <w:t>классы:</w:t>
            </w:r>
            <w:bookmarkEnd w:id="96"/>
          </w:p>
          <w:p w14:paraId="061BD65D" w14:textId="77777777" w:rsidR="001568EA" w:rsidRDefault="001568EA" w:rsidP="00E33C68">
            <w:pPr>
              <w:pStyle w:val="62"/>
              <w:shd w:val="clear" w:color="auto" w:fill="auto"/>
              <w:jc w:val="center"/>
            </w:pPr>
          </w:p>
        </w:tc>
        <w:tc>
          <w:tcPr>
            <w:tcW w:w="5074" w:type="dxa"/>
          </w:tcPr>
          <w:p w14:paraId="74FB6454" w14:textId="77777777" w:rsidR="001568EA" w:rsidRDefault="001568EA" w:rsidP="00E33C68">
            <w:pPr>
              <w:pStyle w:val="44"/>
              <w:keepNext/>
              <w:keepLines/>
              <w:shd w:val="clear" w:color="auto" w:fill="auto"/>
              <w:spacing w:after="0" w:line="274" w:lineRule="exact"/>
              <w:ind w:left="440"/>
              <w:jc w:val="center"/>
            </w:pPr>
            <w:bookmarkStart w:id="97" w:name="bookmark103"/>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bookmarkEnd w:id="97"/>
          </w:p>
          <w:p w14:paraId="6B44F3B5" w14:textId="77777777" w:rsidR="001568EA" w:rsidRDefault="001568EA" w:rsidP="00E33C68">
            <w:pPr>
              <w:pStyle w:val="62"/>
              <w:shd w:val="clear" w:color="auto" w:fill="auto"/>
              <w:jc w:val="center"/>
            </w:pPr>
          </w:p>
        </w:tc>
      </w:tr>
      <w:tr w:rsidR="001568EA" w14:paraId="31DA4856" w14:textId="77777777" w:rsidTr="00E33C68">
        <w:tc>
          <w:tcPr>
            <w:tcW w:w="5073" w:type="dxa"/>
          </w:tcPr>
          <w:p w14:paraId="5887322B" w14:textId="77777777" w:rsidR="001568EA" w:rsidRDefault="001568EA" w:rsidP="00E33C68">
            <w:pPr>
              <w:pStyle w:val="25"/>
              <w:shd w:val="clear" w:color="auto" w:fill="auto"/>
              <w:spacing w:before="0" w:line="274" w:lineRule="exact"/>
              <w:jc w:val="left"/>
            </w:pPr>
            <w:r>
              <w:t>неравнодушие к жизненным проблемам других людей, сочувствие к человеку, находящемуся в трудной ситуации;</w:t>
            </w:r>
          </w:p>
          <w:p w14:paraId="559C7349" w14:textId="77777777" w:rsidR="001568EA" w:rsidRDefault="001568EA" w:rsidP="00E33C68">
            <w:pPr>
              <w:pStyle w:val="25"/>
              <w:shd w:val="clear" w:color="auto" w:fill="auto"/>
              <w:spacing w:before="0" w:line="274" w:lineRule="exact"/>
              <w:jc w:val="left"/>
            </w:pPr>
            <w:r>
              <w:t>уважительное отношение к родителям (законным представителям), к старшим, заботливое отношение к младшим.</w:t>
            </w:r>
          </w:p>
          <w:p w14:paraId="6DFFA549" w14:textId="77777777" w:rsidR="001568EA" w:rsidRDefault="001568EA" w:rsidP="00E33C68">
            <w:pPr>
              <w:pStyle w:val="62"/>
              <w:shd w:val="clear" w:color="auto" w:fill="auto"/>
              <w:jc w:val="center"/>
            </w:pPr>
          </w:p>
        </w:tc>
        <w:tc>
          <w:tcPr>
            <w:tcW w:w="5074" w:type="dxa"/>
          </w:tcPr>
          <w:p w14:paraId="0374E5B2" w14:textId="77777777" w:rsidR="001568EA" w:rsidRDefault="001568EA" w:rsidP="00E33C68">
            <w:pPr>
              <w:pStyle w:val="25"/>
              <w:shd w:val="clear" w:color="auto" w:fill="auto"/>
              <w:spacing w:before="0" w:line="274" w:lineRule="exact"/>
              <w:jc w:val="left"/>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369CA107" w14:textId="77777777" w:rsidR="001568EA" w:rsidRDefault="001568EA" w:rsidP="00E33C68">
            <w:pPr>
              <w:pStyle w:val="25"/>
              <w:shd w:val="clear" w:color="auto" w:fill="auto"/>
              <w:spacing w:before="0" w:line="274" w:lineRule="exact"/>
              <w:ind w:right="520"/>
              <w:jc w:val="left"/>
            </w:pPr>
            <w:r>
              <w:t>знание традиций своей семьи и общеобразовательной организации, бережное отношение к ним.</w:t>
            </w:r>
          </w:p>
        </w:tc>
      </w:tr>
    </w:tbl>
    <w:p w14:paraId="1E15C6F6" w14:textId="77777777" w:rsidR="001568EA" w:rsidRDefault="001568EA" w:rsidP="001568EA">
      <w:pPr>
        <w:pStyle w:val="62"/>
        <w:shd w:val="clear" w:color="auto" w:fill="auto"/>
        <w:ind w:left="440"/>
        <w:jc w:val="center"/>
      </w:pPr>
    </w:p>
    <w:p w14:paraId="447E9C4A" w14:textId="77777777" w:rsidR="001568EA" w:rsidRPr="002A7E23" w:rsidRDefault="001568EA" w:rsidP="001568EA">
      <w:pPr>
        <w:pStyle w:val="62"/>
        <w:shd w:val="clear" w:color="auto" w:fill="auto"/>
        <w:spacing w:line="240" w:lineRule="exact"/>
        <w:ind w:left="440"/>
        <w:jc w:val="center"/>
        <w:rPr>
          <w:b w:val="0"/>
          <w:bCs w:val="0"/>
          <w:i w:val="0"/>
          <w:iCs w:val="0"/>
        </w:rPr>
      </w:pPr>
      <w:r>
        <w:t>Воспитание трудолюбия, творческого отношения к учению, труду, жизни</w:t>
      </w:r>
      <w:r>
        <w:rPr>
          <w:rStyle w:val="63"/>
        </w:rPr>
        <w:t xml:space="preserve"> </w:t>
      </w:r>
    </w:p>
    <w:tbl>
      <w:tblPr>
        <w:tblStyle w:val="ae"/>
        <w:tblW w:w="0" w:type="auto"/>
        <w:tblInd w:w="440" w:type="dxa"/>
        <w:tblLook w:val="04A0" w:firstRow="1" w:lastRow="0" w:firstColumn="1" w:lastColumn="0" w:noHBand="0" w:noVBand="1"/>
      </w:tblPr>
      <w:tblGrid>
        <w:gridCol w:w="4870"/>
        <w:gridCol w:w="4837"/>
      </w:tblGrid>
      <w:tr w:rsidR="001568EA" w14:paraId="5F6AB934" w14:textId="77777777" w:rsidTr="00E33C68">
        <w:tc>
          <w:tcPr>
            <w:tcW w:w="5073" w:type="dxa"/>
          </w:tcPr>
          <w:p w14:paraId="483EA351" w14:textId="77777777" w:rsidR="001568EA" w:rsidRDefault="001568EA" w:rsidP="00E33C68">
            <w:pPr>
              <w:pStyle w:val="25"/>
              <w:shd w:val="clear" w:color="auto" w:fill="auto"/>
              <w:spacing w:before="0" w:line="240" w:lineRule="exact"/>
              <w:ind w:left="440"/>
            </w:pPr>
            <w:r>
              <w:t>I класс</w:t>
            </w:r>
            <w:r w:rsidRPr="00D91184">
              <w:rPr>
                <w:lang w:eastAsia="en-US" w:bidi="en-US"/>
              </w:rPr>
              <w:t>-</w:t>
            </w:r>
            <w:r>
              <w:rPr>
                <w:lang w:val="en-US" w:eastAsia="en-US" w:bidi="en-US"/>
              </w:rPr>
              <w:t>IV</w:t>
            </w:r>
            <w:r w:rsidRPr="00D91184">
              <w:rPr>
                <w:lang w:eastAsia="en-US" w:bidi="en-US"/>
              </w:rPr>
              <w:t xml:space="preserve"> </w:t>
            </w:r>
            <w:r>
              <w:t>классы:</w:t>
            </w:r>
          </w:p>
          <w:p w14:paraId="260C2B80" w14:textId="77777777" w:rsidR="001568EA" w:rsidRDefault="001568EA" w:rsidP="00E33C68">
            <w:pPr>
              <w:pStyle w:val="62"/>
              <w:shd w:val="clear" w:color="auto" w:fill="auto"/>
              <w:spacing w:line="240" w:lineRule="exact"/>
              <w:jc w:val="center"/>
            </w:pPr>
          </w:p>
        </w:tc>
        <w:tc>
          <w:tcPr>
            <w:tcW w:w="5074" w:type="dxa"/>
          </w:tcPr>
          <w:p w14:paraId="3BED9582" w14:textId="77777777" w:rsidR="001568EA" w:rsidRDefault="001568EA" w:rsidP="00E33C68">
            <w:pPr>
              <w:pStyle w:val="25"/>
              <w:shd w:val="clear" w:color="auto" w:fill="auto"/>
              <w:spacing w:before="0" w:line="274" w:lineRule="exact"/>
              <w:ind w:left="440"/>
            </w:pPr>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p>
          <w:p w14:paraId="248D650F" w14:textId="77777777" w:rsidR="001568EA" w:rsidRDefault="001568EA" w:rsidP="00E33C68">
            <w:pPr>
              <w:pStyle w:val="62"/>
              <w:shd w:val="clear" w:color="auto" w:fill="auto"/>
              <w:spacing w:line="240" w:lineRule="exact"/>
              <w:jc w:val="center"/>
            </w:pPr>
          </w:p>
        </w:tc>
      </w:tr>
      <w:tr w:rsidR="001568EA" w14:paraId="472F58D3" w14:textId="77777777" w:rsidTr="00E33C68">
        <w:tc>
          <w:tcPr>
            <w:tcW w:w="5073" w:type="dxa"/>
          </w:tcPr>
          <w:p w14:paraId="1C4FE80B" w14:textId="77777777" w:rsidR="001568EA" w:rsidRDefault="001568EA" w:rsidP="00E33C68">
            <w:pPr>
              <w:pStyle w:val="25"/>
              <w:shd w:val="clear" w:color="auto" w:fill="auto"/>
              <w:spacing w:before="0" w:line="240" w:lineRule="exact"/>
              <w:jc w:val="left"/>
            </w:pPr>
            <w:r>
              <w:t>положительное отношение к учебному труду;</w:t>
            </w:r>
          </w:p>
          <w:p w14:paraId="4085B3E8" w14:textId="77777777" w:rsidR="001568EA" w:rsidRDefault="001568EA" w:rsidP="00E33C68">
            <w:pPr>
              <w:pStyle w:val="25"/>
              <w:shd w:val="clear" w:color="auto" w:fill="auto"/>
              <w:spacing w:before="0" w:after="240" w:line="278" w:lineRule="exact"/>
              <w:jc w:val="left"/>
            </w:pPr>
            <w:r>
              <w:t>первоначальные навыки трудового сотрудничества со сверстниками, старшими детьми и взрослыми;</w:t>
            </w:r>
          </w:p>
          <w:p w14:paraId="645390D0" w14:textId="77777777" w:rsidR="001568EA" w:rsidRDefault="001568EA" w:rsidP="00E33C68">
            <w:pPr>
              <w:pStyle w:val="25"/>
              <w:shd w:val="clear" w:color="auto" w:fill="auto"/>
              <w:spacing w:before="0" w:line="278" w:lineRule="exact"/>
              <w:jc w:val="left"/>
            </w:pPr>
            <w:r>
              <w:t>первоначальный опыт участия в различных видах общественно-полезной и личностно значимой деятельности.</w:t>
            </w:r>
          </w:p>
        </w:tc>
        <w:tc>
          <w:tcPr>
            <w:tcW w:w="5074" w:type="dxa"/>
          </w:tcPr>
          <w:p w14:paraId="74E76AFA" w14:textId="77777777" w:rsidR="001568EA" w:rsidRDefault="001568EA" w:rsidP="00E33C68">
            <w:pPr>
              <w:pStyle w:val="25"/>
              <w:shd w:val="clear" w:color="auto" w:fill="auto"/>
              <w:spacing w:before="0" w:line="274" w:lineRule="exact"/>
              <w:jc w:val="left"/>
            </w:pPr>
            <w:r>
              <w:t>элементарные представления о различных профессиях;</w:t>
            </w:r>
          </w:p>
          <w:p w14:paraId="6CFFFCD7" w14:textId="77777777" w:rsidR="001568EA" w:rsidRDefault="001568EA" w:rsidP="00E33C68">
            <w:pPr>
              <w:pStyle w:val="25"/>
              <w:shd w:val="clear" w:color="auto" w:fill="auto"/>
              <w:spacing w:before="0" w:after="240" w:line="274" w:lineRule="exact"/>
              <w:ind w:right="520"/>
              <w:jc w:val="left"/>
            </w:pPr>
            <w:r>
              <w:t>осознание приоритета нравственных основ труда, творчества, создания нового; потребность и начальные умения выражать себя в различных доступных видах деятельности.</w:t>
            </w:r>
          </w:p>
          <w:p w14:paraId="3393C668" w14:textId="77777777" w:rsidR="001568EA" w:rsidRDefault="001568EA" w:rsidP="00E33C68">
            <w:pPr>
              <w:pStyle w:val="62"/>
              <w:shd w:val="clear" w:color="auto" w:fill="auto"/>
              <w:spacing w:line="240" w:lineRule="exact"/>
              <w:jc w:val="center"/>
            </w:pPr>
          </w:p>
        </w:tc>
      </w:tr>
    </w:tbl>
    <w:p w14:paraId="7E6F76B5" w14:textId="77777777" w:rsidR="005E61AC" w:rsidRDefault="005E61AC" w:rsidP="00C72FE9">
      <w:pPr>
        <w:pStyle w:val="62"/>
        <w:shd w:val="clear" w:color="auto" w:fill="auto"/>
      </w:pPr>
    </w:p>
    <w:p w14:paraId="1529F8B7" w14:textId="77777777" w:rsidR="001568EA" w:rsidRPr="002A7E23" w:rsidRDefault="001568EA" w:rsidP="001568EA">
      <w:pPr>
        <w:pStyle w:val="62"/>
        <w:shd w:val="clear" w:color="auto" w:fill="auto"/>
        <w:ind w:left="440"/>
        <w:jc w:val="center"/>
        <w:rPr>
          <w:b w:val="0"/>
          <w:bCs w:val="0"/>
          <w:i w:val="0"/>
          <w:iCs w:val="0"/>
        </w:rPr>
      </w:pPr>
      <w:r>
        <w:t>Воспитание ценностного отношения к прекрасному,</w:t>
      </w:r>
      <w:r>
        <w:br/>
        <w:t>формирование представлений об эстетических идеалах и ценностях</w:t>
      </w:r>
      <w:r>
        <w:br/>
        <w:t>(эстетическое воспитание)</w:t>
      </w:r>
      <w:r>
        <w:rPr>
          <w:rStyle w:val="63"/>
        </w:rPr>
        <w:t xml:space="preserve"> </w:t>
      </w:r>
    </w:p>
    <w:tbl>
      <w:tblPr>
        <w:tblStyle w:val="ae"/>
        <w:tblW w:w="0" w:type="auto"/>
        <w:tblInd w:w="440" w:type="dxa"/>
        <w:tblLook w:val="04A0" w:firstRow="1" w:lastRow="0" w:firstColumn="1" w:lastColumn="0" w:noHBand="0" w:noVBand="1"/>
      </w:tblPr>
      <w:tblGrid>
        <w:gridCol w:w="4871"/>
        <w:gridCol w:w="4836"/>
      </w:tblGrid>
      <w:tr w:rsidR="001568EA" w14:paraId="57EC88BD" w14:textId="77777777" w:rsidTr="00E33C68">
        <w:tc>
          <w:tcPr>
            <w:tcW w:w="5073" w:type="dxa"/>
          </w:tcPr>
          <w:p w14:paraId="06373ACF" w14:textId="77777777" w:rsidR="001568EA" w:rsidRDefault="001568EA" w:rsidP="00E33C68">
            <w:pPr>
              <w:pStyle w:val="25"/>
              <w:shd w:val="clear" w:color="auto" w:fill="auto"/>
              <w:spacing w:before="0" w:line="274" w:lineRule="exact"/>
              <w:ind w:left="440"/>
            </w:pPr>
            <w:r>
              <w:t>I класс</w:t>
            </w:r>
            <w:r w:rsidRPr="00D91184">
              <w:rPr>
                <w:lang w:eastAsia="en-US" w:bidi="en-US"/>
              </w:rPr>
              <w:t>-</w:t>
            </w:r>
            <w:r>
              <w:rPr>
                <w:lang w:val="en-US" w:eastAsia="en-US" w:bidi="en-US"/>
              </w:rPr>
              <w:t>IV</w:t>
            </w:r>
            <w:r w:rsidRPr="00D91184">
              <w:rPr>
                <w:lang w:eastAsia="en-US" w:bidi="en-US"/>
              </w:rPr>
              <w:t xml:space="preserve"> </w:t>
            </w:r>
            <w:r>
              <w:t>классы:</w:t>
            </w:r>
          </w:p>
          <w:p w14:paraId="0FD7BEC4" w14:textId="77777777" w:rsidR="001568EA" w:rsidRDefault="001568EA" w:rsidP="00E33C68">
            <w:pPr>
              <w:pStyle w:val="62"/>
              <w:shd w:val="clear" w:color="auto" w:fill="auto"/>
              <w:jc w:val="center"/>
            </w:pPr>
          </w:p>
        </w:tc>
        <w:tc>
          <w:tcPr>
            <w:tcW w:w="5074" w:type="dxa"/>
          </w:tcPr>
          <w:p w14:paraId="62BE1515" w14:textId="77777777" w:rsidR="001568EA" w:rsidRDefault="001568EA" w:rsidP="00E33C68">
            <w:pPr>
              <w:pStyle w:val="25"/>
              <w:shd w:val="clear" w:color="auto" w:fill="auto"/>
              <w:spacing w:before="0" w:line="274" w:lineRule="exact"/>
              <w:ind w:left="440"/>
            </w:pPr>
            <w:r>
              <w:rPr>
                <w:lang w:val="en-US" w:eastAsia="en-US" w:bidi="en-US"/>
              </w:rPr>
              <w:t>V</w:t>
            </w:r>
            <w:r w:rsidRPr="00D91184">
              <w:rPr>
                <w:lang w:eastAsia="en-US" w:bidi="en-US"/>
              </w:rPr>
              <w:t>-</w:t>
            </w:r>
            <w:r>
              <w:rPr>
                <w:lang w:val="en-US" w:eastAsia="en-US" w:bidi="en-US"/>
              </w:rPr>
              <w:t>IX</w:t>
            </w:r>
            <w:r w:rsidRPr="00D91184">
              <w:rPr>
                <w:lang w:eastAsia="en-US" w:bidi="en-US"/>
              </w:rPr>
              <w:t xml:space="preserve"> </w:t>
            </w:r>
            <w:r>
              <w:t>классы:</w:t>
            </w:r>
          </w:p>
          <w:p w14:paraId="313BA317" w14:textId="77777777" w:rsidR="001568EA" w:rsidRDefault="001568EA" w:rsidP="00E33C68">
            <w:pPr>
              <w:pStyle w:val="62"/>
              <w:shd w:val="clear" w:color="auto" w:fill="auto"/>
              <w:jc w:val="center"/>
            </w:pPr>
          </w:p>
        </w:tc>
      </w:tr>
      <w:tr w:rsidR="001568EA" w14:paraId="3F35795F" w14:textId="77777777" w:rsidTr="00E33C68">
        <w:tc>
          <w:tcPr>
            <w:tcW w:w="5073" w:type="dxa"/>
          </w:tcPr>
          <w:p w14:paraId="28469D44" w14:textId="77777777" w:rsidR="001568EA" w:rsidRDefault="001568EA" w:rsidP="00E33C68">
            <w:pPr>
              <w:pStyle w:val="25"/>
              <w:shd w:val="clear" w:color="auto" w:fill="auto"/>
              <w:spacing w:before="0" w:line="274" w:lineRule="exact"/>
              <w:ind w:right="520"/>
              <w:jc w:val="left"/>
            </w:pPr>
            <w:r>
              <w:t>первоначальные умения видеть красоту в окружающем мире; первоначальные умения видеть красоту в поведении, поступках людей.</w:t>
            </w:r>
          </w:p>
          <w:p w14:paraId="380C150B" w14:textId="77777777" w:rsidR="001568EA" w:rsidRDefault="001568EA" w:rsidP="00E33C68">
            <w:pPr>
              <w:pStyle w:val="62"/>
              <w:shd w:val="clear" w:color="auto" w:fill="auto"/>
              <w:jc w:val="center"/>
            </w:pPr>
          </w:p>
        </w:tc>
        <w:tc>
          <w:tcPr>
            <w:tcW w:w="5074" w:type="dxa"/>
          </w:tcPr>
          <w:p w14:paraId="42900A95" w14:textId="77777777" w:rsidR="001568EA" w:rsidRDefault="001568EA" w:rsidP="00E33C68">
            <w:pPr>
              <w:pStyle w:val="25"/>
              <w:shd w:val="clear" w:color="auto" w:fill="auto"/>
              <w:spacing w:before="0" w:line="274" w:lineRule="exact"/>
              <w:jc w:val="left"/>
            </w:pPr>
            <w:r>
              <w:t>элементарные представления об эстетических и художественных ценностях отечественной культуры.</w:t>
            </w:r>
          </w:p>
          <w:p w14:paraId="2AF2C9D3" w14:textId="77777777" w:rsidR="001568EA" w:rsidRDefault="001568EA" w:rsidP="00E33C68">
            <w:pPr>
              <w:pStyle w:val="25"/>
              <w:shd w:val="clear" w:color="auto" w:fill="auto"/>
              <w:spacing w:before="0" w:after="236" w:line="278" w:lineRule="exact"/>
              <w:jc w:val="left"/>
            </w:pPr>
            <w:r>
              <w:t xml:space="preserve">опыт эстетических переживаний, наблюдений эстетических объектов в </w:t>
            </w:r>
            <w:r>
              <w:lastRenderedPageBreak/>
              <w:t>природе и социуме, эстетического отношения к окружающему миру и самому себе.</w:t>
            </w:r>
          </w:p>
        </w:tc>
      </w:tr>
    </w:tbl>
    <w:p w14:paraId="017E0390" w14:textId="77777777" w:rsidR="007C5F63" w:rsidRDefault="007C5F63" w:rsidP="005732E1">
      <w:pPr>
        <w:pStyle w:val="62"/>
        <w:shd w:val="clear" w:color="auto" w:fill="auto"/>
        <w:tabs>
          <w:tab w:val="left" w:pos="426"/>
        </w:tabs>
        <w:spacing w:after="120"/>
        <w:jc w:val="left"/>
        <w:rPr>
          <w:i w:val="0"/>
          <w:color w:val="FF0000"/>
        </w:rPr>
      </w:pPr>
    </w:p>
    <w:p w14:paraId="5A5B5AD1" w14:textId="77777777" w:rsidR="001568EA" w:rsidRPr="001E4471" w:rsidRDefault="00A45232" w:rsidP="005E61AC">
      <w:pPr>
        <w:pStyle w:val="25"/>
        <w:shd w:val="clear" w:color="auto" w:fill="auto"/>
        <w:tabs>
          <w:tab w:val="left" w:pos="2243"/>
        </w:tabs>
        <w:spacing w:before="0" w:after="248" w:line="283" w:lineRule="exact"/>
        <w:ind w:left="360" w:right="2000"/>
        <w:rPr>
          <w:b/>
          <w:sz w:val="22"/>
          <w:szCs w:val="22"/>
        </w:rPr>
      </w:pPr>
      <w:r>
        <w:rPr>
          <w:b/>
          <w:sz w:val="22"/>
          <w:szCs w:val="22"/>
        </w:rPr>
        <w:t>2.1</w:t>
      </w:r>
      <w:r w:rsidR="001568EA">
        <w:rPr>
          <w:b/>
          <w:sz w:val="22"/>
          <w:szCs w:val="22"/>
        </w:rPr>
        <w:t>.4.</w:t>
      </w:r>
      <w:r>
        <w:rPr>
          <w:b/>
          <w:sz w:val="22"/>
          <w:szCs w:val="22"/>
        </w:rPr>
        <w:t xml:space="preserve"> </w:t>
      </w:r>
      <w:r w:rsidR="001568EA" w:rsidRPr="001E4471">
        <w:rPr>
          <w:b/>
          <w:sz w:val="22"/>
          <w:szCs w:val="22"/>
        </w:rPr>
        <w:t>Программа формирования экологической культуры, здорового и безопасного образа жизни</w:t>
      </w:r>
    </w:p>
    <w:p w14:paraId="7DB7E3E8" w14:textId="77777777" w:rsidR="001568EA" w:rsidRDefault="001568EA" w:rsidP="001568EA">
      <w:pPr>
        <w:pStyle w:val="25"/>
        <w:shd w:val="clear" w:color="auto" w:fill="auto"/>
        <w:spacing w:before="0" w:line="274" w:lineRule="exact"/>
        <w:ind w:right="520"/>
        <w:jc w:val="both"/>
      </w:pPr>
      <w:r w:rsidRPr="006C08B2">
        <w:rPr>
          <w:b/>
        </w:rPr>
        <w:t>Цели и задачи</w:t>
      </w:r>
      <w:r>
        <w:t xml:space="preserve">. </w:t>
      </w:r>
    </w:p>
    <w:p w14:paraId="12AF3ABD" w14:textId="77777777" w:rsidR="001568EA" w:rsidRDefault="00A45232" w:rsidP="001568EA">
      <w:pPr>
        <w:pStyle w:val="25"/>
        <w:shd w:val="clear" w:color="auto" w:fill="auto"/>
        <w:spacing w:before="0" w:line="274" w:lineRule="exact"/>
        <w:ind w:right="520"/>
        <w:jc w:val="both"/>
      </w:pPr>
      <w:r>
        <w:t xml:space="preserve">           </w:t>
      </w:r>
      <w:r w:rsidR="001568EA">
        <w:t xml:space="preserve">Программа формирования экологической культуры разработана на основе </w:t>
      </w:r>
      <w:proofErr w:type="spellStart"/>
      <w:r w:rsidR="001568EA">
        <w:t>системно</w:t>
      </w:r>
      <w:r w:rsidR="001568EA">
        <w:softHyphen/>
        <w:t>деятельностного</w:t>
      </w:r>
      <w:proofErr w:type="spellEnd"/>
      <w:r w:rsidR="001568EA">
        <w:t xml:space="preserve"> и культурно-исторического подходов, с учётом этнических, </w:t>
      </w:r>
      <w:proofErr w:type="spellStart"/>
      <w:r w:rsidR="001568EA">
        <w:t>социально</w:t>
      </w:r>
      <w:r w:rsidR="001568EA">
        <w:softHyphen/>
        <w:t>экономических</w:t>
      </w:r>
      <w:proofErr w:type="spellEnd"/>
      <w:r w:rsidR="001568EA">
        <w:t>,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w:t>
      </w:r>
      <w:r w:rsidR="001568EA">
        <w:softHyphen/>
        <w:t>венными организациями.</w:t>
      </w:r>
    </w:p>
    <w:p w14:paraId="676D1716" w14:textId="77777777" w:rsidR="001568EA" w:rsidRDefault="00A45232" w:rsidP="001568EA">
      <w:pPr>
        <w:pStyle w:val="25"/>
        <w:shd w:val="clear" w:color="auto" w:fill="auto"/>
        <w:spacing w:before="0" w:line="274" w:lineRule="exact"/>
        <w:ind w:right="520"/>
        <w:jc w:val="both"/>
      </w:pPr>
      <w:r>
        <w:t xml:space="preserve">           </w:t>
      </w:r>
      <w:r w:rsidR="001568EA">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14:paraId="5F1B8A32" w14:textId="77777777" w:rsidR="001568EA" w:rsidRDefault="00A45232" w:rsidP="001568EA">
      <w:pPr>
        <w:pStyle w:val="25"/>
        <w:shd w:val="clear" w:color="auto" w:fill="auto"/>
        <w:spacing w:before="0" w:line="274" w:lineRule="exact"/>
        <w:ind w:right="520"/>
        <w:jc w:val="both"/>
      </w:pPr>
      <w:r>
        <w:t xml:space="preserve">            </w:t>
      </w:r>
      <w:r w:rsidR="001568EA">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3E918CE3" w14:textId="77777777" w:rsidR="001568EA" w:rsidRDefault="00A45232" w:rsidP="001568EA">
      <w:pPr>
        <w:pStyle w:val="25"/>
        <w:shd w:val="clear" w:color="auto" w:fill="auto"/>
        <w:spacing w:before="0" w:line="274" w:lineRule="exact"/>
        <w:ind w:right="520"/>
        <w:jc w:val="both"/>
      </w:pPr>
      <w:r>
        <w:t xml:space="preserve">            </w:t>
      </w:r>
      <w:r w:rsidR="001568EA">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w:t>
      </w:r>
      <w:r w:rsidR="001568EA">
        <w:softHyphen/>
        <w:t>щихся с умственной отсталостью (интеллектуальными нарушениями) действовать преду</w:t>
      </w:r>
      <w:r w:rsidR="001568EA">
        <w:softHyphen/>
        <w:t>смотрительно, придерживаться здорового и экологически безопасного образа жизни, це</w:t>
      </w:r>
      <w:r w:rsidR="001568EA">
        <w:softHyphen/>
        <w:t>нить природу как источник духовного развития, информации, красоты, здоровья, матери</w:t>
      </w:r>
      <w:r w:rsidR="001568EA">
        <w:softHyphen/>
        <w:t>ального благополучия.</w:t>
      </w:r>
    </w:p>
    <w:p w14:paraId="70D6A971" w14:textId="77777777" w:rsidR="001568EA" w:rsidRDefault="00A45232" w:rsidP="001568EA">
      <w:pPr>
        <w:pStyle w:val="25"/>
        <w:shd w:val="clear" w:color="auto" w:fill="auto"/>
        <w:spacing w:before="0" w:line="274" w:lineRule="exact"/>
        <w:ind w:right="520"/>
        <w:jc w:val="both"/>
      </w:pPr>
      <w:r>
        <w:t xml:space="preserve">            </w:t>
      </w:r>
      <w:r w:rsidR="001568EA">
        <w:t>Наиболее эффективным путём формирования экологической культуры, здорового и без</w:t>
      </w:r>
      <w:r w:rsidR="001568EA">
        <w:softHyphen/>
        <w:t>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762F511A" w14:textId="77777777" w:rsidR="001568EA" w:rsidRDefault="00A45232" w:rsidP="001568EA">
      <w:pPr>
        <w:pStyle w:val="25"/>
        <w:shd w:val="clear" w:color="auto" w:fill="auto"/>
        <w:spacing w:before="0" w:line="274" w:lineRule="exact"/>
        <w:ind w:right="520"/>
        <w:jc w:val="both"/>
      </w:pPr>
      <w:r>
        <w:t xml:space="preserve">             </w:t>
      </w:r>
      <w:r w:rsidR="001568EA">
        <w:t xml:space="preserve">Программа формирования экологической культуры, здорового и безопасного образа жизни </w:t>
      </w:r>
      <w:r>
        <w:t xml:space="preserve">          </w:t>
      </w:r>
      <w:r w:rsidR="001568EA">
        <w:t>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14:paraId="104758CC" w14:textId="77777777" w:rsidR="00C72FE9" w:rsidRDefault="001568EA" w:rsidP="001568EA">
      <w:pPr>
        <w:pStyle w:val="25"/>
        <w:shd w:val="clear" w:color="auto" w:fill="auto"/>
        <w:spacing w:before="0" w:line="274" w:lineRule="exact"/>
        <w:ind w:right="520"/>
        <w:jc w:val="left"/>
      </w:pPr>
      <w:r>
        <w:rPr>
          <w:rStyle w:val="28"/>
        </w:rPr>
        <w:t>Целью программы</w:t>
      </w:r>
      <w: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p>
    <w:p w14:paraId="1C263173" w14:textId="77777777" w:rsidR="00C72FE9" w:rsidRDefault="00C72FE9" w:rsidP="001568EA">
      <w:pPr>
        <w:pStyle w:val="25"/>
        <w:shd w:val="clear" w:color="auto" w:fill="auto"/>
        <w:spacing w:before="0" w:line="274" w:lineRule="exact"/>
        <w:ind w:right="520"/>
        <w:jc w:val="left"/>
      </w:pPr>
    </w:p>
    <w:p w14:paraId="0043CA1E" w14:textId="77777777" w:rsidR="001568EA" w:rsidRDefault="001568EA" w:rsidP="001568EA">
      <w:pPr>
        <w:pStyle w:val="25"/>
        <w:shd w:val="clear" w:color="auto" w:fill="auto"/>
        <w:spacing w:before="0" w:line="274" w:lineRule="exact"/>
        <w:ind w:right="520"/>
        <w:jc w:val="left"/>
      </w:pPr>
      <w:r>
        <w:rPr>
          <w:rStyle w:val="28"/>
        </w:rPr>
        <w:lastRenderedPageBreak/>
        <w:t>Основные задачи программы:</w:t>
      </w:r>
    </w:p>
    <w:p w14:paraId="43ADA35C" w14:textId="77777777" w:rsidR="001568EA" w:rsidRDefault="001568EA" w:rsidP="001568EA">
      <w:pPr>
        <w:pStyle w:val="25"/>
        <w:shd w:val="clear" w:color="auto" w:fill="auto"/>
        <w:spacing w:before="0" w:line="274" w:lineRule="exact"/>
        <w:ind w:right="5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7760DEAE" w14:textId="77777777" w:rsidR="001568EA" w:rsidRDefault="001568EA" w:rsidP="001568EA">
      <w:pPr>
        <w:pStyle w:val="25"/>
        <w:shd w:val="clear" w:color="auto" w:fill="auto"/>
        <w:spacing w:before="0" w:line="274" w:lineRule="exact"/>
        <w:ind w:right="520"/>
        <w:jc w:val="left"/>
      </w:pPr>
      <w:r>
        <w:t>формирование познавательного интереса и бережного отношения к природе; формирование представлений об основных компонентах культуры здоровья и здорового образа жизни;</w:t>
      </w:r>
    </w:p>
    <w:p w14:paraId="5A4BB4C4" w14:textId="77777777" w:rsidR="001568EA" w:rsidRDefault="001568EA" w:rsidP="001568EA">
      <w:pPr>
        <w:pStyle w:val="25"/>
        <w:shd w:val="clear" w:color="auto" w:fill="auto"/>
        <w:spacing w:before="0" w:line="274" w:lineRule="exact"/>
        <w:ind w:right="520"/>
        <w:jc w:val="left"/>
      </w:pPr>
      <w:r>
        <w:t>пробуждение в детях желания заботиться о своем здоровье (формирование заинтере</w:t>
      </w:r>
      <w:r>
        <w:softHyphen/>
        <w:t>сованного отношения к собственному здоровью) путем соблюдения правил здорового об</w:t>
      </w:r>
      <w:r>
        <w:softHyphen/>
        <w:t xml:space="preserve">раза жизни и организации </w:t>
      </w:r>
      <w:proofErr w:type="spellStart"/>
      <w:r>
        <w:t>здоровьесберегающего</w:t>
      </w:r>
      <w:proofErr w:type="spellEnd"/>
      <w:r>
        <w:t xml:space="preserve"> характера учебной деятельности и обще</w:t>
      </w:r>
      <w:r>
        <w:softHyphen/>
        <w:t>ния;</w:t>
      </w:r>
    </w:p>
    <w:p w14:paraId="2562B146" w14:textId="77777777" w:rsidR="001568EA" w:rsidRDefault="001568EA" w:rsidP="001568EA">
      <w:pPr>
        <w:pStyle w:val="25"/>
        <w:shd w:val="clear" w:color="auto" w:fill="auto"/>
        <w:spacing w:before="0" w:line="274" w:lineRule="exact"/>
        <w:ind w:right="520"/>
        <w:jc w:val="both"/>
      </w:pPr>
      <w:r>
        <w:t>формирование представлений о рациональной организации режима дня, учебы и отдыха, двигательной активности;</w:t>
      </w:r>
    </w:p>
    <w:p w14:paraId="56379DC0" w14:textId="77777777" w:rsidR="001568EA" w:rsidRDefault="001568EA" w:rsidP="001568EA">
      <w:pPr>
        <w:pStyle w:val="25"/>
        <w:shd w:val="clear" w:color="auto" w:fill="auto"/>
        <w:spacing w:before="0" w:line="274" w:lineRule="exact"/>
        <w:jc w:val="both"/>
      </w:pPr>
      <w:r>
        <w:t>формирование установок на использование здорового питания;</w:t>
      </w:r>
    </w:p>
    <w:p w14:paraId="2EABA7FE" w14:textId="77777777" w:rsidR="001568EA" w:rsidRDefault="001568EA" w:rsidP="001568EA">
      <w:pPr>
        <w:pStyle w:val="25"/>
        <w:shd w:val="clear" w:color="auto" w:fill="auto"/>
        <w:spacing w:before="0" w:line="274" w:lineRule="exact"/>
        <w:ind w:right="520"/>
        <w:jc w:val="both"/>
      </w:pPr>
      <w:r>
        <w:t>использование оптимальных двигательных режимов для обучающихся с учетом их возрастных, психофизических особенностей,</w:t>
      </w:r>
    </w:p>
    <w:p w14:paraId="0A587B91" w14:textId="77777777" w:rsidR="001568EA" w:rsidRDefault="001568EA" w:rsidP="001568EA">
      <w:pPr>
        <w:pStyle w:val="25"/>
        <w:shd w:val="clear" w:color="auto" w:fill="auto"/>
        <w:spacing w:before="0" w:line="274" w:lineRule="exact"/>
        <w:ind w:right="2980"/>
        <w:jc w:val="left"/>
      </w:pPr>
      <w:r>
        <w:t xml:space="preserve">развитие потребности в занятиях физической культурой и спортом; соблюдение </w:t>
      </w:r>
      <w:proofErr w:type="spellStart"/>
      <w:r>
        <w:t>здоровьесозидающих</w:t>
      </w:r>
      <w:proofErr w:type="spellEnd"/>
      <w:r>
        <w:t xml:space="preserve"> режимов дня;</w:t>
      </w:r>
    </w:p>
    <w:p w14:paraId="7F89174E" w14:textId="77777777" w:rsidR="001568EA" w:rsidRDefault="001568EA" w:rsidP="001568EA">
      <w:pPr>
        <w:pStyle w:val="25"/>
        <w:shd w:val="clear" w:color="auto" w:fill="auto"/>
        <w:spacing w:before="0" w:line="274" w:lineRule="exact"/>
        <w:ind w:right="520"/>
        <w:jc w:val="both"/>
      </w:pPr>
      <w:r>
        <w:t>развитие готовности самостоятельно поддерживать свое здоровье на основе использования навыков личной гигиены;</w:t>
      </w:r>
    </w:p>
    <w:p w14:paraId="494FFCED" w14:textId="77777777" w:rsidR="001568EA" w:rsidRDefault="001568EA" w:rsidP="001568EA">
      <w:pPr>
        <w:pStyle w:val="25"/>
        <w:shd w:val="clear" w:color="auto" w:fill="auto"/>
        <w:spacing w:before="0" w:line="274" w:lineRule="exact"/>
        <w:ind w:right="520"/>
        <w:jc w:val="left"/>
      </w:pPr>
      <w: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14:paraId="1CA6F807" w14:textId="77777777" w:rsidR="001568EA" w:rsidRDefault="001568EA" w:rsidP="001568EA">
      <w:pPr>
        <w:pStyle w:val="25"/>
        <w:shd w:val="clear" w:color="auto" w:fill="auto"/>
        <w:spacing w:before="0" w:line="274" w:lineRule="exact"/>
        <w:ind w:right="520"/>
        <w:jc w:val="both"/>
      </w:pPr>
      <w:r>
        <w:t>становление умений противостояния вовлечению в табакокурение, употребление алкоголя, наркотических и сильнодействующих веществ;</w:t>
      </w:r>
    </w:p>
    <w:p w14:paraId="4C85D58C" w14:textId="77777777" w:rsidR="001568EA" w:rsidRDefault="001568EA" w:rsidP="001568EA">
      <w:pPr>
        <w:pStyle w:val="25"/>
        <w:shd w:val="clear" w:color="auto" w:fill="auto"/>
        <w:spacing w:before="0" w:line="274" w:lineRule="exact"/>
        <w:ind w:right="520"/>
        <w:jc w:val="left"/>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формирование умений безопасного поведения в окружающей среде и простейших умений поведения в экстремальных (чрезвычайных) ситуациях.</w:t>
      </w:r>
    </w:p>
    <w:p w14:paraId="455E2DC2" w14:textId="77777777" w:rsidR="001568EA" w:rsidRDefault="001568EA" w:rsidP="001568EA">
      <w:pPr>
        <w:pStyle w:val="62"/>
        <w:shd w:val="clear" w:color="auto" w:fill="auto"/>
      </w:pPr>
      <w:r>
        <w:t xml:space="preserve"> Основные направления, формы реализации программы</w:t>
      </w:r>
    </w:p>
    <w:p w14:paraId="490E3368" w14:textId="77777777" w:rsidR="001568EA" w:rsidRDefault="001568EA" w:rsidP="001568EA">
      <w:pPr>
        <w:pStyle w:val="25"/>
        <w:shd w:val="clear" w:color="auto" w:fill="auto"/>
        <w:spacing w:before="0" w:line="274" w:lineRule="exact"/>
        <w:jc w:val="left"/>
      </w:pPr>
      <w: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14:paraId="40D70502" w14:textId="77777777" w:rsidR="001568EA" w:rsidRDefault="001568EA" w:rsidP="001568EA">
      <w:pPr>
        <w:pStyle w:val="25"/>
        <w:shd w:val="clear" w:color="auto" w:fill="auto"/>
        <w:tabs>
          <w:tab w:val="left" w:pos="3274"/>
          <w:tab w:val="left" w:pos="4896"/>
        </w:tabs>
        <w:spacing w:before="0" w:line="274" w:lineRule="exact"/>
        <w:jc w:val="both"/>
      </w:pPr>
      <w:r>
        <w:t>1. Создание экологически</w:t>
      </w:r>
      <w:r>
        <w:tab/>
        <w:t>безопасной,</w:t>
      </w:r>
      <w:r>
        <w:tab/>
      </w:r>
      <w:proofErr w:type="spellStart"/>
      <w:r>
        <w:t>здоровьесберегающей</w:t>
      </w:r>
      <w:proofErr w:type="spellEnd"/>
      <w:r>
        <w:t xml:space="preserve"> инфраструктуры</w:t>
      </w:r>
    </w:p>
    <w:p w14:paraId="13E7EA9B" w14:textId="77777777" w:rsidR="001568EA" w:rsidRDefault="001568EA" w:rsidP="001568EA">
      <w:pPr>
        <w:pStyle w:val="25"/>
        <w:shd w:val="clear" w:color="auto" w:fill="auto"/>
        <w:spacing w:before="0" w:line="274" w:lineRule="exact"/>
        <w:jc w:val="both"/>
      </w:pPr>
      <w:r>
        <w:t>ГБОУ «Турунтаевская СКОШИ»:</w:t>
      </w:r>
    </w:p>
    <w:p w14:paraId="431FFDB9" w14:textId="77777777" w:rsidR="001568EA" w:rsidRPr="001E4471" w:rsidRDefault="001568EA" w:rsidP="001568EA">
      <w:pPr>
        <w:pStyle w:val="25"/>
        <w:numPr>
          <w:ilvl w:val="0"/>
          <w:numId w:val="17"/>
        </w:numPr>
        <w:shd w:val="clear" w:color="auto" w:fill="auto"/>
        <w:tabs>
          <w:tab w:val="left" w:pos="298"/>
        </w:tabs>
        <w:spacing w:before="0" w:line="274" w:lineRule="exact"/>
        <w:jc w:val="left"/>
        <w:rPr>
          <w:color w:val="auto"/>
        </w:rPr>
      </w:pPr>
      <w:r w:rsidRPr="001E4471">
        <w:rPr>
          <w:color w:val="auto"/>
        </w:rPr>
        <w:t>Реализация программы формирования экологической культуры и здорового образа жизни в урочной деятельности.</w:t>
      </w:r>
    </w:p>
    <w:p w14:paraId="3D556BA3" w14:textId="77777777" w:rsidR="001568EA" w:rsidRPr="001E4471" w:rsidRDefault="001568EA" w:rsidP="001568EA">
      <w:pPr>
        <w:pStyle w:val="25"/>
        <w:numPr>
          <w:ilvl w:val="0"/>
          <w:numId w:val="17"/>
        </w:numPr>
        <w:shd w:val="clear" w:color="auto" w:fill="auto"/>
        <w:tabs>
          <w:tab w:val="left" w:pos="303"/>
        </w:tabs>
        <w:spacing w:before="0" w:line="274" w:lineRule="exact"/>
        <w:jc w:val="left"/>
        <w:rPr>
          <w:color w:val="auto"/>
        </w:rPr>
      </w:pPr>
      <w:r w:rsidRPr="001E4471">
        <w:rPr>
          <w:color w:val="auto"/>
        </w:rPr>
        <w:t>Реализация программы формирования экологической культуры и здорового образа жизни во внеурочной деятельности.</w:t>
      </w:r>
    </w:p>
    <w:p w14:paraId="110F265B" w14:textId="77777777" w:rsidR="001568EA" w:rsidRDefault="001568EA" w:rsidP="001568EA">
      <w:pPr>
        <w:pStyle w:val="25"/>
        <w:numPr>
          <w:ilvl w:val="0"/>
          <w:numId w:val="17"/>
        </w:numPr>
        <w:shd w:val="clear" w:color="auto" w:fill="auto"/>
        <w:tabs>
          <w:tab w:val="left" w:pos="298"/>
        </w:tabs>
        <w:spacing w:before="0" w:line="274" w:lineRule="exact"/>
        <w:jc w:val="both"/>
      </w:pPr>
      <w:r>
        <w:t>Работа с родителями (законными представителями).</w:t>
      </w:r>
    </w:p>
    <w:p w14:paraId="0D3F383E" w14:textId="77777777" w:rsidR="001568EA" w:rsidRDefault="001568EA" w:rsidP="001568EA">
      <w:pPr>
        <w:pStyle w:val="25"/>
        <w:numPr>
          <w:ilvl w:val="0"/>
          <w:numId w:val="17"/>
        </w:numPr>
        <w:shd w:val="clear" w:color="auto" w:fill="auto"/>
        <w:tabs>
          <w:tab w:val="left" w:pos="303"/>
        </w:tabs>
        <w:spacing w:before="0" w:line="274" w:lineRule="exact"/>
        <w:jc w:val="left"/>
      </w:pPr>
      <w:r>
        <w:t>Просветительская и методическая работа со специалистами общеобразовательной организации.</w:t>
      </w:r>
    </w:p>
    <w:p w14:paraId="4D5D6B6E" w14:textId="77777777" w:rsidR="001568EA" w:rsidRDefault="001568EA" w:rsidP="001568EA">
      <w:pPr>
        <w:pStyle w:val="25"/>
        <w:shd w:val="clear" w:color="auto" w:fill="auto"/>
        <w:spacing w:before="0" w:line="274" w:lineRule="exact"/>
        <w:jc w:val="left"/>
      </w:pPr>
      <w:r>
        <w:t xml:space="preserve">Экологически безопасная, </w:t>
      </w:r>
      <w:proofErr w:type="spellStart"/>
      <w:r>
        <w:t>здоровьесберегающая</w:t>
      </w:r>
      <w:proofErr w:type="spellEnd"/>
      <w:r>
        <w:t xml:space="preserve"> инфраструктура общеобразовательной организации включает;</w:t>
      </w:r>
    </w:p>
    <w:p w14:paraId="13EF2AB0" w14:textId="77777777" w:rsidR="001568EA" w:rsidRDefault="001568EA" w:rsidP="001568EA">
      <w:pPr>
        <w:pStyle w:val="25"/>
        <w:numPr>
          <w:ilvl w:val="0"/>
          <w:numId w:val="18"/>
        </w:numPr>
        <w:shd w:val="clear" w:color="auto" w:fill="auto"/>
        <w:tabs>
          <w:tab w:val="left" w:pos="202"/>
        </w:tabs>
        <w:spacing w:before="0" w:line="274" w:lineRule="exact"/>
        <w:ind w:right="500"/>
        <w:jc w:val="both"/>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59455F9A" w14:textId="77777777" w:rsidR="001568EA" w:rsidRDefault="001568EA" w:rsidP="001568EA">
      <w:pPr>
        <w:pStyle w:val="25"/>
        <w:numPr>
          <w:ilvl w:val="0"/>
          <w:numId w:val="18"/>
        </w:numPr>
        <w:shd w:val="clear" w:color="auto" w:fill="auto"/>
        <w:tabs>
          <w:tab w:val="left" w:pos="211"/>
        </w:tabs>
        <w:spacing w:before="0" w:line="274" w:lineRule="exact"/>
        <w:ind w:right="500"/>
        <w:jc w:val="left"/>
      </w:pPr>
      <w:r>
        <w:t>наличие и необходимое оснащение помещений для питания обучающихся, а также для хранения и приготовления пищи;</w:t>
      </w:r>
    </w:p>
    <w:p w14:paraId="55718397" w14:textId="77777777" w:rsidR="001568EA" w:rsidRDefault="001568EA" w:rsidP="001568EA">
      <w:pPr>
        <w:pStyle w:val="25"/>
        <w:numPr>
          <w:ilvl w:val="0"/>
          <w:numId w:val="18"/>
        </w:numPr>
        <w:shd w:val="clear" w:color="auto" w:fill="auto"/>
        <w:tabs>
          <w:tab w:val="left" w:pos="211"/>
        </w:tabs>
        <w:spacing w:before="0" w:line="274" w:lineRule="exact"/>
        <w:ind w:right="500"/>
        <w:jc w:val="left"/>
      </w:pPr>
      <w:r>
        <w:t>организацию качественного горячего питания обучающихся, в том числе горячих завтраков;</w:t>
      </w:r>
    </w:p>
    <w:p w14:paraId="7ED2203A" w14:textId="77777777" w:rsidR="001568EA" w:rsidRDefault="001568EA" w:rsidP="001568EA">
      <w:pPr>
        <w:pStyle w:val="25"/>
        <w:numPr>
          <w:ilvl w:val="0"/>
          <w:numId w:val="18"/>
        </w:numPr>
        <w:shd w:val="clear" w:color="auto" w:fill="auto"/>
        <w:tabs>
          <w:tab w:val="left" w:pos="202"/>
        </w:tabs>
        <w:spacing w:before="0" w:line="274" w:lineRule="exact"/>
        <w:jc w:val="left"/>
      </w:pPr>
      <w:r>
        <w:t>оснащённость кабинетов, физкультурного зала, спортплощадок необходимым игровым и спортивным оборудованием и инвентарём;</w:t>
      </w:r>
    </w:p>
    <w:p w14:paraId="5E2B523F" w14:textId="77777777" w:rsidR="001568EA" w:rsidRDefault="001568EA" w:rsidP="001568EA">
      <w:pPr>
        <w:pStyle w:val="25"/>
        <w:numPr>
          <w:ilvl w:val="0"/>
          <w:numId w:val="18"/>
        </w:numPr>
        <w:shd w:val="clear" w:color="auto" w:fill="auto"/>
        <w:tabs>
          <w:tab w:val="left" w:pos="202"/>
        </w:tabs>
        <w:spacing w:before="0" w:line="274" w:lineRule="exact"/>
        <w:jc w:val="both"/>
      </w:pPr>
      <w:r>
        <w:t>наличие помещений для медицинского персонала;</w:t>
      </w:r>
    </w:p>
    <w:p w14:paraId="3EFF1A6C" w14:textId="77777777" w:rsidR="00A45232" w:rsidRDefault="001568EA" w:rsidP="001568EA">
      <w:pPr>
        <w:pStyle w:val="25"/>
        <w:numPr>
          <w:ilvl w:val="0"/>
          <w:numId w:val="18"/>
        </w:numPr>
        <w:shd w:val="clear" w:color="auto" w:fill="auto"/>
        <w:spacing w:before="0" w:line="274" w:lineRule="exact"/>
        <w:jc w:val="left"/>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w:t>
      </w:r>
      <w:r>
        <w:lastRenderedPageBreak/>
        <w:t xml:space="preserve">учитель физической культуры, психолог, медицинский работник). </w:t>
      </w:r>
    </w:p>
    <w:p w14:paraId="5BA56B69" w14:textId="77777777" w:rsidR="001568EA" w:rsidRDefault="001568EA" w:rsidP="001568EA">
      <w:pPr>
        <w:pStyle w:val="25"/>
        <w:numPr>
          <w:ilvl w:val="0"/>
          <w:numId w:val="18"/>
        </w:numPr>
        <w:shd w:val="clear" w:color="auto" w:fill="auto"/>
        <w:spacing w:before="0" w:line="274" w:lineRule="exact"/>
        <w:jc w:val="left"/>
      </w:pPr>
      <w:r>
        <w:t>Ответственность и контроль за реализацию этого направления возлагаются на администрацию</w:t>
      </w:r>
      <w:r w:rsidR="00A45232">
        <w:t xml:space="preserve"> ГБОУ «Турунтаевская СКОШИ»</w:t>
      </w:r>
      <w:r>
        <w:t>.</w:t>
      </w:r>
    </w:p>
    <w:p w14:paraId="7416949A" w14:textId="77777777" w:rsidR="001568EA" w:rsidRDefault="001568EA" w:rsidP="00C72FE9">
      <w:pPr>
        <w:pStyle w:val="62"/>
        <w:shd w:val="clear" w:color="auto" w:fill="auto"/>
        <w:jc w:val="center"/>
      </w:pPr>
      <w:r>
        <w:t>Реализация программы формирования экологической культуры</w:t>
      </w:r>
      <w:r>
        <w:br/>
        <w:t>и здорового образа жизни в урочной деятельности.</w:t>
      </w:r>
    </w:p>
    <w:p w14:paraId="214FC2A5" w14:textId="77777777" w:rsidR="001568EA" w:rsidRDefault="001568EA" w:rsidP="001568EA">
      <w:pPr>
        <w:pStyle w:val="25"/>
        <w:shd w:val="clear" w:color="auto" w:fill="auto"/>
        <w:spacing w:before="0" w:line="274" w:lineRule="exact"/>
        <w:ind w:right="500"/>
        <w:jc w:val="both"/>
      </w:pPr>
      <w:r>
        <w:t>Программа реализуется на межпредметной основе путем интеграции в содержание ба</w:t>
      </w:r>
      <w:r>
        <w:softHyphen/>
        <w:t>зовых учебных предметов разделов и тем, способствующих формированию у обучающи</w:t>
      </w:r>
      <w:r>
        <w:softHyphen/>
        <w:t>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«Ручной труд», «ОБЖ»</w:t>
      </w:r>
    </w:p>
    <w:p w14:paraId="0BEB0099" w14:textId="77777777" w:rsidR="001568EA" w:rsidRDefault="001568EA" w:rsidP="001568EA">
      <w:pPr>
        <w:pStyle w:val="25"/>
        <w:shd w:val="clear" w:color="auto" w:fill="auto"/>
        <w:spacing w:before="0" w:line="274" w:lineRule="exact"/>
        <w:jc w:val="left"/>
      </w:pPr>
      <w:r>
        <w:rPr>
          <w:rStyle w:val="28"/>
        </w:rPr>
        <w:t>В результате</w:t>
      </w:r>
      <w:r>
        <w:t xml:space="preserve"> реализации программы у обучающихся будут сформированы </w:t>
      </w:r>
      <w:proofErr w:type="spellStart"/>
      <w:r>
        <w:t>практико</w:t>
      </w:r>
      <w:r>
        <w:softHyphen/>
        <w:t>ориентированные</w:t>
      </w:r>
      <w:proofErr w:type="spellEnd"/>
      <w:r>
        <w:t xml:space="preserve"> умения и навыки, которые обеспечат им возможность в достижении жизненных компетенций:</w:t>
      </w:r>
    </w:p>
    <w:p w14:paraId="51829A17" w14:textId="77777777" w:rsidR="001568EA" w:rsidRDefault="001568EA" w:rsidP="001568EA">
      <w:pPr>
        <w:pStyle w:val="25"/>
        <w:shd w:val="clear" w:color="auto" w:fill="auto"/>
        <w:spacing w:before="0" w:line="274" w:lineRule="exact"/>
        <w:jc w:val="both"/>
      </w:pPr>
      <w:r>
        <w:t xml:space="preserve">элементарные </w:t>
      </w:r>
      <w:proofErr w:type="spellStart"/>
      <w:r>
        <w:t>природосберегающие</w:t>
      </w:r>
      <w:proofErr w:type="spellEnd"/>
      <w:r>
        <w:t xml:space="preserve"> умения и навыки:</w:t>
      </w:r>
    </w:p>
    <w:p w14:paraId="1A5E3A27" w14:textId="77777777" w:rsidR="001568EA" w:rsidRDefault="001568EA" w:rsidP="001568EA">
      <w:pPr>
        <w:pStyle w:val="25"/>
        <w:shd w:val="clear" w:color="auto" w:fill="auto"/>
        <w:spacing w:before="0" w:line="274" w:lineRule="exact"/>
        <w:jc w:val="left"/>
      </w:pPr>
      <w: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14:paraId="2BE99CD2" w14:textId="77777777" w:rsidR="001568EA" w:rsidRDefault="001568EA" w:rsidP="001568EA">
      <w:pPr>
        <w:pStyle w:val="25"/>
        <w:shd w:val="clear" w:color="auto" w:fill="auto"/>
        <w:spacing w:before="0" w:line="274" w:lineRule="exact"/>
        <w:ind w:right="4260"/>
        <w:jc w:val="left"/>
      </w:pPr>
      <w:r>
        <w:t xml:space="preserve">элементарные </w:t>
      </w:r>
      <w:proofErr w:type="spellStart"/>
      <w:r>
        <w:t>здоровьесберегающие</w:t>
      </w:r>
      <w:proofErr w:type="spellEnd"/>
      <w:r>
        <w:t xml:space="preserve"> умения и навыки: навыки личной гигиены; активного образа жизни;</w:t>
      </w:r>
    </w:p>
    <w:p w14:paraId="3C31F609" w14:textId="77777777" w:rsidR="001568EA" w:rsidRDefault="001568EA" w:rsidP="001568EA">
      <w:pPr>
        <w:pStyle w:val="25"/>
        <w:shd w:val="clear" w:color="auto" w:fill="auto"/>
        <w:spacing w:before="0" w:line="274" w:lineRule="exact"/>
        <w:ind w:right="500"/>
        <w:jc w:val="left"/>
      </w:pPr>
      <w:r>
        <w:t xml:space="preserve">умения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w:t>
      </w:r>
    </w:p>
    <w:p w14:paraId="63B897A0" w14:textId="77777777" w:rsidR="001568EA" w:rsidRDefault="001568EA" w:rsidP="001568EA">
      <w:pPr>
        <w:pStyle w:val="25"/>
        <w:shd w:val="clear" w:color="auto" w:fill="auto"/>
        <w:spacing w:before="0" w:line="274" w:lineRule="exact"/>
        <w:ind w:right="500"/>
        <w:jc w:val="left"/>
      </w:pPr>
      <w:r>
        <w:t>умение оценивать правильность собственного поведения и поведения окружающих с позиций здорового образа жизни;</w:t>
      </w:r>
    </w:p>
    <w:p w14:paraId="3B9DC598" w14:textId="77777777" w:rsidR="001568EA" w:rsidRDefault="001568EA" w:rsidP="001568EA">
      <w:pPr>
        <w:pStyle w:val="25"/>
        <w:shd w:val="clear" w:color="auto" w:fill="auto"/>
        <w:spacing w:before="0" w:line="274" w:lineRule="exact"/>
        <w:ind w:right="520"/>
        <w:jc w:val="left"/>
      </w:pPr>
      <w:r>
        <w:t xml:space="preserve">умение соблюдать правила здорового питания: </w:t>
      </w:r>
      <w:r>
        <w:rPr>
          <w:rStyle w:val="2f0"/>
        </w:rPr>
        <w:t xml:space="preserve">навыков гигиены приготовления, </w:t>
      </w:r>
      <w:r>
        <w:t>хранения и культуры приема пищи;</w:t>
      </w:r>
    </w:p>
    <w:p w14:paraId="2EB22459" w14:textId="77777777" w:rsidR="001568EA" w:rsidRDefault="001568EA" w:rsidP="001568EA">
      <w:pPr>
        <w:pStyle w:val="25"/>
        <w:shd w:val="clear" w:color="auto" w:fill="auto"/>
        <w:spacing w:before="0" w:line="274" w:lineRule="exact"/>
        <w:ind w:right="520"/>
        <w:jc w:val="left"/>
      </w:pPr>
      <w:r>
        <w:t>навыки противостояния вовлечению в табакокурение, употребления алкоголя, наркотических и сильнодействующих веществ;</w:t>
      </w:r>
    </w:p>
    <w:p w14:paraId="032932CB" w14:textId="77777777" w:rsidR="001568EA" w:rsidRDefault="001568EA" w:rsidP="001568EA">
      <w:pPr>
        <w:pStyle w:val="25"/>
        <w:shd w:val="clear" w:color="auto" w:fill="auto"/>
        <w:spacing w:before="0" w:line="274" w:lineRule="exact"/>
        <w:ind w:right="520"/>
        <w:jc w:val="left"/>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навыки и умения безопасного образа жизни:</w:t>
      </w:r>
    </w:p>
    <w:p w14:paraId="5E8E3BA9" w14:textId="77777777" w:rsidR="001568EA" w:rsidRDefault="001568EA" w:rsidP="001568EA">
      <w:pPr>
        <w:pStyle w:val="25"/>
        <w:shd w:val="clear" w:color="auto" w:fill="auto"/>
        <w:spacing w:before="0" w:line="274" w:lineRule="exact"/>
        <w:ind w:right="520"/>
        <w:jc w:val="left"/>
      </w:pPr>
      <w:r>
        <w:t xml:space="preserve">навыки адекватного </w:t>
      </w:r>
      <w:r>
        <w:rPr>
          <w:rStyle w:val="2f0"/>
        </w:rPr>
        <w:t>поведения в случае возникновения опасных ситуаций в школе, дома, на улице;</w:t>
      </w:r>
    </w:p>
    <w:p w14:paraId="119398CB" w14:textId="77777777" w:rsidR="001568EA" w:rsidRDefault="001568EA" w:rsidP="001568EA">
      <w:pPr>
        <w:pStyle w:val="25"/>
        <w:shd w:val="clear" w:color="auto" w:fill="auto"/>
        <w:spacing w:before="0" w:line="274" w:lineRule="exact"/>
        <w:jc w:val="left"/>
      </w:pPr>
      <w:r>
        <w:rPr>
          <w:rStyle w:val="2f0"/>
        </w:rPr>
        <w:t xml:space="preserve">умение </w:t>
      </w:r>
      <w:r>
        <w:t>оценивать правильность поведения в быту;</w:t>
      </w:r>
    </w:p>
    <w:p w14:paraId="6659586B" w14:textId="77777777" w:rsidR="001568EA" w:rsidRDefault="001568EA" w:rsidP="001568EA">
      <w:pPr>
        <w:pStyle w:val="25"/>
        <w:shd w:val="clear" w:color="auto" w:fill="auto"/>
        <w:spacing w:before="0" w:line="274" w:lineRule="exact"/>
        <w:ind w:right="520"/>
        <w:jc w:val="left"/>
      </w:pPr>
      <w:r>
        <w:t>умения соблюдать правила безопасного поведения с огнём, водой, газом, электричеством; безопасного использования учебных принадлежностей, инструментов; навыки соблюдения правил дорожного движения и поведения на улице, пожарной безопасности;</w:t>
      </w:r>
    </w:p>
    <w:p w14:paraId="0CA1F550" w14:textId="77777777" w:rsidR="001568EA" w:rsidRDefault="001568EA" w:rsidP="001568EA">
      <w:pPr>
        <w:pStyle w:val="25"/>
        <w:shd w:val="clear" w:color="auto" w:fill="auto"/>
        <w:spacing w:before="0" w:line="274" w:lineRule="exact"/>
        <w:ind w:right="520"/>
        <w:jc w:val="left"/>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14:paraId="3C4CBBE1" w14:textId="77777777" w:rsidR="001568EA" w:rsidRDefault="001568EA" w:rsidP="001568EA">
      <w:pPr>
        <w:pStyle w:val="25"/>
        <w:shd w:val="clear" w:color="auto" w:fill="auto"/>
        <w:spacing w:before="0" w:line="274" w:lineRule="exact"/>
        <w:ind w:right="520"/>
        <w:jc w:val="left"/>
      </w:pPr>
      <w:r>
        <w:t>навыки и умения безопасного поведения в окружающей среде и простейшие умения поведения в экстремальных (чрезвычайных) ситуациях:</w:t>
      </w:r>
    </w:p>
    <w:p w14:paraId="66D07AF5" w14:textId="77777777" w:rsidR="001568EA" w:rsidRDefault="001568EA" w:rsidP="001568EA">
      <w:pPr>
        <w:pStyle w:val="25"/>
        <w:shd w:val="clear" w:color="auto" w:fill="auto"/>
        <w:spacing w:before="0" w:line="274" w:lineRule="exact"/>
        <w:ind w:right="520"/>
        <w:jc w:val="left"/>
      </w:pPr>
      <w:r>
        <w:t xml:space="preserve">умения действовать в неблагоприятных погодных условиях (соблюдение правил поведения при грозе, в лесу, на водоёме и </w:t>
      </w:r>
      <w:proofErr w:type="gramStart"/>
      <w:r>
        <w:t>т.п.</w:t>
      </w:r>
      <w:proofErr w:type="gramEnd"/>
      <w:r>
        <w:t>);</w:t>
      </w:r>
    </w:p>
    <w:p w14:paraId="6709E923" w14:textId="77777777" w:rsidR="001568EA" w:rsidRDefault="001568EA" w:rsidP="001568EA">
      <w:pPr>
        <w:pStyle w:val="25"/>
        <w:shd w:val="clear" w:color="auto" w:fill="auto"/>
        <w:spacing w:before="0" w:line="274" w:lineRule="exact"/>
        <w:ind w:right="520"/>
        <w:jc w:val="left"/>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умения оказывать первую медицинскую помощь (при травмах, ушибах, порезах, ожогах, укусах насекомых, при отравлении пищевыми продуктами).</w:t>
      </w:r>
    </w:p>
    <w:p w14:paraId="0241BF48" w14:textId="77777777" w:rsidR="001568EA" w:rsidRPr="00E42275" w:rsidRDefault="001568EA" w:rsidP="00C72FE9">
      <w:pPr>
        <w:pStyle w:val="25"/>
        <w:shd w:val="clear" w:color="auto" w:fill="auto"/>
        <w:spacing w:before="0" w:line="274" w:lineRule="exact"/>
        <w:ind w:right="520"/>
        <w:rPr>
          <w:rStyle w:val="2f"/>
          <w:b/>
        </w:rPr>
      </w:pPr>
      <w:r w:rsidRPr="00E42275">
        <w:rPr>
          <w:rStyle w:val="2f"/>
          <w:b/>
        </w:rPr>
        <w:t>Реализация программы формирования экологической культуры и здорового образа жизни во внеурочной деятельности</w:t>
      </w:r>
    </w:p>
    <w:p w14:paraId="2F53DF49" w14:textId="77777777" w:rsidR="001568EA" w:rsidRDefault="001568EA" w:rsidP="001568EA">
      <w:pPr>
        <w:pStyle w:val="25"/>
        <w:shd w:val="clear" w:color="auto" w:fill="auto"/>
        <w:spacing w:before="0" w:line="274" w:lineRule="exact"/>
        <w:ind w:right="520" w:firstLine="1520"/>
        <w:jc w:val="both"/>
      </w:pP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w:t>
      </w:r>
      <w:proofErr w:type="spellStart"/>
      <w:r>
        <w:t>духовно</w:t>
      </w:r>
      <w:r>
        <w:softHyphen/>
        <w:t>нравственном</w:t>
      </w:r>
      <w:proofErr w:type="spellEnd"/>
      <w:r>
        <w:t>, спортивно-оздоровительном, общекультурном). Приоритетными являются спортивно-оздоровительное и духовно-нравственное направления (особенно в части экологической составляющей).</w:t>
      </w:r>
    </w:p>
    <w:p w14:paraId="3FA9BADB" w14:textId="77777777" w:rsidR="001568EA" w:rsidRDefault="001568EA" w:rsidP="001568EA">
      <w:pPr>
        <w:pStyle w:val="25"/>
        <w:shd w:val="clear" w:color="auto" w:fill="auto"/>
        <w:spacing w:before="0" w:line="274" w:lineRule="exact"/>
        <w:ind w:right="520"/>
        <w:jc w:val="both"/>
      </w:pPr>
      <w:r>
        <w:t xml:space="preserve">Спортивно-оздоровительная деятельность является важнейшим направлением внеурочной </w:t>
      </w:r>
      <w:r>
        <w:lastRenderedPageBreak/>
        <w:t>деятельности обучающихся с умственной отсталостью (интеллектуальными наруше</w:t>
      </w:r>
      <w:r>
        <w:softHyphen/>
        <w:t>ниями), основная цель которой создание условий, способствующих гармоничному физи</w:t>
      </w:r>
      <w:r>
        <w:softHyphen/>
        <w:t>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w:t>
      </w:r>
      <w:r>
        <w:softHyphen/>
        <w:t>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w:t>
      </w:r>
      <w:r>
        <w:softHyphen/>
        <w:t>нию оздоровительного эффекта, достигаемого в ходе активного использования обучающи</w:t>
      </w:r>
      <w:r>
        <w:softHyphen/>
        <w:t>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14:paraId="6D722B0A" w14:textId="77777777" w:rsidR="001568EA" w:rsidRDefault="00C72FE9" w:rsidP="00C72FE9">
      <w:pPr>
        <w:pStyle w:val="25"/>
        <w:shd w:val="clear" w:color="auto" w:fill="auto"/>
        <w:tabs>
          <w:tab w:val="left" w:pos="361"/>
        </w:tabs>
        <w:spacing w:before="0" w:line="274" w:lineRule="exact"/>
        <w:ind w:right="520"/>
        <w:jc w:val="left"/>
      </w:pPr>
      <w:r>
        <w:t xml:space="preserve">- </w:t>
      </w:r>
      <w:r w:rsidR="001568EA">
        <w:t>организацию работы спортивных секций и создание условий для их эффективного функционирования;</w:t>
      </w:r>
    </w:p>
    <w:p w14:paraId="4FEA0369" w14:textId="77777777" w:rsidR="001568EA" w:rsidRDefault="00C72FE9" w:rsidP="00C72FE9">
      <w:pPr>
        <w:pStyle w:val="25"/>
        <w:shd w:val="clear" w:color="auto" w:fill="auto"/>
        <w:spacing w:before="0" w:line="274" w:lineRule="exact"/>
        <w:ind w:right="520"/>
        <w:jc w:val="left"/>
      </w:pPr>
      <w:r>
        <w:t xml:space="preserve">- </w:t>
      </w:r>
      <w:r w:rsidR="001568EA">
        <w:t>регулярное проведение спортивно-оздоровительных мероприятий (дней спорта, соревнований, олимпиад, походов и т. п.).</w:t>
      </w:r>
    </w:p>
    <w:p w14:paraId="5F91B8D2" w14:textId="77777777" w:rsidR="001568EA" w:rsidRPr="00767C30" w:rsidRDefault="00C72FE9" w:rsidP="00C72FE9">
      <w:pPr>
        <w:pStyle w:val="25"/>
        <w:shd w:val="clear" w:color="auto" w:fill="auto"/>
        <w:tabs>
          <w:tab w:val="left" w:pos="380"/>
        </w:tabs>
        <w:spacing w:before="0" w:line="274" w:lineRule="exact"/>
        <w:ind w:right="520"/>
        <w:jc w:val="left"/>
        <w:rPr>
          <w:b/>
        </w:rPr>
      </w:pPr>
      <w:r>
        <w:t xml:space="preserve">- </w:t>
      </w:r>
      <w:r w:rsidR="001568EA">
        <w:t xml:space="preserve">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w:t>
      </w:r>
      <w:proofErr w:type="gramStart"/>
      <w:r w:rsidR="001568EA">
        <w:t>т.п.</w:t>
      </w:r>
      <w:proofErr w:type="gramEnd"/>
      <w:r w:rsidR="001568EA">
        <w:t xml:space="preserve">). </w:t>
      </w:r>
    </w:p>
    <w:p w14:paraId="746C3CC8" w14:textId="77777777" w:rsidR="001568EA" w:rsidRPr="00E42275" w:rsidRDefault="001568EA" w:rsidP="00C72FE9">
      <w:pPr>
        <w:pStyle w:val="25"/>
        <w:shd w:val="clear" w:color="auto" w:fill="auto"/>
        <w:tabs>
          <w:tab w:val="left" w:pos="380"/>
        </w:tabs>
        <w:spacing w:before="0" w:line="274" w:lineRule="exact"/>
        <w:ind w:right="520"/>
        <w:rPr>
          <w:b/>
        </w:rPr>
      </w:pPr>
      <w:r w:rsidRPr="00E42275">
        <w:rPr>
          <w:rStyle w:val="2f"/>
          <w:b/>
        </w:rPr>
        <w:t>Реализация дополнительных программ</w:t>
      </w:r>
    </w:p>
    <w:p w14:paraId="7764C574" w14:textId="77777777" w:rsidR="001568EA" w:rsidRDefault="001568EA" w:rsidP="001568EA">
      <w:pPr>
        <w:pStyle w:val="25"/>
        <w:shd w:val="clear" w:color="auto" w:fill="auto"/>
        <w:spacing w:before="0" w:line="274" w:lineRule="exact"/>
        <w:ind w:right="520"/>
        <w:jc w:val="both"/>
      </w:pPr>
      <w: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w:t>
      </w:r>
      <w:r>
        <w:softHyphen/>
        <w:t>ктуальными нарушениями) и формирования основ безопасной жизнедеятельности.</w:t>
      </w:r>
    </w:p>
    <w:p w14:paraId="6FF7FCA2" w14:textId="77777777" w:rsidR="001568EA" w:rsidRDefault="001568EA" w:rsidP="001568EA">
      <w:pPr>
        <w:pStyle w:val="25"/>
        <w:shd w:val="clear" w:color="auto" w:fill="auto"/>
        <w:spacing w:before="0" w:line="274" w:lineRule="exact"/>
        <w:ind w:right="520"/>
        <w:jc w:val="both"/>
      </w:pPr>
      <w:r>
        <w:t xml:space="preserve">Во внеурочной деятельности экологическое воспитание осуществляется в рамках </w:t>
      </w:r>
      <w:proofErr w:type="spellStart"/>
      <w:r>
        <w:t>духовно</w:t>
      </w:r>
      <w:r>
        <w:softHyphen/>
        <w:t>нравственного</w:t>
      </w:r>
      <w:proofErr w:type="spellEnd"/>
      <w:r>
        <w:t xml:space="preserve"> воспитания. Экологическое воспитание направлено на формирование элементарных экологических представлений, осознанного отношения к объектам окру</w:t>
      </w:r>
      <w: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softHyphen/>
        <w:t>ма.</w:t>
      </w:r>
    </w:p>
    <w:p w14:paraId="17A3B8AF" w14:textId="77777777" w:rsidR="001568EA" w:rsidRDefault="001568EA" w:rsidP="001568EA">
      <w:pPr>
        <w:pStyle w:val="25"/>
        <w:shd w:val="clear" w:color="auto" w:fill="auto"/>
        <w:spacing w:before="0" w:line="274" w:lineRule="exact"/>
        <w:ind w:right="520"/>
        <w:jc w:val="both"/>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7EF0BF5A" w14:textId="77777777" w:rsidR="001568EA" w:rsidRDefault="001568EA" w:rsidP="001568EA">
      <w:pPr>
        <w:pStyle w:val="25"/>
        <w:shd w:val="clear" w:color="auto" w:fill="auto"/>
        <w:spacing w:before="0" w:line="274" w:lineRule="exact"/>
        <w:ind w:right="520"/>
        <w:jc w:val="both"/>
      </w:pPr>
      <w:r>
        <w:t>Формируемые ценности: природа, здоровье, экологическая культура, экологически безопасное поведение.</w:t>
      </w:r>
    </w:p>
    <w:p w14:paraId="74E9DF38" w14:textId="77777777" w:rsidR="001568EA" w:rsidRDefault="001568EA" w:rsidP="001568EA">
      <w:pPr>
        <w:pStyle w:val="25"/>
        <w:shd w:val="clear" w:color="auto" w:fill="auto"/>
        <w:spacing w:before="0" w:line="274" w:lineRule="exact"/>
        <w:ind w:right="520"/>
        <w:jc w:val="both"/>
      </w:pPr>
      <w: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14:paraId="4B256D8A" w14:textId="77777777" w:rsidR="001568EA" w:rsidRDefault="001568EA" w:rsidP="001568EA">
      <w:pPr>
        <w:pStyle w:val="25"/>
        <w:shd w:val="clear" w:color="auto" w:fill="auto"/>
        <w:spacing w:before="0" w:line="274" w:lineRule="exact"/>
        <w:ind w:right="520"/>
        <w:jc w:val="both"/>
      </w:pPr>
      <w:r>
        <w:t xml:space="preserve">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Pr>
          <w:rStyle w:val="2f0"/>
        </w:rPr>
        <w:t>в транспорте, а также в экстремальных ситуациях.</w:t>
      </w:r>
    </w:p>
    <w:p w14:paraId="75E82D42" w14:textId="77777777" w:rsidR="001568EA" w:rsidRDefault="001568EA" w:rsidP="001568EA">
      <w:pPr>
        <w:pStyle w:val="25"/>
        <w:shd w:val="clear" w:color="auto" w:fill="auto"/>
        <w:spacing w:before="0" w:line="274" w:lineRule="exact"/>
        <w:ind w:right="520"/>
        <w:jc w:val="both"/>
      </w:pPr>
      <w:r>
        <w:t>Изучение основ безопасной жизнедеятельности, здорового образа жизни должно способствовать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14:paraId="671D2CEB" w14:textId="77777777" w:rsidR="001568EA" w:rsidRDefault="001568EA" w:rsidP="001568EA">
      <w:pPr>
        <w:pStyle w:val="25"/>
        <w:shd w:val="clear" w:color="auto" w:fill="auto"/>
        <w:spacing w:before="0" w:line="274" w:lineRule="exact"/>
        <w:ind w:right="520"/>
        <w:jc w:val="both"/>
      </w:pPr>
      <w:r>
        <w:t>Содержательные приоритеты программ определены на основании учета индивидуальных и возрастных особенностей обучающихся их потребностей, а также особенностей региона проживания.</w:t>
      </w:r>
    </w:p>
    <w:p w14:paraId="65511B98" w14:textId="77777777" w:rsidR="001568EA" w:rsidRDefault="001568EA" w:rsidP="00A45232">
      <w:pPr>
        <w:pStyle w:val="25"/>
        <w:shd w:val="clear" w:color="auto" w:fill="auto"/>
        <w:tabs>
          <w:tab w:val="left" w:pos="5357"/>
          <w:tab w:val="left" w:pos="7824"/>
        </w:tabs>
        <w:spacing w:before="0" w:line="274" w:lineRule="exact"/>
        <w:ind w:right="520"/>
        <w:jc w:val="both"/>
      </w:pPr>
      <w:r>
        <w:t>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w:t>
      </w:r>
      <w:r w:rsidR="00A45232">
        <w:t xml:space="preserve">ющимся с умственной отсталостью (интеллектуальными </w:t>
      </w:r>
      <w:r>
        <w:t>нарушениями)</w:t>
      </w:r>
      <w:r w:rsidR="00A45232">
        <w:t xml:space="preserve"> </w:t>
      </w:r>
      <w:r>
        <w:t>использовать на практике полученные знания и усвоенные модели, нормы поведения в типичных ситуациях.</w:t>
      </w:r>
    </w:p>
    <w:p w14:paraId="739C8975" w14:textId="77777777" w:rsidR="001568EA" w:rsidRDefault="001568EA" w:rsidP="001568EA">
      <w:pPr>
        <w:pStyle w:val="25"/>
        <w:shd w:val="clear" w:color="auto" w:fill="auto"/>
        <w:spacing w:before="0" w:after="240" w:line="274" w:lineRule="exact"/>
        <w:ind w:right="520"/>
        <w:jc w:val="both"/>
      </w:pPr>
      <w:r>
        <w:lastRenderedPageBreak/>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14:paraId="57523547" w14:textId="77777777" w:rsidR="001568EA" w:rsidRDefault="001568EA" w:rsidP="00C72FE9">
      <w:pPr>
        <w:pStyle w:val="62"/>
        <w:shd w:val="clear" w:color="auto" w:fill="auto"/>
        <w:jc w:val="center"/>
      </w:pPr>
      <w:r>
        <w:t>Просветительская работа с родителями</w:t>
      </w:r>
    </w:p>
    <w:p w14:paraId="07D2D4AA" w14:textId="77777777" w:rsidR="001568EA" w:rsidRDefault="001568EA" w:rsidP="001568EA">
      <w:pPr>
        <w:pStyle w:val="25"/>
        <w:shd w:val="clear" w:color="auto" w:fill="auto"/>
        <w:spacing w:before="0" w:line="274" w:lineRule="exact"/>
        <w:ind w:right="520"/>
        <w:jc w:val="both"/>
      </w:pP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w:t>
      </w:r>
      <w:r>
        <w:softHyphen/>
        <w:t>ния безопасного образа жизни включает:</w:t>
      </w:r>
    </w:p>
    <w:p w14:paraId="3E353881" w14:textId="77777777" w:rsidR="001568EA" w:rsidRDefault="001568EA" w:rsidP="001568EA">
      <w:pPr>
        <w:pStyle w:val="25"/>
        <w:shd w:val="clear" w:color="auto" w:fill="auto"/>
        <w:spacing w:before="0" w:line="274" w:lineRule="exact"/>
        <w:ind w:right="520"/>
        <w:jc w:val="both"/>
      </w:pPr>
      <w:r>
        <w:t xml:space="preserve">проведение родительских собраний, семинаров, лекций, тренингов, конференций, круглых столов и </w:t>
      </w:r>
      <w:proofErr w:type="gramStart"/>
      <w:r>
        <w:t>т.п.</w:t>
      </w:r>
      <w:proofErr w:type="gramEnd"/>
      <w:r>
        <w:t>;</w:t>
      </w:r>
    </w:p>
    <w:p w14:paraId="1AC56FED" w14:textId="77777777" w:rsidR="001568EA" w:rsidRDefault="001568EA" w:rsidP="001568EA">
      <w:pPr>
        <w:pStyle w:val="25"/>
        <w:shd w:val="clear" w:color="auto" w:fill="auto"/>
        <w:spacing w:before="0" w:line="274" w:lineRule="exact"/>
        <w:ind w:right="520"/>
        <w:jc w:val="both"/>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w:t>
      </w:r>
      <w:r>
        <w:softHyphen/>
        <w:t>ний, дней здоровья, занятий по профилактике вредных привычек и т. п.</w:t>
      </w:r>
    </w:p>
    <w:p w14:paraId="2363A061" w14:textId="77777777" w:rsidR="001568EA" w:rsidRDefault="001568EA" w:rsidP="001568EA">
      <w:pPr>
        <w:pStyle w:val="25"/>
        <w:shd w:val="clear" w:color="auto" w:fill="auto"/>
        <w:spacing w:before="0" w:line="274" w:lineRule="exact"/>
        <w:ind w:right="520"/>
        <w:jc w:val="both"/>
      </w:pPr>
      <w: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400C7571" w14:textId="77777777" w:rsidR="001568EA" w:rsidRDefault="001568EA" w:rsidP="001568EA">
      <w:pPr>
        <w:pStyle w:val="25"/>
        <w:shd w:val="clear" w:color="auto" w:fill="auto"/>
        <w:tabs>
          <w:tab w:val="left" w:pos="2683"/>
          <w:tab w:val="left" w:pos="4546"/>
          <w:tab w:val="left" w:pos="5443"/>
          <w:tab w:val="left" w:pos="7421"/>
        </w:tabs>
        <w:spacing w:before="0" w:line="274" w:lineRule="exact"/>
        <w:ind w:right="520"/>
        <w:jc w:val="both"/>
      </w:pPr>
      <w:r>
        <w:t>Эффективность реализации этого направления зависит от деятельности администрации общеобразовательной</w:t>
      </w:r>
      <w:r>
        <w:tab/>
        <w:t>организации,</w:t>
      </w:r>
      <w:r>
        <w:tab/>
        <w:t>всех</w:t>
      </w:r>
      <w:r>
        <w:tab/>
        <w:t>специалистов,</w:t>
      </w:r>
      <w:r>
        <w:tab/>
        <w:t>работающих в</w:t>
      </w:r>
    </w:p>
    <w:p w14:paraId="39023F7A" w14:textId="77777777" w:rsidR="001568EA" w:rsidRDefault="001568EA" w:rsidP="001568EA">
      <w:pPr>
        <w:pStyle w:val="25"/>
        <w:shd w:val="clear" w:color="auto" w:fill="auto"/>
        <w:spacing w:before="0" w:line="274" w:lineRule="exact"/>
        <w:ind w:right="520"/>
        <w:jc w:val="both"/>
      </w:pPr>
      <w:r>
        <w:t>общеобразовательной организации (педагогов-дефектологов, педагогов-психологов, медицинских работников и др.).</w:t>
      </w:r>
    </w:p>
    <w:p w14:paraId="2649F37A" w14:textId="77777777" w:rsidR="001568EA" w:rsidRDefault="001568EA" w:rsidP="001568EA">
      <w:pPr>
        <w:pStyle w:val="25"/>
        <w:shd w:val="clear" w:color="auto" w:fill="auto"/>
        <w:spacing w:before="0" w:line="274" w:lineRule="exact"/>
        <w:ind w:right="520"/>
        <w:jc w:val="both"/>
      </w:pPr>
    </w:p>
    <w:p w14:paraId="7E0E6615" w14:textId="77777777" w:rsidR="001568EA" w:rsidRDefault="001568EA" w:rsidP="00C72FE9">
      <w:pPr>
        <w:pStyle w:val="62"/>
        <w:shd w:val="clear" w:color="auto" w:fill="auto"/>
        <w:jc w:val="center"/>
      </w:pPr>
      <w:r>
        <w:t>Просветительская и методическая работа с педагогами и специалистами</w:t>
      </w:r>
    </w:p>
    <w:p w14:paraId="096F40DF" w14:textId="77777777" w:rsidR="001568EA" w:rsidRDefault="001568EA" w:rsidP="001568EA">
      <w:pPr>
        <w:pStyle w:val="25"/>
        <w:shd w:val="clear" w:color="auto" w:fill="auto"/>
        <w:spacing w:before="0" w:line="274" w:lineRule="exact"/>
        <w:ind w:right="520"/>
        <w:jc w:val="both"/>
      </w:pPr>
      <w: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0C186DA0" w14:textId="77777777" w:rsidR="001568EA" w:rsidRDefault="001568EA" w:rsidP="001568EA">
      <w:pPr>
        <w:pStyle w:val="25"/>
        <w:numPr>
          <w:ilvl w:val="0"/>
          <w:numId w:val="18"/>
        </w:numPr>
        <w:shd w:val="clear" w:color="auto" w:fill="auto"/>
        <w:spacing w:before="0" w:line="274" w:lineRule="exact"/>
        <w:ind w:right="520"/>
        <w:jc w:val="both"/>
      </w:pPr>
      <w:r>
        <w:t xml:space="preserve"> проведение соответствующих лекций, консультаций, семинаров, круглых столов, родительских собраний, педагогических советов по данной проблеме;</w:t>
      </w:r>
    </w:p>
    <w:p w14:paraId="203258F6" w14:textId="77777777" w:rsidR="001568EA" w:rsidRDefault="001568EA" w:rsidP="001568EA">
      <w:pPr>
        <w:pStyle w:val="25"/>
        <w:numPr>
          <w:ilvl w:val="0"/>
          <w:numId w:val="18"/>
        </w:numPr>
        <w:shd w:val="clear" w:color="auto" w:fill="auto"/>
        <w:spacing w:before="0" w:line="274" w:lineRule="exact"/>
        <w:ind w:right="520"/>
        <w:jc w:val="both"/>
      </w:pPr>
      <w:r>
        <w:t xml:space="preserve"> приобретение для педагогов, специалистов и родителей (законных представителей) необходимой научно-методической литературы;</w:t>
      </w:r>
    </w:p>
    <w:p w14:paraId="468B93EF" w14:textId="77777777" w:rsidR="001568EA" w:rsidRDefault="001568EA" w:rsidP="001568EA">
      <w:pPr>
        <w:pStyle w:val="25"/>
        <w:numPr>
          <w:ilvl w:val="0"/>
          <w:numId w:val="18"/>
        </w:numPr>
        <w:shd w:val="clear" w:color="auto" w:fill="auto"/>
        <w:spacing w:before="0" w:line="274" w:lineRule="exact"/>
        <w:ind w:right="520"/>
        <w:jc w:val="both"/>
      </w:pPr>
      <w:r>
        <w:t xml:space="preserve">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14:paraId="73B704FF" w14:textId="77777777" w:rsidR="001568EA" w:rsidRDefault="001568EA" w:rsidP="001568EA">
      <w:pPr>
        <w:pStyle w:val="25"/>
        <w:shd w:val="clear" w:color="auto" w:fill="auto"/>
        <w:spacing w:before="0" w:line="274" w:lineRule="exact"/>
        <w:ind w:right="520" w:firstLine="1300"/>
        <w:jc w:val="left"/>
      </w:pPr>
      <w:r>
        <w:t xml:space="preserve">Планируемые результаты освоения программы формирования экологической культуры, здорового и безопасного образа жизни </w:t>
      </w:r>
    </w:p>
    <w:p w14:paraId="4F47AE49" w14:textId="77777777" w:rsidR="001568EA" w:rsidRDefault="001568EA" w:rsidP="001568EA">
      <w:pPr>
        <w:pStyle w:val="25"/>
        <w:shd w:val="clear" w:color="auto" w:fill="auto"/>
        <w:spacing w:before="0" w:line="274" w:lineRule="exact"/>
        <w:ind w:right="520" w:firstLine="1300"/>
        <w:jc w:val="left"/>
      </w:pPr>
    </w:p>
    <w:p w14:paraId="0BF605E8" w14:textId="77777777" w:rsidR="001568EA" w:rsidRDefault="001568EA" w:rsidP="001568EA">
      <w:pPr>
        <w:pStyle w:val="25"/>
        <w:shd w:val="clear" w:color="auto" w:fill="auto"/>
        <w:spacing w:before="0" w:line="274" w:lineRule="exact"/>
        <w:ind w:right="520"/>
        <w:jc w:val="left"/>
      </w:pPr>
      <w:r>
        <w:rPr>
          <w:rStyle w:val="28"/>
        </w:rPr>
        <w:t>Важнейшие личностные результаты:</w:t>
      </w:r>
    </w:p>
    <w:p w14:paraId="784D5185" w14:textId="77777777" w:rsidR="00A45232" w:rsidRDefault="001568EA" w:rsidP="001568EA">
      <w:pPr>
        <w:pStyle w:val="25"/>
        <w:shd w:val="clear" w:color="auto" w:fill="auto"/>
        <w:spacing w:before="0" w:line="274" w:lineRule="exact"/>
        <w:ind w:right="520"/>
        <w:jc w:val="left"/>
      </w:pPr>
      <w:r>
        <w:t xml:space="preserve">ценностное отношение к природе; </w:t>
      </w:r>
    </w:p>
    <w:p w14:paraId="493D5D04" w14:textId="77777777" w:rsidR="001568EA" w:rsidRDefault="001568EA" w:rsidP="001568EA">
      <w:pPr>
        <w:pStyle w:val="25"/>
        <w:shd w:val="clear" w:color="auto" w:fill="auto"/>
        <w:spacing w:before="0" w:line="274" w:lineRule="exact"/>
        <w:ind w:right="520"/>
        <w:jc w:val="left"/>
      </w:pPr>
      <w:r>
        <w:t>бережное отношение к живым организмам, способность сочувствовать природе и её обитателям; потребность в занятиях физической культурой и спортом;</w:t>
      </w:r>
    </w:p>
    <w:p w14:paraId="52264C7A" w14:textId="77777777" w:rsidR="001568EA" w:rsidRDefault="001568EA" w:rsidP="001568EA">
      <w:pPr>
        <w:pStyle w:val="25"/>
        <w:shd w:val="clear" w:color="auto" w:fill="auto"/>
        <w:spacing w:before="0" w:line="274" w:lineRule="exact"/>
        <w:ind w:right="520"/>
        <w:jc w:val="both"/>
      </w:pPr>
      <w: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w:t>
      </w:r>
      <w:r>
        <w:softHyphen/>
        <w:t>левания);</w:t>
      </w:r>
    </w:p>
    <w:p w14:paraId="2250BEFC" w14:textId="77777777" w:rsidR="001568EA" w:rsidRDefault="001568EA" w:rsidP="001568EA">
      <w:pPr>
        <w:pStyle w:val="25"/>
        <w:shd w:val="clear" w:color="auto" w:fill="auto"/>
        <w:spacing w:before="0" w:line="274" w:lineRule="exact"/>
        <w:ind w:right="520"/>
        <w:jc w:val="both"/>
      </w:pPr>
      <w:r>
        <w:t>эмоционально-ценностное отношение к окружающей среде, осознание необходимости ее охраны;</w:t>
      </w:r>
    </w:p>
    <w:p w14:paraId="0EBB9B26" w14:textId="77777777" w:rsidR="001568EA" w:rsidRDefault="001568EA" w:rsidP="001568EA">
      <w:pPr>
        <w:pStyle w:val="25"/>
        <w:shd w:val="clear" w:color="auto" w:fill="auto"/>
        <w:spacing w:before="0" w:line="274" w:lineRule="exact"/>
        <w:ind w:right="520"/>
        <w:jc w:val="left"/>
      </w:pPr>
      <w:r>
        <w:t>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 социальных компонентов;</w:t>
      </w:r>
    </w:p>
    <w:p w14:paraId="4E3BACDD" w14:textId="77777777" w:rsidR="001568EA" w:rsidRDefault="001568EA" w:rsidP="001568EA">
      <w:pPr>
        <w:pStyle w:val="25"/>
        <w:shd w:val="clear" w:color="auto" w:fill="auto"/>
        <w:spacing w:before="0" w:line="274" w:lineRule="exact"/>
        <w:ind w:right="520"/>
        <w:jc w:val="left"/>
      </w:pPr>
      <w:r>
        <w:t>установка на здоровый образ жизни и реализация ее в реальном поведении и поступках; стремление заботиться о своем здоровье;</w:t>
      </w:r>
    </w:p>
    <w:p w14:paraId="62636CA1" w14:textId="77777777" w:rsidR="001568EA" w:rsidRDefault="001568EA" w:rsidP="001568EA">
      <w:pPr>
        <w:pStyle w:val="25"/>
        <w:shd w:val="clear" w:color="auto" w:fill="auto"/>
        <w:spacing w:before="0" w:line="274" w:lineRule="exact"/>
        <w:ind w:right="520"/>
        <w:jc w:val="both"/>
      </w:pPr>
      <w:r>
        <w:t xml:space="preserve">готовность следовать социальным установкам экологически культурного </w:t>
      </w:r>
      <w:proofErr w:type="spellStart"/>
      <w:r>
        <w:t>здоровьесбере</w:t>
      </w:r>
      <w:proofErr w:type="spellEnd"/>
      <w:r>
        <w:t xml:space="preserve">- </w:t>
      </w:r>
      <w:proofErr w:type="spellStart"/>
      <w:r>
        <w:lastRenderedPageBreak/>
        <w:t>гаюшего</w:t>
      </w:r>
      <w:proofErr w:type="spellEnd"/>
      <w:r>
        <w:t>, безопасного поведения (в отношении к природе и людям);</w:t>
      </w:r>
    </w:p>
    <w:p w14:paraId="1B4B4E3B" w14:textId="77777777" w:rsidR="001568EA" w:rsidRDefault="001568EA" w:rsidP="001568EA">
      <w:pPr>
        <w:pStyle w:val="25"/>
        <w:shd w:val="clear" w:color="auto" w:fill="auto"/>
        <w:spacing w:before="0" w:line="274" w:lineRule="exact"/>
        <w:ind w:right="520"/>
        <w:jc w:val="both"/>
      </w:pPr>
      <w:r>
        <w:t>готовность противостоять вовлечению в табакокурение, употребление алкоголя, наркотических и сильнодействующих веществ;</w:t>
      </w:r>
    </w:p>
    <w:p w14:paraId="3304FCEF" w14:textId="77777777" w:rsidR="001568EA" w:rsidRDefault="001568EA" w:rsidP="001568EA">
      <w:pPr>
        <w:pStyle w:val="25"/>
        <w:shd w:val="clear" w:color="auto" w:fill="auto"/>
        <w:spacing w:before="0" w:line="274" w:lineRule="exact"/>
        <w:ind w:right="520"/>
        <w:jc w:val="both"/>
      </w:pPr>
      <w:r>
        <w:t>готовность самостоятельно поддерживать свое здоровье на основе использования навыков личной гигиены;</w:t>
      </w:r>
    </w:p>
    <w:p w14:paraId="61682BF2" w14:textId="77777777" w:rsidR="001568EA" w:rsidRDefault="001568EA" w:rsidP="001568EA">
      <w:pPr>
        <w:pStyle w:val="25"/>
        <w:shd w:val="clear" w:color="auto" w:fill="auto"/>
        <w:spacing w:before="0" w:line="274" w:lineRule="exact"/>
        <w:ind w:right="520"/>
        <w:jc w:val="both"/>
      </w:pPr>
      <w:r>
        <w:t>овладение умениями взаимодействия с людьми, работать в коллективе с выполнением различных социальных ролей;</w:t>
      </w:r>
    </w:p>
    <w:p w14:paraId="746ADBEC" w14:textId="77777777" w:rsidR="001568EA" w:rsidRDefault="001568EA" w:rsidP="001568EA">
      <w:pPr>
        <w:pStyle w:val="25"/>
        <w:shd w:val="clear" w:color="auto" w:fill="auto"/>
        <w:spacing w:before="0" w:line="274" w:lineRule="exact"/>
        <w:ind w:right="520"/>
        <w:jc w:val="both"/>
      </w:pPr>
      <w:r>
        <w:t>освоение доступных способов изучения природы и общества (наблюдение, запись, измерение, опыт, сравнение, классификация и др.);</w:t>
      </w:r>
    </w:p>
    <w:p w14:paraId="4283D3FC" w14:textId="77777777" w:rsidR="001568EA" w:rsidRDefault="001568EA" w:rsidP="001568EA">
      <w:pPr>
        <w:pStyle w:val="25"/>
        <w:shd w:val="clear" w:color="auto" w:fill="auto"/>
        <w:spacing w:before="0" w:line="274" w:lineRule="exact"/>
        <w:ind w:right="520"/>
        <w:jc w:val="both"/>
      </w:pPr>
      <w:r>
        <w:t>развитие навыков устанавливать и выявлять причинно-следственные связи в окружающем мире;</w:t>
      </w:r>
    </w:p>
    <w:p w14:paraId="56685013" w14:textId="77777777" w:rsidR="007C5F63" w:rsidRPr="005E61AC" w:rsidRDefault="001568EA" w:rsidP="005E61AC">
      <w:pPr>
        <w:pStyle w:val="25"/>
        <w:shd w:val="clear" w:color="auto" w:fill="auto"/>
        <w:spacing w:before="0" w:after="77" w:line="278" w:lineRule="exact"/>
        <w:ind w:right="500"/>
        <w:jc w:val="both"/>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7AD4C775" w14:textId="77777777" w:rsidR="001568EA" w:rsidRPr="00701DC4" w:rsidRDefault="001568EA" w:rsidP="005E61AC">
      <w:pPr>
        <w:pStyle w:val="44"/>
        <w:keepNext/>
        <w:keepLines/>
        <w:numPr>
          <w:ilvl w:val="2"/>
          <w:numId w:val="69"/>
        </w:numPr>
        <w:shd w:val="clear" w:color="auto" w:fill="auto"/>
        <w:tabs>
          <w:tab w:val="left" w:pos="3183"/>
        </w:tabs>
        <w:spacing w:after="0" w:line="557" w:lineRule="exact"/>
        <w:ind w:right="2960"/>
        <w:jc w:val="center"/>
        <w:rPr>
          <w:color w:val="FF0000"/>
        </w:rPr>
      </w:pPr>
      <w:bookmarkStart w:id="98" w:name="bookmark104"/>
      <w:r w:rsidRPr="001E4471">
        <w:rPr>
          <w:b/>
          <w:sz w:val="22"/>
          <w:szCs w:val="22"/>
        </w:rPr>
        <w:t>Программа коррекционной работы</w:t>
      </w:r>
    </w:p>
    <w:bookmarkEnd w:id="98"/>
    <w:p w14:paraId="4FF4DC8C" w14:textId="77777777" w:rsidR="005E61AC" w:rsidRDefault="001568EA" w:rsidP="001568EA">
      <w:pPr>
        <w:rPr>
          <w:rFonts w:ascii="Times New Roman" w:hAnsi="Times New Roman" w:cs="Times New Roman"/>
        </w:rPr>
      </w:pPr>
      <w:r>
        <w:rPr>
          <w:rFonts w:ascii="Times New Roman" w:hAnsi="Times New Roman" w:cs="Times New Roman"/>
        </w:rPr>
        <w:t xml:space="preserve">            </w:t>
      </w:r>
      <w:r w:rsidRPr="0083528A">
        <w:rPr>
          <w:rFonts w:ascii="Times New Roman" w:hAnsi="Times New Roman" w:cs="Times New Roman"/>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w:t>
      </w:r>
    </w:p>
    <w:p w14:paraId="7FBDC93D" w14:textId="77777777" w:rsidR="001568EA" w:rsidRDefault="005E61AC" w:rsidP="001568EA">
      <w:pPr>
        <w:rPr>
          <w:rFonts w:ascii="Times New Roman" w:hAnsi="Times New Roman" w:cs="Times New Roman"/>
        </w:rPr>
      </w:pPr>
      <w:r>
        <w:rPr>
          <w:rFonts w:ascii="Times New Roman" w:hAnsi="Times New Roman" w:cs="Times New Roman"/>
        </w:rPr>
        <w:t xml:space="preserve">            </w:t>
      </w:r>
      <w:r w:rsidR="001568EA" w:rsidRPr="0083528A">
        <w:rPr>
          <w:rFonts w:ascii="Times New Roman" w:hAnsi="Times New Roman" w:cs="Times New Roman"/>
        </w:rPr>
        <w:t>В 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психолого</w:t>
      </w:r>
      <w:r w:rsidR="00C72FE9">
        <w:rPr>
          <w:rFonts w:ascii="Times New Roman" w:hAnsi="Times New Roman" w:cs="Times New Roman"/>
        </w:rPr>
        <w:t>-</w:t>
      </w:r>
      <w:r w:rsidR="001568EA" w:rsidRPr="0083528A">
        <w:rPr>
          <w:rFonts w:ascii="Times New Roman" w:hAnsi="Times New Roman" w:cs="Times New Roman"/>
        </w:rPr>
        <w:t>медико-педагогического сопровож</w:t>
      </w:r>
      <w:r>
        <w:rPr>
          <w:rFonts w:ascii="Times New Roman" w:hAnsi="Times New Roman" w:cs="Times New Roman"/>
        </w:rPr>
        <w:t xml:space="preserve">дения процесса освоения АООП </w:t>
      </w:r>
      <w:r w:rsidR="001568EA" w:rsidRPr="0083528A">
        <w:rPr>
          <w:rFonts w:ascii="Times New Roman" w:hAnsi="Times New Roman" w:cs="Times New Roman"/>
        </w:rPr>
        <w:t xml:space="preserve">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 </w:t>
      </w:r>
    </w:p>
    <w:p w14:paraId="2EDE15F5" w14:textId="77777777" w:rsidR="001568EA" w:rsidRPr="0083528A" w:rsidRDefault="001568EA" w:rsidP="001568EA">
      <w:pPr>
        <w:rPr>
          <w:rFonts w:ascii="Times New Roman" w:hAnsi="Times New Roman" w:cs="Times New Roman"/>
          <w:b/>
        </w:rPr>
      </w:pPr>
      <w:r>
        <w:rPr>
          <w:rFonts w:ascii="Times New Roman" w:hAnsi="Times New Roman" w:cs="Times New Roman"/>
          <w:b/>
        </w:rPr>
        <w:t xml:space="preserve"> </w:t>
      </w:r>
      <w:r w:rsidRPr="0083528A">
        <w:rPr>
          <w:rFonts w:ascii="Times New Roman" w:hAnsi="Times New Roman" w:cs="Times New Roman"/>
          <w:b/>
        </w:rPr>
        <w:t>Задачи коррекционной работы:</w:t>
      </w:r>
    </w:p>
    <w:p w14:paraId="18FD27F5"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w:t>
      </w:r>
      <w:r w:rsidR="00C72FE9">
        <w:rPr>
          <w:rFonts w:ascii="Times New Roman" w:hAnsi="Times New Roman" w:cs="Times New Roman"/>
        </w:rPr>
        <w:t>в</w:t>
      </w:r>
      <w:r w:rsidRPr="0083528A">
        <w:rPr>
          <w:rFonts w:ascii="Times New Roman" w:hAnsi="Times New Roman" w:cs="Times New Roman"/>
        </w:rPr>
        <w:t>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42F28E3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00C72FE9">
        <w:rPr>
          <w:rFonts w:ascii="Times New Roman" w:hAnsi="Times New Roman" w:cs="Times New Roman"/>
        </w:rPr>
        <w:t>о</w:t>
      </w:r>
      <w:r w:rsidRPr="0083528A">
        <w:rPr>
          <w:rFonts w:ascii="Times New Roman" w:hAnsi="Times New Roman" w:cs="Times New Roman"/>
        </w:rPr>
        <w:t>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E468DE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w:t>
      </w:r>
      <w:r w:rsidR="00C72FE9">
        <w:rPr>
          <w:rFonts w:ascii="Times New Roman" w:hAnsi="Times New Roman" w:cs="Times New Roman"/>
        </w:rPr>
        <w:t>р</w:t>
      </w:r>
      <w:r w:rsidRPr="0083528A">
        <w:rPr>
          <w:rFonts w:ascii="Times New Roman" w:hAnsi="Times New Roman" w:cs="Times New Roman"/>
        </w:rPr>
        <w:t xml:space="preserve">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14:paraId="23BE9A0E"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00C72FE9">
        <w:rPr>
          <w:rFonts w:ascii="Times New Roman" w:hAnsi="Times New Roman" w:cs="Times New Roman"/>
        </w:rPr>
        <w:t>р</w:t>
      </w:r>
      <w:r w:rsidRPr="0083528A">
        <w:rPr>
          <w:rFonts w:ascii="Times New Roman" w:hAnsi="Times New Roman" w:cs="Times New Roman"/>
        </w:rPr>
        <w:t xml:space="preserve">еализация системы мероприятий по социальной адаптации обучающихся с умственной отсталостью; </w:t>
      </w:r>
    </w:p>
    <w:p w14:paraId="6228DB55"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00C72FE9">
        <w:rPr>
          <w:rFonts w:ascii="Times New Roman" w:hAnsi="Times New Roman" w:cs="Times New Roman"/>
        </w:rPr>
        <w:t>о</w:t>
      </w:r>
      <w:r w:rsidRPr="0083528A">
        <w:rPr>
          <w:rFonts w:ascii="Times New Roman" w:hAnsi="Times New Roman" w:cs="Times New Roman"/>
        </w:rPr>
        <w:t>казание родителям (законным представителям) обучающихся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14:paraId="54733A5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Pr="0083528A">
        <w:rPr>
          <w:rFonts w:ascii="Times New Roman" w:hAnsi="Times New Roman" w:cs="Times New Roman"/>
          <w:b/>
        </w:rPr>
        <w:t>Принципы коррекционной работы:</w:t>
      </w:r>
      <w:r w:rsidRPr="0083528A">
        <w:rPr>
          <w:rFonts w:ascii="Times New Roman" w:hAnsi="Times New Roman" w:cs="Times New Roman"/>
        </w:rPr>
        <w:t xml:space="preserve"> </w:t>
      </w:r>
    </w:p>
    <w:p w14:paraId="639151F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w:t>
      </w:r>
      <w:r w:rsidR="00C72FE9">
        <w:rPr>
          <w:rFonts w:ascii="Times New Roman" w:hAnsi="Times New Roman" w:cs="Times New Roman"/>
        </w:rPr>
        <w:t>п</w:t>
      </w:r>
      <w:r w:rsidRPr="0083528A">
        <w:rPr>
          <w:rFonts w:ascii="Times New Roman" w:hAnsi="Times New Roman" w:cs="Times New Roman"/>
        </w:rPr>
        <w:t>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5901C24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00C72FE9">
        <w:rPr>
          <w:rFonts w:ascii="Times New Roman" w:hAnsi="Times New Roman" w:cs="Times New Roman"/>
        </w:rPr>
        <w:t>п</w:t>
      </w:r>
      <w:r w:rsidRPr="0083528A">
        <w:rPr>
          <w:rFonts w:ascii="Times New Roman" w:hAnsi="Times New Roman" w:cs="Times New Roman"/>
        </w:rPr>
        <w:t xml:space="preserve">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14:paraId="3386DFF5"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00C72FE9">
        <w:rPr>
          <w:rFonts w:ascii="Times New Roman" w:hAnsi="Times New Roman" w:cs="Times New Roman"/>
        </w:rPr>
        <w:t>п</w:t>
      </w:r>
      <w:r w:rsidRPr="0083528A">
        <w:rPr>
          <w:rFonts w:ascii="Times New Roman" w:hAnsi="Times New Roman" w:cs="Times New Roman"/>
        </w:rPr>
        <w:t xml:space="preserve">ринцип непрерывности обеспечивает проведение коррекционной работы на всем протяжении обучения школьника с учетом изменений в их личности. </w:t>
      </w:r>
    </w:p>
    <w:p w14:paraId="584A7C64"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00C72FE9">
        <w:rPr>
          <w:rFonts w:ascii="Times New Roman" w:hAnsi="Times New Roman" w:cs="Times New Roman"/>
        </w:rPr>
        <w:t>п</w:t>
      </w:r>
      <w:r w:rsidRPr="0083528A">
        <w:rPr>
          <w:rFonts w:ascii="Times New Roman" w:hAnsi="Times New Roman" w:cs="Times New Roman"/>
        </w:rPr>
        <w:t xml:space="preserve">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14:paraId="3C92DF9F"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00C72FE9">
        <w:rPr>
          <w:rFonts w:ascii="Times New Roman" w:hAnsi="Times New Roman" w:cs="Times New Roman"/>
        </w:rPr>
        <w:t>п</w:t>
      </w:r>
      <w:r w:rsidRPr="0083528A">
        <w:rPr>
          <w:rFonts w:ascii="Times New Roman" w:hAnsi="Times New Roman" w:cs="Times New Roman"/>
        </w:rPr>
        <w:t xml:space="preserve">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w:t>
      </w:r>
      <w:r w:rsidRPr="0083528A">
        <w:rPr>
          <w:rFonts w:ascii="Times New Roman" w:hAnsi="Times New Roman" w:cs="Times New Roman"/>
        </w:rPr>
        <w:lastRenderedPageBreak/>
        <w:t>по комплексному решению задач коррекционно-воспитательной работы.</w:t>
      </w:r>
    </w:p>
    <w:p w14:paraId="6999A1B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w:t>
      </w:r>
      <w:r w:rsidR="00C72FE9">
        <w:rPr>
          <w:rFonts w:ascii="Times New Roman" w:hAnsi="Times New Roman" w:cs="Times New Roman"/>
        </w:rPr>
        <w:t>п</w:t>
      </w:r>
      <w:r w:rsidRPr="0083528A">
        <w:rPr>
          <w:rFonts w:ascii="Times New Roman" w:hAnsi="Times New Roman" w:cs="Times New Roman"/>
        </w:rPr>
        <w:t xml:space="preserve">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14:paraId="45DCCF5A" w14:textId="77777777" w:rsidR="00C72FE9" w:rsidRDefault="001568EA" w:rsidP="00C72FE9">
      <w:pPr>
        <w:jc w:val="center"/>
        <w:rPr>
          <w:rFonts w:ascii="Times New Roman" w:hAnsi="Times New Roman" w:cs="Times New Roman"/>
          <w:b/>
        </w:rPr>
      </w:pPr>
      <w:r w:rsidRPr="0083528A">
        <w:rPr>
          <w:rFonts w:ascii="Times New Roman" w:hAnsi="Times New Roman" w:cs="Times New Roman"/>
          <w:b/>
        </w:rPr>
        <w:t xml:space="preserve">Специфика организации коррекционной работы с обучающимися </w:t>
      </w:r>
    </w:p>
    <w:p w14:paraId="430B978C" w14:textId="77777777" w:rsidR="001568EA" w:rsidRPr="0083528A" w:rsidRDefault="001568EA" w:rsidP="00C72FE9">
      <w:pPr>
        <w:jc w:val="center"/>
        <w:rPr>
          <w:rFonts w:ascii="Times New Roman" w:hAnsi="Times New Roman" w:cs="Times New Roman"/>
          <w:b/>
        </w:rPr>
      </w:pPr>
      <w:r w:rsidRPr="0083528A">
        <w:rPr>
          <w:rFonts w:ascii="Times New Roman" w:hAnsi="Times New Roman" w:cs="Times New Roman"/>
          <w:b/>
        </w:rPr>
        <w:t>с умственной отсталостью.</w:t>
      </w:r>
    </w:p>
    <w:p w14:paraId="2EC1A642"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Коррекционная работа с обучающимися с умственной отсталостью проводится: </w:t>
      </w:r>
    </w:p>
    <w:p w14:paraId="561407FE"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в рамках образовательной деятельности через содержание и организацию образовательной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14:paraId="59838931"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633088D"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 - в рамках психологического и социально-педагогического сопровождения обучающихся. </w:t>
      </w:r>
    </w:p>
    <w:p w14:paraId="0EDBC458" w14:textId="77777777" w:rsidR="001568EA" w:rsidRPr="0083528A" w:rsidRDefault="001568EA" w:rsidP="00C72FE9">
      <w:pPr>
        <w:jc w:val="center"/>
        <w:rPr>
          <w:rFonts w:ascii="Times New Roman" w:hAnsi="Times New Roman" w:cs="Times New Roman"/>
          <w:b/>
        </w:rPr>
      </w:pPr>
      <w:r w:rsidRPr="0083528A">
        <w:rPr>
          <w:rFonts w:ascii="Times New Roman" w:hAnsi="Times New Roman" w:cs="Times New Roman"/>
          <w:b/>
        </w:rPr>
        <w:t>Характеристика основных направлений коррекционной работы.</w:t>
      </w:r>
    </w:p>
    <w:p w14:paraId="2008238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Основными направлениями коррекционной работы являются: </w:t>
      </w:r>
    </w:p>
    <w:p w14:paraId="73470D43"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1. Диагностическая работа,</w:t>
      </w:r>
      <w:r w:rsidRPr="0083528A">
        <w:rPr>
          <w:rFonts w:ascii="Times New Roman" w:hAnsi="Times New Roman" w:cs="Times New Roman"/>
        </w:rPr>
        <w:t xml:space="preserve">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 </w:t>
      </w:r>
    </w:p>
    <w:p w14:paraId="07D4B7C8"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Проведение диагностической работы предполагает осуществление: </w:t>
      </w:r>
    </w:p>
    <w:p w14:paraId="069B31A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1) психолого-педагогического и медицинского обследования с целью выявления их особых образовательных потребностей:</w:t>
      </w:r>
    </w:p>
    <w:p w14:paraId="0ACB82EC"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развития познавательной сферы, специфических трудностей в овладении содержанием образования и потенциальных возможностей; </w:t>
      </w:r>
    </w:p>
    <w:p w14:paraId="3C6A494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развития эмоционально-волевой сферы и личностных особенностей обучающихся; </w:t>
      </w:r>
    </w:p>
    <w:p w14:paraId="54896BA7"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определение социальной ситуации развития и условий семейного воспитания ученика;</w:t>
      </w:r>
    </w:p>
    <w:p w14:paraId="36F3B71E"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2) мониторинга динамики развития обучающихся, их успешности в освоении адаптированной основной образовательной программы общего образования; </w:t>
      </w:r>
    </w:p>
    <w:p w14:paraId="3EC4BE62"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3) анализа результатов обследования с целью проектирования и корректировки коррекционных мероприятий. </w:t>
      </w:r>
    </w:p>
    <w:p w14:paraId="1CC89031"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В процессе диагностической работы используются следующие формы и методы работы: </w:t>
      </w:r>
    </w:p>
    <w:p w14:paraId="5550726E"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сбор сведений о ребенке у педагогов, родителей (беседы, анкетирование, интервьюирование), </w:t>
      </w:r>
    </w:p>
    <w:p w14:paraId="0A42BC82"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психолого-педагогический эксперимент,</w:t>
      </w:r>
    </w:p>
    <w:p w14:paraId="3D4672D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наблюдение за учениками во время учебной и внеурочной деятельности,</w:t>
      </w:r>
    </w:p>
    <w:p w14:paraId="52B04AA4" w14:textId="77777777" w:rsidR="001568EA" w:rsidRDefault="001568EA" w:rsidP="001568EA">
      <w:pPr>
        <w:rPr>
          <w:rFonts w:ascii="Times New Roman" w:hAnsi="Times New Roman" w:cs="Times New Roman"/>
        </w:rPr>
      </w:pPr>
      <w:r w:rsidRPr="0083528A">
        <w:rPr>
          <w:rFonts w:ascii="Times New Roman" w:hAnsi="Times New Roman" w:cs="Times New Roman"/>
        </w:rPr>
        <w:t>- беседы с учащимися, учителями и родителями,</w:t>
      </w:r>
    </w:p>
    <w:p w14:paraId="502C59AF"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изучение работ ребенка (тетради, рисунки, поделки и т. п.) и др.</w:t>
      </w:r>
    </w:p>
    <w:p w14:paraId="50795BD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оформление документации (психолого-педагогические дневни</w:t>
      </w:r>
      <w:r>
        <w:rPr>
          <w:rFonts w:ascii="Times New Roman" w:hAnsi="Times New Roman" w:cs="Times New Roman"/>
        </w:rPr>
        <w:t>ки наблюдения за учащимися</w:t>
      </w:r>
      <w:r w:rsidRPr="0083528A">
        <w:rPr>
          <w:rFonts w:ascii="Times New Roman" w:hAnsi="Times New Roman" w:cs="Times New Roman"/>
        </w:rPr>
        <w:t xml:space="preserve">). </w:t>
      </w:r>
    </w:p>
    <w:p w14:paraId="5AC491E8"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2. Коррекционно-развивающая работа</w:t>
      </w:r>
      <w:r w:rsidRPr="0083528A">
        <w:rPr>
          <w:rFonts w:ascii="Times New Roman" w:hAnsi="Times New Roman" w:cs="Times New Roman"/>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14:paraId="421E4C78"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Коррекционно-развивающая работа включает: </w:t>
      </w:r>
    </w:p>
    <w:p w14:paraId="1F68739C"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составление индивидуальной программы психологического сопровождения учащегося (совместно с педагогами),</w:t>
      </w:r>
    </w:p>
    <w:p w14:paraId="0527DD4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формирование в классе психологического климата комфортного для всех обучающихся, </w:t>
      </w:r>
    </w:p>
    <w:p w14:paraId="655F8EDA"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14:paraId="1DF840A7"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разработку оптимальных для развития обучающихся с умственной отсталостью групповых и индивидуальных </w:t>
      </w:r>
      <w:proofErr w:type="spellStart"/>
      <w:r w:rsidRPr="0083528A">
        <w:rPr>
          <w:rFonts w:ascii="Times New Roman" w:hAnsi="Times New Roman" w:cs="Times New Roman"/>
        </w:rPr>
        <w:t>психокоррекционных</w:t>
      </w:r>
      <w:proofErr w:type="spellEnd"/>
      <w:r w:rsidRPr="0083528A">
        <w:rPr>
          <w:rFonts w:ascii="Times New Roman" w:hAnsi="Times New Roman" w:cs="Times New Roman"/>
        </w:rPr>
        <w:t xml:space="preserve"> программ (методик, методов и приёмов обучения) в соответствии с их особыми образовательными потребностями, </w:t>
      </w:r>
    </w:p>
    <w:p w14:paraId="57D4F905"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14:paraId="2062110E"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развитие эмоционально-волевой и личностной сферы ученика и коррекцию его поведения, </w:t>
      </w:r>
    </w:p>
    <w:p w14:paraId="6D35109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социальное сопровождение ученика в случае неблагоприятных условий жизни при психотравмирующих обстоятельствах. </w:t>
      </w:r>
    </w:p>
    <w:p w14:paraId="27C95348"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В процессе коррекционно-развивающей работы используются следующие формы и методы </w:t>
      </w:r>
      <w:r w:rsidRPr="0083528A">
        <w:rPr>
          <w:rFonts w:ascii="Times New Roman" w:hAnsi="Times New Roman" w:cs="Times New Roman"/>
        </w:rPr>
        <w:lastRenderedPageBreak/>
        <w:t>работы:</w:t>
      </w:r>
    </w:p>
    <w:p w14:paraId="718CCB71"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занятия индивидуальные и групповые, </w:t>
      </w:r>
    </w:p>
    <w:p w14:paraId="4165A988"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игры, упражнения, этюды, </w:t>
      </w:r>
    </w:p>
    <w:p w14:paraId="7425AD6E"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 </w:t>
      </w:r>
      <w:proofErr w:type="spellStart"/>
      <w:r w:rsidRPr="0083528A">
        <w:rPr>
          <w:rFonts w:ascii="Times New Roman" w:hAnsi="Times New Roman" w:cs="Times New Roman"/>
        </w:rPr>
        <w:t>психокоррекционные</w:t>
      </w:r>
      <w:proofErr w:type="spellEnd"/>
      <w:r w:rsidRPr="0083528A">
        <w:rPr>
          <w:rFonts w:ascii="Times New Roman" w:hAnsi="Times New Roman" w:cs="Times New Roman"/>
        </w:rPr>
        <w:t xml:space="preserve"> методики,</w:t>
      </w:r>
    </w:p>
    <w:p w14:paraId="647B4BCC"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беседы с учащимися, </w:t>
      </w:r>
    </w:p>
    <w:p w14:paraId="6917AE3E"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организация деятельности (игра, труд, изобразительная, конструирование и др.).</w:t>
      </w:r>
    </w:p>
    <w:p w14:paraId="4C847842"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Pr="0083528A">
        <w:rPr>
          <w:rFonts w:ascii="Times New Roman" w:hAnsi="Times New Roman" w:cs="Times New Roman"/>
          <w:b/>
        </w:rPr>
        <w:t>3. Консультативная работа</w:t>
      </w:r>
      <w:r w:rsidRPr="0083528A">
        <w:rPr>
          <w:rFonts w:ascii="Times New Roman" w:hAnsi="Times New Roman" w:cs="Times New Roman"/>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11065FDC"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Консультативная работа включает:</w:t>
      </w:r>
    </w:p>
    <w:p w14:paraId="3C983345"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35F3A852"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консультативную помощь семье в вопросах решения конкретных вопросов воспитания и оказания возможной помощи ребёнку в освоении образовательной программы.</w:t>
      </w:r>
    </w:p>
    <w:p w14:paraId="5F8D2BDA"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14:paraId="45D830C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Психологическое консультирование основывается на принципах анонимности, доброжелательного и </w:t>
      </w:r>
      <w:proofErr w:type="spellStart"/>
      <w:r w:rsidRPr="0083528A">
        <w:rPr>
          <w:rFonts w:ascii="Times New Roman" w:hAnsi="Times New Roman" w:cs="Times New Roman"/>
        </w:rPr>
        <w:t>безоценочного</w:t>
      </w:r>
      <w:proofErr w:type="spellEnd"/>
      <w:r w:rsidRPr="0083528A">
        <w:rPr>
          <w:rFonts w:ascii="Times New Roman" w:hAnsi="Times New Roman" w:cs="Times New Roman"/>
        </w:rPr>
        <w:t xml:space="preserve"> отношения к консультируемому, ориентации на его нормы и ценности, включенности консультируемого в процесс консультирования.</w:t>
      </w:r>
    </w:p>
    <w:p w14:paraId="11D3E8F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Pr="0083528A">
        <w:rPr>
          <w:rFonts w:ascii="Times New Roman" w:hAnsi="Times New Roman" w:cs="Times New Roman"/>
          <w:b/>
        </w:rPr>
        <w:t>4. Информационно-просветительская работа</w:t>
      </w:r>
      <w:r w:rsidRPr="0083528A">
        <w:rPr>
          <w:rFonts w:ascii="Times New Roman" w:hAnsi="Times New Roman" w:cs="Times New Roman"/>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взаимодействия с педагогами и сверстниками, их родителями (законными представителями), и др. </w:t>
      </w:r>
    </w:p>
    <w:p w14:paraId="099CCE5B"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Информационно-просветительская работа включает:</w:t>
      </w:r>
    </w:p>
    <w:p w14:paraId="5FA53A3F"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60B85DC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оформление информационных стендов, печатных и других материалов,</w:t>
      </w:r>
    </w:p>
    <w:p w14:paraId="1BF25B6F"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психологическое просвещение педагогов с целью повышения их психологической компетентности, - психологическое просвещение родителей с целью формирования у них элементарной психолого-психологической компетентности. </w:t>
      </w:r>
    </w:p>
    <w:p w14:paraId="3BAA7762"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w:t>
      </w:r>
      <w:r w:rsidRPr="0083528A">
        <w:rPr>
          <w:rFonts w:ascii="Times New Roman" w:hAnsi="Times New Roman" w:cs="Times New Roman"/>
          <w:b/>
        </w:rPr>
        <w:t>5. Социально-педагогическое сопровождение</w:t>
      </w:r>
      <w:r w:rsidRPr="0083528A">
        <w:rPr>
          <w:rFonts w:ascii="Times New Roman" w:hAnsi="Times New Roman" w:cs="Times New Roman"/>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15B2BE1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Социально-педагогическое сопровождение включает: </w:t>
      </w:r>
    </w:p>
    <w:p w14:paraId="05329FB8"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 взаимодействие с социальными партнерами и общественными организациями в интересах учащегося и его семьи. </w:t>
      </w:r>
    </w:p>
    <w:p w14:paraId="02260DE5"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В процессе информационно-просветительской и социально-педагогической работы используются следующие формы и методы работы: </w:t>
      </w:r>
    </w:p>
    <w:p w14:paraId="08EFB89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индивидуальные и групповые беседы, семинары, тренинги, </w:t>
      </w:r>
    </w:p>
    <w:p w14:paraId="6F88A39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лекции для родителей, - анкетирование педагогов, родителей, </w:t>
      </w:r>
    </w:p>
    <w:p w14:paraId="67F8AD90" w14:textId="77777777" w:rsidR="005E61AC" w:rsidRPr="00C72FE9" w:rsidRDefault="001568EA" w:rsidP="001568EA">
      <w:pPr>
        <w:rPr>
          <w:rFonts w:ascii="Times New Roman" w:hAnsi="Times New Roman" w:cs="Times New Roman"/>
        </w:rPr>
      </w:pPr>
      <w:r w:rsidRPr="0083528A">
        <w:rPr>
          <w:rFonts w:ascii="Times New Roman" w:hAnsi="Times New Roman" w:cs="Times New Roman"/>
        </w:rPr>
        <w:t xml:space="preserve">- разработка методических материалов и рекомендаций учителю, родителям. </w:t>
      </w:r>
    </w:p>
    <w:p w14:paraId="4A275696" w14:textId="77777777" w:rsidR="001568EA" w:rsidRPr="0083528A" w:rsidRDefault="001568EA" w:rsidP="00C72FE9">
      <w:pPr>
        <w:jc w:val="center"/>
        <w:rPr>
          <w:rFonts w:ascii="Times New Roman" w:hAnsi="Times New Roman" w:cs="Times New Roman"/>
          <w:b/>
        </w:rPr>
      </w:pPr>
      <w:r w:rsidRPr="0083528A">
        <w:rPr>
          <w:rFonts w:ascii="Times New Roman" w:hAnsi="Times New Roman" w:cs="Times New Roman"/>
          <w:b/>
        </w:rPr>
        <w:t>Диагностический модуль</w:t>
      </w:r>
    </w:p>
    <w:p w14:paraId="62319A32"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Цель:</w:t>
      </w:r>
      <w:r w:rsidRPr="0083528A">
        <w:rPr>
          <w:rFonts w:ascii="Times New Roman" w:hAnsi="Times New Roman" w:cs="Times New Roman"/>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14:paraId="23F56AF9" w14:textId="77777777" w:rsidR="001568EA" w:rsidRPr="0083528A" w:rsidRDefault="001568EA" w:rsidP="001568EA">
      <w:pPr>
        <w:rPr>
          <w:rFonts w:ascii="Times New Roman" w:hAnsi="Times New Roman" w:cs="Times New Roman"/>
        </w:rPr>
      </w:pPr>
    </w:p>
    <w:tbl>
      <w:tblPr>
        <w:tblStyle w:val="ae"/>
        <w:tblW w:w="5000" w:type="pct"/>
        <w:tblLook w:val="04A0" w:firstRow="1" w:lastRow="0" w:firstColumn="1" w:lastColumn="0" w:noHBand="0" w:noVBand="1"/>
      </w:tblPr>
      <w:tblGrid>
        <w:gridCol w:w="2141"/>
        <w:gridCol w:w="2019"/>
        <w:gridCol w:w="1873"/>
        <w:gridCol w:w="2463"/>
        <w:gridCol w:w="1651"/>
      </w:tblGrid>
      <w:tr w:rsidR="001568EA" w:rsidRPr="0083528A" w14:paraId="4517564E" w14:textId="77777777" w:rsidTr="00E33C68">
        <w:tc>
          <w:tcPr>
            <w:tcW w:w="1055" w:type="pct"/>
          </w:tcPr>
          <w:p w14:paraId="1915A122"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Задачи (направления деятельности)</w:t>
            </w:r>
          </w:p>
        </w:tc>
        <w:tc>
          <w:tcPr>
            <w:tcW w:w="995" w:type="pct"/>
          </w:tcPr>
          <w:p w14:paraId="6DD3648C"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Планируемые результаты</w:t>
            </w:r>
          </w:p>
        </w:tc>
        <w:tc>
          <w:tcPr>
            <w:tcW w:w="923" w:type="pct"/>
          </w:tcPr>
          <w:p w14:paraId="61C54ED6"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Виды и формы деятельности, мероприятия</w:t>
            </w:r>
          </w:p>
        </w:tc>
        <w:tc>
          <w:tcPr>
            <w:tcW w:w="1214" w:type="pct"/>
          </w:tcPr>
          <w:p w14:paraId="696E4ADF"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Сроки (периодичность в течение года)</w:t>
            </w:r>
          </w:p>
        </w:tc>
        <w:tc>
          <w:tcPr>
            <w:tcW w:w="814" w:type="pct"/>
          </w:tcPr>
          <w:p w14:paraId="473B32C4" w14:textId="77777777" w:rsidR="001568EA" w:rsidRPr="0083528A" w:rsidRDefault="001568EA" w:rsidP="00E33C68">
            <w:pPr>
              <w:rPr>
                <w:rFonts w:ascii="Times New Roman" w:hAnsi="Times New Roman" w:cs="Times New Roman"/>
                <w:b/>
              </w:rPr>
            </w:pPr>
            <w:proofErr w:type="spellStart"/>
            <w:r w:rsidRPr="0083528A">
              <w:rPr>
                <w:rFonts w:ascii="Times New Roman" w:hAnsi="Times New Roman" w:cs="Times New Roman"/>
                <w:b/>
              </w:rPr>
              <w:t>Ответственн</w:t>
            </w:r>
            <w:proofErr w:type="spellEnd"/>
            <w:r w:rsidRPr="0083528A">
              <w:rPr>
                <w:rFonts w:ascii="Times New Roman" w:hAnsi="Times New Roman" w:cs="Times New Roman"/>
                <w:b/>
              </w:rPr>
              <w:t xml:space="preserve"> </w:t>
            </w:r>
            <w:proofErr w:type="spellStart"/>
            <w:r w:rsidRPr="0083528A">
              <w:rPr>
                <w:rFonts w:ascii="Times New Roman" w:hAnsi="Times New Roman" w:cs="Times New Roman"/>
                <w:b/>
              </w:rPr>
              <w:t>ые</w:t>
            </w:r>
            <w:proofErr w:type="spellEnd"/>
          </w:p>
        </w:tc>
      </w:tr>
      <w:tr w:rsidR="001568EA" w:rsidRPr="0083528A" w14:paraId="3AC31E19" w14:textId="77777777" w:rsidTr="00E33C68">
        <w:tc>
          <w:tcPr>
            <w:tcW w:w="5000" w:type="pct"/>
            <w:gridSpan w:val="5"/>
          </w:tcPr>
          <w:p w14:paraId="2B56C4A8" w14:textId="77777777" w:rsidR="001568EA" w:rsidRPr="0083528A" w:rsidRDefault="001568EA" w:rsidP="00E33C68">
            <w:pPr>
              <w:jc w:val="center"/>
              <w:rPr>
                <w:rFonts w:ascii="Times New Roman" w:hAnsi="Times New Roman" w:cs="Times New Roman"/>
              </w:rPr>
            </w:pPr>
            <w:r w:rsidRPr="0083528A">
              <w:rPr>
                <w:rFonts w:ascii="Times New Roman" w:hAnsi="Times New Roman" w:cs="Times New Roman"/>
              </w:rPr>
              <w:t>Медицинская диагностика</w:t>
            </w:r>
          </w:p>
        </w:tc>
      </w:tr>
      <w:tr w:rsidR="001568EA" w:rsidRPr="0083528A" w14:paraId="3373BCB6" w14:textId="77777777" w:rsidTr="00E33C68">
        <w:tc>
          <w:tcPr>
            <w:tcW w:w="1055" w:type="pct"/>
          </w:tcPr>
          <w:p w14:paraId="6A668058"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lastRenderedPageBreak/>
              <w:t>Определить состояние физического и психического здоровья детей</w:t>
            </w:r>
          </w:p>
        </w:tc>
        <w:tc>
          <w:tcPr>
            <w:tcW w:w="995" w:type="pct"/>
          </w:tcPr>
          <w:p w14:paraId="795692F2"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Выявление состояния физического и психического здоровья детей.</w:t>
            </w:r>
          </w:p>
        </w:tc>
        <w:tc>
          <w:tcPr>
            <w:tcW w:w="923" w:type="pct"/>
          </w:tcPr>
          <w:p w14:paraId="09504C19"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Изучение истории развития ребенка, беседа с родителями, наблюдение классного руководителя, анализ работ обучающихся</w:t>
            </w:r>
          </w:p>
        </w:tc>
        <w:tc>
          <w:tcPr>
            <w:tcW w:w="1214" w:type="pct"/>
          </w:tcPr>
          <w:p w14:paraId="68840A0F"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сентябрь</w:t>
            </w:r>
          </w:p>
        </w:tc>
        <w:tc>
          <w:tcPr>
            <w:tcW w:w="814" w:type="pct"/>
          </w:tcPr>
          <w:p w14:paraId="2C82DD62"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Классный руководитель</w:t>
            </w:r>
            <w:r>
              <w:rPr>
                <w:rFonts w:ascii="Times New Roman" w:hAnsi="Times New Roman" w:cs="Times New Roman"/>
              </w:rPr>
              <w:t>, м</w:t>
            </w:r>
            <w:r w:rsidRPr="0083528A">
              <w:rPr>
                <w:rFonts w:ascii="Times New Roman" w:hAnsi="Times New Roman" w:cs="Times New Roman"/>
              </w:rPr>
              <w:t>едицинский работник</w:t>
            </w:r>
          </w:p>
        </w:tc>
      </w:tr>
      <w:tr w:rsidR="001568EA" w:rsidRPr="0083528A" w14:paraId="09AD404F" w14:textId="77777777" w:rsidTr="00E33C68">
        <w:tc>
          <w:tcPr>
            <w:tcW w:w="5000" w:type="pct"/>
            <w:gridSpan w:val="5"/>
          </w:tcPr>
          <w:p w14:paraId="7A1B7039" w14:textId="77777777" w:rsidR="001568EA" w:rsidRPr="0083528A" w:rsidRDefault="001568EA" w:rsidP="00E33C68">
            <w:pPr>
              <w:jc w:val="center"/>
              <w:rPr>
                <w:rFonts w:ascii="Times New Roman" w:hAnsi="Times New Roman" w:cs="Times New Roman"/>
              </w:rPr>
            </w:pPr>
            <w:r w:rsidRPr="0083528A">
              <w:rPr>
                <w:rFonts w:ascii="Times New Roman" w:hAnsi="Times New Roman" w:cs="Times New Roman"/>
              </w:rPr>
              <w:t>Психолого-педагогическая диагностика</w:t>
            </w:r>
          </w:p>
        </w:tc>
      </w:tr>
      <w:tr w:rsidR="001568EA" w:rsidRPr="0083528A" w14:paraId="77514C22" w14:textId="77777777" w:rsidTr="00E33C68">
        <w:tc>
          <w:tcPr>
            <w:tcW w:w="1055" w:type="pct"/>
          </w:tcPr>
          <w:p w14:paraId="5688C514"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Первичная диагностика для выявления группы «риска»</w:t>
            </w:r>
          </w:p>
        </w:tc>
        <w:tc>
          <w:tcPr>
            <w:tcW w:w="995" w:type="pct"/>
          </w:tcPr>
          <w:p w14:paraId="57FD7AD0"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Создание банка данных обучающихся, нуждающихся в специализированной помощи</w:t>
            </w:r>
          </w:p>
        </w:tc>
        <w:tc>
          <w:tcPr>
            <w:tcW w:w="923" w:type="pct"/>
          </w:tcPr>
          <w:p w14:paraId="325D62A4"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Наблюдение, логопедическое и психологическое обследование; анкетирование родителей, беседы с педагогами</w:t>
            </w:r>
          </w:p>
        </w:tc>
        <w:tc>
          <w:tcPr>
            <w:tcW w:w="1214" w:type="pct"/>
          </w:tcPr>
          <w:p w14:paraId="439E08B1"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сентябрь</w:t>
            </w:r>
          </w:p>
        </w:tc>
        <w:tc>
          <w:tcPr>
            <w:tcW w:w="814" w:type="pct"/>
          </w:tcPr>
          <w:p w14:paraId="20C04359" w14:textId="77777777" w:rsidR="001568EA" w:rsidRDefault="001568EA" w:rsidP="00E33C68">
            <w:pPr>
              <w:rPr>
                <w:rFonts w:ascii="Times New Roman" w:hAnsi="Times New Roman" w:cs="Times New Roman"/>
              </w:rPr>
            </w:pPr>
            <w:r>
              <w:rPr>
                <w:rFonts w:ascii="Times New Roman" w:hAnsi="Times New Roman" w:cs="Times New Roman"/>
              </w:rPr>
              <w:t>к</w:t>
            </w:r>
            <w:r w:rsidRPr="0083528A">
              <w:rPr>
                <w:rFonts w:ascii="Times New Roman" w:hAnsi="Times New Roman" w:cs="Times New Roman"/>
              </w:rPr>
              <w:t>лассный руководитель</w:t>
            </w:r>
            <w:r>
              <w:rPr>
                <w:rFonts w:ascii="Times New Roman" w:hAnsi="Times New Roman" w:cs="Times New Roman"/>
              </w:rPr>
              <w:t>, п</w:t>
            </w:r>
            <w:r w:rsidRPr="0083528A">
              <w:rPr>
                <w:rFonts w:ascii="Times New Roman" w:hAnsi="Times New Roman" w:cs="Times New Roman"/>
              </w:rPr>
              <w:t>едагог</w:t>
            </w:r>
            <w:r>
              <w:rPr>
                <w:rFonts w:ascii="Times New Roman" w:hAnsi="Times New Roman" w:cs="Times New Roman"/>
              </w:rPr>
              <w:t>-</w:t>
            </w:r>
          </w:p>
          <w:p w14:paraId="0AE46708"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психолог</w:t>
            </w:r>
            <w:r>
              <w:rPr>
                <w:rFonts w:ascii="Times New Roman" w:hAnsi="Times New Roman" w:cs="Times New Roman"/>
              </w:rPr>
              <w:t>, у</w:t>
            </w:r>
            <w:r w:rsidRPr="0083528A">
              <w:rPr>
                <w:rFonts w:ascii="Times New Roman" w:hAnsi="Times New Roman" w:cs="Times New Roman"/>
              </w:rPr>
              <w:t>читель</w:t>
            </w:r>
            <w:r>
              <w:rPr>
                <w:rFonts w:ascii="Times New Roman" w:hAnsi="Times New Roman" w:cs="Times New Roman"/>
              </w:rPr>
              <w:t>-</w:t>
            </w:r>
            <w:r w:rsidRPr="0083528A">
              <w:rPr>
                <w:rFonts w:ascii="Times New Roman" w:hAnsi="Times New Roman" w:cs="Times New Roman"/>
              </w:rPr>
              <w:t>логопед</w:t>
            </w:r>
          </w:p>
        </w:tc>
      </w:tr>
      <w:tr w:rsidR="001568EA" w:rsidRPr="0083528A" w14:paraId="061A672D" w14:textId="77777777" w:rsidTr="00E33C68">
        <w:tc>
          <w:tcPr>
            <w:tcW w:w="1055" w:type="pct"/>
          </w:tcPr>
          <w:p w14:paraId="04E2B755"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Уточняющая диагностика</w:t>
            </w:r>
          </w:p>
        </w:tc>
        <w:tc>
          <w:tcPr>
            <w:tcW w:w="995" w:type="pct"/>
          </w:tcPr>
          <w:p w14:paraId="089FD87A"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923" w:type="pct"/>
          </w:tcPr>
          <w:p w14:paraId="77407451"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Диагностирование.</w:t>
            </w:r>
          </w:p>
          <w:p w14:paraId="7EBB49DF"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Заполнение диагностических документов специалистами (Речевой карты, протокола обследования, индивидуальной коррекционной карты)</w:t>
            </w:r>
          </w:p>
        </w:tc>
        <w:tc>
          <w:tcPr>
            <w:tcW w:w="1214" w:type="pct"/>
          </w:tcPr>
          <w:p w14:paraId="720DF95A"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сентябрь</w:t>
            </w:r>
          </w:p>
        </w:tc>
        <w:tc>
          <w:tcPr>
            <w:tcW w:w="814" w:type="pct"/>
          </w:tcPr>
          <w:p w14:paraId="1D23EFF4" w14:textId="77777777" w:rsidR="001568EA" w:rsidRDefault="001568EA" w:rsidP="00E33C68">
            <w:pPr>
              <w:rPr>
                <w:rFonts w:ascii="Times New Roman" w:hAnsi="Times New Roman" w:cs="Times New Roman"/>
              </w:rPr>
            </w:pPr>
            <w:r>
              <w:rPr>
                <w:rFonts w:ascii="Times New Roman" w:hAnsi="Times New Roman" w:cs="Times New Roman"/>
              </w:rPr>
              <w:t>п</w:t>
            </w:r>
            <w:r w:rsidRPr="0083528A">
              <w:rPr>
                <w:rFonts w:ascii="Times New Roman" w:hAnsi="Times New Roman" w:cs="Times New Roman"/>
              </w:rPr>
              <w:t>едагог</w:t>
            </w:r>
            <w:r>
              <w:rPr>
                <w:rFonts w:ascii="Times New Roman" w:hAnsi="Times New Roman" w:cs="Times New Roman"/>
              </w:rPr>
              <w:t>-</w:t>
            </w:r>
          </w:p>
          <w:p w14:paraId="06B919AB"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психолог</w:t>
            </w:r>
            <w:r>
              <w:rPr>
                <w:rFonts w:ascii="Times New Roman" w:hAnsi="Times New Roman" w:cs="Times New Roman"/>
              </w:rPr>
              <w:t>, у</w:t>
            </w:r>
            <w:r w:rsidRPr="0083528A">
              <w:rPr>
                <w:rFonts w:ascii="Times New Roman" w:hAnsi="Times New Roman" w:cs="Times New Roman"/>
              </w:rPr>
              <w:t>читель</w:t>
            </w:r>
            <w:r>
              <w:rPr>
                <w:rFonts w:ascii="Times New Roman" w:hAnsi="Times New Roman" w:cs="Times New Roman"/>
              </w:rPr>
              <w:t>-</w:t>
            </w:r>
            <w:r w:rsidRPr="0083528A">
              <w:rPr>
                <w:rFonts w:ascii="Times New Roman" w:hAnsi="Times New Roman" w:cs="Times New Roman"/>
              </w:rPr>
              <w:t xml:space="preserve">логопед </w:t>
            </w:r>
          </w:p>
        </w:tc>
      </w:tr>
      <w:tr w:rsidR="001568EA" w:rsidRPr="0083528A" w14:paraId="66CDBF25" w14:textId="77777777" w:rsidTr="00E33C68">
        <w:tc>
          <w:tcPr>
            <w:tcW w:w="1055" w:type="pct"/>
          </w:tcPr>
          <w:p w14:paraId="3DF4E9B6"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Проанализировать причины возникновения трудностей</w:t>
            </w:r>
          </w:p>
          <w:p w14:paraId="77B6C614"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 обучении. Выявить резервные возможности </w:t>
            </w:r>
          </w:p>
        </w:tc>
        <w:tc>
          <w:tcPr>
            <w:tcW w:w="995" w:type="pct"/>
          </w:tcPr>
          <w:p w14:paraId="39D9DABD"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Индивидуальная коррекционная программа, соответствующая выявленному уровню развития обучающихся</w:t>
            </w:r>
          </w:p>
        </w:tc>
        <w:tc>
          <w:tcPr>
            <w:tcW w:w="923" w:type="pct"/>
          </w:tcPr>
          <w:p w14:paraId="75A946AB"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Разработка коррекционной программы</w:t>
            </w:r>
          </w:p>
        </w:tc>
        <w:tc>
          <w:tcPr>
            <w:tcW w:w="1214" w:type="pct"/>
          </w:tcPr>
          <w:p w14:paraId="7A090F4B" w14:textId="77777777" w:rsidR="001568EA" w:rsidRPr="0083528A" w:rsidRDefault="001568EA" w:rsidP="00E33C68">
            <w:pPr>
              <w:rPr>
                <w:rFonts w:ascii="Times New Roman" w:hAnsi="Times New Roman" w:cs="Times New Roman"/>
              </w:rPr>
            </w:pPr>
            <w:r>
              <w:rPr>
                <w:rFonts w:ascii="Times New Roman" w:hAnsi="Times New Roman" w:cs="Times New Roman"/>
              </w:rPr>
              <w:t>д</w:t>
            </w:r>
            <w:r w:rsidRPr="0083528A">
              <w:rPr>
                <w:rFonts w:ascii="Times New Roman" w:hAnsi="Times New Roman" w:cs="Times New Roman"/>
              </w:rPr>
              <w:t>о 1</w:t>
            </w:r>
            <w:r w:rsidR="00A53F38">
              <w:rPr>
                <w:rFonts w:ascii="Times New Roman" w:hAnsi="Times New Roman" w:cs="Times New Roman"/>
              </w:rPr>
              <w:t>5</w:t>
            </w:r>
            <w:r w:rsidRPr="0083528A">
              <w:rPr>
                <w:rFonts w:ascii="Times New Roman" w:hAnsi="Times New Roman" w:cs="Times New Roman"/>
              </w:rPr>
              <w:t>.10</w:t>
            </w:r>
          </w:p>
        </w:tc>
        <w:tc>
          <w:tcPr>
            <w:tcW w:w="814" w:type="pct"/>
          </w:tcPr>
          <w:p w14:paraId="489CB625" w14:textId="77777777" w:rsidR="001568EA" w:rsidRDefault="00A53F38" w:rsidP="00E33C68">
            <w:pPr>
              <w:rPr>
                <w:rFonts w:ascii="Times New Roman" w:hAnsi="Times New Roman" w:cs="Times New Roman"/>
              </w:rPr>
            </w:pPr>
            <w:r>
              <w:rPr>
                <w:rFonts w:ascii="Times New Roman" w:hAnsi="Times New Roman" w:cs="Times New Roman"/>
              </w:rPr>
              <w:t>п</w:t>
            </w:r>
            <w:r w:rsidR="001568EA" w:rsidRPr="0083528A">
              <w:rPr>
                <w:rFonts w:ascii="Times New Roman" w:hAnsi="Times New Roman" w:cs="Times New Roman"/>
              </w:rPr>
              <w:t>едагог</w:t>
            </w:r>
            <w:r>
              <w:rPr>
                <w:rFonts w:ascii="Times New Roman" w:hAnsi="Times New Roman" w:cs="Times New Roman"/>
              </w:rPr>
              <w:t>-</w:t>
            </w:r>
          </w:p>
          <w:p w14:paraId="3F0473B2" w14:textId="77777777" w:rsidR="00A53F38" w:rsidRDefault="001568EA" w:rsidP="00E33C68">
            <w:pPr>
              <w:rPr>
                <w:rFonts w:ascii="Times New Roman" w:hAnsi="Times New Roman" w:cs="Times New Roman"/>
              </w:rPr>
            </w:pPr>
            <w:r w:rsidRPr="0083528A">
              <w:rPr>
                <w:rFonts w:ascii="Times New Roman" w:hAnsi="Times New Roman" w:cs="Times New Roman"/>
              </w:rPr>
              <w:t>психолог</w:t>
            </w:r>
            <w:r>
              <w:rPr>
                <w:rFonts w:ascii="Times New Roman" w:hAnsi="Times New Roman" w:cs="Times New Roman"/>
              </w:rPr>
              <w:t>, у</w:t>
            </w:r>
            <w:r w:rsidRPr="0083528A">
              <w:rPr>
                <w:rFonts w:ascii="Times New Roman" w:hAnsi="Times New Roman" w:cs="Times New Roman"/>
              </w:rPr>
              <w:t>читель-</w:t>
            </w:r>
          </w:p>
          <w:p w14:paraId="28D74DBB"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логопед</w:t>
            </w:r>
          </w:p>
        </w:tc>
      </w:tr>
      <w:tr w:rsidR="001568EA" w:rsidRPr="0083528A" w14:paraId="4E2677BA" w14:textId="77777777" w:rsidTr="00E33C68">
        <w:tc>
          <w:tcPr>
            <w:tcW w:w="5000" w:type="pct"/>
            <w:gridSpan w:val="5"/>
          </w:tcPr>
          <w:p w14:paraId="7E2AE1D4" w14:textId="77777777" w:rsidR="001568EA" w:rsidRPr="0083528A" w:rsidRDefault="001568EA" w:rsidP="00E33C68">
            <w:pPr>
              <w:jc w:val="center"/>
              <w:rPr>
                <w:rFonts w:ascii="Times New Roman" w:hAnsi="Times New Roman" w:cs="Times New Roman"/>
              </w:rPr>
            </w:pPr>
            <w:r w:rsidRPr="0083528A">
              <w:rPr>
                <w:rFonts w:ascii="Times New Roman" w:hAnsi="Times New Roman" w:cs="Times New Roman"/>
              </w:rPr>
              <w:t>Социально – педагогическая диагностика</w:t>
            </w:r>
          </w:p>
        </w:tc>
      </w:tr>
      <w:tr w:rsidR="001568EA" w:rsidRPr="0083528A" w14:paraId="3FF07104" w14:textId="77777777" w:rsidTr="00E33C68">
        <w:tc>
          <w:tcPr>
            <w:tcW w:w="1055" w:type="pct"/>
          </w:tcPr>
          <w:p w14:paraId="34CC0232"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 Определить уровень организованности ребенка, особенности </w:t>
            </w:r>
            <w:proofErr w:type="spellStart"/>
            <w:r w:rsidRPr="0083528A">
              <w:rPr>
                <w:rFonts w:ascii="Times New Roman" w:hAnsi="Times New Roman" w:cs="Times New Roman"/>
              </w:rPr>
              <w:t>эмоциональноволевой</w:t>
            </w:r>
            <w:proofErr w:type="spellEnd"/>
            <w:r w:rsidRPr="0083528A">
              <w:rPr>
                <w:rFonts w:ascii="Times New Roman" w:hAnsi="Times New Roman" w:cs="Times New Roman"/>
              </w:rPr>
              <w:t xml:space="preserve"> и личностной сферы; уровень знаний по предметам</w:t>
            </w:r>
          </w:p>
        </w:tc>
        <w:tc>
          <w:tcPr>
            <w:tcW w:w="995" w:type="pct"/>
          </w:tcPr>
          <w:p w14:paraId="117D1A06"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w:t>
            </w:r>
            <w:r w:rsidRPr="0083528A">
              <w:rPr>
                <w:rFonts w:ascii="Times New Roman" w:hAnsi="Times New Roman" w:cs="Times New Roman"/>
              </w:rPr>
              <w:lastRenderedPageBreak/>
              <w:t xml:space="preserve">поведении (гиперактивность, замкнутость, обидчивость и </w:t>
            </w:r>
            <w:proofErr w:type="gramStart"/>
            <w:r w:rsidRPr="0083528A">
              <w:rPr>
                <w:rFonts w:ascii="Times New Roman" w:hAnsi="Times New Roman" w:cs="Times New Roman"/>
              </w:rPr>
              <w:t>т.д.</w:t>
            </w:r>
            <w:proofErr w:type="gramEnd"/>
            <w:r w:rsidRPr="0083528A">
              <w:rPr>
                <w:rFonts w:ascii="Times New Roman" w:hAnsi="Times New Roman" w:cs="Times New Roman"/>
              </w:rPr>
              <w:t>)</w:t>
            </w:r>
          </w:p>
        </w:tc>
        <w:tc>
          <w:tcPr>
            <w:tcW w:w="923" w:type="pct"/>
          </w:tcPr>
          <w:p w14:paraId="075C1433"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lastRenderedPageBreak/>
              <w:t>Анкетирование, тестирование, наблюдение во время занятий, беседа с родителями, посещение семьи. Составление психологической характеристики</w:t>
            </w:r>
            <w:r w:rsidRPr="0083528A">
              <w:rPr>
                <w:rFonts w:ascii="Times New Roman" w:hAnsi="Times New Roman" w:cs="Times New Roman"/>
              </w:rPr>
              <w:lastRenderedPageBreak/>
              <w:t>.</w:t>
            </w:r>
          </w:p>
        </w:tc>
        <w:tc>
          <w:tcPr>
            <w:tcW w:w="1214" w:type="pct"/>
          </w:tcPr>
          <w:p w14:paraId="727FAEF5" w14:textId="77777777" w:rsidR="001568EA" w:rsidRPr="0083528A" w:rsidRDefault="001568EA" w:rsidP="00E33C68">
            <w:pPr>
              <w:rPr>
                <w:rFonts w:ascii="Times New Roman" w:hAnsi="Times New Roman" w:cs="Times New Roman"/>
              </w:rPr>
            </w:pPr>
            <w:r>
              <w:rPr>
                <w:rFonts w:ascii="Times New Roman" w:hAnsi="Times New Roman" w:cs="Times New Roman"/>
              </w:rPr>
              <w:lastRenderedPageBreak/>
              <w:t>с</w:t>
            </w:r>
            <w:r w:rsidRPr="0083528A">
              <w:rPr>
                <w:rFonts w:ascii="Times New Roman" w:hAnsi="Times New Roman" w:cs="Times New Roman"/>
              </w:rPr>
              <w:t>ентябрь – октябрь</w:t>
            </w:r>
          </w:p>
          <w:p w14:paraId="2767E351" w14:textId="77777777" w:rsidR="001568EA" w:rsidRDefault="001568EA" w:rsidP="00E33C68">
            <w:pPr>
              <w:rPr>
                <w:rFonts w:ascii="Times New Roman" w:hAnsi="Times New Roman" w:cs="Times New Roman"/>
                <w:b/>
              </w:rPr>
            </w:pPr>
            <w:r>
              <w:rPr>
                <w:rFonts w:ascii="Times New Roman" w:hAnsi="Times New Roman" w:cs="Times New Roman"/>
                <w:b/>
              </w:rPr>
              <w:t>Консультативн</w:t>
            </w:r>
            <w:r w:rsidRPr="0083528A">
              <w:rPr>
                <w:rFonts w:ascii="Times New Roman" w:hAnsi="Times New Roman" w:cs="Times New Roman"/>
                <w:b/>
              </w:rPr>
              <w:t>ый модуль</w:t>
            </w:r>
          </w:p>
          <w:p w14:paraId="57886D12" w14:textId="77777777" w:rsidR="00A53F38" w:rsidRDefault="001568EA" w:rsidP="00E33C68">
            <w:pPr>
              <w:rPr>
                <w:rFonts w:ascii="Times New Roman" w:hAnsi="Times New Roman" w:cs="Times New Roman"/>
              </w:rPr>
            </w:pPr>
            <w:r w:rsidRPr="0083528A">
              <w:rPr>
                <w:rFonts w:ascii="Times New Roman" w:hAnsi="Times New Roman" w:cs="Times New Roman"/>
                <w:b/>
              </w:rPr>
              <w:t xml:space="preserve"> Цель:</w:t>
            </w:r>
            <w:r w:rsidRPr="0083528A">
              <w:rPr>
                <w:rFonts w:ascii="Times New Roman" w:hAnsi="Times New Roman" w:cs="Times New Roman"/>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w:t>
            </w:r>
            <w:r w:rsidRPr="0083528A">
              <w:rPr>
                <w:rFonts w:ascii="Times New Roman" w:hAnsi="Times New Roman" w:cs="Times New Roman"/>
              </w:rPr>
              <w:lastRenderedPageBreak/>
              <w:t>реализации дифференцирован</w:t>
            </w:r>
            <w:r w:rsidR="00A53F38">
              <w:rPr>
                <w:rFonts w:ascii="Times New Roman" w:hAnsi="Times New Roman" w:cs="Times New Roman"/>
              </w:rPr>
              <w:t>-</w:t>
            </w:r>
          </w:p>
          <w:p w14:paraId="27CD32CB" w14:textId="77777777" w:rsidR="001568EA" w:rsidRPr="0083528A" w:rsidRDefault="001568EA" w:rsidP="00E33C68">
            <w:pPr>
              <w:rPr>
                <w:rFonts w:ascii="Times New Roman" w:hAnsi="Times New Roman" w:cs="Times New Roman"/>
              </w:rPr>
            </w:pPr>
            <w:proofErr w:type="spellStart"/>
            <w:r w:rsidRPr="0083528A">
              <w:rPr>
                <w:rFonts w:ascii="Times New Roman" w:hAnsi="Times New Roman" w:cs="Times New Roman"/>
              </w:rPr>
              <w:t>ных</w:t>
            </w:r>
            <w:proofErr w:type="spellEnd"/>
            <w:r w:rsidRPr="0083528A">
              <w:rPr>
                <w:rFonts w:ascii="Times New Roman" w:hAnsi="Times New Roman" w:cs="Times New Roman"/>
              </w:rPr>
              <w:t xml:space="preserve"> </w:t>
            </w:r>
            <w:proofErr w:type="spellStart"/>
            <w:r w:rsidRPr="0083528A">
              <w:rPr>
                <w:rFonts w:ascii="Times New Roman" w:hAnsi="Times New Roman" w:cs="Times New Roman"/>
              </w:rPr>
              <w:t>психологопедагогиче</w:t>
            </w:r>
            <w:r w:rsidR="00A53F38">
              <w:rPr>
                <w:rFonts w:ascii="Times New Roman" w:hAnsi="Times New Roman" w:cs="Times New Roman"/>
              </w:rPr>
              <w:t>с</w:t>
            </w:r>
            <w:r w:rsidRPr="0083528A">
              <w:rPr>
                <w:rFonts w:ascii="Times New Roman" w:hAnsi="Times New Roman" w:cs="Times New Roman"/>
              </w:rPr>
              <w:t>ких</w:t>
            </w:r>
            <w:proofErr w:type="spellEnd"/>
            <w:r w:rsidRPr="0083528A">
              <w:rPr>
                <w:rFonts w:ascii="Times New Roman" w:hAnsi="Times New Roman" w:cs="Times New Roman"/>
              </w:rPr>
              <w:t xml:space="preserve"> условий обучения, воспитания; коррекции, развития и социализации обучающихся</w:t>
            </w:r>
          </w:p>
        </w:tc>
        <w:tc>
          <w:tcPr>
            <w:tcW w:w="814" w:type="pct"/>
          </w:tcPr>
          <w:p w14:paraId="062254C4" w14:textId="77777777" w:rsidR="001568EA" w:rsidRDefault="001568EA" w:rsidP="00E33C68">
            <w:pPr>
              <w:rPr>
                <w:rFonts w:ascii="Times New Roman" w:hAnsi="Times New Roman" w:cs="Times New Roman"/>
              </w:rPr>
            </w:pPr>
            <w:r>
              <w:rPr>
                <w:rFonts w:ascii="Times New Roman" w:hAnsi="Times New Roman" w:cs="Times New Roman"/>
              </w:rPr>
              <w:lastRenderedPageBreak/>
              <w:t>классный руководит., п</w:t>
            </w:r>
            <w:r w:rsidRPr="0083528A">
              <w:rPr>
                <w:rFonts w:ascii="Times New Roman" w:hAnsi="Times New Roman" w:cs="Times New Roman"/>
              </w:rPr>
              <w:t>едагог</w:t>
            </w:r>
            <w:r>
              <w:rPr>
                <w:rFonts w:ascii="Times New Roman" w:hAnsi="Times New Roman" w:cs="Times New Roman"/>
              </w:rPr>
              <w:t>-</w:t>
            </w:r>
          </w:p>
          <w:p w14:paraId="6E1A8D76" w14:textId="77777777" w:rsidR="001568EA" w:rsidRDefault="001568EA" w:rsidP="00E33C68">
            <w:pPr>
              <w:rPr>
                <w:rFonts w:ascii="Times New Roman" w:hAnsi="Times New Roman" w:cs="Times New Roman"/>
              </w:rPr>
            </w:pPr>
            <w:r w:rsidRPr="0083528A">
              <w:rPr>
                <w:rFonts w:ascii="Times New Roman" w:hAnsi="Times New Roman" w:cs="Times New Roman"/>
              </w:rPr>
              <w:t>психолог</w:t>
            </w:r>
            <w:r>
              <w:rPr>
                <w:rFonts w:ascii="Times New Roman" w:hAnsi="Times New Roman" w:cs="Times New Roman"/>
              </w:rPr>
              <w:t>, с</w:t>
            </w:r>
            <w:r w:rsidRPr="0083528A">
              <w:rPr>
                <w:rFonts w:ascii="Times New Roman" w:hAnsi="Times New Roman" w:cs="Times New Roman"/>
              </w:rPr>
              <w:t>оциальный педагог</w:t>
            </w:r>
            <w:r>
              <w:rPr>
                <w:rFonts w:ascii="Times New Roman" w:hAnsi="Times New Roman" w:cs="Times New Roman"/>
              </w:rPr>
              <w:t>, у</w:t>
            </w:r>
            <w:r w:rsidRPr="0083528A">
              <w:rPr>
                <w:rFonts w:ascii="Times New Roman" w:hAnsi="Times New Roman" w:cs="Times New Roman"/>
              </w:rPr>
              <w:t>читель-</w:t>
            </w:r>
          </w:p>
          <w:p w14:paraId="0BB1D2CB"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предметник</w:t>
            </w:r>
          </w:p>
        </w:tc>
      </w:tr>
    </w:tbl>
    <w:p w14:paraId="062C73EF" w14:textId="77777777" w:rsidR="001568EA" w:rsidRPr="0083528A" w:rsidRDefault="001568EA" w:rsidP="001568EA">
      <w:pPr>
        <w:rPr>
          <w:rFonts w:ascii="Times New Roman" w:hAnsi="Times New Roman" w:cs="Times New Roman"/>
        </w:rPr>
      </w:pPr>
    </w:p>
    <w:p w14:paraId="72684441" w14:textId="77777777" w:rsidR="001568EA" w:rsidRPr="0083528A" w:rsidRDefault="001568EA" w:rsidP="00A53F38">
      <w:pPr>
        <w:jc w:val="center"/>
        <w:rPr>
          <w:rFonts w:ascii="Times New Roman" w:hAnsi="Times New Roman" w:cs="Times New Roman"/>
          <w:b/>
        </w:rPr>
      </w:pPr>
      <w:r w:rsidRPr="0083528A">
        <w:rPr>
          <w:rFonts w:ascii="Times New Roman" w:hAnsi="Times New Roman" w:cs="Times New Roman"/>
          <w:b/>
        </w:rPr>
        <w:t>Коррекционно-развивающий модуль</w:t>
      </w:r>
    </w:p>
    <w:p w14:paraId="250F66CE"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Цель</w:t>
      </w:r>
      <w:r w:rsidRPr="0083528A">
        <w:rPr>
          <w:rFonts w:ascii="Times New Roman" w:hAnsi="Times New Roman" w:cs="Times New Roman"/>
        </w:rPr>
        <w:t>: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14:paraId="5AE7A39B" w14:textId="77777777" w:rsidR="001568EA" w:rsidRPr="0083528A" w:rsidRDefault="001568EA" w:rsidP="001568EA">
      <w:pPr>
        <w:rPr>
          <w:rFonts w:ascii="Times New Roman" w:hAnsi="Times New Roman" w:cs="Times New Roman"/>
        </w:rPr>
      </w:pPr>
    </w:p>
    <w:tbl>
      <w:tblPr>
        <w:tblStyle w:val="ae"/>
        <w:tblW w:w="5000" w:type="pct"/>
        <w:tblLayout w:type="fixed"/>
        <w:tblLook w:val="04A0" w:firstRow="1" w:lastRow="0" w:firstColumn="1" w:lastColumn="0" w:noHBand="0" w:noVBand="1"/>
      </w:tblPr>
      <w:tblGrid>
        <w:gridCol w:w="1951"/>
        <w:gridCol w:w="426"/>
        <w:gridCol w:w="2098"/>
        <w:gridCol w:w="1944"/>
        <w:gridCol w:w="209"/>
        <w:gridCol w:w="1845"/>
        <w:gridCol w:w="1674"/>
      </w:tblGrid>
      <w:tr w:rsidR="001568EA" w:rsidRPr="0083528A" w14:paraId="6FD3B6DA" w14:textId="77777777" w:rsidTr="00E33C68">
        <w:tc>
          <w:tcPr>
            <w:tcW w:w="1171" w:type="pct"/>
            <w:gridSpan w:val="2"/>
          </w:tcPr>
          <w:p w14:paraId="037C690C"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Задачи (направления деятельности)</w:t>
            </w:r>
          </w:p>
        </w:tc>
        <w:tc>
          <w:tcPr>
            <w:tcW w:w="1034" w:type="pct"/>
          </w:tcPr>
          <w:p w14:paraId="56D6AEE0"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Планируемые результаты</w:t>
            </w:r>
          </w:p>
        </w:tc>
        <w:tc>
          <w:tcPr>
            <w:tcW w:w="958" w:type="pct"/>
          </w:tcPr>
          <w:p w14:paraId="04FFA617"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Виды и формы деятельности, мероприятия</w:t>
            </w:r>
          </w:p>
        </w:tc>
        <w:tc>
          <w:tcPr>
            <w:tcW w:w="1012" w:type="pct"/>
            <w:gridSpan w:val="2"/>
          </w:tcPr>
          <w:p w14:paraId="5E93643F"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Сроки (периодичность в течение года)</w:t>
            </w:r>
          </w:p>
        </w:tc>
        <w:tc>
          <w:tcPr>
            <w:tcW w:w="825" w:type="pct"/>
          </w:tcPr>
          <w:p w14:paraId="57799EF3" w14:textId="77777777" w:rsidR="001568EA" w:rsidRPr="0083528A" w:rsidRDefault="001568EA" w:rsidP="00E33C68">
            <w:pPr>
              <w:rPr>
                <w:rFonts w:ascii="Times New Roman" w:hAnsi="Times New Roman" w:cs="Times New Roman"/>
                <w:b/>
              </w:rPr>
            </w:pPr>
            <w:proofErr w:type="spellStart"/>
            <w:r w:rsidRPr="0083528A">
              <w:rPr>
                <w:rFonts w:ascii="Times New Roman" w:hAnsi="Times New Roman" w:cs="Times New Roman"/>
                <w:b/>
              </w:rPr>
              <w:t>Ответственн</w:t>
            </w:r>
            <w:proofErr w:type="spellEnd"/>
            <w:r w:rsidRPr="0083528A">
              <w:rPr>
                <w:rFonts w:ascii="Times New Roman" w:hAnsi="Times New Roman" w:cs="Times New Roman"/>
                <w:b/>
              </w:rPr>
              <w:t xml:space="preserve"> </w:t>
            </w:r>
            <w:proofErr w:type="spellStart"/>
            <w:r w:rsidRPr="0083528A">
              <w:rPr>
                <w:rFonts w:ascii="Times New Roman" w:hAnsi="Times New Roman" w:cs="Times New Roman"/>
                <w:b/>
              </w:rPr>
              <w:t>ые</w:t>
            </w:r>
            <w:proofErr w:type="spellEnd"/>
          </w:p>
        </w:tc>
      </w:tr>
      <w:tr w:rsidR="001568EA" w:rsidRPr="0083528A" w14:paraId="24C195D8" w14:textId="77777777" w:rsidTr="00E33C68">
        <w:tc>
          <w:tcPr>
            <w:tcW w:w="5000" w:type="pct"/>
            <w:gridSpan w:val="7"/>
          </w:tcPr>
          <w:p w14:paraId="281ABC96" w14:textId="77777777" w:rsidR="001568EA" w:rsidRPr="0083528A" w:rsidRDefault="001568EA" w:rsidP="00E33C68">
            <w:pPr>
              <w:jc w:val="center"/>
              <w:rPr>
                <w:rFonts w:ascii="Times New Roman" w:hAnsi="Times New Roman" w:cs="Times New Roman"/>
                <w:b/>
              </w:rPr>
            </w:pPr>
            <w:r w:rsidRPr="0083528A">
              <w:rPr>
                <w:rFonts w:ascii="Times New Roman" w:hAnsi="Times New Roman" w:cs="Times New Roman"/>
                <w:b/>
              </w:rPr>
              <w:t>Психолого-педагогическая работа</w:t>
            </w:r>
          </w:p>
        </w:tc>
      </w:tr>
      <w:tr w:rsidR="001568EA" w:rsidRPr="0083528A" w14:paraId="01AA16BC" w14:textId="77777777" w:rsidTr="00E33C68">
        <w:tc>
          <w:tcPr>
            <w:tcW w:w="1171" w:type="pct"/>
            <w:gridSpan w:val="2"/>
          </w:tcPr>
          <w:p w14:paraId="319E40A8"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Обеспечить педагогическое сопровождение детей данной категории.</w:t>
            </w:r>
          </w:p>
        </w:tc>
        <w:tc>
          <w:tcPr>
            <w:tcW w:w="1034" w:type="pct"/>
          </w:tcPr>
          <w:p w14:paraId="1F2347EC"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Планы, программы</w:t>
            </w:r>
          </w:p>
        </w:tc>
        <w:tc>
          <w:tcPr>
            <w:tcW w:w="1061" w:type="pct"/>
            <w:gridSpan w:val="2"/>
          </w:tcPr>
          <w:p w14:paraId="278AE8E0"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Разработать индивидуальную программу коррекционной работы. Разработать воспитательную программу работы с классом и индивидуальную воспитательную программу для детей данной категории. Разработать план работы с родителями по формированию толерантных отношений между участниками образовательного процесса. Осуществление педагогического мониторинга достижений школьника.</w:t>
            </w:r>
          </w:p>
        </w:tc>
        <w:tc>
          <w:tcPr>
            <w:tcW w:w="909" w:type="pct"/>
          </w:tcPr>
          <w:p w14:paraId="17149F70" w14:textId="77777777" w:rsidR="001568EA" w:rsidRDefault="001568EA" w:rsidP="00E33C68">
            <w:pPr>
              <w:rPr>
                <w:rFonts w:ascii="Times New Roman" w:hAnsi="Times New Roman" w:cs="Times New Roman"/>
              </w:rPr>
            </w:pPr>
            <w:r>
              <w:rPr>
                <w:rFonts w:ascii="Times New Roman" w:hAnsi="Times New Roman" w:cs="Times New Roman"/>
              </w:rPr>
              <w:t>с</w:t>
            </w:r>
            <w:r w:rsidRPr="0083528A">
              <w:rPr>
                <w:rFonts w:ascii="Times New Roman" w:hAnsi="Times New Roman" w:cs="Times New Roman"/>
              </w:rPr>
              <w:t>ентябрь</w:t>
            </w:r>
            <w:r>
              <w:rPr>
                <w:rFonts w:ascii="Times New Roman" w:hAnsi="Times New Roman" w:cs="Times New Roman"/>
              </w:rPr>
              <w:t>,</w:t>
            </w:r>
          </w:p>
          <w:p w14:paraId="0D3538CC" w14:textId="77777777" w:rsidR="001568EA" w:rsidRDefault="001568EA" w:rsidP="00E33C68">
            <w:pPr>
              <w:rPr>
                <w:rFonts w:ascii="Times New Roman" w:hAnsi="Times New Roman" w:cs="Times New Roman"/>
              </w:rPr>
            </w:pPr>
          </w:p>
          <w:p w14:paraId="4DD0AAEC" w14:textId="77777777" w:rsidR="001568EA" w:rsidRDefault="001568EA" w:rsidP="00E33C68">
            <w:pPr>
              <w:rPr>
                <w:rFonts w:ascii="Times New Roman" w:hAnsi="Times New Roman" w:cs="Times New Roman"/>
              </w:rPr>
            </w:pPr>
          </w:p>
          <w:p w14:paraId="5939FE25" w14:textId="77777777" w:rsidR="001568EA" w:rsidRDefault="001568EA" w:rsidP="00E33C68">
            <w:pPr>
              <w:rPr>
                <w:rFonts w:ascii="Times New Roman" w:hAnsi="Times New Roman" w:cs="Times New Roman"/>
              </w:rPr>
            </w:pPr>
          </w:p>
          <w:p w14:paraId="20D7A630" w14:textId="77777777" w:rsidR="001568EA" w:rsidRDefault="001568EA" w:rsidP="00E33C68">
            <w:pPr>
              <w:rPr>
                <w:rFonts w:ascii="Times New Roman" w:hAnsi="Times New Roman" w:cs="Times New Roman"/>
              </w:rPr>
            </w:pPr>
          </w:p>
          <w:p w14:paraId="0C0F43A0" w14:textId="77777777" w:rsidR="001568EA" w:rsidRDefault="001568EA" w:rsidP="00E33C68">
            <w:pPr>
              <w:rPr>
                <w:rFonts w:ascii="Times New Roman" w:hAnsi="Times New Roman" w:cs="Times New Roman"/>
              </w:rPr>
            </w:pPr>
          </w:p>
          <w:p w14:paraId="40A20FD7" w14:textId="77777777" w:rsidR="001568EA" w:rsidRDefault="001568EA" w:rsidP="00E33C68">
            <w:pPr>
              <w:rPr>
                <w:rFonts w:ascii="Times New Roman" w:hAnsi="Times New Roman" w:cs="Times New Roman"/>
              </w:rPr>
            </w:pPr>
          </w:p>
          <w:p w14:paraId="24468638" w14:textId="77777777" w:rsidR="001568EA" w:rsidRDefault="001568EA" w:rsidP="00E33C68">
            <w:pPr>
              <w:rPr>
                <w:rFonts w:ascii="Times New Roman" w:hAnsi="Times New Roman" w:cs="Times New Roman"/>
              </w:rPr>
            </w:pPr>
          </w:p>
          <w:p w14:paraId="4097E763" w14:textId="77777777" w:rsidR="001568EA" w:rsidRDefault="001568EA" w:rsidP="00E33C68">
            <w:pPr>
              <w:rPr>
                <w:rFonts w:ascii="Times New Roman" w:hAnsi="Times New Roman" w:cs="Times New Roman"/>
              </w:rPr>
            </w:pPr>
          </w:p>
          <w:p w14:paraId="1E94A106" w14:textId="77777777" w:rsidR="001568EA" w:rsidRDefault="001568EA" w:rsidP="00E33C68">
            <w:pPr>
              <w:rPr>
                <w:rFonts w:ascii="Times New Roman" w:hAnsi="Times New Roman" w:cs="Times New Roman"/>
              </w:rPr>
            </w:pPr>
          </w:p>
          <w:p w14:paraId="46F237C6" w14:textId="77777777" w:rsidR="001568EA" w:rsidRDefault="001568EA" w:rsidP="00E33C68">
            <w:pPr>
              <w:rPr>
                <w:rFonts w:ascii="Times New Roman" w:hAnsi="Times New Roman" w:cs="Times New Roman"/>
              </w:rPr>
            </w:pPr>
          </w:p>
          <w:p w14:paraId="5552838A" w14:textId="77777777" w:rsidR="001568EA" w:rsidRDefault="001568EA" w:rsidP="00E33C68">
            <w:pPr>
              <w:rPr>
                <w:rFonts w:ascii="Times New Roman" w:hAnsi="Times New Roman" w:cs="Times New Roman"/>
              </w:rPr>
            </w:pPr>
          </w:p>
          <w:p w14:paraId="598D3274" w14:textId="77777777" w:rsidR="001568EA" w:rsidRDefault="001568EA" w:rsidP="00E33C68">
            <w:pPr>
              <w:rPr>
                <w:rFonts w:ascii="Times New Roman" w:hAnsi="Times New Roman" w:cs="Times New Roman"/>
              </w:rPr>
            </w:pPr>
          </w:p>
          <w:p w14:paraId="18D56682" w14:textId="77777777" w:rsidR="001568EA" w:rsidRDefault="001568EA" w:rsidP="00E33C68">
            <w:pPr>
              <w:rPr>
                <w:rFonts w:ascii="Times New Roman" w:hAnsi="Times New Roman" w:cs="Times New Roman"/>
              </w:rPr>
            </w:pPr>
          </w:p>
          <w:p w14:paraId="4DCA3EF3" w14:textId="77777777" w:rsidR="001568EA" w:rsidRDefault="001568EA" w:rsidP="00E33C68">
            <w:pPr>
              <w:rPr>
                <w:rFonts w:ascii="Times New Roman" w:hAnsi="Times New Roman" w:cs="Times New Roman"/>
              </w:rPr>
            </w:pPr>
          </w:p>
          <w:p w14:paraId="62DDD32E" w14:textId="77777777" w:rsidR="001568EA" w:rsidRDefault="001568EA" w:rsidP="00E33C68">
            <w:pPr>
              <w:rPr>
                <w:rFonts w:ascii="Times New Roman" w:hAnsi="Times New Roman" w:cs="Times New Roman"/>
              </w:rPr>
            </w:pPr>
          </w:p>
          <w:p w14:paraId="72FB82EB" w14:textId="77777777" w:rsidR="001568EA" w:rsidRDefault="001568EA" w:rsidP="00E33C68">
            <w:pPr>
              <w:rPr>
                <w:rFonts w:ascii="Times New Roman" w:hAnsi="Times New Roman" w:cs="Times New Roman"/>
              </w:rPr>
            </w:pPr>
          </w:p>
          <w:p w14:paraId="35DA7133" w14:textId="77777777" w:rsidR="001568EA" w:rsidRDefault="001568EA" w:rsidP="00E33C68">
            <w:pPr>
              <w:rPr>
                <w:rFonts w:ascii="Times New Roman" w:hAnsi="Times New Roman" w:cs="Times New Roman"/>
              </w:rPr>
            </w:pPr>
          </w:p>
          <w:p w14:paraId="183586E0" w14:textId="77777777" w:rsidR="001568EA" w:rsidRDefault="001568EA" w:rsidP="00E33C68">
            <w:pPr>
              <w:rPr>
                <w:rFonts w:ascii="Times New Roman" w:hAnsi="Times New Roman" w:cs="Times New Roman"/>
              </w:rPr>
            </w:pPr>
          </w:p>
          <w:p w14:paraId="5883EE94" w14:textId="77777777" w:rsidR="001568EA" w:rsidRDefault="001568EA" w:rsidP="00E33C68">
            <w:pPr>
              <w:rPr>
                <w:rFonts w:ascii="Times New Roman" w:hAnsi="Times New Roman" w:cs="Times New Roman"/>
              </w:rPr>
            </w:pPr>
          </w:p>
          <w:p w14:paraId="58648E3D" w14:textId="77777777" w:rsidR="001568EA" w:rsidRDefault="001568EA" w:rsidP="00E33C68">
            <w:pPr>
              <w:rPr>
                <w:rFonts w:ascii="Times New Roman" w:hAnsi="Times New Roman" w:cs="Times New Roman"/>
              </w:rPr>
            </w:pPr>
          </w:p>
          <w:p w14:paraId="24B19846" w14:textId="77777777" w:rsidR="001568EA" w:rsidRDefault="001568EA" w:rsidP="00E33C68">
            <w:pPr>
              <w:rPr>
                <w:rFonts w:ascii="Times New Roman" w:hAnsi="Times New Roman" w:cs="Times New Roman"/>
              </w:rPr>
            </w:pPr>
          </w:p>
          <w:p w14:paraId="4C2B6E4D" w14:textId="77777777" w:rsidR="001568EA" w:rsidRDefault="001568EA" w:rsidP="00E33C68">
            <w:pPr>
              <w:rPr>
                <w:rFonts w:ascii="Times New Roman" w:hAnsi="Times New Roman" w:cs="Times New Roman"/>
              </w:rPr>
            </w:pPr>
          </w:p>
          <w:p w14:paraId="393354A4" w14:textId="77777777" w:rsidR="001568EA" w:rsidRPr="0083528A" w:rsidRDefault="001568EA" w:rsidP="00E33C68">
            <w:pPr>
              <w:rPr>
                <w:rFonts w:ascii="Times New Roman" w:hAnsi="Times New Roman" w:cs="Times New Roman"/>
                <w:b/>
              </w:rPr>
            </w:pPr>
            <w:r>
              <w:rPr>
                <w:rFonts w:ascii="Times New Roman" w:hAnsi="Times New Roman" w:cs="Times New Roman"/>
              </w:rPr>
              <w:t>в течение года</w:t>
            </w:r>
          </w:p>
        </w:tc>
        <w:tc>
          <w:tcPr>
            <w:tcW w:w="825" w:type="pct"/>
          </w:tcPr>
          <w:p w14:paraId="0142FB29" w14:textId="77777777" w:rsidR="001568EA" w:rsidRPr="0083528A" w:rsidRDefault="001568EA" w:rsidP="00E33C68">
            <w:pPr>
              <w:rPr>
                <w:rFonts w:ascii="Times New Roman" w:hAnsi="Times New Roman" w:cs="Times New Roman"/>
                <w:b/>
              </w:rPr>
            </w:pPr>
            <w:r>
              <w:rPr>
                <w:rFonts w:ascii="Times New Roman" w:hAnsi="Times New Roman" w:cs="Times New Roman"/>
              </w:rPr>
              <w:t>классный руководит., у</w:t>
            </w:r>
            <w:r w:rsidRPr="0083528A">
              <w:rPr>
                <w:rFonts w:ascii="Times New Roman" w:hAnsi="Times New Roman" w:cs="Times New Roman"/>
              </w:rPr>
              <w:t>читель – логопед</w:t>
            </w:r>
            <w:r>
              <w:rPr>
                <w:rFonts w:ascii="Times New Roman" w:hAnsi="Times New Roman" w:cs="Times New Roman"/>
              </w:rPr>
              <w:t>, п</w:t>
            </w:r>
            <w:r w:rsidRPr="0083528A">
              <w:rPr>
                <w:rFonts w:ascii="Times New Roman" w:hAnsi="Times New Roman" w:cs="Times New Roman"/>
              </w:rPr>
              <w:t xml:space="preserve">едагог - психолог  </w:t>
            </w:r>
          </w:p>
        </w:tc>
      </w:tr>
      <w:tr w:rsidR="001568EA" w:rsidRPr="0083528A" w14:paraId="1F9CE846" w14:textId="77777777" w:rsidTr="00E33C68">
        <w:tc>
          <w:tcPr>
            <w:tcW w:w="1171" w:type="pct"/>
            <w:gridSpan w:val="2"/>
          </w:tcPr>
          <w:p w14:paraId="7536DEAC"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Обеспечить психологическое и логопедическое сопровождение детей.</w:t>
            </w:r>
          </w:p>
        </w:tc>
        <w:tc>
          <w:tcPr>
            <w:tcW w:w="1034" w:type="pct"/>
          </w:tcPr>
          <w:p w14:paraId="5509508C"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Позитивная динамика развиваемых параметров</w:t>
            </w:r>
          </w:p>
        </w:tc>
        <w:tc>
          <w:tcPr>
            <w:tcW w:w="1061" w:type="pct"/>
            <w:gridSpan w:val="2"/>
          </w:tcPr>
          <w:p w14:paraId="6163F747"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1.Формирование групп для коррекционной работы. </w:t>
            </w:r>
          </w:p>
          <w:p w14:paraId="531258A0"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2.Составление расписания </w:t>
            </w:r>
            <w:r w:rsidRPr="0083528A">
              <w:rPr>
                <w:rFonts w:ascii="Times New Roman" w:hAnsi="Times New Roman" w:cs="Times New Roman"/>
              </w:rPr>
              <w:lastRenderedPageBreak/>
              <w:t>занятий.</w:t>
            </w:r>
          </w:p>
          <w:p w14:paraId="01DED94E" w14:textId="77777777" w:rsidR="001568EA" w:rsidRDefault="001568EA" w:rsidP="00E33C68">
            <w:pPr>
              <w:rPr>
                <w:rFonts w:ascii="Times New Roman" w:hAnsi="Times New Roman" w:cs="Times New Roman"/>
              </w:rPr>
            </w:pPr>
            <w:r w:rsidRPr="0083528A">
              <w:rPr>
                <w:rFonts w:ascii="Times New Roman" w:hAnsi="Times New Roman" w:cs="Times New Roman"/>
              </w:rPr>
              <w:t xml:space="preserve"> 3. Проведение коррекционных занятий.</w:t>
            </w:r>
          </w:p>
          <w:p w14:paraId="5D433D61"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 xml:space="preserve"> 4. Отслеживание динамики развития ребенка</w:t>
            </w:r>
          </w:p>
        </w:tc>
        <w:tc>
          <w:tcPr>
            <w:tcW w:w="909" w:type="pct"/>
          </w:tcPr>
          <w:p w14:paraId="7796AD58" w14:textId="77777777" w:rsidR="001568EA" w:rsidRPr="0083528A" w:rsidRDefault="001568EA" w:rsidP="00E33C68">
            <w:pPr>
              <w:rPr>
                <w:rFonts w:ascii="Times New Roman" w:hAnsi="Times New Roman" w:cs="Times New Roman"/>
              </w:rPr>
            </w:pPr>
            <w:r>
              <w:rPr>
                <w:rFonts w:ascii="Times New Roman" w:hAnsi="Times New Roman" w:cs="Times New Roman"/>
              </w:rPr>
              <w:lastRenderedPageBreak/>
              <w:t>д</w:t>
            </w:r>
            <w:r w:rsidRPr="0083528A">
              <w:rPr>
                <w:rFonts w:ascii="Times New Roman" w:hAnsi="Times New Roman" w:cs="Times New Roman"/>
              </w:rPr>
              <w:t xml:space="preserve">о 10.10 </w:t>
            </w:r>
          </w:p>
          <w:p w14:paraId="6A850A84" w14:textId="77777777" w:rsidR="001568EA" w:rsidRPr="0083528A" w:rsidRDefault="001568EA" w:rsidP="00E33C68">
            <w:pPr>
              <w:rPr>
                <w:rFonts w:ascii="Times New Roman" w:hAnsi="Times New Roman" w:cs="Times New Roman"/>
              </w:rPr>
            </w:pPr>
          </w:p>
          <w:p w14:paraId="0CF16C68" w14:textId="77777777" w:rsidR="001568EA" w:rsidRPr="0083528A" w:rsidRDefault="001568EA" w:rsidP="00E33C68">
            <w:pPr>
              <w:rPr>
                <w:rFonts w:ascii="Times New Roman" w:hAnsi="Times New Roman" w:cs="Times New Roman"/>
              </w:rPr>
            </w:pPr>
          </w:p>
          <w:p w14:paraId="24D88E53" w14:textId="77777777" w:rsidR="001568EA" w:rsidRPr="0083528A" w:rsidRDefault="001568EA" w:rsidP="00E33C68">
            <w:pPr>
              <w:rPr>
                <w:rFonts w:ascii="Times New Roman" w:hAnsi="Times New Roman" w:cs="Times New Roman"/>
              </w:rPr>
            </w:pPr>
          </w:p>
          <w:p w14:paraId="22D8D701" w14:textId="77777777" w:rsidR="001568EA" w:rsidRPr="0083528A" w:rsidRDefault="001568EA" w:rsidP="00E33C68">
            <w:pPr>
              <w:rPr>
                <w:rFonts w:ascii="Times New Roman" w:hAnsi="Times New Roman" w:cs="Times New Roman"/>
              </w:rPr>
            </w:pPr>
          </w:p>
          <w:p w14:paraId="73BCF476"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10.10-15.05</w:t>
            </w:r>
          </w:p>
        </w:tc>
        <w:tc>
          <w:tcPr>
            <w:tcW w:w="825" w:type="pct"/>
          </w:tcPr>
          <w:p w14:paraId="32FB4E6D" w14:textId="77777777" w:rsidR="001568EA" w:rsidRDefault="001568EA" w:rsidP="00E33C68">
            <w:pPr>
              <w:rPr>
                <w:rFonts w:ascii="Times New Roman" w:hAnsi="Times New Roman" w:cs="Times New Roman"/>
              </w:rPr>
            </w:pPr>
            <w:r>
              <w:rPr>
                <w:rFonts w:ascii="Times New Roman" w:hAnsi="Times New Roman" w:cs="Times New Roman"/>
              </w:rPr>
              <w:t>п</w:t>
            </w:r>
            <w:r w:rsidRPr="0083528A">
              <w:rPr>
                <w:rFonts w:ascii="Times New Roman" w:hAnsi="Times New Roman" w:cs="Times New Roman"/>
              </w:rPr>
              <w:t>едагог</w:t>
            </w:r>
            <w:r>
              <w:rPr>
                <w:rFonts w:ascii="Times New Roman" w:hAnsi="Times New Roman" w:cs="Times New Roman"/>
              </w:rPr>
              <w:t>-</w:t>
            </w:r>
          </w:p>
          <w:p w14:paraId="6DFC734D" w14:textId="77777777" w:rsidR="001568EA" w:rsidRDefault="001568EA" w:rsidP="00E33C68">
            <w:pPr>
              <w:rPr>
                <w:rFonts w:ascii="Times New Roman" w:hAnsi="Times New Roman" w:cs="Times New Roman"/>
              </w:rPr>
            </w:pPr>
            <w:r w:rsidRPr="0083528A">
              <w:rPr>
                <w:rFonts w:ascii="Times New Roman" w:hAnsi="Times New Roman" w:cs="Times New Roman"/>
              </w:rPr>
              <w:t>психолог</w:t>
            </w:r>
            <w:r>
              <w:rPr>
                <w:rFonts w:ascii="Times New Roman" w:hAnsi="Times New Roman" w:cs="Times New Roman"/>
              </w:rPr>
              <w:t>, у</w:t>
            </w:r>
            <w:r w:rsidRPr="0083528A">
              <w:rPr>
                <w:rFonts w:ascii="Times New Roman" w:hAnsi="Times New Roman" w:cs="Times New Roman"/>
              </w:rPr>
              <w:t>читель</w:t>
            </w:r>
            <w:r>
              <w:rPr>
                <w:rFonts w:ascii="Times New Roman" w:hAnsi="Times New Roman" w:cs="Times New Roman"/>
              </w:rPr>
              <w:t>-</w:t>
            </w:r>
          </w:p>
          <w:p w14:paraId="08E04AA9"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логопед</w:t>
            </w:r>
          </w:p>
        </w:tc>
      </w:tr>
      <w:tr w:rsidR="001568EA" w:rsidRPr="0083528A" w14:paraId="2721B7D7" w14:textId="77777777" w:rsidTr="00E33C68">
        <w:tc>
          <w:tcPr>
            <w:tcW w:w="5000" w:type="pct"/>
            <w:gridSpan w:val="7"/>
          </w:tcPr>
          <w:p w14:paraId="618785B7" w14:textId="77777777" w:rsidR="001568EA" w:rsidRPr="0083528A" w:rsidRDefault="001568EA" w:rsidP="00E33C68">
            <w:pPr>
              <w:jc w:val="center"/>
              <w:rPr>
                <w:rFonts w:ascii="Times New Roman" w:hAnsi="Times New Roman" w:cs="Times New Roman"/>
              </w:rPr>
            </w:pPr>
            <w:r w:rsidRPr="0083528A">
              <w:rPr>
                <w:rFonts w:ascii="Times New Roman" w:hAnsi="Times New Roman" w:cs="Times New Roman"/>
              </w:rPr>
              <w:t>Лечебно – профилактическая работа</w:t>
            </w:r>
          </w:p>
        </w:tc>
      </w:tr>
      <w:tr w:rsidR="001568EA" w:rsidRPr="0083528A" w14:paraId="7B0965E5" w14:textId="77777777" w:rsidTr="00E33C68">
        <w:tc>
          <w:tcPr>
            <w:tcW w:w="961" w:type="pct"/>
          </w:tcPr>
          <w:p w14:paraId="53967E55"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Создание условий для сохранения и укрепления здоровья обучающихся</w:t>
            </w:r>
          </w:p>
        </w:tc>
        <w:tc>
          <w:tcPr>
            <w:tcW w:w="1244" w:type="pct"/>
            <w:gridSpan w:val="2"/>
          </w:tcPr>
          <w:p w14:paraId="4F796ACE" w14:textId="77777777" w:rsidR="001568EA" w:rsidRPr="0083528A" w:rsidRDefault="001568EA" w:rsidP="00E33C68">
            <w:pPr>
              <w:rPr>
                <w:rFonts w:ascii="Times New Roman" w:hAnsi="Times New Roman" w:cs="Times New Roman"/>
              </w:rPr>
            </w:pPr>
          </w:p>
        </w:tc>
        <w:tc>
          <w:tcPr>
            <w:tcW w:w="1061" w:type="pct"/>
            <w:gridSpan w:val="2"/>
          </w:tcPr>
          <w:p w14:paraId="00033835" w14:textId="77777777" w:rsidR="001568EA" w:rsidRDefault="001568EA" w:rsidP="00E33C68">
            <w:pPr>
              <w:rPr>
                <w:rFonts w:ascii="Times New Roman" w:hAnsi="Times New Roman" w:cs="Times New Roman"/>
              </w:rPr>
            </w:pPr>
            <w:r w:rsidRPr="0083528A">
              <w:rPr>
                <w:rFonts w:ascii="Times New Roman" w:hAnsi="Times New Roman" w:cs="Times New Roman"/>
              </w:rPr>
              <w:t xml:space="preserve">Разработка рекомендаций для педагогов, учителя, и родителей по работе с детьми. Организация и проведение мероприятий, направленных на сохранение, </w:t>
            </w:r>
          </w:p>
          <w:p w14:paraId="168FF4CA"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профилактику здоровья и формирование навыков здорового и безопасного образа жизни (тренинговые занятия, тематические беседы).</w:t>
            </w:r>
          </w:p>
        </w:tc>
        <w:tc>
          <w:tcPr>
            <w:tcW w:w="909" w:type="pct"/>
          </w:tcPr>
          <w:p w14:paraId="2BAEB151" w14:textId="77777777" w:rsidR="001568EA" w:rsidRPr="0083528A" w:rsidRDefault="001568EA" w:rsidP="00E33C68">
            <w:pPr>
              <w:rPr>
                <w:rFonts w:ascii="Times New Roman" w:hAnsi="Times New Roman" w:cs="Times New Roman"/>
              </w:rPr>
            </w:pPr>
            <w:r>
              <w:rPr>
                <w:rFonts w:ascii="Times New Roman" w:hAnsi="Times New Roman" w:cs="Times New Roman"/>
              </w:rPr>
              <w:t>в</w:t>
            </w:r>
            <w:r w:rsidRPr="0083528A">
              <w:rPr>
                <w:rFonts w:ascii="Times New Roman" w:hAnsi="Times New Roman" w:cs="Times New Roman"/>
              </w:rPr>
              <w:t xml:space="preserve"> течение года</w:t>
            </w:r>
          </w:p>
        </w:tc>
        <w:tc>
          <w:tcPr>
            <w:tcW w:w="825" w:type="pct"/>
          </w:tcPr>
          <w:p w14:paraId="67D5401C" w14:textId="77777777" w:rsidR="001568EA" w:rsidRPr="0083528A" w:rsidRDefault="001568EA" w:rsidP="00E33C68">
            <w:pPr>
              <w:rPr>
                <w:rFonts w:ascii="Times New Roman" w:hAnsi="Times New Roman" w:cs="Times New Roman"/>
              </w:rPr>
            </w:pPr>
            <w:proofErr w:type="spellStart"/>
            <w:r w:rsidRPr="0083528A">
              <w:rPr>
                <w:rFonts w:ascii="Times New Roman" w:hAnsi="Times New Roman" w:cs="Times New Roman"/>
              </w:rPr>
              <w:t>Медицински</w:t>
            </w:r>
            <w:proofErr w:type="spellEnd"/>
            <w:r w:rsidRPr="0083528A">
              <w:rPr>
                <w:rFonts w:ascii="Times New Roman" w:hAnsi="Times New Roman" w:cs="Times New Roman"/>
              </w:rPr>
              <w:t xml:space="preserve"> й работник Педагог - психолог</w:t>
            </w:r>
          </w:p>
        </w:tc>
      </w:tr>
      <w:tr w:rsidR="001568EA" w:rsidRPr="0083528A" w14:paraId="2E229462" w14:textId="77777777" w:rsidTr="00E33C68">
        <w:tc>
          <w:tcPr>
            <w:tcW w:w="961" w:type="pct"/>
          </w:tcPr>
          <w:p w14:paraId="3297041E" w14:textId="77777777" w:rsidR="001568EA" w:rsidRDefault="001568EA" w:rsidP="00E33C68">
            <w:pPr>
              <w:rPr>
                <w:rFonts w:ascii="Times New Roman" w:hAnsi="Times New Roman" w:cs="Times New Roman"/>
              </w:rPr>
            </w:pPr>
            <w:proofErr w:type="spellStart"/>
            <w:r w:rsidRPr="0083528A">
              <w:rPr>
                <w:rFonts w:ascii="Times New Roman" w:hAnsi="Times New Roman" w:cs="Times New Roman"/>
              </w:rPr>
              <w:t>Консультирова</w:t>
            </w:r>
            <w:proofErr w:type="spellEnd"/>
          </w:p>
          <w:p w14:paraId="6685CB89" w14:textId="77777777" w:rsidR="001568EA" w:rsidRPr="0083528A" w:rsidRDefault="001568EA" w:rsidP="00E33C68">
            <w:pPr>
              <w:rPr>
                <w:rFonts w:ascii="Times New Roman" w:hAnsi="Times New Roman" w:cs="Times New Roman"/>
              </w:rPr>
            </w:pPr>
            <w:proofErr w:type="spellStart"/>
            <w:r>
              <w:rPr>
                <w:rFonts w:ascii="Times New Roman" w:hAnsi="Times New Roman" w:cs="Times New Roman"/>
              </w:rPr>
              <w:t>н</w:t>
            </w:r>
            <w:r w:rsidRPr="0083528A">
              <w:rPr>
                <w:rFonts w:ascii="Times New Roman" w:hAnsi="Times New Roman" w:cs="Times New Roman"/>
              </w:rPr>
              <w:t>ие</w:t>
            </w:r>
            <w:proofErr w:type="spellEnd"/>
            <w:r w:rsidRPr="0083528A">
              <w:rPr>
                <w:rFonts w:ascii="Times New Roman" w:hAnsi="Times New Roman" w:cs="Times New Roman"/>
              </w:rPr>
              <w:t xml:space="preserve"> педагогических работников</w:t>
            </w:r>
          </w:p>
        </w:tc>
        <w:tc>
          <w:tcPr>
            <w:tcW w:w="1244" w:type="pct"/>
            <w:gridSpan w:val="2"/>
          </w:tcPr>
          <w:p w14:paraId="35DE4267"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1. Рекомендации, приёмы, упражнения и др. материалы.</w:t>
            </w:r>
          </w:p>
          <w:p w14:paraId="2AA63805"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 2. Разработка плана консуль</w:t>
            </w:r>
            <w:r w:rsidR="00A53F38">
              <w:rPr>
                <w:rFonts w:ascii="Times New Roman" w:hAnsi="Times New Roman" w:cs="Times New Roman"/>
              </w:rPr>
              <w:t>та</w:t>
            </w:r>
            <w:r w:rsidRPr="0083528A">
              <w:rPr>
                <w:rFonts w:ascii="Times New Roman" w:hAnsi="Times New Roman" w:cs="Times New Roman"/>
              </w:rPr>
              <w:t>тивной работы с ребенком, родителями, классом, работниками школы</w:t>
            </w:r>
          </w:p>
        </w:tc>
        <w:tc>
          <w:tcPr>
            <w:tcW w:w="1061" w:type="pct"/>
            <w:gridSpan w:val="2"/>
          </w:tcPr>
          <w:p w14:paraId="45BFE00C"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Индивидуальные, групповые, тематические консультации по дальнейшему развитию и коррекции познавательной, эмоционально – волевой и мотивационно – </w:t>
            </w:r>
            <w:proofErr w:type="spellStart"/>
            <w:r w:rsidRPr="0083528A">
              <w:rPr>
                <w:rFonts w:ascii="Times New Roman" w:hAnsi="Times New Roman" w:cs="Times New Roman"/>
              </w:rPr>
              <w:t>потребностной</w:t>
            </w:r>
            <w:proofErr w:type="spellEnd"/>
            <w:r w:rsidRPr="0083528A">
              <w:rPr>
                <w:rFonts w:ascii="Times New Roman" w:hAnsi="Times New Roman" w:cs="Times New Roman"/>
              </w:rPr>
              <w:t xml:space="preserve"> сфер.</w:t>
            </w:r>
          </w:p>
        </w:tc>
        <w:tc>
          <w:tcPr>
            <w:tcW w:w="909" w:type="pct"/>
          </w:tcPr>
          <w:p w14:paraId="6D030A18" w14:textId="77777777" w:rsidR="001568EA" w:rsidRPr="0083528A" w:rsidRDefault="001568EA" w:rsidP="00E33C68">
            <w:pPr>
              <w:rPr>
                <w:rFonts w:ascii="Times New Roman" w:hAnsi="Times New Roman" w:cs="Times New Roman"/>
              </w:rPr>
            </w:pPr>
            <w:r>
              <w:rPr>
                <w:rFonts w:ascii="Times New Roman" w:hAnsi="Times New Roman" w:cs="Times New Roman"/>
              </w:rPr>
              <w:t>в</w:t>
            </w:r>
            <w:r w:rsidRPr="0083528A">
              <w:rPr>
                <w:rFonts w:ascii="Times New Roman" w:hAnsi="Times New Roman" w:cs="Times New Roman"/>
              </w:rPr>
              <w:t xml:space="preserve"> течение года</w:t>
            </w:r>
          </w:p>
        </w:tc>
        <w:tc>
          <w:tcPr>
            <w:tcW w:w="825" w:type="pct"/>
          </w:tcPr>
          <w:p w14:paraId="28A71D7A" w14:textId="77777777" w:rsidR="001568EA" w:rsidRPr="0083528A" w:rsidRDefault="001568EA" w:rsidP="00E33C68">
            <w:pPr>
              <w:rPr>
                <w:rFonts w:ascii="Times New Roman" w:hAnsi="Times New Roman" w:cs="Times New Roman"/>
              </w:rPr>
            </w:pPr>
            <w:r>
              <w:rPr>
                <w:rFonts w:ascii="Times New Roman" w:hAnsi="Times New Roman" w:cs="Times New Roman"/>
              </w:rPr>
              <w:t xml:space="preserve">специалисты </w:t>
            </w:r>
            <w:proofErr w:type="spellStart"/>
            <w:r>
              <w:rPr>
                <w:rFonts w:ascii="Times New Roman" w:hAnsi="Times New Roman" w:cs="Times New Roman"/>
              </w:rPr>
              <w:t>ПМПк</w:t>
            </w:r>
            <w:proofErr w:type="spellEnd"/>
            <w:r>
              <w:rPr>
                <w:rFonts w:ascii="Times New Roman" w:hAnsi="Times New Roman" w:cs="Times New Roman"/>
              </w:rPr>
              <w:t>, п</w:t>
            </w:r>
            <w:r w:rsidRPr="0083528A">
              <w:rPr>
                <w:rFonts w:ascii="Times New Roman" w:hAnsi="Times New Roman" w:cs="Times New Roman"/>
              </w:rPr>
              <w:t>едагог – психолог</w:t>
            </w:r>
          </w:p>
        </w:tc>
      </w:tr>
      <w:tr w:rsidR="001568EA" w:rsidRPr="0083528A" w14:paraId="04996194" w14:textId="77777777" w:rsidTr="00E33C68">
        <w:tc>
          <w:tcPr>
            <w:tcW w:w="961" w:type="pct"/>
          </w:tcPr>
          <w:p w14:paraId="7FA33CE1" w14:textId="77777777" w:rsidR="00A53F38" w:rsidRDefault="001568EA" w:rsidP="00E33C68">
            <w:pPr>
              <w:rPr>
                <w:rFonts w:ascii="Times New Roman" w:hAnsi="Times New Roman" w:cs="Times New Roman"/>
              </w:rPr>
            </w:pPr>
            <w:proofErr w:type="spellStart"/>
            <w:r w:rsidRPr="0083528A">
              <w:rPr>
                <w:rFonts w:ascii="Times New Roman" w:hAnsi="Times New Roman" w:cs="Times New Roman"/>
              </w:rPr>
              <w:t>Консультирова</w:t>
            </w:r>
            <w:proofErr w:type="spellEnd"/>
          </w:p>
          <w:p w14:paraId="3463764E" w14:textId="77777777" w:rsidR="001568EA" w:rsidRPr="0083528A" w:rsidRDefault="001568EA" w:rsidP="00E33C68">
            <w:pPr>
              <w:rPr>
                <w:rFonts w:ascii="Times New Roman" w:hAnsi="Times New Roman" w:cs="Times New Roman"/>
              </w:rPr>
            </w:pPr>
            <w:proofErr w:type="spellStart"/>
            <w:r w:rsidRPr="0083528A">
              <w:rPr>
                <w:rFonts w:ascii="Times New Roman" w:hAnsi="Times New Roman" w:cs="Times New Roman"/>
              </w:rPr>
              <w:t>ние</w:t>
            </w:r>
            <w:proofErr w:type="spellEnd"/>
            <w:r w:rsidRPr="0083528A">
              <w:rPr>
                <w:rFonts w:ascii="Times New Roman" w:hAnsi="Times New Roman" w:cs="Times New Roman"/>
              </w:rPr>
              <w:t xml:space="preserve"> обучающихся по выявленных проблемам, оказание превентивной помощи </w:t>
            </w:r>
          </w:p>
        </w:tc>
        <w:tc>
          <w:tcPr>
            <w:tcW w:w="1244" w:type="pct"/>
            <w:gridSpan w:val="2"/>
          </w:tcPr>
          <w:p w14:paraId="66BE5DD5"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1. Рекомендации, приёмы, упражнения и др. материалы.</w:t>
            </w:r>
          </w:p>
          <w:p w14:paraId="3022A9DE"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 2. Разработка плана консуль</w:t>
            </w:r>
            <w:r w:rsidR="00A53F38">
              <w:rPr>
                <w:rFonts w:ascii="Times New Roman" w:hAnsi="Times New Roman" w:cs="Times New Roman"/>
              </w:rPr>
              <w:t>та</w:t>
            </w:r>
            <w:r w:rsidRPr="0083528A">
              <w:rPr>
                <w:rFonts w:ascii="Times New Roman" w:hAnsi="Times New Roman" w:cs="Times New Roman"/>
              </w:rPr>
              <w:t>тивной работы с ребенком</w:t>
            </w:r>
          </w:p>
        </w:tc>
        <w:tc>
          <w:tcPr>
            <w:tcW w:w="1061" w:type="pct"/>
            <w:gridSpan w:val="2"/>
          </w:tcPr>
          <w:p w14:paraId="3CDB7C4B"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Индивидуальные, групповые, тематические консультации</w:t>
            </w:r>
          </w:p>
        </w:tc>
        <w:tc>
          <w:tcPr>
            <w:tcW w:w="909" w:type="pct"/>
          </w:tcPr>
          <w:p w14:paraId="4B3C307F" w14:textId="77777777" w:rsidR="001568EA" w:rsidRPr="0083528A" w:rsidRDefault="001568EA" w:rsidP="00E33C68">
            <w:pPr>
              <w:rPr>
                <w:rFonts w:ascii="Times New Roman" w:hAnsi="Times New Roman" w:cs="Times New Roman"/>
              </w:rPr>
            </w:pPr>
            <w:r>
              <w:rPr>
                <w:rFonts w:ascii="Times New Roman" w:hAnsi="Times New Roman" w:cs="Times New Roman"/>
              </w:rPr>
              <w:t>в</w:t>
            </w:r>
            <w:r w:rsidRPr="0083528A">
              <w:rPr>
                <w:rFonts w:ascii="Times New Roman" w:hAnsi="Times New Roman" w:cs="Times New Roman"/>
              </w:rPr>
              <w:t xml:space="preserve"> течение года</w:t>
            </w:r>
          </w:p>
        </w:tc>
        <w:tc>
          <w:tcPr>
            <w:tcW w:w="825" w:type="pct"/>
          </w:tcPr>
          <w:p w14:paraId="5F1D5D83" w14:textId="77777777" w:rsidR="001568EA" w:rsidRPr="0083528A" w:rsidRDefault="001568EA" w:rsidP="00E33C68">
            <w:pPr>
              <w:rPr>
                <w:rFonts w:ascii="Times New Roman" w:hAnsi="Times New Roman" w:cs="Times New Roman"/>
              </w:rPr>
            </w:pPr>
            <w:r>
              <w:rPr>
                <w:rFonts w:ascii="Times New Roman" w:hAnsi="Times New Roman" w:cs="Times New Roman"/>
              </w:rPr>
              <w:t xml:space="preserve">специалисты </w:t>
            </w:r>
            <w:proofErr w:type="spellStart"/>
            <w:r>
              <w:rPr>
                <w:rFonts w:ascii="Times New Roman" w:hAnsi="Times New Roman" w:cs="Times New Roman"/>
              </w:rPr>
              <w:t>ПМПк</w:t>
            </w:r>
            <w:proofErr w:type="spellEnd"/>
            <w:r>
              <w:rPr>
                <w:rFonts w:ascii="Times New Roman" w:hAnsi="Times New Roman" w:cs="Times New Roman"/>
              </w:rPr>
              <w:t>, п</w:t>
            </w:r>
            <w:r w:rsidRPr="0083528A">
              <w:rPr>
                <w:rFonts w:ascii="Times New Roman" w:hAnsi="Times New Roman" w:cs="Times New Roman"/>
              </w:rPr>
              <w:t>едагог – психолог</w:t>
            </w:r>
          </w:p>
        </w:tc>
      </w:tr>
      <w:tr w:rsidR="001568EA" w:rsidRPr="0083528A" w14:paraId="6A727F84" w14:textId="77777777" w:rsidTr="00E33C68">
        <w:tc>
          <w:tcPr>
            <w:tcW w:w="961" w:type="pct"/>
          </w:tcPr>
          <w:p w14:paraId="0B412F54"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Консультирование родителей по вопросам образования, </w:t>
            </w:r>
            <w:r w:rsidRPr="0083528A">
              <w:rPr>
                <w:rFonts w:ascii="Times New Roman" w:hAnsi="Times New Roman" w:cs="Times New Roman"/>
              </w:rPr>
              <w:lastRenderedPageBreak/>
              <w:t>выбора стратегии воспитания психофизиологическим особенностям детей</w:t>
            </w:r>
          </w:p>
        </w:tc>
        <w:tc>
          <w:tcPr>
            <w:tcW w:w="1244" w:type="pct"/>
            <w:gridSpan w:val="2"/>
          </w:tcPr>
          <w:p w14:paraId="5EC164B5"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lastRenderedPageBreak/>
              <w:t xml:space="preserve">1. Рекомендации, приёмы, упражнения и др. материалы. </w:t>
            </w:r>
          </w:p>
          <w:p w14:paraId="3C4160A0"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2. Разработка плана </w:t>
            </w:r>
            <w:r w:rsidRPr="0083528A">
              <w:rPr>
                <w:rFonts w:ascii="Times New Roman" w:hAnsi="Times New Roman" w:cs="Times New Roman"/>
              </w:rPr>
              <w:lastRenderedPageBreak/>
              <w:t>консуль</w:t>
            </w:r>
            <w:r w:rsidR="00A53F38">
              <w:rPr>
                <w:rFonts w:ascii="Times New Roman" w:hAnsi="Times New Roman" w:cs="Times New Roman"/>
              </w:rPr>
              <w:t>та</w:t>
            </w:r>
            <w:r w:rsidRPr="0083528A">
              <w:rPr>
                <w:rFonts w:ascii="Times New Roman" w:hAnsi="Times New Roman" w:cs="Times New Roman"/>
              </w:rPr>
              <w:t>тивной работы с родителями</w:t>
            </w:r>
          </w:p>
        </w:tc>
        <w:tc>
          <w:tcPr>
            <w:tcW w:w="1061" w:type="pct"/>
            <w:gridSpan w:val="2"/>
          </w:tcPr>
          <w:p w14:paraId="3324B10B"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lastRenderedPageBreak/>
              <w:t xml:space="preserve">Индивидуальные, групповые, тематические консультации по </w:t>
            </w:r>
            <w:r w:rsidRPr="0083528A">
              <w:rPr>
                <w:rFonts w:ascii="Times New Roman" w:hAnsi="Times New Roman" w:cs="Times New Roman"/>
              </w:rPr>
              <w:lastRenderedPageBreak/>
              <w:t>вопросам обучения и воспитания.</w:t>
            </w:r>
          </w:p>
        </w:tc>
        <w:tc>
          <w:tcPr>
            <w:tcW w:w="909" w:type="pct"/>
          </w:tcPr>
          <w:p w14:paraId="21A8C173" w14:textId="77777777" w:rsidR="001568EA" w:rsidRPr="0083528A" w:rsidRDefault="001568EA" w:rsidP="00E33C68">
            <w:pPr>
              <w:rPr>
                <w:rFonts w:ascii="Times New Roman" w:hAnsi="Times New Roman" w:cs="Times New Roman"/>
              </w:rPr>
            </w:pPr>
            <w:r>
              <w:rPr>
                <w:rFonts w:ascii="Times New Roman" w:hAnsi="Times New Roman" w:cs="Times New Roman"/>
              </w:rPr>
              <w:lastRenderedPageBreak/>
              <w:t>в</w:t>
            </w:r>
            <w:r w:rsidRPr="0083528A">
              <w:rPr>
                <w:rFonts w:ascii="Times New Roman" w:hAnsi="Times New Roman" w:cs="Times New Roman"/>
              </w:rPr>
              <w:t xml:space="preserve"> течение года</w:t>
            </w:r>
          </w:p>
        </w:tc>
        <w:tc>
          <w:tcPr>
            <w:tcW w:w="825" w:type="pct"/>
          </w:tcPr>
          <w:p w14:paraId="62121312" w14:textId="77777777" w:rsidR="001568EA" w:rsidRPr="0083528A" w:rsidRDefault="001568EA" w:rsidP="00E33C68">
            <w:pPr>
              <w:rPr>
                <w:rFonts w:ascii="Times New Roman" w:hAnsi="Times New Roman" w:cs="Times New Roman"/>
              </w:rPr>
            </w:pPr>
            <w:r>
              <w:rPr>
                <w:rFonts w:ascii="Times New Roman" w:hAnsi="Times New Roman" w:cs="Times New Roman"/>
              </w:rPr>
              <w:t>п</w:t>
            </w:r>
            <w:r w:rsidRPr="0083528A">
              <w:rPr>
                <w:rFonts w:ascii="Times New Roman" w:hAnsi="Times New Roman" w:cs="Times New Roman"/>
              </w:rPr>
              <w:t xml:space="preserve">едагог – психолог  </w:t>
            </w:r>
          </w:p>
        </w:tc>
      </w:tr>
    </w:tbl>
    <w:p w14:paraId="4592CCF6" w14:textId="77777777" w:rsidR="001568EA" w:rsidRDefault="001568EA" w:rsidP="001568EA">
      <w:pPr>
        <w:rPr>
          <w:rFonts w:ascii="Times New Roman" w:hAnsi="Times New Roman" w:cs="Times New Roman"/>
          <w:b/>
        </w:rPr>
      </w:pPr>
    </w:p>
    <w:p w14:paraId="2BCDC353" w14:textId="77777777" w:rsidR="001568EA" w:rsidRPr="0083528A" w:rsidRDefault="001568EA" w:rsidP="00A53F38">
      <w:pPr>
        <w:jc w:val="center"/>
        <w:rPr>
          <w:rFonts w:ascii="Times New Roman" w:hAnsi="Times New Roman" w:cs="Times New Roman"/>
          <w:b/>
        </w:rPr>
      </w:pPr>
      <w:r w:rsidRPr="0083528A">
        <w:rPr>
          <w:rFonts w:ascii="Times New Roman" w:hAnsi="Times New Roman" w:cs="Times New Roman"/>
          <w:b/>
        </w:rPr>
        <w:t>Информационно – просветительский модуль</w:t>
      </w:r>
    </w:p>
    <w:p w14:paraId="0FCB0559"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Цель:</w:t>
      </w:r>
      <w:r w:rsidRPr="0083528A">
        <w:rPr>
          <w:rFonts w:ascii="Times New Roman" w:hAnsi="Times New Roman" w:cs="Times New Roman"/>
        </w:rPr>
        <w:t xml:space="preserve"> организация информационно-просветительской деятельности по вопросам образования и воспитания со всеми участниками образовательной деятельности.</w:t>
      </w:r>
    </w:p>
    <w:p w14:paraId="7A98D1AA" w14:textId="77777777" w:rsidR="001568EA" w:rsidRPr="0083528A" w:rsidRDefault="001568EA" w:rsidP="001568EA">
      <w:pPr>
        <w:rPr>
          <w:rFonts w:ascii="Times New Roman" w:hAnsi="Times New Roman" w:cs="Times New Roman"/>
        </w:rPr>
      </w:pPr>
    </w:p>
    <w:tbl>
      <w:tblPr>
        <w:tblStyle w:val="ae"/>
        <w:tblW w:w="5000" w:type="pct"/>
        <w:tblLayout w:type="fixed"/>
        <w:tblLook w:val="04A0" w:firstRow="1" w:lastRow="0" w:firstColumn="1" w:lastColumn="0" w:noHBand="0" w:noVBand="1"/>
      </w:tblPr>
      <w:tblGrid>
        <w:gridCol w:w="2518"/>
        <w:gridCol w:w="2127"/>
        <w:gridCol w:w="2127"/>
        <w:gridCol w:w="1701"/>
        <w:gridCol w:w="1674"/>
      </w:tblGrid>
      <w:tr w:rsidR="001568EA" w:rsidRPr="0083528A" w14:paraId="5D0798C4" w14:textId="77777777" w:rsidTr="00E33C68">
        <w:tc>
          <w:tcPr>
            <w:tcW w:w="1241" w:type="pct"/>
          </w:tcPr>
          <w:p w14:paraId="53B058A6"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Задачи (направления деятельности)</w:t>
            </w:r>
          </w:p>
        </w:tc>
        <w:tc>
          <w:tcPr>
            <w:tcW w:w="1048" w:type="pct"/>
          </w:tcPr>
          <w:p w14:paraId="2F45B5BE"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Планируемые результаты</w:t>
            </w:r>
          </w:p>
        </w:tc>
        <w:tc>
          <w:tcPr>
            <w:tcW w:w="1048" w:type="pct"/>
          </w:tcPr>
          <w:p w14:paraId="205A00E8"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Виды и формы деятельности, мероприятия</w:t>
            </w:r>
          </w:p>
        </w:tc>
        <w:tc>
          <w:tcPr>
            <w:tcW w:w="838" w:type="pct"/>
          </w:tcPr>
          <w:p w14:paraId="37E197AD" w14:textId="77777777" w:rsidR="001568EA" w:rsidRPr="0083528A" w:rsidRDefault="001568EA" w:rsidP="00E33C68">
            <w:pPr>
              <w:rPr>
                <w:rFonts w:ascii="Times New Roman" w:hAnsi="Times New Roman" w:cs="Times New Roman"/>
                <w:b/>
              </w:rPr>
            </w:pPr>
            <w:r w:rsidRPr="0083528A">
              <w:rPr>
                <w:rFonts w:ascii="Times New Roman" w:hAnsi="Times New Roman" w:cs="Times New Roman"/>
                <w:b/>
              </w:rPr>
              <w:t>Сроки (периодичность в течение года)</w:t>
            </w:r>
          </w:p>
        </w:tc>
        <w:tc>
          <w:tcPr>
            <w:tcW w:w="825" w:type="pct"/>
          </w:tcPr>
          <w:p w14:paraId="6484A80E" w14:textId="77777777" w:rsidR="00A53F38" w:rsidRDefault="001568EA" w:rsidP="00E33C68">
            <w:pPr>
              <w:rPr>
                <w:rFonts w:ascii="Times New Roman" w:hAnsi="Times New Roman" w:cs="Times New Roman"/>
                <w:b/>
              </w:rPr>
            </w:pPr>
            <w:r w:rsidRPr="0083528A">
              <w:rPr>
                <w:rFonts w:ascii="Times New Roman" w:hAnsi="Times New Roman" w:cs="Times New Roman"/>
                <w:b/>
              </w:rPr>
              <w:t>Ответствен</w:t>
            </w:r>
          </w:p>
          <w:p w14:paraId="5030039E" w14:textId="77777777" w:rsidR="001568EA" w:rsidRPr="0083528A" w:rsidRDefault="001568EA" w:rsidP="00E33C68">
            <w:pPr>
              <w:rPr>
                <w:rFonts w:ascii="Times New Roman" w:hAnsi="Times New Roman" w:cs="Times New Roman"/>
                <w:b/>
              </w:rPr>
            </w:pPr>
            <w:proofErr w:type="spellStart"/>
            <w:r w:rsidRPr="0083528A">
              <w:rPr>
                <w:rFonts w:ascii="Times New Roman" w:hAnsi="Times New Roman" w:cs="Times New Roman"/>
                <w:b/>
              </w:rPr>
              <w:t>ные</w:t>
            </w:r>
            <w:proofErr w:type="spellEnd"/>
          </w:p>
        </w:tc>
      </w:tr>
      <w:tr w:rsidR="001568EA" w:rsidRPr="0083528A" w14:paraId="604B0446" w14:textId="77777777" w:rsidTr="00E33C68">
        <w:tc>
          <w:tcPr>
            <w:tcW w:w="1241" w:type="pct"/>
          </w:tcPr>
          <w:p w14:paraId="077C8547"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 xml:space="preserve">Информирование родителей (законных представителей) по медицинским, социальным, правовым и другим вопросам </w:t>
            </w:r>
          </w:p>
        </w:tc>
        <w:tc>
          <w:tcPr>
            <w:tcW w:w="1048" w:type="pct"/>
          </w:tcPr>
          <w:p w14:paraId="4F11A1C0"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Организация работы семинаров, тренингов,</w:t>
            </w:r>
            <w:r w:rsidR="00A53F38">
              <w:rPr>
                <w:rFonts w:ascii="Times New Roman" w:hAnsi="Times New Roman" w:cs="Times New Roman"/>
              </w:rPr>
              <w:t xml:space="preserve"> </w:t>
            </w:r>
            <w:r w:rsidRPr="0083528A">
              <w:rPr>
                <w:rFonts w:ascii="Times New Roman" w:hAnsi="Times New Roman" w:cs="Times New Roman"/>
              </w:rPr>
              <w:t>тематических родительских собраний по вопросам образования и воспитания.</w:t>
            </w:r>
          </w:p>
        </w:tc>
        <w:tc>
          <w:tcPr>
            <w:tcW w:w="1048" w:type="pct"/>
          </w:tcPr>
          <w:p w14:paraId="72771BFD"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Информационные мероприятия: «Превентивная профилактика ПАВ», «Возрастные особенности обучающихся младших классов», </w:t>
            </w:r>
          </w:p>
          <w:p w14:paraId="5E799F8F"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«Стили семейного воспитания»,</w:t>
            </w:r>
          </w:p>
          <w:p w14:paraId="7AEB2B74"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 «Умеете ли вы любить своего ребёнка?», </w:t>
            </w:r>
          </w:p>
          <w:p w14:paraId="2AEF00AC" w14:textId="77777777" w:rsidR="001568EA" w:rsidRPr="0083528A" w:rsidRDefault="001568EA" w:rsidP="00E33C68">
            <w:pPr>
              <w:rPr>
                <w:rFonts w:ascii="Times New Roman" w:hAnsi="Times New Roman" w:cs="Times New Roman"/>
                <w:b/>
              </w:rPr>
            </w:pPr>
            <w:r w:rsidRPr="0083528A">
              <w:rPr>
                <w:rFonts w:ascii="Times New Roman" w:hAnsi="Times New Roman" w:cs="Times New Roman"/>
              </w:rPr>
              <w:t>«Десять ошибок в воспитании, которые все совершали».</w:t>
            </w:r>
          </w:p>
        </w:tc>
        <w:tc>
          <w:tcPr>
            <w:tcW w:w="838" w:type="pct"/>
          </w:tcPr>
          <w:p w14:paraId="2DF97FF5" w14:textId="77777777" w:rsidR="001568EA" w:rsidRPr="0083528A" w:rsidRDefault="001568EA" w:rsidP="00E33C68">
            <w:pPr>
              <w:rPr>
                <w:rFonts w:ascii="Times New Roman" w:hAnsi="Times New Roman" w:cs="Times New Roman"/>
                <w:b/>
              </w:rPr>
            </w:pPr>
            <w:r>
              <w:rPr>
                <w:rFonts w:ascii="Times New Roman" w:hAnsi="Times New Roman" w:cs="Times New Roman"/>
              </w:rPr>
              <w:t>в</w:t>
            </w:r>
            <w:r w:rsidRPr="0083528A">
              <w:rPr>
                <w:rFonts w:ascii="Times New Roman" w:hAnsi="Times New Roman" w:cs="Times New Roman"/>
              </w:rPr>
              <w:t xml:space="preserve"> течение года</w:t>
            </w:r>
          </w:p>
        </w:tc>
        <w:tc>
          <w:tcPr>
            <w:tcW w:w="825" w:type="pct"/>
          </w:tcPr>
          <w:p w14:paraId="57AE99B1" w14:textId="77777777" w:rsidR="001568EA" w:rsidRPr="0083528A" w:rsidRDefault="001568EA" w:rsidP="00E33C68">
            <w:pPr>
              <w:rPr>
                <w:rFonts w:ascii="Times New Roman" w:hAnsi="Times New Roman" w:cs="Times New Roman"/>
                <w:b/>
              </w:rPr>
            </w:pPr>
            <w:r>
              <w:rPr>
                <w:rFonts w:ascii="Times New Roman" w:hAnsi="Times New Roman" w:cs="Times New Roman"/>
              </w:rPr>
              <w:t xml:space="preserve">специалисты </w:t>
            </w:r>
            <w:proofErr w:type="spellStart"/>
            <w:r>
              <w:rPr>
                <w:rFonts w:ascii="Times New Roman" w:hAnsi="Times New Roman" w:cs="Times New Roman"/>
              </w:rPr>
              <w:t>ПМПк</w:t>
            </w:r>
            <w:proofErr w:type="spellEnd"/>
            <w:r>
              <w:rPr>
                <w:rFonts w:ascii="Times New Roman" w:hAnsi="Times New Roman" w:cs="Times New Roman"/>
              </w:rPr>
              <w:t>, п</w:t>
            </w:r>
            <w:r w:rsidRPr="0083528A">
              <w:rPr>
                <w:rFonts w:ascii="Times New Roman" w:hAnsi="Times New Roman" w:cs="Times New Roman"/>
              </w:rPr>
              <w:t>едагог – психолог</w:t>
            </w:r>
          </w:p>
        </w:tc>
      </w:tr>
      <w:tr w:rsidR="001568EA" w:rsidRPr="0083528A" w14:paraId="721AD7E6" w14:textId="77777777" w:rsidTr="00E33C68">
        <w:tc>
          <w:tcPr>
            <w:tcW w:w="1241" w:type="pct"/>
          </w:tcPr>
          <w:p w14:paraId="38EFDDA0" w14:textId="77777777" w:rsidR="001568EA" w:rsidRPr="0083528A" w:rsidRDefault="001568EA" w:rsidP="00E33C68">
            <w:pPr>
              <w:rPr>
                <w:rFonts w:ascii="Times New Roman" w:hAnsi="Times New Roman" w:cs="Times New Roman"/>
              </w:rPr>
            </w:pPr>
            <w:proofErr w:type="spellStart"/>
            <w:r w:rsidRPr="0083528A">
              <w:rPr>
                <w:rFonts w:ascii="Times New Roman" w:hAnsi="Times New Roman" w:cs="Times New Roman"/>
              </w:rPr>
              <w:t>Психологопедагогическое</w:t>
            </w:r>
            <w:proofErr w:type="spellEnd"/>
            <w:r w:rsidRPr="0083528A">
              <w:rPr>
                <w:rFonts w:ascii="Times New Roman" w:hAnsi="Times New Roman" w:cs="Times New Roman"/>
              </w:rPr>
              <w:t xml:space="preserve"> просвещение педагогических работников по вопросам развития, обучения и воспитания данной категории детей </w:t>
            </w:r>
          </w:p>
        </w:tc>
        <w:tc>
          <w:tcPr>
            <w:tcW w:w="1048" w:type="pct"/>
          </w:tcPr>
          <w:p w14:paraId="6516280D"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Организация методических мероприятий по вопросам образования и воспитания.</w:t>
            </w:r>
          </w:p>
        </w:tc>
        <w:tc>
          <w:tcPr>
            <w:tcW w:w="1048" w:type="pct"/>
          </w:tcPr>
          <w:p w14:paraId="1E0B6E44" w14:textId="77777777" w:rsidR="001568EA" w:rsidRPr="0083528A" w:rsidRDefault="001568EA" w:rsidP="00E33C68">
            <w:pPr>
              <w:rPr>
                <w:rFonts w:ascii="Times New Roman" w:hAnsi="Times New Roman" w:cs="Times New Roman"/>
              </w:rPr>
            </w:pPr>
            <w:r w:rsidRPr="0083528A">
              <w:rPr>
                <w:rFonts w:ascii="Times New Roman" w:hAnsi="Times New Roman" w:cs="Times New Roman"/>
              </w:rPr>
              <w:t xml:space="preserve">Информационные мероприятия: «Развитие и коррекция познавательной сферы детей данной категории», «Личностно – ориентированный подход к обучающимся с учётом их индивидуально – типологических особенностей», «Коррекция и развитие эмоционально – </w:t>
            </w:r>
            <w:r w:rsidRPr="0083528A">
              <w:rPr>
                <w:rFonts w:ascii="Times New Roman" w:hAnsi="Times New Roman" w:cs="Times New Roman"/>
              </w:rPr>
              <w:lastRenderedPageBreak/>
              <w:t>волевой сферы обучающихся», «Приёмы работы с мотивационной сферой детей данной категории», «О единстве воспитания и обучения». Групповые занятия – тренинги по формированию классного коллектива.</w:t>
            </w:r>
          </w:p>
        </w:tc>
        <w:tc>
          <w:tcPr>
            <w:tcW w:w="838" w:type="pct"/>
          </w:tcPr>
          <w:p w14:paraId="3791DDA0" w14:textId="77777777" w:rsidR="001568EA" w:rsidRPr="0083528A" w:rsidRDefault="001568EA" w:rsidP="00E33C68">
            <w:pPr>
              <w:rPr>
                <w:rFonts w:ascii="Times New Roman" w:hAnsi="Times New Roman" w:cs="Times New Roman"/>
              </w:rPr>
            </w:pPr>
            <w:r>
              <w:rPr>
                <w:rFonts w:ascii="Times New Roman" w:hAnsi="Times New Roman" w:cs="Times New Roman"/>
              </w:rPr>
              <w:lastRenderedPageBreak/>
              <w:t>в</w:t>
            </w:r>
            <w:r w:rsidRPr="0083528A">
              <w:rPr>
                <w:rFonts w:ascii="Times New Roman" w:hAnsi="Times New Roman" w:cs="Times New Roman"/>
              </w:rPr>
              <w:t xml:space="preserve"> течение года</w:t>
            </w:r>
          </w:p>
        </w:tc>
        <w:tc>
          <w:tcPr>
            <w:tcW w:w="825" w:type="pct"/>
          </w:tcPr>
          <w:p w14:paraId="71F0226E" w14:textId="77777777" w:rsidR="001568EA" w:rsidRPr="0083528A" w:rsidRDefault="001568EA" w:rsidP="00E33C68">
            <w:pPr>
              <w:rPr>
                <w:rFonts w:ascii="Times New Roman" w:hAnsi="Times New Roman" w:cs="Times New Roman"/>
              </w:rPr>
            </w:pPr>
            <w:r>
              <w:rPr>
                <w:rFonts w:ascii="Times New Roman" w:hAnsi="Times New Roman" w:cs="Times New Roman"/>
              </w:rPr>
              <w:t>п</w:t>
            </w:r>
            <w:r w:rsidRPr="0083528A">
              <w:rPr>
                <w:rFonts w:ascii="Times New Roman" w:hAnsi="Times New Roman" w:cs="Times New Roman"/>
              </w:rPr>
              <w:t>едагог – психолог</w:t>
            </w:r>
            <w:r>
              <w:rPr>
                <w:rFonts w:ascii="Times New Roman" w:hAnsi="Times New Roman" w:cs="Times New Roman"/>
              </w:rPr>
              <w:t>,</w:t>
            </w:r>
          </w:p>
          <w:p w14:paraId="2465D7F7" w14:textId="77777777" w:rsidR="001568EA" w:rsidRPr="0083528A" w:rsidRDefault="001568EA" w:rsidP="00E33C68">
            <w:pPr>
              <w:rPr>
                <w:rFonts w:ascii="Times New Roman" w:hAnsi="Times New Roman" w:cs="Times New Roman"/>
              </w:rPr>
            </w:pPr>
            <w:r>
              <w:rPr>
                <w:rFonts w:ascii="Times New Roman" w:hAnsi="Times New Roman" w:cs="Times New Roman"/>
              </w:rPr>
              <w:t xml:space="preserve">специалисты </w:t>
            </w:r>
            <w:proofErr w:type="spellStart"/>
            <w:r>
              <w:rPr>
                <w:rFonts w:ascii="Times New Roman" w:hAnsi="Times New Roman" w:cs="Times New Roman"/>
              </w:rPr>
              <w:t>ПМПк</w:t>
            </w:r>
            <w:proofErr w:type="spellEnd"/>
          </w:p>
        </w:tc>
      </w:tr>
    </w:tbl>
    <w:p w14:paraId="0AD9831A" w14:textId="77777777" w:rsidR="001568EA" w:rsidRDefault="001568EA" w:rsidP="00A53F38">
      <w:pPr>
        <w:jc w:val="center"/>
        <w:rPr>
          <w:rFonts w:ascii="Times New Roman" w:hAnsi="Times New Roman" w:cs="Times New Roman"/>
        </w:rPr>
      </w:pPr>
    </w:p>
    <w:p w14:paraId="55872954" w14:textId="77777777" w:rsidR="001568EA" w:rsidRPr="0083528A" w:rsidRDefault="001568EA" w:rsidP="00A53F38">
      <w:pPr>
        <w:jc w:val="center"/>
        <w:rPr>
          <w:rFonts w:ascii="Times New Roman" w:hAnsi="Times New Roman" w:cs="Times New Roman"/>
        </w:rPr>
      </w:pPr>
      <w:r w:rsidRPr="0083528A">
        <w:rPr>
          <w:rFonts w:ascii="Times New Roman" w:hAnsi="Times New Roman" w:cs="Times New Roman"/>
          <w:b/>
        </w:rPr>
        <w:t>Этапы реализации программы</w:t>
      </w:r>
      <w:r w:rsidRPr="0083528A">
        <w:rPr>
          <w:rFonts w:ascii="Times New Roman" w:hAnsi="Times New Roman" w:cs="Times New Roman"/>
        </w:rPr>
        <w:t>.</w:t>
      </w:r>
    </w:p>
    <w:p w14:paraId="3D494DCA"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14:paraId="403A02CB"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Этап сбора и анализа информации</w:t>
      </w:r>
      <w:r w:rsidRPr="0083528A">
        <w:rPr>
          <w:rFonts w:ascii="Times New Roman" w:hAnsi="Times New Roman" w:cs="Times New Roman"/>
        </w:rPr>
        <w:t xml:space="preserve"> (информационно-аналитическая деятельность). </w:t>
      </w:r>
    </w:p>
    <w:p w14:paraId="0C89F95F"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w:t>
      </w:r>
    </w:p>
    <w:p w14:paraId="243059E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оценка образовательной среды с целью соответствия требованиям программно-методического обеспечения, материально-технической и кадровой базы организации. </w:t>
      </w:r>
    </w:p>
    <w:p w14:paraId="6DF5A2B8"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Этап планирования, организации, координации</w:t>
      </w:r>
      <w:r w:rsidRPr="0083528A">
        <w:rPr>
          <w:rFonts w:ascii="Times New Roman" w:hAnsi="Times New Roman" w:cs="Times New Roman"/>
        </w:rPr>
        <w:t xml:space="preserve"> (организационно-исполнительская деятельность). </w:t>
      </w:r>
    </w:p>
    <w:p w14:paraId="037068B4"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созданных(вариативных) условиях обучения, воспитания, развития, социализации рассматриваемой категории детей. </w:t>
      </w:r>
    </w:p>
    <w:p w14:paraId="0A6D7E9C"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Этап диагностики коррекционно-развивающей образовательной среды</w:t>
      </w:r>
      <w:r w:rsidRPr="0083528A">
        <w:rPr>
          <w:rFonts w:ascii="Times New Roman" w:hAnsi="Times New Roman" w:cs="Times New Roman"/>
        </w:rPr>
        <w:t xml:space="preserve"> (контрольно-диагностическая деятельность). </w:t>
      </w:r>
    </w:p>
    <w:p w14:paraId="259EE98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14:paraId="5C70FAF7" w14:textId="77777777" w:rsidR="001568EA" w:rsidRPr="0083528A" w:rsidRDefault="001568EA" w:rsidP="001568EA">
      <w:pPr>
        <w:rPr>
          <w:rFonts w:ascii="Times New Roman" w:hAnsi="Times New Roman" w:cs="Times New Roman"/>
        </w:rPr>
      </w:pPr>
      <w:r w:rsidRPr="0083528A">
        <w:rPr>
          <w:rFonts w:ascii="Times New Roman" w:hAnsi="Times New Roman" w:cs="Times New Roman"/>
          <w:b/>
        </w:rPr>
        <w:t xml:space="preserve">Этап регуляции и корректировки </w:t>
      </w:r>
      <w:r w:rsidRPr="0083528A">
        <w:rPr>
          <w:rFonts w:ascii="Times New Roman" w:hAnsi="Times New Roman" w:cs="Times New Roman"/>
        </w:rPr>
        <w:t>(регулятивно-корректировочная деятельность).</w:t>
      </w:r>
    </w:p>
    <w:p w14:paraId="7558AE4B"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662367E8" w14:textId="77777777" w:rsidR="001568EA" w:rsidRPr="0083528A" w:rsidRDefault="001568EA" w:rsidP="00A53F38">
      <w:pPr>
        <w:jc w:val="center"/>
        <w:rPr>
          <w:rFonts w:ascii="Times New Roman" w:hAnsi="Times New Roman" w:cs="Times New Roman"/>
        </w:rPr>
      </w:pPr>
    </w:p>
    <w:p w14:paraId="77562870" w14:textId="77777777" w:rsidR="001568EA" w:rsidRPr="0083528A" w:rsidRDefault="001568EA" w:rsidP="00A53F38">
      <w:pPr>
        <w:jc w:val="center"/>
        <w:rPr>
          <w:rFonts w:ascii="Times New Roman" w:hAnsi="Times New Roman" w:cs="Times New Roman"/>
        </w:rPr>
      </w:pPr>
      <w:r w:rsidRPr="0083528A">
        <w:rPr>
          <w:rFonts w:ascii="Times New Roman" w:hAnsi="Times New Roman" w:cs="Times New Roman"/>
          <w:b/>
        </w:rPr>
        <w:t>Механизм реализации программы</w:t>
      </w:r>
      <w:r w:rsidRPr="0083528A">
        <w:rPr>
          <w:rFonts w:ascii="Times New Roman" w:hAnsi="Times New Roman" w:cs="Times New Roman"/>
        </w:rPr>
        <w:t>.</w:t>
      </w:r>
    </w:p>
    <w:p w14:paraId="3F5A45E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 </w:t>
      </w:r>
    </w:p>
    <w:p w14:paraId="05377F84" w14:textId="77777777" w:rsidR="001568EA" w:rsidRDefault="001568EA" w:rsidP="001568EA">
      <w:pPr>
        <w:rPr>
          <w:rFonts w:ascii="Times New Roman" w:hAnsi="Times New Roman" w:cs="Times New Roman"/>
        </w:rPr>
      </w:pPr>
      <w:r w:rsidRPr="0083528A">
        <w:rPr>
          <w:rFonts w:ascii="Times New Roman" w:hAnsi="Times New Roman" w:cs="Times New Roman"/>
        </w:rPr>
        <w:t>-</w:t>
      </w:r>
      <w:r>
        <w:rPr>
          <w:rFonts w:ascii="Times New Roman" w:hAnsi="Times New Roman" w:cs="Times New Roman"/>
        </w:rPr>
        <w:t xml:space="preserve"> </w:t>
      </w:r>
      <w:r w:rsidRPr="0083528A">
        <w:rPr>
          <w:rFonts w:ascii="Times New Roman" w:hAnsi="Times New Roman" w:cs="Times New Roman"/>
        </w:rPr>
        <w:t xml:space="preserve">комплексность в определении и решении проблем ребёнка, предоставлении ему квалифицированной помощи специалистов разного профиля; </w:t>
      </w:r>
    </w:p>
    <w:p w14:paraId="3D2395F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w:t>
      </w:r>
      <w:r>
        <w:rPr>
          <w:rFonts w:ascii="Times New Roman" w:hAnsi="Times New Roman" w:cs="Times New Roman"/>
        </w:rPr>
        <w:t xml:space="preserve"> </w:t>
      </w:r>
      <w:r w:rsidRPr="0083528A">
        <w:rPr>
          <w:rFonts w:ascii="Times New Roman" w:hAnsi="Times New Roman" w:cs="Times New Roman"/>
        </w:rPr>
        <w:t>многоаспектный анализ личностного и познавательного развития ребёнка;</w:t>
      </w:r>
    </w:p>
    <w:p w14:paraId="193CE24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составление комплексных индивидуальных программ общего развития и корре</w:t>
      </w:r>
      <w:r>
        <w:rPr>
          <w:rFonts w:ascii="Times New Roman" w:hAnsi="Times New Roman" w:cs="Times New Roman"/>
        </w:rPr>
        <w:t>кции;</w:t>
      </w:r>
      <w:r w:rsidRPr="0083528A">
        <w:rPr>
          <w:rFonts w:ascii="Times New Roman" w:hAnsi="Times New Roman" w:cs="Times New Roman"/>
        </w:rPr>
        <w:t xml:space="preserve"> </w:t>
      </w:r>
    </w:p>
    <w:p w14:paraId="4FC06998"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83528A">
        <w:rPr>
          <w:rFonts w:ascii="Times New Roman" w:hAnsi="Times New Roman" w:cs="Times New Roman"/>
        </w:rPr>
        <w:t>здоровьесбережения</w:t>
      </w:r>
      <w:proofErr w:type="spellEnd"/>
      <w:r w:rsidRPr="0083528A">
        <w:rPr>
          <w:rFonts w:ascii="Times New Roman" w:hAnsi="Times New Roman" w:cs="Times New Roman"/>
        </w:rPr>
        <w:t xml:space="preserve"> детей с ограниченными возможностями здоровья; </w:t>
      </w:r>
    </w:p>
    <w:p w14:paraId="239FDCD7"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 сотрудничество с родительской общественностью. </w:t>
      </w:r>
    </w:p>
    <w:p w14:paraId="46E7D7CE" w14:textId="77777777" w:rsidR="001568EA" w:rsidRPr="0083528A" w:rsidRDefault="001568EA" w:rsidP="001568EA">
      <w:pPr>
        <w:rPr>
          <w:rFonts w:ascii="Times New Roman" w:hAnsi="Times New Roman" w:cs="Times New Roman"/>
        </w:rPr>
      </w:pPr>
    </w:p>
    <w:p w14:paraId="474EE06A" w14:textId="77777777" w:rsidR="001568EA" w:rsidRPr="0083528A" w:rsidRDefault="001568EA" w:rsidP="00A53F38">
      <w:pPr>
        <w:jc w:val="center"/>
        <w:rPr>
          <w:rFonts w:ascii="Times New Roman" w:hAnsi="Times New Roman" w:cs="Times New Roman"/>
        </w:rPr>
      </w:pPr>
      <w:r w:rsidRPr="0083528A">
        <w:rPr>
          <w:rFonts w:ascii="Times New Roman" w:hAnsi="Times New Roman" w:cs="Times New Roman"/>
          <w:b/>
        </w:rPr>
        <w:lastRenderedPageBreak/>
        <w:t>Требования к условиям реализации программы</w:t>
      </w:r>
      <w:r w:rsidR="00A53F38">
        <w:rPr>
          <w:rFonts w:ascii="Times New Roman" w:hAnsi="Times New Roman" w:cs="Times New Roman"/>
          <w:b/>
        </w:rPr>
        <w:t>.</w:t>
      </w:r>
    </w:p>
    <w:p w14:paraId="38040F89"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Психолого-педагогическое обеспечение </w:t>
      </w:r>
    </w:p>
    <w:p w14:paraId="0ED4CA1F"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обеспечение дифференцированных условий (оптимальный режим учебных нагрузок, разнообразные формы получения образования и специализированной помощи) в соответствии с рекомендациями </w:t>
      </w:r>
      <w:proofErr w:type="spellStart"/>
      <w:r w:rsidRPr="0083528A">
        <w:rPr>
          <w:rFonts w:ascii="Times New Roman" w:hAnsi="Times New Roman" w:cs="Times New Roman"/>
        </w:rPr>
        <w:t>психолого</w:t>
      </w:r>
      <w:proofErr w:type="spellEnd"/>
      <w:r w:rsidRPr="0083528A">
        <w:rPr>
          <w:rFonts w:ascii="Times New Roman" w:hAnsi="Times New Roman" w:cs="Times New Roman"/>
        </w:rPr>
        <w:t xml:space="preserve"> -медико-педагогической комиссии;</w:t>
      </w:r>
    </w:p>
    <w:p w14:paraId="145AC874"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обеспечение психолого-педагогических условий (коррекционная направленность учебно</w:t>
      </w:r>
      <w:r>
        <w:rPr>
          <w:rFonts w:ascii="Times New Roman" w:hAnsi="Times New Roman" w:cs="Times New Roman"/>
        </w:rPr>
        <w:t>-</w:t>
      </w:r>
      <w:r w:rsidRPr="0083528A">
        <w:rPr>
          <w:rFonts w:ascii="Times New Roman" w:hAnsi="Times New Roman" w:cs="Times New Roman"/>
        </w:rPr>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14:paraId="79C8BEAA"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2547664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обеспечение </w:t>
      </w:r>
      <w:proofErr w:type="spellStart"/>
      <w:r w:rsidRPr="0083528A">
        <w:rPr>
          <w:rFonts w:ascii="Times New Roman" w:hAnsi="Times New Roman" w:cs="Times New Roman"/>
        </w:rPr>
        <w:t>здоровьесберегающих</w:t>
      </w:r>
      <w:proofErr w:type="spellEnd"/>
      <w:r w:rsidRPr="0083528A">
        <w:rPr>
          <w:rFonts w:ascii="Times New Roman" w:hAnsi="Times New Roman" w:cs="Times New Roman"/>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F2ADE6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14:paraId="6AA2C286"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 — развитие системы обучения и воспитания детей, имеющих сложные нарушения психического и (или) физического развития. </w:t>
      </w:r>
    </w:p>
    <w:p w14:paraId="010D75DC" w14:textId="77777777" w:rsidR="001568EA" w:rsidRPr="0083528A" w:rsidRDefault="001568EA" w:rsidP="00A53F38">
      <w:pPr>
        <w:jc w:val="center"/>
        <w:rPr>
          <w:rFonts w:ascii="Times New Roman" w:hAnsi="Times New Roman" w:cs="Times New Roman"/>
        </w:rPr>
      </w:pPr>
      <w:r w:rsidRPr="0083528A">
        <w:rPr>
          <w:rFonts w:ascii="Times New Roman" w:hAnsi="Times New Roman" w:cs="Times New Roman"/>
          <w:b/>
        </w:rPr>
        <w:t>Программно-методическое обеспечение</w:t>
      </w:r>
      <w:r w:rsidR="00A53F38">
        <w:rPr>
          <w:rFonts w:ascii="Times New Roman" w:hAnsi="Times New Roman" w:cs="Times New Roman"/>
          <w:b/>
        </w:rPr>
        <w:t>.</w:t>
      </w:r>
    </w:p>
    <w:p w14:paraId="7C6F30F7"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В процессе реализации программы коррекционной работы могут быть использованы коррекционно-развивающие программы.</w:t>
      </w:r>
    </w:p>
    <w:p w14:paraId="50B66ED7" w14:textId="77777777" w:rsidR="001568EA" w:rsidRDefault="001568EA" w:rsidP="001568EA">
      <w:pPr>
        <w:rPr>
          <w:rFonts w:ascii="Times New Roman" w:hAnsi="Times New Roman" w:cs="Times New Roman"/>
        </w:rPr>
      </w:pPr>
      <w:r w:rsidRPr="0083528A">
        <w:rPr>
          <w:rFonts w:ascii="Times New Roman" w:hAnsi="Times New Roman" w:cs="Times New Roman"/>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01C6FDE9" w14:textId="77777777" w:rsidR="001568EA" w:rsidRPr="0083528A" w:rsidRDefault="001568EA" w:rsidP="00A53F38">
      <w:pPr>
        <w:jc w:val="center"/>
        <w:rPr>
          <w:rFonts w:ascii="Times New Roman" w:hAnsi="Times New Roman" w:cs="Times New Roman"/>
        </w:rPr>
      </w:pPr>
      <w:r w:rsidRPr="0083528A">
        <w:rPr>
          <w:rFonts w:ascii="Times New Roman" w:hAnsi="Times New Roman" w:cs="Times New Roman"/>
          <w:b/>
        </w:rPr>
        <w:t>Кадровое обеспечение</w:t>
      </w:r>
      <w:r w:rsidR="00A53F38">
        <w:rPr>
          <w:rFonts w:ascii="Times New Roman" w:hAnsi="Times New Roman" w:cs="Times New Roman"/>
          <w:b/>
        </w:rPr>
        <w:t>.</w:t>
      </w:r>
    </w:p>
    <w:p w14:paraId="4A0771EA"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(логопед, психолог,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w:t>
      </w:r>
      <w:r w:rsidRPr="0083528A">
        <w:rPr>
          <w:rFonts w:ascii="Times New Roman" w:hAnsi="Times New Roman" w:cs="Times New Roman"/>
        </w:rPr>
        <w:lastRenderedPageBreak/>
        <w:t xml:space="preserve">образования детей с ограниченными возможностями здоровья.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деятельности. </w:t>
      </w:r>
    </w:p>
    <w:p w14:paraId="1AAA068A" w14:textId="77777777" w:rsidR="005E61AC" w:rsidRDefault="001568EA" w:rsidP="00A53F38">
      <w:pPr>
        <w:jc w:val="center"/>
        <w:rPr>
          <w:rFonts w:ascii="Times New Roman" w:hAnsi="Times New Roman" w:cs="Times New Roman"/>
        </w:rPr>
      </w:pPr>
      <w:r w:rsidRPr="0083528A">
        <w:rPr>
          <w:rFonts w:ascii="Times New Roman" w:hAnsi="Times New Roman" w:cs="Times New Roman"/>
          <w:b/>
        </w:rPr>
        <w:t>Материально-техническое обеспечение</w:t>
      </w:r>
      <w:r w:rsidR="00A53F38">
        <w:rPr>
          <w:rFonts w:ascii="Times New Roman" w:hAnsi="Times New Roman" w:cs="Times New Roman"/>
          <w:b/>
        </w:rPr>
        <w:t>.</w:t>
      </w:r>
    </w:p>
    <w:p w14:paraId="07C98F2A"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Материально-техническое обеспечение заключается в создании надлежащей </w:t>
      </w:r>
      <w:r w:rsidR="005E61AC" w:rsidRPr="0083528A">
        <w:rPr>
          <w:rFonts w:ascii="Times New Roman" w:hAnsi="Times New Roman" w:cs="Times New Roman"/>
        </w:rPr>
        <w:t>материально-технической</w:t>
      </w:r>
      <w:r w:rsidRPr="0083528A">
        <w:rPr>
          <w:rFonts w:ascii="Times New Roman" w:hAnsi="Times New Roman" w:cs="Times New Roman"/>
        </w:rPr>
        <w:t xml:space="preserve">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специально оборудованные учебные места, места для организации спортивных и массовых мероприятий, питания, обеспечения медицинского обслуживания, оздоровительных и лечебно</w:t>
      </w:r>
      <w:r w:rsidR="005E61AC">
        <w:rPr>
          <w:rFonts w:ascii="Times New Roman" w:hAnsi="Times New Roman" w:cs="Times New Roman"/>
        </w:rPr>
        <w:t>-</w:t>
      </w:r>
      <w:r w:rsidRPr="0083528A">
        <w:rPr>
          <w:rFonts w:ascii="Times New Roman" w:hAnsi="Times New Roman" w:cs="Times New Roman"/>
        </w:rPr>
        <w:t>профилактических мероприятий, хозяйственно-бытового и санита</w:t>
      </w:r>
      <w:r w:rsidR="005E61AC">
        <w:rPr>
          <w:rFonts w:ascii="Times New Roman" w:hAnsi="Times New Roman" w:cs="Times New Roman"/>
        </w:rPr>
        <w:t>рно-гигиенического обслуживания</w:t>
      </w:r>
      <w:r w:rsidRPr="0083528A">
        <w:rPr>
          <w:rFonts w:ascii="Times New Roman" w:hAnsi="Times New Roman" w:cs="Times New Roman"/>
        </w:rPr>
        <w:t xml:space="preserve">. </w:t>
      </w:r>
    </w:p>
    <w:p w14:paraId="5A85E61E" w14:textId="77777777" w:rsidR="00A53F38" w:rsidRDefault="001568EA" w:rsidP="00A53F38">
      <w:pPr>
        <w:jc w:val="center"/>
        <w:rPr>
          <w:rFonts w:ascii="Times New Roman" w:hAnsi="Times New Roman" w:cs="Times New Roman"/>
          <w:b/>
        </w:rPr>
      </w:pPr>
      <w:r w:rsidRPr="0083528A">
        <w:rPr>
          <w:rFonts w:ascii="Times New Roman" w:hAnsi="Times New Roman" w:cs="Times New Roman"/>
          <w:b/>
        </w:rPr>
        <w:t>Информационное обеспечение</w:t>
      </w:r>
      <w:r w:rsidR="00A53F38">
        <w:rPr>
          <w:rFonts w:ascii="Times New Roman" w:hAnsi="Times New Roman" w:cs="Times New Roman"/>
          <w:b/>
        </w:rPr>
        <w:t>.</w:t>
      </w:r>
    </w:p>
    <w:p w14:paraId="5DD9FF03" w14:textId="77777777" w:rsidR="001568EA" w:rsidRDefault="001568EA" w:rsidP="001568EA">
      <w:pPr>
        <w:rPr>
          <w:rFonts w:ascii="Times New Roman" w:hAnsi="Times New Roman" w:cs="Times New Roman"/>
        </w:rPr>
      </w:pPr>
      <w:r w:rsidRPr="0083528A">
        <w:rPr>
          <w:rFonts w:ascii="Times New Roman" w:hAnsi="Times New Roman" w:cs="Times New Roman"/>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Pr>
          <w:rFonts w:ascii="Times New Roman" w:hAnsi="Times New Roman" w:cs="Times New Roman"/>
        </w:rPr>
        <w:t>.</w:t>
      </w:r>
    </w:p>
    <w:p w14:paraId="0F19086F" w14:textId="77777777" w:rsidR="001568EA" w:rsidRDefault="001568EA" w:rsidP="00A53F38">
      <w:pPr>
        <w:jc w:val="center"/>
        <w:rPr>
          <w:rFonts w:ascii="Times New Roman" w:hAnsi="Times New Roman" w:cs="Times New Roman"/>
        </w:rPr>
      </w:pPr>
      <w:r w:rsidRPr="000B7A17">
        <w:rPr>
          <w:rFonts w:ascii="Times New Roman" w:hAnsi="Times New Roman" w:cs="Times New Roman"/>
          <w:b/>
        </w:rPr>
        <w:t>Основные мероприятия</w:t>
      </w:r>
      <w:r>
        <w:rPr>
          <w:rFonts w:ascii="Times New Roman" w:hAnsi="Times New Roman" w:cs="Times New Roman"/>
          <w:b/>
        </w:rPr>
        <w:t>.</w:t>
      </w:r>
    </w:p>
    <w:p w14:paraId="4E6544D8" w14:textId="77777777" w:rsidR="001568EA" w:rsidRDefault="001568EA" w:rsidP="001568EA">
      <w:pPr>
        <w:rPr>
          <w:rFonts w:ascii="Times New Roman" w:hAnsi="Times New Roman" w:cs="Times New Roman"/>
        </w:rPr>
      </w:pPr>
      <w:r>
        <w:rPr>
          <w:rFonts w:ascii="Times New Roman" w:hAnsi="Times New Roman" w:cs="Times New Roman"/>
        </w:rPr>
        <w:t>1.</w:t>
      </w:r>
      <w:r w:rsidRPr="000B7A17">
        <w:rPr>
          <w:rFonts w:ascii="Times New Roman" w:hAnsi="Times New Roman" w:cs="Times New Roman"/>
        </w:rPr>
        <w:t xml:space="preserve">Работа </w:t>
      </w:r>
      <w:proofErr w:type="spellStart"/>
      <w:r w:rsidRPr="000B7A17">
        <w:rPr>
          <w:rFonts w:ascii="Times New Roman" w:hAnsi="Times New Roman" w:cs="Times New Roman"/>
        </w:rPr>
        <w:t>ПМПк</w:t>
      </w:r>
      <w:proofErr w:type="spellEnd"/>
      <w:r w:rsidRPr="000B7A17">
        <w:rPr>
          <w:rFonts w:ascii="Times New Roman" w:hAnsi="Times New Roman" w:cs="Times New Roman"/>
        </w:rPr>
        <w:t xml:space="preserve"> по анализу рекомендаций </w:t>
      </w:r>
      <w:proofErr w:type="spellStart"/>
      <w:r w:rsidRPr="000B7A17">
        <w:rPr>
          <w:rFonts w:ascii="Times New Roman" w:hAnsi="Times New Roman" w:cs="Times New Roman"/>
        </w:rPr>
        <w:t>психолого</w:t>
      </w:r>
      <w:proofErr w:type="spellEnd"/>
      <w:r w:rsidRPr="000B7A17">
        <w:rPr>
          <w:rFonts w:ascii="Times New Roman" w:hAnsi="Times New Roman" w:cs="Times New Roman"/>
        </w:rPr>
        <w:t xml:space="preserve"> -медико-педагогической комиссии – сентябрь;  </w:t>
      </w:r>
    </w:p>
    <w:p w14:paraId="1E0EE6FE" w14:textId="77777777" w:rsidR="001568EA" w:rsidRDefault="001568EA" w:rsidP="001568EA">
      <w:pPr>
        <w:rPr>
          <w:rFonts w:ascii="Times New Roman" w:hAnsi="Times New Roman" w:cs="Times New Roman"/>
        </w:rPr>
      </w:pPr>
      <w:r>
        <w:rPr>
          <w:rFonts w:ascii="Times New Roman" w:hAnsi="Times New Roman" w:cs="Times New Roman"/>
        </w:rPr>
        <w:t>2.</w:t>
      </w:r>
      <w:r w:rsidRPr="000B7A17">
        <w:rPr>
          <w:rFonts w:ascii="Times New Roman" w:hAnsi="Times New Roman" w:cs="Times New Roman"/>
        </w:rPr>
        <w:t xml:space="preserve">Проведение педагогической диагностики успешности обучения младших школьников и анализ ее результатов – сентябрь, декабрь, апрель.  </w:t>
      </w:r>
    </w:p>
    <w:p w14:paraId="3CC04D8E" w14:textId="77777777" w:rsidR="001568EA" w:rsidRDefault="00A462F2" w:rsidP="001568EA">
      <w:pPr>
        <w:rPr>
          <w:rFonts w:ascii="Times New Roman" w:hAnsi="Times New Roman" w:cs="Times New Roman"/>
        </w:rPr>
      </w:pPr>
      <w:r>
        <w:rPr>
          <w:rFonts w:ascii="Times New Roman" w:hAnsi="Times New Roman" w:cs="Times New Roman"/>
        </w:rPr>
        <w:t>Анализ</w:t>
      </w:r>
      <w:r w:rsidR="001568EA" w:rsidRPr="000B7A17">
        <w:rPr>
          <w:rFonts w:ascii="Times New Roman" w:hAnsi="Times New Roman" w:cs="Times New Roman"/>
        </w:rPr>
        <w:t xml:space="preserve"> классных руководителей по адаптации учащихся к школьному обучению</w:t>
      </w:r>
      <w:r w:rsidR="001568EA">
        <w:rPr>
          <w:rFonts w:ascii="Times New Roman" w:hAnsi="Times New Roman" w:cs="Times New Roman"/>
        </w:rPr>
        <w:t>;</w:t>
      </w:r>
      <w:r w:rsidR="001568EA" w:rsidRPr="000B7A17">
        <w:rPr>
          <w:rFonts w:ascii="Times New Roman" w:hAnsi="Times New Roman" w:cs="Times New Roman"/>
        </w:rPr>
        <w:t xml:space="preserve"> Проведение по результатам педагогической диагностики совещания по обсуждению путей коррекции выявленных трудностей обучения – сентябрь, декабрь, май; </w:t>
      </w:r>
    </w:p>
    <w:p w14:paraId="386C0BAA" w14:textId="77777777" w:rsidR="001568EA" w:rsidRDefault="001568EA" w:rsidP="001568EA">
      <w:pPr>
        <w:rPr>
          <w:rFonts w:ascii="Times New Roman" w:hAnsi="Times New Roman" w:cs="Times New Roman"/>
        </w:rPr>
      </w:pPr>
      <w:r w:rsidRPr="000B7A17">
        <w:rPr>
          <w:rFonts w:ascii="Times New Roman" w:hAnsi="Times New Roman" w:cs="Times New Roman"/>
        </w:rPr>
        <w:t xml:space="preserve">3. Разработка программ индивидуальных траекторий развития, включающих:  </w:t>
      </w:r>
    </w:p>
    <w:p w14:paraId="240852C0" w14:textId="77777777" w:rsidR="001568EA" w:rsidRDefault="001568EA" w:rsidP="001568EA">
      <w:pPr>
        <w:rPr>
          <w:rFonts w:ascii="Times New Roman" w:hAnsi="Times New Roman" w:cs="Times New Roman"/>
        </w:rPr>
      </w:pPr>
      <w:r w:rsidRPr="000B7A17">
        <w:rPr>
          <w:rFonts w:ascii="Times New Roman" w:hAnsi="Times New Roman" w:cs="Times New Roman"/>
        </w:rPr>
        <w:sym w:font="Symbol" w:char="F0B7"/>
      </w:r>
      <w:r>
        <w:rPr>
          <w:rFonts w:ascii="Times New Roman" w:hAnsi="Times New Roman" w:cs="Times New Roman"/>
        </w:rPr>
        <w:t xml:space="preserve"> </w:t>
      </w:r>
      <w:r w:rsidRPr="000B7A17">
        <w:rPr>
          <w:rFonts w:ascii="Times New Roman" w:hAnsi="Times New Roman" w:cs="Times New Roman"/>
        </w:rPr>
        <w:t>Программы индивидуальной траектории преодоления предметных трудностей в обучении;</w:t>
      </w:r>
    </w:p>
    <w:p w14:paraId="6E5B48FE" w14:textId="77777777" w:rsidR="001568EA" w:rsidRDefault="001568EA" w:rsidP="001568EA">
      <w:pPr>
        <w:rPr>
          <w:rFonts w:ascii="Times New Roman" w:hAnsi="Times New Roman" w:cs="Times New Roman"/>
        </w:rPr>
      </w:pPr>
      <w:r w:rsidRPr="000B7A17">
        <w:rPr>
          <w:rFonts w:ascii="Times New Roman" w:hAnsi="Times New Roman" w:cs="Times New Roman"/>
        </w:rPr>
        <w:sym w:font="Symbol" w:char="F0B7"/>
      </w:r>
      <w:r w:rsidRPr="000B7A17">
        <w:rPr>
          <w:rFonts w:ascii="Times New Roman" w:hAnsi="Times New Roman" w:cs="Times New Roman"/>
        </w:rPr>
        <w:t xml:space="preserve"> Программы индивидуальной траектории преодоления </w:t>
      </w:r>
      <w:proofErr w:type="spellStart"/>
      <w:r w:rsidRPr="000B7A17">
        <w:rPr>
          <w:rFonts w:ascii="Times New Roman" w:hAnsi="Times New Roman" w:cs="Times New Roman"/>
        </w:rPr>
        <w:t>общеучебных</w:t>
      </w:r>
      <w:proofErr w:type="spellEnd"/>
      <w:r w:rsidRPr="000B7A17">
        <w:rPr>
          <w:rFonts w:ascii="Times New Roman" w:hAnsi="Times New Roman" w:cs="Times New Roman"/>
        </w:rPr>
        <w:t xml:space="preserve"> трудностей в обучении; </w:t>
      </w:r>
    </w:p>
    <w:p w14:paraId="3F0C2FC9" w14:textId="77777777" w:rsidR="001568EA" w:rsidRDefault="001568EA" w:rsidP="001568EA">
      <w:pPr>
        <w:rPr>
          <w:rFonts w:ascii="Times New Roman" w:hAnsi="Times New Roman" w:cs="Times New Roman"/>
        </w:rPr>
      </w:pPr>
      <w:r w:rsidRPr="000B7A17">
        <w:rPr>
          <w:rFonts w:ascii="Times New Roman" w:hAnsi="Times New Roman" w:cs="Times New Roman"/>
        </w:rPr>
        <w:sym w:font="Symbol" w:char="F0B7"/>
      </w:r>
      <w:r>
        <w:rPr>
          <w:rFonts w:ascii="Times New Roman" w:hAnsi="Times New Roman" w:cs="Times New Roman"/>
        </w:rPr>
        <w:t xml:space="preserve"> </w:t>
      </w:r>
      <w:r w:rsidRPr="000B7A17">
        <w:rPr>
          <w:rFonts w:ascii="Times New Roman" w:hAnsi="Times New Roman" w:cs="Times New Roman"/>
        </w:rPr>
        <w:t xml:space="preserve">Программы индивидуальной помощи детям с трудностями </w:t>
      </w:r>
      <w:proofErr w:type="gramStart"/>
      <w:r w:rsidRPr="000B7A17">
        <w:rPr>
          <w:rFonts w:ascii="Times New Roman" w:hAnsi="Times New Roman" w:cs="Times New Roman"/>
        </w:rPr>
        <w:t>межличностного</w:t>
      </w:r>
      <w:r>
        <w:rPr>
          <w:rFonts w:ascii="Times New Roman" w:hAnsi="Times New Roman" w:cs="Times New Roman"/>
        </w:rPr>
        <w:t xml:space="preserve"> </w:t>
      </w:r>
      <w:r w:rsidRPr="000B7A17">
        <w:rPr>
          <w:rFonts w:ascii="Times New Roman" w:hAnsi="Times New Roman" w:cs="Times New Roman"/>
        </w:rPr>
        <w:t xml:space="preserve"> взаимодействия</w:t>
      </w:r>
      <w:proofErr w:type="gramEnd"/>
      <w:r w:rsidRPr="000B7A17">
        <w:rPr>
          <w:rFonts w:ascii="Times New Roman" w:hAnsi="Times New Roman" w:cs="Times New Roman"/>
        </w:rPr>
        <w:t>;   анализ успешности</w:t>
      </w:r>
      <w:r>
        <w:rPr>
          <w:rFonts w:ascii="Times New Roman" w:hAnsi="Times New Roman" w:cs="Times New Roman"/>
        </w:rPr>
        <w:t xml:space="preserve"> их реализации – в течение года.</w:t>
      </w:r>
    </w:p>
    <w:p w14:paraId="51920111" w14:textId="77777777" w:rsidR="001568EA" w:rsidRDefault="001568EA" w:rsidP="001568EA">
      <w:pPr>
        <w:rPr>
          <w:rFonts w:ascii="Times New Roman" w:hAnsi="Times New Roman" w:cs="Times New Roman"/>
        </w:rPr>
      </w:pPr>
      <w:r w:rsidRPr="000B7A17">
        <w:rPr>
          <w:rFonts w:ascii="Times New Roman" w:hAnsi="Times New Roman" w:cs="Times New Roman"/>
        </w:rPr>
        <w:t>При разработке коррекционных программ учитываются условия успешного проведения коррекционно-развивающей работы.</w:t>
      </w:r>
    </w:p>
    <w:p w14:paraId="693FDB37" w14:textId="77777777" w:rsidR="001568EA" w:rsidRDefault="001568EA" w:rsidP="001568EA">
      <w:pPr>
        <w:rPr>
          <w:rFonts w:ascii="Times New Roman" w:hAnsi="Times New Roman" w:cs="Times New Roman"/>
        </w:rPr>
      </w:pPr>
      <w:r w:rsidRPr="000B7A17">
        <w:rPr>
          <w:rFonts w:ascii="Times New Roman" w:hAnsi="Times New Roman" w:cs="Times New Roman"/>
        </w:rPr>
        <w:t xml:space="preserve"> 4.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 </w:t>
      </w:r>
    </w:p>
    <w:p w14:paraId="51C9B85A" w14:textId="77777777" w:rsidR="001568EA" w:rsidRDefault="001568EA" w:rsidP="001568EA">
      <w:pPr>
        <w:rPr>
          <w:rFonts w:ascii="Times New Roman" w:hAnsi="Times New Roman" w:cs="Times New Roman"/>
        </w:rPr>
      </w:pPr>
      <w:r w:rsidRPr="000B7A17">
        <w:rPr>
          <w:rFonts w:ascii="Times New Roman" w:hAnsi="Times New Roman" w:cs="Times New Roman"/>
        </w:rPr>
        <w:t>Мероприятия по работе с семьей</w:t>
      </w:r>
      <w:r w:rsidR="00A53F38">
        <w:rPr>
          <w:rFonts w:ascii="Times New Roman" w:hAnsi="Times New Roman" w:cs="Times New Roman"/>
        </w:rPr>
        <w:t>.</w:t>
      </w:r>
      <w:r w:rsidRPr="000B7A17">
        <w:rPr>
          <w:rFonts w:ascii="Times New Roman" w:hAnsi="Times New Roman" w:cs="Times New Roman"/>
        </w:rPr>
        <w:t xml:space="preserve">  </w:t>
      </w:r>
    </w:p>
    <w:p w14:paraId="42B239B3" w14:textId="77777777" w:rsidR="001568EA" w:rsidRDefault="001568EA" w:rsidP="001568EA">
      <w:pPr>
        <w:rPr>
          <w:rFonts w:ascii="Times New Roman" w:hAnsi="Times New Roman" w:cs="Times New Roman"/>
        </w:rPr>
      </w:pPr>
      <w:r w:rsidRPr="000B7A17">
        <w:rPr>
          <w:rFonts w:ascii="Times New Roman" w:hAnsi="Times New Roman" w:cs="Times New Roman"/>
        </w:rPr>
        <w:t>Родительские собрания, совместные праздники</w:t>
      </w:r>
      <w:r w:rsidR="00A53F38">
        <w:rPr>
          <w:rFonts w:ascii="Times New Roman" w:hAnsi="Times New Roman" w:cs="Times New Roman"/>
        </w:rPr>
        <w:t>.</w:t>
      </w:r>
    </w:p>
    <w:p w14:paraId="4A5C5C2C" w14:textId="77777777" w:rsidR="001568EA" w:rsidRDefault="001568EA" w:rsidP="001568EA">
      <w:pPr>
        <w:rPr>
          <w:rFonts w:ascii="Times New Roman" w:hAnsi="Times New Roman" w:cs="Times New Roman"/>
        </w:rPr>
      </w:pPr>
      <w:r w:rsidRPr="000B7A17">
        <w:rPr>
          <w:rFonts w:ascii="Times New Roman" w:hAnsi="Times New Roman" w:cs="Times New Roman"/>
        </w:rPr>
        <w:sym w:font="Symbol" w:char="F0B7"/>
      </w:r>
      <w:r w:rsidRPr="000B7A17">
        <w:rPr>
          <w:rFonts w:ascii="Times New Roman" w:hAnsi="Times New Roman" w:cs="Times New Roman"/>
        </w:rPr>
        <w:t xml:space="preserve">  Индивидуальные консуль</w:t>
      </w:r>
      <w:r w:rsidR="00A462F2">
        <w:rPr>
          <w:rFonts w:ascii="Times New Roman" w:hAnsi="Times New Roman" w:cs="Times New Roman"/>
        </w:rPr>
        <w:t>тации психолога, учителя, заместителей директора</w:t>
      </w:r>
      <w:r w:rsidRPr="000B7A17">
        <w:rPr>
          <w:rFonts w:ascii="Times New Roman" w:hAnsi="Times New Roman" w:cs="Times New Roman"/>
        </w:rPr>
        <w:t>.</w:t>
      </w:r>
    </w:p>
    <w:p w14:paraId="5448DD26" w14:textId="77777777" w:rsidR="001568EA" w:rsidRDefault="001568EA" w:rsidP="001568EA">
      <w:pPr>
        <w:rPr>
          <w:rFonts w:ascii="Times New Roman" w:hAnsi="Times New Roman" w:cs="Times New Roman"/>
        </w:rPr>
      </w:pPr>
      <w:r w:rsidRPr="000B7A17">
        <w:rPr>
          <w:rFonts w:ascii="Times New Roman" w:hAnsi="Times New Roman" w:cs="Times New Roman"/>
        </w:rPr>
        <w:sym w:font="Symbol" w:char="F0B7"/>
      </w:r>
      <w:r w:rsidRPr="000B7A17">
        <w:rPr>
          <w:rFonts w:ascii="Times New Roman" w:hAnsi="Times New Roman" w:cs="Times New Roman"/>
        </w:rPr>
        <w:t xml:space="preserve">  Информационные стенды</w:t>
      </w:r>
      <w:r w:rsidR="00A53F38">
        <w:rPr>
          <w:rFonts w:ascii="Times New Roman" w:hAnsi="Times New Roman" w:cs="Times New Roman"/>
        </w:rPr>
        <w:t>.</w:t>
      </w:r>
    </w:p>
    <w:p w14:paraId="0A58DA7E" w14:textId="77777777" w:rsidR="001568EA" w:rsidRDefault="001568EA" w:rsidP="001568EA">
      <w:pPr>
        <w:rPr>
          <w:rFonts w:ascii="Times New Roman" w:hAnsi="Times New Roman" w:cs="Times New Roman"/>
        </w:rPr>
      </w:pPr>
      <w:r w:rsidRPr="000B7A17">
        <w:rPr>
          <w:rFonts w:ascii="Times New Roman" w:hAnsi="Times New Roman" w:cs="Times New Roman"/>
        </w:rPr>
        <w:sym w:font="Symbol" w:char="F0B7"/>
      </w:r>
      <w:r w:rsidRPr="000B7A17">
        <w:rPr>
          <w:rFonts w:ascii="Times New Roman" w:hAnsi="Times New Roman" w:cs="Times New Roman"/>
        </w:rPr>
        <w:t xml:space="preserve"> </w:t>
      </w:r>
      <w:r>
        <w:rPr>
          <w:rFonts w:ascii="Times New Roman" w:hAnsi="Times New Roman" w:cs="Times New Roman"/>
        </w:rPr>
        <w:t xml:space="preserve"> </w:t>
      </w:r>
      <w:r w:rsidRPr="000B7A17">
        <w:rPr>
          <w:rFonts w:ascii="Times New Roman" w:hAnsi="Times New Roman" w:cs="Times New Roman"/>
        </w:rPr>
        <w:t>Работа по повышению квалификации педагогического коллектива с учетом особенностей контингента обучающихся – в течение года.</w:t>
      </w:r>
    </w:p>
    <w:p w14:paraId="0DC2C587" w14:textId="77777777" w:rsidR="001568EA" w:rsidRDefault="001568EA" w:rsidP="001568EA">
      <w:pPr>
        <w:rPr>
          <w:rFonts w:ascii="Times New Roman" w:hAnsi="Times New Roman" w:cs="Times New Roman"/>
        </w:rPr>
      </w:pPr>
      <w:r w:rsidRPr="000B7A17">
        <w:rPr>
          <w:rFonts w:ascii="Times New Roman" w:hAnsi="Times New Roman" w:cs="Times New Roman"/>
        </w:rPr>
        <w:t xml:space="preserve"> Проведение школьных педагогических советов</w:t>
      </w:r>
      <w:r>
        <w:rPr>
          <w:rFonts w:ascii="Times New Roman" w:hAnsi="Times New Roman" w:cs="Times New Roman"/>
        </w:rPr>
        <w:t xml:space="preserve"> (рекомендуемые)</w:t>
      </w:r>
      <w:r w:rsidRPr="000B7A17">
        <w:rPr>
          <w:rFonts w:ascii="Times New Roman" w:hAnsi="Times New Roman" w:cs="Times New Roman"/>
        </w:rPr>
        <w:t xml:space="preserve">. </w:t>
      </w:r>
    </w:p>
    <w:p w14:paraId="042096E6" w14:textId="77777777" w:rsidR="001568EA" w:rsidRDefault="001568EA" w:rsidP="001568EA">
      <w:pPr>
        <w:rPr>
          <w:rFonts w:ascii="Times New Roman" w:hAnsi="Times New Roman" w:cs="Times New Roman"/>
        </w:rPr>
      </w:pPr>
      <w:r w:rsidRPr="000B7A17">
        <w:rPr>
          <w:rFonts w:ascii="Times New Roman" w:hAnsi="Times New Roman" w:cs="Times New Roman"/>
        </w:rPr>
        <w:t xml:space="preserve">Темы педагогических советов: </w:t>
      </w:r>
    </w:p>
    <w:p w14:paraId="7149BAA3" w14:textId="77777777" w:rsidR="001568EA" w:rsidRDefault="001568EA" w:rsidP="001568EA">
      <w:pPr>
        <w:rPr>
          <w:rFonts w:ascii="Times New Roman" w:hAnsi="Times New Roman" w:cs="Times New Roman"/>
        </w:rPr>
      </w:pPr>
      <w:r w:rsidRPr="000B7A17">
        <w:rPr>
          <w:rFonts w:ascii="Times New Roman" w:hAnsi="Times New Roman" w:cs="Times New Roman"/>
        </w:rPr>
        <w:t>1)Диагностика (медицинская, психологическая, педагогическая) готовности к обучению, успешности обучения младших школьников;</w:t>
      </w:r>
    </w:p>
    <w:p w14:paraId="3489EB30" w14:textId="77777777" w:rsidR="001568EA" w:rsidRDefault="001568EA" w:rsidP="001568EA">
      <w:pPr>
        <w:rPr>
          <w:rFonts w:ascii="Times New Roman" w:hAnsi="Times New Roman" w:cs="Times New Roman"/>
        </w:rPr>
      </w:pPr>
      <w:r w:rsidRPr="000B7A17">
        <w:rPr>
          <w:rFonts w:ascii="Times New Roman" w:hAnsi="Times New Roman" w:cs="Times New Roman"/>
        </w:rPr>
        <w:t xml:space="preserve"> 2) Психологические особенности обучения и воспитания детей с особыми возможностями обучения и развития; </w:t>
      </w:r>
    </w:p>
    <w:p w14:paraId="2A10608A" w14:textId="77777777" w:rsidR="001568EA" w:rsidRDefault="005E61AC" w:rsidP="001568EA">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3</w:t>
      </w:r>
      <w:r w:rsidR="001568EA" w:rsidRPr="000B7A17">
        <w:rPr>
          <w:rFonts w:ascii="Times New Roman" w:hAnsi="Times New Roman" w:cs="Times New Roman"/>
        </w:rPr>
        <w:t>).Организация</w:t>
      </w:r>
      <w:proofErr w:type="gramEnd"/>
      <w:r w:rsidR="001568EA" w:rsidRPr="000B7A17">
        <w:rPr>
          <w:rFonts w:ascii="Times New Roman" w:hAnsi="Times New Roman" w:cs="Times New Roman"/>
        </w:rPr>
        <w:t xml:space="preserve"> текущего и итогового контроля при обучении детей с разным уровнем успеваемости. </w:t>
      </w:r>
    </w:p>
    <w:p w14:paraId="51544847" w14:textId="77777777" w:rsidR="001568EA" w:rsidRDefault="001568EA" w:rsidP="001568EA">
      <w:pPr>
        <w:rPr>
          <w:rFonts w:ascii="Times New Roman" w:hAnsi="Times New Roman" w:cs="Times New Roman"/>
        </w:rPr>
      </w:pPr>
      <w:r w:rsidRPr="000B7A17">
        <w:rPr>
          <w:rFonts w:ascii="Times New Roman" w:hAnsi="Times New Roman" w:cs="Times New Roman"/>
        </w:rPr>
        <w:t>Участие в курсовой подготовке и переподготовке по проблемам обучения детей с особыми образовательными возможностями</w:t>
      </w:r>
      <w:r w:rsidR="00A53F38">
        <w:rPr>
          <w:rFonts w:ascii="Times New Roman" w:hAnsi="Times New Roman" w:cs="Times New Roman"/>
        </w:rPr>
        <w:t xml:space="preserve">, </w:t>
      </w:r>
      <w:r w:rsidRPr="000B7A17">
        <w:rPr>
          <w:rFonts w:ascii="Times New Roman" w:hAnsi="Times New Roman" w:cs="Times New Roman"/>
        </w:rPr>
        <w:t xml:space="preserve">опытом с другими общеобразовательными организациями. 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рабочие тетради, а также развивающие тетради и занятия по внеурочной деятельности по направлениям: </w:t>
      </w:r>
      <w:r w:rsidRPr="000B7A17">
        <w:rPr>
          <w:rFonts w:ascii="Times New Roman" w:hAnsi="Times New Roman" w:cs="Times New Roman"/>
        </w:rPr>
        <w:lastRenderedPageBreak/>
        <w:t xml:space="preserve">спортивно-оздоровительное, духовно-нравственное, социальное, </w:t>
      </w:r>
      <w:proofErr w:type="spellStart"/>
      <w:r w:rsidRPr="000B7A17">
        <w:rPr>
          <w:rFonts w:ascii="Times New Roman" w:hAnsi="Times New Roman" w:cs="Times New Roman"/>
        </w:rPr>
        <w:t>общеинтеллектуальное</w:t>
      </w:r>
      <w:proofErr w:type="spellEnd"/>
      <w:r w:rsidRPr="000B7A17">
        <w:rPr>
          <w:rFonts w:ascii="Times New Roman" w:hAnsi="Times New Roman" w:cs="Times New Roman"/>
        </w:rPr>
        <w:t>, общекультурное.</w:t>
      </w:r>
    </w:p>
    <w:p w14:paraId="2965A3D6" w14:textId="77777777" w:rsidR="005E61AC" w:rsidRDefault="001568EA" w:rsidP="001568EA">
      <w:pPr>
        <w:rPr>
          <w:rFonts w:ascii="Times New Roman" w:hAnsi="Times New Roman" w:cs="Times New Roman"/>
        </w:rPr>
      </w:pPr>
      <w:r w:rsidRPr="000B7A17">
        <w:rPr>
          <w:rFonts w:ascii="Times New Roman" w:hAnsi="Times New Roman" w:cs="Times New Roman"/>
        </w:rPr>
        <w:t>Общая характеристика труднос</w:t>
      </w:r>
      <w:r w:rsidR="005E61AC">
        <w:rPr>
          <w:rFonts w:ascii="Times New Roman" w:hAnsi="Times New Roman" w:cs="Times New Roman"/>
        </w:rPr>
        <w:t>тей обучения</w:t>
      </w:r>
      <w:r>
        <w:rPr>
          <w:rFonts w:ascii="Times New Roman" w:hAnsi="Times New Roman" w:cs="Times New Roman"/>
        </w:rPr>
        <w:t xml:space="preserve">. </w:t>
      </w:r>
    </w:p>
    <w:p w14:paraId="3B4B0CA1"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Характер взаимодействия ученика и учителя: </w:t>
      </w:r>
    </w:p>
    <w:p w14:paraId="493045B1"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 непонимание, неготовность услышать учителя (взрослого), психологическая «несовместимость», </w:t>
      </w:r>
    </w:p>
    <w:p w14:paraId="5BEE82E5"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 боязнь критики, негативной оценки; </w:t>
      </w:r>
    </w:p>
    <w:p w14:paraId="68208519" w14:textId="77777777" w:rsidR="001568EA" w:rsidRDefault="001568EA" w:rsidP="001568EA">
      <w:pPr>
        <w:rPr>
          <w:rFonts w:ascii="Times New Roman" w:hAnsi="Times New Roman" w:cs="Times New Roman"/>
        </w:rPr>
      </w:pPr>
      <w:r w:rsidRPr="000B7A17">
        <w:rPr>
          <w:rFonts w:ascii="Times New Roman" w:hAnsi="Times New Roman" w:cs="Times New Roman"/>
        </w:rPr>
        <w:t xml:space="preserve">– отсутствие положительного опыта общения со взрослыми. </w:t>
      </w:r>
    </w:p>
    <w:p w14:paraId="429EFE3A" w14:textId="77777777" w:rsidR="005E61AC" w:rsidRDefault="001568EA" w:rsidP="001568EA">
      <w:pPr>
        <w:rPr>
          <w:rFonts w:ascii="Times New Roman" w:hAnsi="Times New Roman" w:cs="Times New Roman"/>
        </w:rPr>
      </w:pPr>
      <w:r w:rsidRPr="000B7A17">
        <w:rPr>
          <w:rFonts w:ascii="Times New Roman" w:hAnsi="Times New Roman" w:cs="Times New Roman"/>
        </w:rPr>
        <w:t>Взаимодействие ученика и других учеников:</w:t>
      </w:r>
    </w:p>
    <w:p w14:paraId="688BD15B"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 – эгоцентричность, неумение общаться,</w:t>
      </w:r>
    </w:p>
    <w:p w14:paraId="56EB8B8A"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 – повышенная тревожность (по результатам выполнения теста «Цветные шарики»);</w:t>
      </w:r>
    </w:p>
    <w:p w14:paraId="25551429"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 – неумение строить совместную деятельность (по результатам выполнения теста «Рукавички»); – заниженная (завышенная) самооценка (по результатам выполнения теста «Лестница», «Семья»). </w:t>
      </w:r>
    </w:p>
    <w:p w14:paraId="4BF3395E" w14:textId="77777777" w:rsidR="001568EA" w:rsidRDefault="001568EA" w:rsidP="001568EA">
      <w:pPr>
        <w:rPr>
          <w:rFonts w:ascii="Times New Roman" w:hAnsi="Times New Roman" w:cs="Times New Roman"/>
        </w:rPr>
      </w:pPr>
      <w:r w:rsidRPr="000B7A17">
        <w:rPr>
          <w:rFonts w:ascii="Times New Roman" w:hAnsi="Times New Roman" w:cs="Times New Roman"/>
        </w:rPr>
        <w:t xml:space="preserve">– другие трудности… </w:t>
      </w:r>
    </w:p>
    <w:p w14:paraId="4CECA822" w14:textId="77777777" w:rsidR="005E61AC" w:rsidRDefault="001568EA" w:rsidP="001568EA">
      <w:pPr>
        <w:rPr>
          <w:rFonts w:ascii="Times New Roman" w:hAnsi="Times New Roman" w:cs="Times New Roman"/>
        </w:rPr>
      </w:pPr>
      <w:r w:rsidRPr="000B7A17">
        <w:rPr>
          <w:rFonts w:ascii="Times New Roman" w:hAnsi="Times New Roman" w:cs="Times New Roman"/>
        </w:rPr>
        <w:t>Условия эффективности работы с детьми</w:t>
      </w:r>
      <w:r w:rsidR="00A53F38">
        <w:rPr>
          <w:rFonts w:ascii="Times New Roman" w:hAnsi="Times New Roman" w:cs="Times New Roman"/>
        </w:rPr>
        <w:t>,</w:t>
      </w:r>
      <w:r w:rsidRPr="000B7A17">
        <w:rPr>
          <w:rFonts w:ascii="Times New Roman" w:hAnsi="Times New Roman" w:cs="Times New Roman"/>
        </w:rPr>
        <w:t xml:space="preserve"> нуждающимися в коррекционном воздействии:</w:t>
      </w:r>
    </w:p>
    <w:p w14:paraId="2DFB0A27"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 К числу основных условий эффективной работы с детьми, нуждающимися в коррекционном воздействии, относятся: </w:t>
      </w:r>
    </w:p>
    <w:p w14:paraId="12C13FEE" w14:textId="77777777" w:rsidR="005E61AC" w:rsidRDefault="001568EA" w:rsidP="001568EA">
      <w:pPr>
        <w:rPr>
          <w:rFonts w:ascii="Times New Roman" w:hAnsi="Times New Roman" w:cs="Times New Roman"/>
        </w:rPr>
      </w:pPr>
      <w:r w:rsidRPr="000B7A17">
        <w:rPr>
          <w:rFonts w:ascii="Times New Roman" w:hAnsi="Times New Roman" w:cs="Times New Roman"/>
        </w:rPr>
        <w:t>1. Введение системы регулярного, углубленного, комплексного и разностороннего изучения детей в процессе различных видов деятельности на уроке</w:t>
      </w:r>
      <w:r w:rsidR="005E61AC">
        <w:rPr>
          <w:rFonts w:ascii="Times New Roman" w:hAnsi="Times New Roman" w:cs="Times New Roman"/>
        </w:rPr>
        <w:t>, во внеурочное время, в семье.</w:t>
      </w:r>
      <w:r w:rsidRPr="000B7A17">
        <w:rPr>
          <w:rFonts w:ascii="Times New Roman" w:hAnsi="Times New Roman" w:cs="Times New Roman"/>
        </w:rPr>
        <w:t xml:space="preserve"> </w:t>
      </w:r>
    </w:p>
    <w:p w14:paraId="1ABE450F" w14:textId="77777777" w:rsidR="005E61AC" w:rsidRDefault="001568EA" w:rsidP="001568EA">
      <w:pPr>
        <w:rPr>
          <w:rFonts w:ascii="Times New Roman" w:hAnsi="Times New Roman" w:cs="Times New Roman"/>
        </w:rPr>
      </w:pPr>
      <w:r w:rsidRPr="000B7A17">
        <w:rPr>
          <w:rFonts w:ascii="Times New Roman" w:hAnsi="Times New Roman" w:cs="Times New Roman"/>
        </w:rPr>
        <w:t>2. Разработка и реализация педагогических технологий (</w:t>
      </w:r>
      <w:proofErr w:type="spellStart"/>
      <w:r w:rsidRPr="000B7A17">
        <w:rPr>
          <w:rFonts w:ascii="Times New Roman" w:hAnsi="Times New Roman" w:cs="Times New Roman"/>
        </w:rPr>
        <w:t>диагностико</w:t>
      </w:r>
      <w:proofErr w:type="spellEnd"/>
      <w:r w:rsidRPr="000B7A17">
        <w:rPr>
          <w:rFonts w:ascii="Times New Roman" w:hAnsi="Times New Roman" w:cs="Times New Roman"/>
        </w:rPr>
        <w:t xml:space="preserve">-информационных, </w:t>
      </w:r>
      <w:proofErr w:type="spellStart"/>
      <w:r w:rsidRPr="000B7A17">
        <w:rPr>
          <w:rFonts w:ascii="Times New Roman" w:hAnsi="Times New Roman" w:cs="Times New Roman"/>
        </w:rPr>
        <w:t>обучающе</w:t>
      </w:r>
      <w:proofErr w:type="spellEnd"/>
      <w:r w:rsidRPr="000B7A17">
        <w:rPr>
          <w:rFonts w:ascii="Times New Roman" w:hAnsi="Times New Roman" w:cs="Times New Roman"/>
        </w:rPr>
        <w:t xml:space="preserve">-образовательных, коррекционных, реабилитационных). </w:t>
      </w:r>
    </w:p>
    <w:p w14:paraId="106C21C0" w14:textId="77777777" w:rsidR="005E61AC" w:rsidRDefault="001568EA" w:rsidP="001568EA">
      <w:pPr>
        <w:rPr>
          <w:rFonts w:ascii="Times New Roman" w:hAnsi="Times New Roman" w:cs="Times New Roman"/>
        </w:rPr>
      </w:pPr>
      <w:r w:rsidRPr="000B7A17">
        <w:rPr>
          <w:rFonts w:ascii="Times New Roman" w:hAnsi="Times New Roman" w:cs="Times New Roman"/>
        </w:rPr>
        <w:t xml:space="preserve">3. Объединение усилий педагогов, психологов и социальных работников в оказании всесторонней помощи и поддержки детям с ограниченными возможностями здоровья. </w:t>
      </w:r>
    </w:p>
    <w:p w14:paraId="1F57794D" w14:textId="77777777" w:rsidR="001568EA" w:rsidRPr="000B7A17" w:rsidRDefault="001568EA" w:rsidP="001568EA">
      <w:pPr>
        <w:rPr>
          <w:rFonts w:ascii="Times New Roman" w:hAnsi="Times New Roman" w:cs="Times New Roman"/>
        </w:rPr>
      </w:pPr>
      <w:r w:rsidRPr="000B7A17">
        <w:rPr>
          <w:rFonts w:ascii="Times New Roman" w:hAnsi="Times New Roman" w:cs="Times New Roman"/>
        </w:rPr>
        <w:t>4. Развитие системы отношений в направлении педагог - ребенок -родитель – педагог</w:t>
      </w:r>
      <w:r>
        <w:rPr>
          <w:rFonts w:ascii="Times New Roman" w:hAnsi="Times New Roman" w:cs="Times New Roman"/>
        </w:rPr>
        <w:t>-</w:t>
      </w:r>
      <w:r w:rsidRPr="000B7A17">
        <w:rPr>
          <w:rFonts w:ascii="Times New Roman" w:hAnsi="Times New Roman" w:cs="Times New Roman"/>
        </w:rPr>
        <w:t>психолог.</w:t>
      </w:r>
    </w:p>
    <w:p w14:paraId="79D53B70" w14:textId="77777777" w:rsidR="001568EA" w:rsidRPr="0083528A" w:rsidRDefault="001568EA" w:rsidP="00A53F38">
      <w:pPr>
        <w:jc w:val="center"/>
        <w:rPr>
          <w:rFonts w:ascii="Times New Roman" w:hAnsi="Times New Roman" w:cs="Times New Roman"/>
        </w:rPr>
      </w:pPr>
      <w:r w:rsidRPr="0083528A">
        <w:rPr>
          <w:rFonts w:ascii="Times New Roman" w:hAnsi="Times New Roman" w:cs="Times New Roman"/>
          <w:b/>
        </w:rPr>
        <w:t>Планируемые результаты коррекционной работы</w:t>
      </w:r>
      <w:r w:rsidR="00A53F38">
        <w:rPr>
          <w:rFonts w:ascii="Times New Roman" w:hAnsi="Times New Roman" w:cs="Times New Roman"/>
        </w:rPr>
        <w:t>.</w:t>
      </w:r>
    </w:p>
    <w:p w14:paraId="045627EF" w14:textId="77777777" w:rsidR="001568EA" w:rsidRPr="0083528A" w:rsidRDefault="005E61AC" w:rsidP="001568EA">
      <w:pPr>
        <w:rPr>
          <w:rFonts w:ascii="Times New Roman" w:hAnsi="Times New Roman" w:cs="Times New Roman"/>
        </w:rPr>
      </w:pPr>
      <w:r>
        <w:rPr>
          <w:rFonts w:ascii="Times New Roman" w:hAnsi="Times New Roman" w:cs="Times New Roman"/>
        </w:rPr>
        <w:t>Личностные Б</w:t>
      </w:r>
      <w:r w:rsidR="001568EA" w:rsidRPr="0083528A">
        <w:rPr>
          <w:rFonts w:ascii="Times New Roman" w:hAnsi="Times New Roman" w:cs="Times New Roman"/>
        </w:rPr>
        <w:t xml:space="preserve">УД: </w:t>
      </w:r>
    </w:p>
    <w:p w14:paraId="7846B331"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комплексность в определении и решении проблем ребёнка, предоставлении ему квалифицированной помощи специалистов разного профиля;</w:t>
      </w:r>
    </w:p>
    <w:p w14:paraId="4B5567EB"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 достижение оптимального эмоционального уровня самооценки; </w:t>
      </w:r>
    </w:p>
    <w:p w14:paraId="26808BCC"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многоаспектный анализ личностного развития ребёнка. </w:t>
      </w:r>
    </w:p>
    <w:p w14:paraId="2C7FDA64"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возможность самоактуализации и саморазвития. </w:t>
      </w:r>
    </w:p>
    <w:p w14:paraId="3FE9FA88" w14:textId="77777777" w:rsidR="001568EA" w:rsidRPr="0083528A" w:rsidRDefault="005E61AC" w:rsidP="001568EA">
      <w:pPr>
        <w:rPr>
          <w:rFonts w:ascii="Times New Roman" w:hAnsi="Times New Roman" w:cs="Times New Roman"/>
        </w:rPr>
      </w:pPr>
      <w:r>
        <w:rPr>
          <w:rFonts w:ascii="Times New Roman" w:hAnsi="Times New Roman" w:cs="Times New Roman"/>
        </w:rPr>
        <w:t>Познавательные Б</w:t>
      </w:r>
      <w:r w:rsidR="001568EA" w:rsidRPr="0083528A">
        <w:rPr>
          <w:rFonts w:ascii="Times New Roman" w:hAnsi="Times New Roman" w:cs="Times New Roman"/>
        </w:rPr>
        <w:t xml:space="preserve">УД: </w:t>
      </w:r>
    </w:p>
    <w:p w14:paraId="0E3D02D5"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многоплановый анализ познавательного развития ребёнка; </w:t>
      </w:r>
    </w:p>
    <w:p w14:paraId="55A26D89"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-мониторинг динамики развития познавательных способностей, выстраивание индивидуальной траектории их развития. </w:t>
      </w:r>
    </w:p>
    <w:p w14:paraId="5350F789" w14:textId="77777777" w:rsidR="001568EA" w:rsidRPr="0083528A" w:rsidRDefault="005E61AC" w:rsidP="001568EA">
      <w:pPr>
        <w:rPr>
          <w:rFonts w:ascii="Times New Roman" w:hAnsi="Times New Roman" w:cs="Times New Roman"/>
        </w:rPr>
      </w:pPr>
      <w:r>
        <w:rPr>
          <w:rFonts w:ascii="Times New Roman" w:hAnsi="Times New Roman" w:cs="Times New Roman"/>
        </w:rPr>
        <w:t>Регулятивные Б</w:t>
      </w:r>
      <w:r w:rsidR="001568EA" w:rsidRPr="0083528A">
        <w:rPr>
          <w:rFonts w:ascii="Times New Roman" w:hAnsi="Times New Roman" w:cs="Times New Roman"/>
        </w:rPr>
        <w:t xml:space="preserve">УД: </w:t>
      </w:r>
    </w:p>
    <w:p w14:paraId="643529A5"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общее развитие и коррекция отдельных сторон учебно-познавательной, </w:t>
      </w:r>
      <w:proofErr w:type="spellStart"/>
      <w:r w:rsidRPr="0083528A">
        <w:rPr>
          <w:rFonts w:ascii="Times New Roman" w:hAnsi="Times New Roman" w:cs="Times New Roman"/>
        </w:rPr>
        <w:t>эмоциональноволевой</w:t>
      </w:r>
      <w:proofErr w:type="spellEnd"/>
      <w:r w:rsidRPr="0083528A">
        <w:rPr>
          <w:rFonts w:ascii="Times New Roman" w:hAnsi="Times New Roman" w:cs="Times New Roman"/>
        </w:rPr>
        <w:t xml:space="preserve"> и личностной сфер ребёнка. </w:t>
      </w:r>
    </w:p>
    <w:p w14:paraId="668B87D7" w14:textId="77777777" w:rsidR="001568EA" w:rsidRPr="0083528A" w:rsidRDefault="005E61AC" w:rsidP="001568EA">
      <w:pPr>
        <w:rPr>
          <w:rFonts w:ascii="Times New Roman" w:hAnsi="Times New Roman" w:cs="Times New Roman"/>
        </w:rPr>
      </w:pPr>
      <w:r>
        <w:rPr>
          <w:rFonts w:ascii="Times New Roman" w:hAnsi="Times New Roman" w:cs="Times New Roman"/>
        </w:rPr>
        <w:t>Коммуникативные Б</w:t>
      </w:r>
      <w:r w:rsidR="001568EA" w:rsidRPr="0083528A">
        <w:rPr>
          <w:rFonts w:ascii="Times New Roman" w:hAnsi="Times New Roman" w:cs="Times New Roman"/>
        </w:rPr>
        <w:t xml:space="preserve">УД: </w:t>
      </w:r>
    </w:p>
    <w:p w14:paraId="11E7285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социальная адаптация в коллективе, обществе. </w:t>
      </w:r>
    </w:p>
    <w:p w14:paraId="6C032DED" w14:textId="77777777" w:rsidR="001568EA" w:rsidRPr="0083528A" w:rsidRDefault="001568EA" w:rsidP="00A53F38">
      <w:pPr>
        <w:jc w:val="center"/>
        <w:rPr>
          <w:rFonts w:ascii="Times New Roman" w:hAnsi="Times New Roman" w:cs="Times New Roman"/>
        </w:rPr>
      </w:pPr>
      <w:r w:rsidRPr="0083528A">
        <w:rPr>
          <w:rFonts w:ascii="Times New Roman" w:hAnsi="Times New Roman" w:cs="Times New Roman"/>
          <w:b/>
        </w:rPr>
        <w:t>Условия успешного осуществления коррекционно-развивающей работы</w:t>
      </w:r>
      <w:r w:rsidR="00A53F38">
        <w:rPr>
          <w:rFonts w:ascii="Times New Roman" w:hAnsi="Times New Roman" w:cs="Times New Roman"/>
          <w:b/>
        </w:rPr>
        <w:t>.</w:t>
      </w:r>
    </w:p>
    <w:p w14:paraId="5105D043" w14:textId="77777777" w:rsidR="005E61AC" w:rsidRDefault="001568EA" w:rsidP="001568EA">
      <w:pPr>
        <w:rPr>
          <w:rFonts w:ascii="Times New Roman" w:hAnsi="Times New Roman" w:cs="Times New Roman"/>
        </w:rPr>
      </w:pPr>
      <w:r w:rsidRPr="0083528A">
        <w:rPr>
          <w:rFonts w:ascii="Times New Roman" w:hAnsi="Times New Roman" w:cs="Times New Roman"/>
        </w:rPr>
        <w:t xml:space="preserve">1. Подход к учащемуся с оптимистической гипотезой (безграничная вера в ребенка): </w:t>
      </w:r>
    </w:p>
    <w:p w14:paraId="67137B38"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Каждый ребенок может научиться всему. Конечно, для этого необходимо разное количество времени </w:t>
      </w:r>
      <w:proofErr w:type="gramStart"/>
      <w:r w:rsidRPr="0083528A">
        <w:rPr>
          <w:rFonts w:ascii="Times New Roman" w:hAnsi="Times New Roman" w:cs="Times New Roman"/>
        </w:rPr>
        <w:t>и  усилий</w:t>
      </w:r>
      <w:proofErr w:type="gramEnd"/>
      <w:r w:rsidRPr="0083528A">
        <w:rPr>
          <w:rFonts w:ascii="Times New Roman" w:hAnsi="Times New Roman" w:cs="Times New Roman"/>
        </w:rPr>
        <w:t xml:space="preserve"> и со стороны ученика, и со стороны учителя, но педагог не может сомневаться в возможности достижения результата каждым учеником.</w:t>
      </w:r>
    </w:p>
    <w:p w14:paraId="716B0E39"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2.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14:paraId="330D9CB7"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3. 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w:t>
      </w:r>
      <w:r w:rsidRPr="0083528A">
        <w:rPr>
          <w:rFonts w:ascii="Times New Roman" w:hAnsi="Times New Roman" w:cs="Times New Roman"/>
        </w:rPr>
        <w:lastRenderedPageBreak/>
        <w:t xml:space="preserve">успеха, если будет верить в свои силы, будет чувствовать такую же уверенность в обращенных к нему словах учителя, в его действиях. Педагогу не стоит скупиться на похвалы, стоит отмечать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 </w:t>
      </w:r>
    </w:p>
    <w:p w14:paraId="2C41E3A3"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4. 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 </w:t>
      </w:r>
    </w:p>
    <w:p w14:paraId="76C69ECE"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5. 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14:paraId="3CC746B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 6. 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 </w:t>
      </w:r>
    </w:p>
    <w:p w14:paraId="43EF9F89"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7. В обучении необходимо опираться на «сильные» стороны в развитии ученика, выявленные в процессе диагностики. </w:t>
      </w:r>
    </w:p>
    <w:p w14:paraId="5AC81D30"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 xml:space="preserve">8.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p>
    <w:p w14:paraId="4A14B326" w14:textId="77777777" w:rsidR="001568EA" w:rsidRPr="0083528A" w:rsidRDefault="001568EA" w:rsidP="001568EA">
      <w:pPr>
        <w:rPr>
          <w:rFonts w:ascii="Times New Roman" w:hAnsi="Times New Roman" w:cs="Times New Roman"/>
        </w:rPr>
      </w:pPr>
      <w:r w:rsidRPr="0083528A">
        <w:rPr>
          <w:rFonts w:ascii="Times New Roman" w:hAnsi="Times New Roman" w:cs="Times New Roman"/>
        </w:rPr>
        <w:t>9.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14:paraId="1729842F" w14:textId="77777777" w:rsidR="001568EA" w:rsidRPr="005E61AC" w:rsidRDefault="001568EA" w:rsidP="00A53F38">
      <w:pPr>
        <w:pStyle w:val="62"/>
        <w:shd w:val="clear" w:color="auto" w:fill="auto"/>
        <w:jc w:val="center"/>
        <w:rPr>
          <w:i w:val="0"/>
        </w:rPr>
      </w:pPr>
      <w:r w:rsidRPr="005E61AC">
        <w:rPr>
          <w:i w:val="0"/>
        </w:rPr>
        <w:t>Специфика организации коррекционной работы с обучающимися с умственной отсталостью</w:t>
      </w:r>
      <w:r w:rsidR="00A53F38">
        <w:rPr>
          <w:i w:val="0"/>
        </w:rPr>
        <w:t xml:space="preserve"> </w:t>
      </w:r>
      <w:r w:rsidRPr="005E61AC">
        <w:rPr>
          <w:i w:val="0"/>
        </w:rPr>
        <w:t>(интеллектуальными нарушениями)</w:t>
      </w:r>
      <w:r w:rsidR="00A53F38">
        <w:rPr>
          <w:i w:val="0"/>
        </w:rPr>
        <w:t>.</w:t>
      </w:r>
    </w:p>
    <w:p w14:paraId="2EC0CE93" w14:textId="77777777" w:rsidR="001568EA" w:rsidRDefault="001568EA" w:rsidP="001568EA">
      <w:pPr>
        <w:pStyle w:val="25"/>
        <w:shd w:val="clear" w:color="auto" w:fill="auto"/>
        <w:spacing w:before="0" w:line="274" w:lineRule="exact"/>
        <w:ind w:right="520"/>
        <w:jc w:val="both"/>
      </w:pPr>
      <w:r>
        <w:t>Коррекционная работа с обучающимися с умственной отсталостью (интеллектуальными нарушениями) проводится:</w:t>
      </w:r>
    </w:p>
    <w:p w14:paraId="35C1AC87" w14:textId="77777777" w:rsidR="001568EA" w:rsidRDefault="001568EA" w:rsidP="001568EA">
      <w:pPr>
        <w:pStyle w:val="25"/>
        <w:numPr>
          <w:ilvl w:val="0"/>
          <w:numId w:val="19"/>
        </w:numPr>
        <w:shd w:val="clear" w:color="auto" w:fill="auto"/>
        <w:tabs>
          <w:tab w:val="left" w:pos="405"/>
        </w:tabs>
        <w:spacing w:before="0" w:line="274" w:lineRule="exact"/>
        <w:ind w:right="52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20489B0" w14:textId="77777777" w:rsidR="001568EA" w:rsidRDefault="001568EA" w:rsidP="001568EA">
      <w:pPr>
        <w:pStyle w:val="25"/>
        <w:numPr>
          <w:ilvl w:val="0"/>
          <w:numId w:val="19"/>
        </w:numPr>
        <w:shd w:val="clear" w:color="auto" w:fill="auto"/>
        <w:tabs>
          <w:tab w:val="left" w:pos="414"/>
        </w:tabs>
        <w:spacing w:before="0" w:line="274" w:lineRule="exact"/>
        <w:ind w:right="52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63230C30" w14:textId="77777777" w:rsidR="001568EA" w:rsidRDefault="001568EA" w:rsidP="001568EA">
      <w:pPr>
        <w:pStyle w:val="25"/>
        <w:numPr>
          <w:ilvl w:val="0"/>
          <w:numId w:val="19"/>
        </w:numPr>
        <w:shd w:val="clear" w:color="auto" w:fill="auto"/>
        <w:tabs>
          <w:tab w:val="left" w:pos="405"/>
        </w:tabs>
        <w:spacing w:before="0" w:line="274" w:lineRule="exact"/>
        <w:jc w:val="both"/>
      </w:pPr>
      <w:r>
        <w:lastRenderedPageBreak/>
        <w:t>в рамках психологического и социально-педагогического сопровождения обучающихся.</w:t>
      </w:r>
    </w:p>
    <w:p w14:paraId="529772D1" w14:textId="77777777" w:rsidR="001568EA" w:rsidRDefault="001568EA" w:rsidP="001568EA">
      <w:pPr>
        <w:pStyle w:val="25"/>
        <w:shd w:val="clear" w:color="auto" w:fill="auto"/>
        <w:spacing w:before="0" w:line="317" w:lineRule="exact"/>
        <w:ind w:right="640"/>
        <w:jc w:val="left"/>
      </w:pPr>
      <w: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умственно отсталых учащихся.</w:t>
      </w:r>
    </w:p>
    <w:p w14:paraId="171C8C8D" w14:textId="77777777" w:rsidR="001568EA" w:rsidRDefault="007D19FB" w:rsidP="007D19FB">
      <w:pPr>
        <w:pStyle w:val="25"/>
        <w:shd w:val="clear" w:color="auto" w:fill="auto"/>
        <w:spacing w:before="0" w:line="322" w:lineRule="exact"/>
        <w:ind w:right="500"/>
        <w:jc w:val="left"/>
      </w:pPr>
      <w:r>
        <w:t xml:space="preserve">- </w:t>
      </w:r>
      <w:r w:rsidR="001568EA">
        <w:t>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w:t>
      </w:r>
    </w:p>
    <w:p w14:paraId="3D48C1C8" w14:textId="77777777" w:rsidR="001568EA" w:rsidRDefault="001568EA" w:rsidP="001568EA">
      <w:pPr>
        <w:pStyle w:val="25"/>
        <w:shd w:val="clear" w:color="auto" w:fill="auto"/>
        <w:spacing w:before="0" w:line="322" w:lineRule="exact"/>
        <w:ind w:right="500"/>
        <w:jc w:val="left"/>
      </w:pPr>
    </w:p>
    <w:tbl>
      <w:tblPr>
        <w:tblStyle w:val="ae"/>
        <w:tblW w:w="0" w:type="auto"/>
        <w:tblLook w:val="04A0" w:firstRow="1" w:lastRow="0" w:firstColumn="1" w:lastColumn="0" w:noHBand="0" w:noVBand="1"/>
      </w:tblPr>
      <w:tblGrid>
        <w:gridCol w:w="959"/>
        <w:gridCol w:w="2410"/>
        <w:gridCol w:w="3703"/>
        <w:gridCol w:w="2782"/>
      </w:tblGrid>
      <w:tr w:rsidR="001568EA" w:rsidRPr="00580096" w14:paraId="1BD0ADE9" w14:textId="77777777" w:rsidTr="00E33C68">
        <w:tc>
          <w:tcPr>
            <w:tcW w:w="959" w:type="dxa"/>
          </w:tcPr>
          <w:p w14:paraId="2B3EF737" w14:textId="77777777" w:rsidR="001568EA" w:rsidRPr="00580096" w:rsidRDefault="001568EA" w:rsidP="00E33C68">
            <w:pPr>
              <w:autoSpaceDE w:val="0"/>
              <w:autoSpaceDN w:val="0"/>
              <w:adjustRightInd w:val="0"/>
              <w:jc w:val="both"/>
              <w:rPr>
                <w:rFonts w:ascii="Times New Roman" w:hAnsi="Times New Roman" w:cs="Times New Roman"/>
                <w:b/>
              </w:rPr>
            </w:pPr>
            <w:r w:rsidRPr="00580096">
              <w:rPr>
                <w:rFonts w:ascii="Times New Roman" w:hAnsi="Times New Roman" w:cs="Times New Roman"/>
                <w:b/>
              </w:rPr>
              <w:t>№ п</w:t>
            </w:r>
            <w:r w:rsidRPr="00580096">
              <w:rPr>
                <w:rFonts w:ascii="Times New Roman" w:hAnsi="Times New Roman" w:cs="Times New Roman"/>
                <w:b/>
                <w:lang w:val="en-US"/>
              </w:rPr>
              <w:t>/</w:t>
            </w:r>
            <w:r w:rsidRPr="00580096">
              <w:rPr>
                <w:rFonts w:ascii="Times New Roman" w:hAnsi="Times New Roman" w:cs="Times New Roman"/>
                <w:b/>
              </w:rPr>
              <w:t>п</w:t>
            </w:r>
          </w:p>
        </w:tc>
        <w:tc>
          <w:tcPr>
            <w:tcW w:w="2410" w:type="dxa"/>
          </w:tcPr>
          <w:p w14:paraId="299EBF7D" w14:textId="77777777" w:rsidR="001568EA" w:rsidRPr="00580096" w:rsidRDefault="001568EA" w:rsidP="00E33C68">
            <w:pPr>
              <w:autoSpaceDE w:val="0"/>
              <w:autoSpaceDN w:val="0"/>
              <w:adjustRightInd w:val="0"/>
              <w:jc w:val="both"/>
              <w:rPr>
                <w:rFonts w:ascii="Times New Roman" w:hAnsi="Times New Roman" w:cs="Times New Roman"/>
                <w:b/>
              </w:rPr>
            </w:pPr>
            <w:r w:rsidRPr="00580096">
              <w:rPr>
                <w:rFonts w:ascii="Times New Roman" w:hAnsi="Times New Roman" w:cs="Times New Roman"/>
                <w:b/>
              </w:rPr>
              <w:t>Наименование организации</w:t>
            </w:r>
          </w:p>
        </w:tc>
        <w:tc>
          <w:tcPr>
            <w:tcW w:w="3703" w:type="dxa"/>
          </w:tcPr>
          <w:p w14:paraId="4A24F554" w14:textId="77777777" w:rsidR="001568EA" w:rsidRPr="00580096" w:rsidRDefault="001568EA" w:rsidP="00E33C68">
            <w:pPr>
              <w:autoSpaceDE w:val="0"/>
              <w:autoSpaceDN w:val="0"/>
              <w:adjustRightInd w:val="0"/>
              <w:jc w:val="both"/>
              <w:rPr>
                <w:rFonts w:ascii="Times New Roman" w:hAnsi="Times New Roman" w:cs="Times New Roman"/>
                <w:b/>
              </w:rPr>
            </w:pPr>
            <w:r w:rsidRPr="00580096">
              <w:rPr>
                <w:rFonts w:ascii="Times New Roman" w:hAnsi="Times New Roman" w:cs="Times New Roman"/>
                <w:b/>
              </w:rPr>
              <w:t xml:space="preserve">Содержание (предмет) </w:t>
            </w:r>
          </w:p>
          <w:p w14:paraId="06E465F8" w14:textId="77777777" w:rsidR="001568EA" w:rsidRPr="00580096" w:rsidRDefault="001568EA" w:rsidP="00E33C68">
            <w:pPr>
              <w:autoSpaceDE w:val="0"/>
              <w:autoSpaceDN w:val="0"/>
              <w:adjustRightInd w:val="0"/>
              <w:jc w:val="both"/>
              <w:rPr>
                <w:rFonts w:ascii="Times New Roman" w:hAnsi="Times New Roman" w:cs="Times New Roman"/>
                <w:b/>
              </w:rPr>
            </w:pPr>
            <w:r w:rsidRPr="00580096">
              <w:rPr>
                <w:rFonts w:ascii="Times New Roman" w:hAnsi="Times New Roman" w:cs="Times New Roman"/>
                <w:b/>
              </w:rPr>
              <w:t>взаимодействия /социального партнерства</w:t>
            </w:r>
          </w:p>
        </w:tc>
        <w:tc>
          <w:tcPr>
            <w:tcW w:w="2782" w:type="dxa"/>
          </w:tcPr>
          <w:p w14:paraId="03289564" w14:textId="77777777" w:rsidR="001568EA" w:rsidRPr="00580096" w:rsidRDefault="001568EA" w:rsidP="00E33C68">
            <w:pPr>
              <w:autoSpaceDE w:val="0"/>
              <w:autoSpaceDN w:val="0"/>
              <w:adjustRightInd w:val="0"/>
              <w:jc w:val="both"/>
              <w:rPr>
                <w:rFonts w:ascii="Times New Roman" w:hAnsi="Times New Roman" w:cs="Times New Roman"/>
                <w:b/>
              </w:rPr>
            </w:pPr>
            <w:r w:rsidRPr="00580096">
              <w:rPr>
                <w:rFonts w:ascii="Times New Roman" w:hAnsi="Times New Roman" w:cs="Times New Roman"/>
                <w:b/>
              </w:rPr>
              <w:t xml:space="preserve">Основание </w:t>
            </w:r>
          </w:p>
          <w:p w14:paraId="46F7DCF1" w14:textId="77777777" w:rsidR="001568EA" w:rsidRPr="00580096" w:rsidRDefault="001568EA" w:rsidP="00E33C68">
            <w:pPr>
              <w:autoSpaceDE w:val="0"/>
              <w:autoSpaceDN w:val="0"/>
              <w:adjustRightInd w:val="0"/>
              <w:jc w:val="both"/>
              <w:rPr>
                <w:rFonts w:ascii="Times New Roman" w:hAnsi="Times New Roman" w:cs="Times New Roman"/>
                <w:b/>
              </w:rPr>
            </w:pPr>
            <w:r w:rsidRPr="00580096">
              <w:rPr>
                <w:rFonts w:ascii="Times New Roman" w:hAnsi="Times New Roman" w:cs="Times New Roman"/>
                <w:b/>
              </w:rPr>
              <w:t xml:space="preserve">(договор, соглашение, протокол </w:t>
            </w:r>
          </w:p>
          <w:p w14:paraId="2DE3EB90" w14:textId="77777777" w:rsidR="001568EA" w:rsidRPr="00580096" w:rsidRDefault="001568EA" w:rsidP="00E33C68">
            <w:pPr>
              <w:autoSpaceDE w:val="0"/>
              <w:autoSpaceDN w:val="0"/>
              <w:adjustRightInd w:val="0"/>
              <w:jc w:val="both"/>
              <w:rPr>
                <w:rFonts w:ascii="Times New Roman" w:hAnsi="Times New Roman" w:cs="Times New Roman"/>
                <w:b/>
              </w:rPr>
            </w:pPr>
            <w:r w:rsidRPr="00580096">
              <w:rPr>
                <w:rFonts w:ascii="Times New Roman" w:hAnsi="Times New Roman" w:cs="Times New Roman"/>
                <w:b/>
              </w:rPr>
              <w:t>о намерениях и др.)</w:t>
            </w:r>
          </w:p>
        </w:tc>
      </w:tr>
      <w:tr w:rsidR="001568EA" w:rsidRPr="00580096" w14:paraId="5D418A1F" w14:textId="77777777" w:rsidTr="00E33C68">
        <w:tc>
          <w:tcPr>
            <w:tcW w:w="959" w:type="dxa"/>
          </w:tcPr>
          <w:p w14:paraId="2FAC78C5" w14:textId="77777777" w:rsidR="001568EA" w:rsidRPr="00580096" w:rsidRDefault="001568EA" w:rsidP="00E33C68">
            <w:pPr>
              <w:autoSpaceDE w:val="0"/>
              <w:autoSpaceDN w:val="0"/>
              <w:adjustRightInd w:val="0"/>
              <w:jc w:val="both"/>
              <w:rPr>
                <w:rFonts w:ascii="Times New Roman" w:hAnsi="Times New Roman" w:cs="Times New Roman"/>
              </w:rPr>
            </w:pPr>
            <w:r w:rsidRPr="00580096">
              <w:rPr>
                <w:rFonts w:ascii="Times New Roman" w:hAnsi="Times New Roman" w:cs="Times New Roman"/>
              </w:rPr>
              <w:t>1.</w:t>
            </w:r>
          </w:p>
        </w:tc>
        <w:tc>
          <w:tcPr>
            <w:tcW w:w="2410" w:type="dxa"/>
          </w:tcPr>
          <w:p w14:paraId="06A1EF18" w14:textId="77777777" w:rsidR="001568EA" w:rsidRPr="00580096" w:rsidRDefault="001568EA" w:rsidP="00E33C68">
            <w:pPr>
              <w:autoSpaceDE w:val="0"/>
              <w:autoSpaceDN w:val="0"/>
              <w:adjustRightInd w:val="0"/>
              <w:jc w:val="both"/>
              <w:rPr>
                <w:rFonts w:ascii="Times New Roman" w:hAnsi="Times New Roman" w:cs="Times New Roman"/>
              </w:rPr>
            </w:pPr>
            <w:r w:rsidRPr="00580096">
              <w:rPr>
                <w:rFonts w:ascii="Times New Roman" w:hAnsi="Times New Roman" w:cs="Times New Roman"/>
              </w:rPr>
              <w:t>Районная детская библиотека</w:t>
            </w:r>
          </w:p>
        </w:tc>
        <w:tc>
          <w:tcPr>
            <w:tcW w:w="3703" w:type="dxa"/>
            <w:vMerge w:val="restart"/>
          </w:tcPr>
          <w:p w14:paraId="0D5E10D0"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Обучающиеся посещают библиотечные мероприятия, согласно плану. Проводятся совместные мероприятия. Участие в проводимых конкурсах.</w:t>
            </w:r>
          </w:p>
        </w:tc>
        <w:tc>
          <w:tcPr>
            <w:tcW w:w="2782" w:type="dxa"/>
            <w:vMerge w:val="restart"/>
          </w:tcPr>
          <w:p w14:paraId="6CB7ABAA"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Положения, устная договоренность.</w:t>
            </w:r>
          </w:p>
        </w:tc>
      </w:tr>
      <w:tr w:rsidR="001568EA" w:rsidRPr="00580096" w14:paraId="542850A4" w14:textId="77777777" w:rsidTr="00E33C68">
        <w:tc>
          <w:tcPr>
            <w:tcW w:w="959" w:type="dxa"/>
          </w:tcPr>
          <w:p w14:paraId="365CC0B9" w14:textId="77777777" w:rsidR="001568EA" w:rsidRPr="00580096" w:rsidRDefault="001568EA" w:rsidP="00E33C68">
            <w:pPr>
              <w:autoSpaceDE w:val="0"/>
              <w:autoSpaceDN w:val="0"/>
              <w:adjustRightInd w:val="0"/>
              <w:jc w:val="both"/>
              <w:rPr>
                <w:rFonts w:ascii="Times New Roman" w:hAnsi="Times New Roman" w:cs="Times New Roman"/>
              </w:rPr>
            </w:pPr>
            <w:r w:rsidRPr="00580096">
              <w:rPr>
                <w:rFonts w:ascii="Times New Roman" w:hAnsi="Times New Roman" w:cs="Times New Roman"/>
              </w:rPr>
              <w:t>2.</w:t>
            </w:r>
          </w:p>
        </w:tc>
        <w:tc>
          <w:tcPr>
            <w:tcW w:w="2410" w:type="dxa"/>
          </w:tcPr>
          <w:p w14:paraId="1F5A3D8B" w14:textId="77777777" w:rsidR="001568EA" w:rsidRPr="00580096" w:rsidRDefault="001568EA" w:rsidP="00E33C68">
            <w:pPr>
              <w:autoSpaceDE w:val="0"/>
              <w:autoSpaceDN w:val="0"/>
              <w:adjustRightInd w:val="0"/>
              <w:jc w:val="both"/>
              <w:rPr>
                <w:rFonts w:ascii="Times New Roman" w:hAnsi="Times New Roman" w:cs="Times New Roman"/>
              </w:rPr>
            </w:pPr>
            <w:proofErr w:type="spellStart"/>
            <w:r w:rsidRPr="00580096">
              <w:rPr>
                <w:rFonts w:ascii="Times New Roman" w:hAnsi="Times New Roman" w:cs="Times New Roman"/>
              </w:rPr>
              <w:t>Мекжпоселенческая</w:t>
            </w:r>
            <w:proofErr w:type="spellEnd"/>
            <w:r w:rsidRPr="00580096">
              <w:rPr>
                <w:rFonts w:ascii="Times New Roman" w:hAnsi="Times New Roman" w:cs="Times New Roman"/>
              </w:rPr>
              <w:t xml:space="preserve"> библиотека</w:t>
            </w:r>
          </w:p>
        </w:tc>
        <w:tc>
          <w:tcPr>
            <w:tcW w:w="3703" w:type="dxa"/>
            <w:vMerge/>
          </w:tcPr>
          <w:p w14:paraId="63F7CA25" w14:textId="77777777" w:rsidR="001568EA" w:rsidRPr="00580096" w:rsidRDefault="001568EA" w:rsidP="00E33C68">
            <w:pPr>
              <w:autoSpaceDE w:val="0"/>
              <w:autoSpaceDN w:val="0"/>
              <w:adjustRightInd w:val="0"/>
              <w:jc w:val="both"/>
              <w:rPr>
                <w:rFonts w:ascii="Times New Roman" w:hAnsi="Times New Roman" w:cs="Times New Roman"/>
              </w:rPr>
            </w:pPr>
          </w:p>
        </w:tc>
        <w:tc>
          <w:tcPr>
            <w:tcW w:w="2782" w:type="dxa"/>
            <w:vMerge/>
          </w:tcPr>
          <w:p w14:paraId="3412E6AD" w14:textId="77777777" w:rsidR="001568EA" w:rsidRPr="00580096" w:rsidRDefault="001568EA" w:rsidP="00E33C68">
            <w:pPr>
              <w:autoSpaceDE w:val="0"/>
              <w:autoSpaceDN w:val="0"/>
              <w:adjustRightInd w:val="0"/>
              <w:jc w:val="both"/>
              <w:rPr>
                <w:rFonts w:ascii="Times New Roman" w:hAnsi="Times New Roman" w:cs="Times New Roman"/>
              </w:rPr>
            </w:pPr>
          </w:p>
        </w:tc>
      </w:tr>
      <w:tr w:rsidR="001568EA" w:rsidRPr="00580096" w14:paraId="71A1C517" w14:textId="77777777" w:rsidTr="00E33C68">
        <w:tc>
          <w:tcPr>
            <w:tcW w:w="959" w:type="dxa"/>
          </w:tcPr>
          <w:p w14:paraId="29AA7C98" w14:textId="77777777" w:rsidR="001568EA" w:rsidRPr="00580096" w:rsidRDefault="001568EA" w:rsidP="00E33C68">
            <w:pPr>
              <w:autoSpaceDE w:val="0"/>
              <w:autoSpaceDN w:val="0"/>
              <w:adjustRightInd w:val="0"/>
              <w:jc w:val="both"/>
              <w:rPr>
                <w:rFonts w:ascii="Times New Roman" w:hAnsi="Times New Roman" w:cs="Times New Roman"/>
              </w:rPr>
            </w:pPr>
            <w:r w:rsidRPr="00580096">
              <w:rPr>
                <w:rFonts w:ascii="Times New Roman" w:hAnsi="Times New Roman" w:cs="Times New Roman"/>
              </w:rPr>
              <w:t>3.</w:t>
            </w:r>
          </w:p>
        </w:tc>
        <w:tc>
          <w:tcPr>
            <w:tcW w:w="2410" w:type="dxa"/>
          </w:tcPr>
          <w:p w14:paraId="0C7AA4F8"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МКДЦ</w:t>
            </w:r>
            <w:r w:rsidRPr="00580096">
              <w:rPr>
                <w:rFonts w:ascii="Times New Roman" w:hAnsi="Times New Roman" w:cs="Times New Roman"/>
              </w:rPr>
              <w:t xml:space="preserve"> «</w:t>
            </w:r>
            <w:proofErr w:type="spellStart"/>
            <w:r w:rsidRPr="00580096">
              <w:rPr>
                <w:rFonts w:ascii="Times New Roman" w:hAnsi="Times New Roman" w:cs="Times New Roman"/>
              </w:rPr>
              <w:t>Турунтаевский</w:t>
            </w:r>
            <w:proofErr w:type="spellEnd"/>
            <w:r w:rsidRPr="00580096">
              <w:rPr>
                <w:rFonts w:ascii="Times New Roman" w:hAnsi="Times New Roman" w:cs="Times New Roman"/>
              </w:rPr>
              <w:t>»</w:t>
            </w:r>
          </w:p>
        </w:tc>
        <w:tc>
          <w:tcPr>
            <w:tcW w:w="3703" w:type="dxa"/>
          </w:tcPr>
          <w:p w14:paraId="58177816" w14:textId="77777777" w:rsidR="001568EA" w:rsidRPr="00E66860" w:rsidRDefault="001568EA" w:rsidP="00E33C68">
            <w:pPr>
              <w:pStyle w:val="af9"/>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МКДЦ ежегодно проводят культурно-развлекательную программу для детей с ОВЗ, а </w:t>
            </w:r>
            <w:proofErr w:type="gramStart"/>
            <w:r>
              <w:rPr>
                <w:rFonts w:ascii="Times New Roman" w:hAnsi="Times New Roman" w:cs="Times New Roman"/>
                <w:color w:val="auto"/>
                <w:sz w:val="24"/>
                <w:szCs w:val="24"/>
              </w:rPr>
              <w:t>так же</w:t>
            </w:r>
            <w:proofErr w:type="gramEnd"/>
            <w:r>
              <w:rPr>
                <w:rFonts w:ascii="Times New Roman" w:hAnsi="Times New Roman" w:cs="Times New Roman"/>
                <w:color w:val="auto"/>
                <w:sz w:val="24"/>
                <w:szCs w:val="24"/>
              </w:rPr>
              <w:t xml:space="preserve"> приглашают для участия в различных концертах и мероприятиях.</w:t>
            </w:r>
          </w:p>
          <w:p w14:paraId="1766D476"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Предоставляют сцену для творческих репетиций.</w:t>
            </w:r>
          </w:p>
        </w:tc>
        <w:tc>
          <w:tcPr>
            <w:tcW w:w="2782" w:type="dxa"/>
          </w:tcPr>
          <w:p w14:paraId="5EF17EFE"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Положения, устная договоренность.</w:t>
            </w:r>
          </w:p>
        </w:tc>
      </w:tr>
      <w:tr w:rsidR="001568EA" w:rsidRPr="00580096" w14:paraId="148925AE" w14:textId="77777777" w:rsidTr="00E33C68">
        <w:tc>
          <w:tcPr>
            <w:tcW w:w="959" w:type="dxa"/>
          </w:tcPr>
          <w:p w14:paraId="6612F5FE" w14:textId="77777777" w:rsidR="001568EA" w:rsidRPr="00580096" w:rsidRDefault="001568EA" w:rsidP="00E33C68">
            <w:pPr>
              <w:autoSpaceDE w:val="0"/>
              <w:autoSpaceDN w:val="0"/>
              <w:adjustRightInd w:val="0"/>
              <w:jc w:val="both"/>
              <w:rPr>
                <w:rFonts w:ascii="Times New Roman" w:hAnsi="Times New Roman" w:cs="Times New Roman"/>
              </w:rPr>
            </w:pPr>
            <w:r w:rsidRPr="00580096">
              <w:rPr>
                <w:rFonts w:ascii="Times New Roman" w:hAnsi="Times New Roman" w:cs="Times New Roman"/>
              </w:rPr>
              <w:t>4.</w:t>
            </w:r>
          </w:p>
        </w:tc>
        <w:tc>
          <w:tcPr>
            <w:tcW w:w="2410" w:type="dxa"/>
          </w:tcPr>
          <w:p w14:paraId="00740E2F" w14:textId="77777777" w:rsidR="001568EA" w:rsidRPr="00580096" w:rsidRDefault="001568EA" w:rsidP="00E33C68">
            <w:pPr>
              <w:autoSpaceDE w:val="0"/>
              <w:autoSpaceDN w:val="0"/>
              <w:adjustRightInd w:val="0"/>
              <w:jc w:val="both"/>
              <w:rPr>
                <w:rFonts w:ascii="Times New Roman" w:hAnsi="Times New Roman" w:cs="Times New Roman"/>
              </w:rPr>
            </w:pPr>
            <w:r w:rsidRPr="00580096">
              <w:rPr>
                <w:rFonts w:ascii="Times New Roman" w:hAnsi="Times New Roman" w:cs="Times New Roman"/>
              </w:rPr>
              <w:t>ДЮСШ</w:t>
            </w:r>
          </w:p>
        </w:tc>
        <w:tc>
          <w:tcPr>
            <w:tcW w:w="3703" w:type="dxa"/>
          </w:tcPr>
          <w:p w14:paraId="7F50CCAE"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 xml:space="preserve">Некоторые учащиеся посещают занятия в </w:t>
            </w:r>
            <w:proofErr w:type="gramStart"/>
            <w:r>
              <w:rPr>
                <w:rFonts w:ascii="Times New Roman" w:hAnsi="Times New Roman" w:cs="Times New Roman"/>
              </w:rPr>
              <w:t>ДЮСШ .</w:t>
            </w:r>
            <w:proofErr w:type="gramEnd"/>
          </w:p>
        </w:tc>
        <w:tc>
          <w:tcPr>
            <w:tcW w:w="2782" w:type="dxa"/>
          </w:tcPr>
          <w:p w14:paraId="59C92479"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Договор с законными представителями</w:t>
            </w:r>
          </w:p>
        </w:tc>
      </w:tr>
      <w:tr w:rsidR="001568EA" w:rsidRPr="00580096" w14:paraId="0B90820F" w14:textId="77777777" w:rsidTr="00E33C68">
        <w:tc>
          <w:tcPr>
            <w:tcW w:w="959" w:type="dxa"/>
          </w:tcPr>
          <w:p w14:paraId="6C773104"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5.</w:t>
            </w:r>
          </w:p>
        </w:tc>
        <w:tc>
          <w:tcPr>
            <w:tcW w:w="2410" w:type="dxa"/>
          </w:tcPr>
          <w:p w14:paraId="33A0581F"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Дом детского творчества</w:t>
            </w:r>
          </w:p>
        </w:tc>
        <w:tc>
          <w:tcPr>
            <w:tcW w:w="3703" w:type="dxa"/>
          </w:tcPr>
          <w:p w14:paraId="296165DE" w14:textId="77777777" w:rsidR="001568EA" w:rsidRDefault="001568EA" w:rsidP="00E33C68">
            <w:pPr>
              <w:autoSpaceDE w:val="0"/>
              <w:autoSpaceDN w:val="0"/>
              <w:adjustRightInd w:val="0"/>
              <w:jc w:val="both"/>
              <w:rPr>
                <w:rFonts w:ascii="Times New Roman" w:hAnsi="Times New Roman" w:cs="Times New Roman"/>
              </w:rPr>
            </w:pPr>
            <w:r w:rsidRPr="00E66860">
              <w:rPr>
                <w:rFonts w:ascii="Times New Roman" w:hAnsi="Times New Roman" w:cs="Times New Roman"/>
              </w:rPr>
              <w:t>Обучающиеся посещают кружки в Доме детского творчества</w:t>
            </w:r>
            <w:r>
              <w:rPr>
                <w:rFonts w:ascii="Times New Roman" w:hAnsi="Times New Roman" w:cs="Times New Roman"/>
              </w:rPr>
              <w:t>.</w:t>
            </w:r>
          </w:p>
          <w:p w14:paraId="188DCFDD" w14:textId="77777777" w:rsidR="001568EA" w:rsidRPr="00580096" w:rsidRDefault="001568EA" w:rsidP="00E33C68">
            <w:pPr>
              <w:autoSpaceDE w:val="0"/>
              <w:autoSpaceDN w:val="0"/>
              <w:adjustRightInd w:val="0"/>
              <w:jc w:val="both"/>
              <w:rPr>
                <w:rFonts w:ascii="Times New Roman" w:hAnsi="Times New Roman" w:cs="Times New Roman"/>
              </w:rPr>
            </w:pPr>
            <w:r w:rsidRPr="00E66860">
              <w:rPr>
                <w:rFonts w:ascii="Times New Roman" w:hAnsi="Times New Roman" w:cs="Times New Roman"/>
              </w:rPr>
              <w:t>Воспитанники школы участвуют в творческих конкурсах, которые проводятся на базе Дома детского творчества</w:t>
            </w:r>
          </w:p>
        </w:tc>
        <w:tc>
          <w:tcPr>
            <w:tcW w:w="2782" w:type="dxa"/>
          </w:tcPr>
          <w:p w14:paraId="136C1F70" w14:textId="77777777" w:rsidR="001568EA"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Договор с законными представителями на посещение кружков.</w:t>
            </w:r>
          </w:p>
          <w:p w14:paraId="35FED079"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Положения о проведении творческих конкурсов.</w:t>
            </w:r>
          </w:p>
        </w:tc>
      </w:tr>
      <w:tr w:rsidR="001568EA" w:rsidRPr="00580096" w14:paraId="4B85AEDE" w14:textId="77777777" w:rsidTr="00E33C68">
        <w:tc>
          <w:tcPr>
            <w:tcW w:w="959" w:type="dxa"/>
          </w:tcPr>
          <w:p w14:paraId="41DA3398"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6.</w:t>
            </w:r>
          </w:p>
        </w:tc>
        <w:tc>
          <w:tcPr>
            <w:tcW w:w="2410" w:type="dxa"/>
          </w:tcPr>
          <w:p w14:paraId="6AFA2642"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Детская школа искусств.</w:t>
            </w:r>
          </w:p>
        </w:tc>
        <w:tc>
          <w:tcPr>
            <w:tcW w:w="3703" w:type="dxa"/>
          </w:tcPr>
          <w:p w14:paraId="199A9C3A"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 xml:space="preserve">Социальное партнерство заключается в привлечении детей к миру музыки и прекрасного. Проводятся совместные концерты. Дети посещают музыкальные мероприятия, проводимые Школой искусств. В </w:t>
            </w:r>
            <w:r w:rsidRPr="00E66860">
              <w:rPr>
                <w:rFonts w:ascii="Times New Roman" w:hAnsi="Times New Roman" w:cs="Times New Roman"/>
              </w:rPr>
              <w:t>Школ</w:t>
            </w:r>
            <w:r>
              <w:rPr>
                <w:rFonts w:ascii="Times New Roman" w:hAnsi="Times New Roman" w:cs="Times New Roman"/>
              </w:rPr>
              <w:t>е</w:t>
            </w:r>
            <w:r w:rsidRPr="00E66860">
              <w:rPr>
                <w:rFonts w:ascii="Times New Roman" w:hAnsi="Times New Roman" w:cs="Times New Roman"/>
              </w:rPr>
              <w:t xml:space="preserve"> искусств </w:t>
            </w:r>
            <w:r>
              <w:rPr>
                <w:rFonts w:ascii="Times New Roman" w:hAnsi="Times New Roman" w:cs="Times New Roman"/>
              </w:rPr>
              <w:t>обучается</w:t>
            </w:r>
            <w:r w:rsidRPr="00E66860">
              <w:rPr>
                <w:rFonts w:ascii="Times New Roman" w:hAnsi="Times New Roman" w:cs="Times New Roman"/>
              </w:rPr>
              <w:t xml:space="preserve"> 1 ученик</w:t>
            </w:r>
            <w:r>
              <w:rPr>
                <w:rFonts w:ascii="Times New Roman" w:hAnsi="Times New Roman" w:cs="Times New Roman"/>
              </w:rPr>
              <w:t xml:space="preserve"> в Изостудии.</w:t>
            </w:r>
          </w:p>
        </w:tc>
        <w:tc>
          <w:tcPr>
            <w:tcW w:w="2782" w:type="dxa"/>
          </w:tcPr>
          <w:p w14:paraId="5B68266C" w14:textId="77777777" w:rsidR="001568EA"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Договор с законными представителями.</w:t>
            </w:r>
          </w:p>
          <w:p w14:paraId="4596F6C5"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Положения о проведении творческих конкурсов</w:t>
            </w:r>
          </w:p>
        </w:tc>
      </w:tr>
      <w:tr w:rsidR="001568EA" w:rsidRPr="00580096" w14:paraId="4675FA70" w14:textId="77777777" w:rsidTr="00E33C68">
        <w:tc>
          <w:tcPr>
            <w:tcW w:w="959" w:type="dxa"/>
          </w:tcPr>
          <w:p w14:paraId="6292698A"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7.</w:t>
            </w:r>
          </w:p>
        </w:tc>
        <w:tc>
          <w:tcPr>
            <w:tcW w:w="2410" w:type="dxa"/>
          </w:tcPr>
          <w:p w14:paraId="25E7CCBE" w14:textId="77777777" w:rsidR="001568EA" w:rsidRPr="00580096" w:rsidRDefault="001568EA" w:rsidP="00E33C68">
            <w:pPr>
              <w:autoSpaceDE w:val="0"/>
              <w:autoSpaceDN w:val="0"/>
              <w:adjustRightInd w:val="0"/>
              <w:jc w:val="both"/>
              <w:rPr>
                <w:rFonts w:ascii="Times New Roman" w:hAnsi="Times New Roman" w:cs="Times New Roman"/>
              </w:rPr>
            </w:pPr>
            <w:r w:rsidRPr="00E66860">
              <w:rPr>
                <w:rFonts w:ascii="Times New Roman" w:hAnsi="Times New Roman" w:cs="Times New Roman"/>
              </w:rPr>
              <w:t>Центр занятости населения Прибайкальского района</w:t>
            </w:r>
          </w:p>
        </w:tc>
        <w:tc>
          <w:tcPr>
            <w:tcW w:w="3703" w:type="dxa"/>
          </w:tcPr>
          <w:p w14:paraId="48A6674B"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Сотрудничество в плане профориентационной работы, трудоустройства выпускников, проводятся экскурсии, беседы.</w:t>
            </w:r>
          </w:p>
        </w:tc>
        <w:tc>
          <w:tcPr>
            <w:tcW w:w="2782" w:type="dxa"/>
          </w:tcPr>
          <w:p w14:paraId="32D59305"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Устная договоренность, по приглашению сторон.</w:t>
            </w:r>
          </w:p>
        </w:tc>
      </w:tr>
      <w:tr w:rsidR="001568EA" w:rsidRPr="00580096" w14:paraId="621E3F4D" w14:textId="77777777" w:rsidTr="00E33C68">
        <w:tc>
          <w:tcPr>
            <w:tcW w:w="959" w:type="dxa"/>
          </w:tcPr>
          <w:p w14:paraId="37156970"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8.</w:t>
            </w:r>
          </w:p>
        </w:tc>
        <w:tc>
          <w:tcPr>
            <w:tcW w:w="2410" w:type="dxa"/>
          </w:tcPr>
          <w:p w14:paraId="4B7AC3DB"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Ц</w:t>
            </w:r>
            <w:r w:rsidRPr="00E66860">
              <w:rPr>
                <w:rFonts w:ascii="Times New Roman" w:hAnsi="Times New Roman" w:cs="Times New Roman"/>
              </w:rPr>
              <w:t>ентральная районная больница</w:t>
            </w:r>
          </w:p>
        </w:tc>
        <w:tc>
          <w:tcPr>
            <w:tcW w:w="3703" w:type="dxa"/>
          </w:tcPr>
          <w:p w14:paraId="3FB87E0D"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Проводятся профилактическая и лечебно-оздоровительная работа (вакцинация детей, прививочная работа). Санитарно-просветительская работа.</w:t>
            </w:r>
          </w:p>
        </w:tc>
        <w:tc>
          <w:tcPr>
            <w:tcW w:w="2782" w:type="dxa"/>
          </w:tcPr>
          <w:p w14:paraId="23C89C3B" w14:textId="77777777" w:rsidR="001568EA" w:rsidRPr="00580096"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Договор на обслуживание.</w:t>
            </w:r>
          </w:p>
        </w:tc>
      </w:tr>
      <w:tr w:rsidR="001568EA" w:rsidRPr="00EF66F0" w14:paraId="0BC32C50" w14:textId="77777777" w:rsidTr="00E33C68">
        <w:tc>
          <w:tcPr>
            <w:tcW w:w="959" w:type="dxa"/>
          </w:tcPr>
          <w:p w14:paraId="3D6F4BD5" w14:textId="77777777" w:rsidR="001568EA"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lastRenderedPageBreak/>
              <w:t>9.</w:t>
            </w:r>
          </w:p>
        </w:tc>
        <w:tc>
          <w:tcPr>
            <w:tcW w:w="2410" w:type="dxa"/>
          </w:tcPr>
          <w:p w14:paraId="71BD0291" w14:textId="77777777" w:rsidR="001568EA"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РПМПК</w:t>
            </w:r>
          </w:p>
        </w:tc>
        <w:tc>
          <w:tcPr>
            <w:tcW w:w="3703" w:type="dxa"/>
          </w:tcPr>
          <w:p w14:paraId="7B186CDC" w14:textId="77777777" w:rsidR="001568EA" w:rsidRDefault="001568EA" w:rsidP="00E33C68">
            <w:pPr>
              <w:autoSpaceDE w:val="0"/>
              <w:autoSpaceDN w:val="0"/>
              <w:adjustRightInd w:val="0"/>
              <w:jc w:val="both"/>
              <w:rPr>
                <w:rFonts w:ascii="Times New Roman" w:hAnsi="Times New Roman" w:cs="Times New Roman"/>
              </w:rPr>
            </w:pPr>
            <w:r>
              <w:rPr>
                <w:rFonts w:ascii="Times New Roman" w:hAnsi="Times New Roman" w:cs="Times New Roman"/>
              </w:rPr>
              <w:t xml:space="preserve">Проводится обследование детей по запросу родителей и </w:t>
            </w:r>
            <w:proofErr w:type="spellStart"/>
            <w:r>
              <w:rPr>
                <w:rFonts w:ascii="Times New Roman" w:hAnsi="Times New Roman" w:cs="Times New Roman"/>
              </w:rPr>
              <w:t>ПМПк</w:t>
            </w:r>
            <w:proofErr w:type="spellEnd"/>
            <w:r>
              <w:rPr>
                <w:rFonts w:ascii="Times New Roman" w:hAnsi="Times New Roman" w:cs="Times New Roman"/>
              </w:rPr>
              <w:t>.</w:t>
            </w:r>
          </w:p>
        </w:tc>
        <w:tc>
          <w:tcPr>
            <w:tcW w:w="2782" w:type="dxa"/>
          </w:tcPr>
          <w:p w14:paraId="73151B3F" w14:textId="77777777" w:rsidR="001568EA" w:rsidRPr="00946034" w:rsidRDefault="001568EA" w:rsidP="00E33C68">
            <w:pPr>
              <w:autoSpaceDE w:val="0"/>
              <w:autoSpaceDN w:val="0"/>
              <w:adjustRightInd w:val="0"/>
              <w:jc w:val="both"/>
              <w:rPr>
                <w:rFonts w:ascii="Times New Roman" w:hAnsi="Times New Roman" w:cs="Times New Roman"/>
                <w:color w:val="auto"/>
              </w:rPr>
            </w:pPr>
            <w:r w:rsidRPr="00946034">
              <w:rPr>
                <w:rFonts w:ascii="Times New Roman" w:hAnsi="Times New Roman" w:cs="Times New Roman"/>
                <w:color w:val="auto"/>
              </w:rPr>
              <w:t>Положение о взаимодействии.</w:t>
            </w:r>
          </w:p>
        </w:tc>
      </w:tr>
    </w:tbl>
    <w:p w14:paraId="5987A63E" w14:textId="77777777" w:rsidR="005E61AC" w:rsidRDefault="005E61AC" w:rsidP="001568EA">
      <w:pPr>
        <w:autoSpaceDE w:val="0"/>
        <w:autoSpaceDN w:val="0"/>
        <w:adjustRightInd w:val="0"/>
        <w:rPr>
          <w:rFonts w:ascii="Times New Roman" w:hAnsi="Times New Roman" w:cs="Times New Roman"/>
          <w:b/>
          <w:i/>
          <w:u w:val="single"/>
        </w:rPr>
      </w:pPr>
      <w:bookmarkStart w:id="99" w:name="sub_11989"/>
    </w:p>
    <w:p w14:paraId="440186AB" w14:textId="77777777" w:rsidR="001568EA" w:rsidRPr="00FF2114" w:rsidRDefault="001568EA" w:rsidP="007D19FB">
      <w:pPr>
        <w:autoSpaceDE w:val="0"/>
        <w:autoSpaceDN w:val="0"/>
        <w:adjustRightInd w:val="0"/>
        <w:jc w:val="center"/>
        <w:rPr>
          <w:rFonts w:ascii="Times New Roman" w:hAnsi="Times New Roman" w:cs="Times New Roman"/>
          <w:b/>
          <w:i/>
          <w:u w:val="single"/>
        </w:rPr>
      </w:pPr>
      <w:r w:rsidRPr="00FF2114">
        <w:rPr>
          <w:rFonts w:ascii="Times New Roman" w:hAnsi="Times New Roman" w:cs="Times New Roman"/>
          <w:b/>
          <w:i/>
          <w:u w:val="single"/>
        </w:rPr>
        <w:t>Корректировка коррекционных мероприятий</w:t>
      </w:r>
      <w:r w:rsidR="007D19FB">
        <w:rPr>
          <w:rFonts w:ascii="Times New Roman" w:hAnsi="Times New Roman" w:cs="Times New Roman"/>
          <w:b/>
          <w:i/>
          <w:u w:val="single"/>
        </w:rPr>
        <w:t>.</w:t>
      </w:r>
    </w:p>
    <w:p w14:paraId="0998286A" w14:textId="77777777" w:rsidR="007C5F63" w:rsidRPr="005E61AC" w:rsidRDefault="001568EA" w:rsidP="005E61AC">
      <w:pPr>
        <w:ind w:firstLine="709"/>
        <w:jc w:val="both"/>
        <w:rPr>
          <w:rFonts w:ascii="Times New Roman" w:hAnsi="Times New Roman" w:cs="Times New Roman"/>
        </w:rPr>
      </w:pPr>
      <w:proofErr w:type="gramStart"/>
      <w:r w:rsidRPr="005B0BAA">
        <w:rPr>
          <w:rFonts w:ascii="Times New Roman" w:hAnsi="Times New Roman" w:cs="Times New Roman"/>
        </w:rPr>
        <w:t>После каждо</w:t>
      </w:r>
      <w:r>
        <w:rPr>
          <w:rFonts w:ascii="Times New Roman" w:hAnsi="Times New Roman" w:cs="Times New Roman"/>
        </w:rPr>
        <w:t xml:space="preserve">го </w:t>
      </w:r>
      <w:r w:rsidRPr="005B0BAA">
        <w:rPr>
          <w:rFonts w:ascii="Times New Roman" w:hAnsi="Times New Roman" w:cs="Times New Roman"/>
        </w:rPr>
        <w:t>цикла проведенных специалистом коррекционно-развивающих заня</w:t>
      </w:r>
      <w:r>
        <w:rPr>
          <w:rFonts w:ascii="Times New Roman" w:hAnsi="Times New Roman" w:cs="Times New Roman"/>
        </w:rPr>
        <w:t>тий,</w:t>
      </w:r>
      <w:proofErr w:type="gramEnd"/>
      <w:r>
        <w:rPr>
          <w:rFonts w:ascii="Times New Roman" w:hAnsi="Times New Roman" w:cs="Times New Roman"/>
        </w:rPr>
        <w:t xml:space="preserve"> проводится</w:t>
      </w:r>
      <w:r w:rsidRPr="005B0BAA">
        <w:rPr>
          <w:rFonts w:ascii="Times New Roman" w:hAnsi="Times New Roman" w:cs="Times New Roman"/>
        </w:rPr>
        <w:t xml:space="preserve">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w:t>
      </w:r>
      <w:proofErr w:type="gramStart"/>
      <w:r w:rsidRPr="005B0BAA">
        <w:rPr>
          <w:rFonts w:ascii="Times New Roman" w:hAnsi="Times New Roman" w:cs="Times New Roman"/>
        </w:rPr>
        <w:t>В случае выявления отрицательной динамики развития,</w:t>
      </w:r>
      <w:proofErr w:type="gramEnd"/>
      <w:r w:rsidRPr="005B0BAA">
        <w:rPr>
          <w:rFonts w:ascii="Times New Roman" w:hAnsi="Times New Roman" w:cs="Times New Roman"/>
        </w:rPr>
        <w:t xml:space="preserve"> </w:t>
      </w:r>
      <w:r>
        <w:rPr>
          <w:rFonts w:ascii="Times New Roman" w:hAnsi="Times New Roman" w:cs="Times New Roman"/>
        </w:rPr>
        <w:t>проводится</w:t>
      </w:r>
      <w:r w:rsidRPr="005B0BAA">
        <w:rPr>
          <w:rFonts w:ascii="Times New Roman" w:hAnsi="Times New Roman" w:cs="Times New Roman"/>
        </w:rPr>
        <w:t xml:space="preserve"> корректи</w:t>
      </w:r>
      <w:r>
        <w:rPr>
          <w:rFonts w:ascii="Times New Roman" w:hAnsi="Times New Roman" w:cs="Times New Roman"/>
        </w:rPr>
        <w:t>ровка</w:t>
      </w:r>
      <w:r w:rsidRPr="005B0BAA">
        <w:rPr>
          <w:rFonts w:ascii="Times New Roman" w:hAnsi="Times New Roman" w:cs="Times New Roman"/>
        </w:rPr>
        <w:t xml:space="preserve"> коррекционных мероприятий.</w:t>
      </w:r>
      <w:bookmarkEnd w:id="99"/>
    </w:p>
    <w:p w14:paraId="2D531944" w14:textId="77777777" w:rsidR="00AE7E69" w:rsidRDefault="00AE7E69" w:rsidP="005E61AC">
      <w:pPr>
        <w:pStyle w:val="62"/>
        <w:shd w:val="clear" w:color="auto" w:fill="auto"/>
      </w:pPr>
    </w:p>
    <w:p w14:paraId="67FD065D" w14:textId="77777777" w:rsidR="00AE7E69" w:rsidRPr="000C1346" w:rsidRDefault="00AE7E69" w:rsidP="005E61AC">
      <w:pPr>
        <w:pStyle w:val="25"/>
        <w:numPr>
          <w:ilvl w:val="2"/>
          <w:numId w:val="69"/>
        </w:numPr>
        <w:shd w:val="clear" w:color="auto" w:fill="auto"/>
        <w:tabs>
          <w:tab w:val="left" w:pos="3063"/>
        </w:tabs>
        <w:spacing w:before="0" w:after="215" w:line="317" w:lineRule="exact"/>
        <w:jc w:val="both"/>
        <w:rPr>
          <w:b/>
        </w:rPr>
      </w:pPr>
      <w:r w:rsidRPr="000C1346">
        <w:rPr>
          <w:b/>
        </w:rPr>
        <w:t>Программа внеурочной деятельности</w:t>
      </w:r>
    </w:p>
    <w:p w14:paraId="70EA149E" w14:textId="77777777" w:rsidR="005E61AC" w:rsidRDefault="00A2490B" w:rsidP="00A2490B">
      <w:pPr>
        <w:pStyle w:val="25"/>
        <w:shd w:val="clear" w:color="auto" w:fill="auto"/>
        <w:spacing w:before="0" w:line="274" w:lineRule="exact"/>
        <w:ind w:right="500"/>
        <w:jc w:val="both"/>
      </w:pPr>
      <w:r w:rsidRPr="00A2490B">
        <w:rPr>
          <w:b/>
        </w:rPr>
        <w:t>Цели и задачи.</w:t>
      </w:r>
      <w:r>
        <w:t xml:space="preserve"> </w:t>
      </w:r>
    </w:p>
    <w:p w14:paraId="5F25F4BF" w14:textId="77777777" w:rsidR="00AE7E69" w:rsidRDefault="00541DF8" w:rsidP="00A2490B">
      <w:pPr>
        <w:pStyle w:val="25"/>
        <w:shd w:val="clear" w:color="auto" w:fill="auto"/>
        <w:spacing w:before="0" w:line="274" w:lineRule="exact"/>
        <w:ind w:right="500"/>
        <w:jc w:val="both"/>
      </w:pPr>
      <w:r>
        <w:t xml:space="preserve">           </w:t>
      </w:r>
      <w:r w:rsidR="00AE7E69">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14:paraId="4E2B2D43" w14:textId="77777777" w:rsidR="00AE7E69" w:rsidRDefault="00541DF8" w:rsidP="00AE7E69">
      <w:pPr>
        <w:pStyle w:val="25"/>
        <w:shd w:val="clear" w:color="auto" w:fill="auto"/>
        <w:tabs>
          <w:tab w:val="left" w:pos="3408"/>
          <w:tab w:val="left" w:pos="4488"/>
          <w:tab w:val="left" w:pos="8030"/>
        </w:tabs>
        <w:spacing w:before="0" w:line="274" w:lineRule="exact"/>
        <w:ind w:right="500"/>
        <w:jc w:val="left"/>
      </w:pPr>
      <w:r>
        <w:t xml:space="preserve">            </w:t>
      </w:r>
      <w:r w:rsidR="00AE7E69">
        <w:t>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w:t>
      </w:r>
      <w:r>
        <w:t>, создание воспитывающей</w:t>
      </w:r>
      <w:r>
        <w:tab/>
        <w:t xml:space="preserve">среды, </w:t>
      </w:r>
      <w:r w:rsidR="00AE7E69">
        <w:t>обеспечивающей развитие</w:t>
      </w:r>
      <w:r w:rsidR="00AE7E69">
        <w:tab/>
        <w:t>социальных,</w:t>
      </w:r>
    </w:p>
    <w:p w14:paraId="69743010" w14:textId="77777777" w:rsidR="00AE7E69" w:rsidRDefault="00AE7E69" w:rsidP="00AE7E69">
      <w:pPr>
        <w:pStyle w:val="25"/>
        <w:shd w:val="clear" w:color="auto" w:fill="auto"/>
        <w:spacing w:before="0" w:line="274" w:lineRule="exact"/>
        <w:jc w:val="left"/>
      </w:pPr>
      <w:r>
        <w:t>интеллектуальных интересов учащихся в свободное время.</w:t>
      </w:r>
    </w:p>
    <w:p w14:paraId="2964D604" w14:textId="77777777" w:rsidR="00AE7E69" w:rsidRPr="00541DF8" w:rsidRDefault="00AE7E69" w:rsidP="00541DF8">
      <w:pPr>
        <w:pStyle w:val="25"/>
        <w:shd w:val="clear" w:color="auto" w:fill="auto"/>
        <w:spacing w:before="0" w:line="274" w:lineRule="exact"/>
        <w:jc w:val="left"/>
        <w:rPr>
          <w:b/>
        </w:rPr>
      </w:pPr>
      <w:r w:rsidRPr="00541DF8">
        <w:rPr>
          <w:b/>
        </w:rPr>
        <w:t>Основные задачи:</w:t>
      </w:r>
    </w:p>
    <w:p w14:paraId="1C732921" w14:textId="77777777" w:rsidR="00AE7E69" w:rsidRDefault="00AE7E69" w:rsidP="00AE7E69">
      <w:pPr>
        <w:pStyle w:val="25"/>
        <w:shd w:val="clear" w:color="auto" w:fill="auto"/>
        <w:spacing w:before="0" w:line="274" w:lineRule="exact"/>
        <w:ind w:right="500"/>
        <w:jc w:val="both"/>
      </w:pPr>
      <w: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08FD8A05" w14:textId="77777777" w:rsidR="00AE7E69" w:rsidRDefault="00AE7E69" w:rsidP="00AE7E69">
      <w:pPr>
        <w:pStyle w:val="25"/>
        <w:shd w:val="clear" w:color="auto" w:fill="auto"/>
        <w:spacing w:before="0" w:line="274" w:lineRule="exact"/>
        <w:ind w:right="500"/>
        <w:jc w:val="left"/>
      </w:pPr>
      <w: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деятельности;</w:t>
      </w:r>
    </w:p>
    <w:p w14:paraId="01A489AF" w14:textId="77777777" w:rsidR="00AE7E69" w:rsidRDefault="00AE7E69" w:rsidP="00AE7E69">
      <w:pPr>
        <w:pStyle w:val="25"/>
        <w:shd w:val="clear" w:color="auto" w:fill="auto"/>
        <w:spacing w:before="0" w:line="274" w:lineRule="exact"/>
        <w:jc w:val="left"/>
      </w:pPr>
      <w:r>
        <w:t>формирование основ нравственного самосознания личности, умения правильно оценивать окружающее и самих себя,</w:t>
      </w:r>
    </w:p>
    <w:p w14:paraId="2042A3F7" w14:textId="77777777" w:rsidR="00AE7E69" w:rsidRDefault="00AE7E69" w:rsidP="00AE7E69">
      <w:pPr>
        <w:pStyle w:val="25"/>
        <w:shd w:val="clear" w:color="auto" w:fill="auto"/>
        <w:spacing w:before="0" w:line="274" w:lineRule="exact"/>
        <w:jc w:val="left"/>
      </w:pPr>
      <w:r>
        <w:t>формирование эстетических потребностей, ценностей и чувств;</w:t>
      </w:r>
    </w:p>
    <w:p w14:paraId="379906B6" w14:textId="77777777" w:rsidR="00AE7E69" w:rsidRDefault="00AE7E69" w:rsidP="00AE7E69">
      <w:pPr>
        <w:pStyle w:val="25"/>
        <w:shd w:val="clear" w:color="auto" w:fill="auto"/>
        <w:spacing w:before="0" w:line="274" w:lineRule="exact"/>
        <w:jc w:val="left"/>
      </w:pPr>
      <w:r>
        <w:t>развитие трудолюбия, способности к преодолению трудностей, целеустремлённости и настойчивости в достижении результата;</w:t>
      </w:r>
    </w:p>
    <w:p w14:paraId="04A33A24" w14:textId="77777777" w:rsidR="00AE7E69" w:rsidRDefault="00AE7E69" w:rsidP="00AE7E69">
      <w:pPr>
        <w:pStyle w:val="25"/>
        <w:shd w:val="clear" w:color="auto" w:fill="auto"/>
        <w:spacing w:before="0" w:line="274" w:lineRule="exact"/>
        <w:ind w:right="500"/>
        <w:jc w:val="left"/>
      </w:pPr>
      <w:r>
        <w:t>расширение представлений ребенка о мире и о себе, его социального опыта; формирование положительного отношения к базовым общественным ценностям; формирование умений, навыков социального общения людей;</w:t>
      </w:r>
    </w:p>
    <w:p w14:paraId="04FA33ED" w14:textId="77777777" w:rsidR="00AE7E69" w:rsidRDefault="00AE7E69" w:rsidP="00AE7E69">
      <w:pPr>
        <w:pStyle w:val="25"/>
        <w:shd w:val="clear" w:color="auto" w:fill="auto"/>
        <w:tabs>
          <w:tab w:val="left" w:pos="3701"/>
        </w:tabs>
        <w:spacing w:before="0" w:line="278" w:lineRule="exact"/>
        <w:jc w:val="left"/>
      </w:pPr>
      <w:r>
        <w:t>расширение круга общения, выход обучающегося за пределы семьи и общеобразовательной организации;</w:t>
      </w:r>
    </w:p>
    <w:p w14:paraId="0DA6AB18" w14:textId="77777777" w:rsidR="00AE7E69" w:rsidRDefault="00AE7E69" w:rsidP="00AE7E69">
      <w:pPr>
        <w:pStyle w:val="25"/>
        <w:shd w:val="clear" w:color="auto" w:fill="auto"/>
        <w:spacing w:before="0" w:line="274" w:lineRule="exact"/>
        <w:ind w:right="520"/>
        <w:jc w:val="left"/>
      </w:pPr>
      <w: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14:paraId="4DFE80B3" w14:textId="77777777" w:rsidR="00AE7E69" w:rsidRDefault="00AE7E69" w:rsidP="00AE7E69">
      <w:pPr>
        <w:pStyle w:val="25"/>
        <w:shd w:val="clear" w:color="auto" w:fill="auto"/>
        <w:spacing w:before="0" w:line="274" w:lineRule="exact"/>
        <w:jc w:val="left"/>
      </w:pPr>
      <w:r>
        <w:t>развитие доброжелательности и эмоциональной отзывчивости, понимания других людей и сопереживания им.</w:t>
      </w:r>
      <w:bookmarkStart w:id="100" w:name="bookmark105"/>
    </w:p>
    <w:p w14:paraId="379C29B8" w14:textId="77777777" w:rsidR="007D19FB" w:rsidRDefault="007D19FB" w:rsidP="00AE7E69">
      <w:pPr>
        <w:pStyle w:val="25"/>
        <w:shd w:val="clear" w:color="auto" w:fill="auto"/>
        <w:spacing w:before="0" w:line="274" w:lineRule="exact"/>
        <w:jc w:val="left"/>
      </w:pPr>
    </w:p>
    <w:bookmarkEnd w:id="100"/>
    <w:p w14:paraId="7CF957C0" w14:textId="77777777" w:rsidR="00AE7E69" w:rsidRPr="00541DF8" w:rsidRDefault="00AE7E69" w:rsidP="00541DF8">
      <w:pPr>
        <w:pStyle w:val="421"/>
        <w:keepNext/>
        <w:keepLines/>
        <w:shd w:val="clear" w:color="auto" w:fill="auto"/>
        <w:spacing w:after="240" w:line="274" w:lineRule="exact"/>
        <w:jc w:val="center"/>
      </w:pPr>
      <w:r w:rsidRPr="00541DF8">
        <w:t>Планируемые результаты внеурочной деятельности.</w:t>
      </w:r>
    </w:p>
    <w:p w14:paraId="04A84DC6" w14:textId="77777777" w:rsidR="00AE7E69" w:rsidRDefault="00AE7E69" w:rsidP="00AE7E69">
      <w:pPr>
        <w:pStyle w:val="25"/>
        <w:shd w:val="clear" w:color="auto" w:fill="auto"/>
        <w:spacing w:before="0" w:line="274" w:lineRule="exact"/>
        <w:ind w:right="520"/>
        <w:jc w:val="left"/>
      </w:pPr>
      <w:r>
        <w:t xml:space="preserve">       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14:paraId="47BC637F" w14:textId="77777777" w:rsidR="00AE7E69" w:rsidRDefault="00AE7E69" w:rsidP="00CA2E68">
      <w:pPr>
        <w:pStyle w:val="25"/>
        <w:numPr>
          <w:ilvl w:val="0"/>
          <w:numId w:val="59"/>
        </w:numPr>
        <w:shd w:val="clear" w:color="auto" w:fill="auto"/>
        <w:tabs>
          <w:tab w:val="left" w:pos="706"/>
        </w:tabs>
        <w:spacing w:before="0" w:line="274" w:lineRule="exact"/>
        <w:ind w:right="520"/>
        <w:jc w:val="both"/>
      </w:pPr>
      <w: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r>
        <w:lastRenderedPageBreak/>
        <w:t>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14:paraId="2141CC51" w14:textId="77777777" w:rsidR="00AE7E69" w:rsidRDefault="00AE7E69" w:rsidP="00CA2E68">
      <w:pPr>
        <w:pStyle w:val="25"/>
        <w:numPr>
          <w:ilvl w:val="0"/>
          <w:numId w:val="59"/>
        </w:numPr>
        <w:shd w:val="clear" w:color="auto" w:fill="auto"/>
        <w:spacing w:before="0" w:line="274" w:lineRule="exact"/>
        <w:ind w:right="520"/>
        <w:jc w:val="both"/>
      </w:pPr>
      <w: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14:paraId="7447F658" w14:textId="77777777" w:rsidR="00AE7E69" w:rsidRDefault="00AE7E69" w:rsidP="00AE7E69">
      <w:pPr>
        <w:pStyle w:val="25"/>
        <w:shd w:val="clear" w:color="auto" w:fill="auto"/>
        <w:spacing w:before="0" w:line="274" w:lineRule="exact"/>
        <w:ind w:right="520"/>
        <w:jc w:val="both"/>
      </w:pPr>
      <w:r>
        <w:t>Воспитательные результаты внеурочной деятельности школьников распределяются по трем уровням.</w:t>
      </w:r>
    </w:p>
    <w:p w14:paraId="07C293A5" w14:textId="77777777" w:rsidR="00AE7E69" w:rsidRDefault="00AE7E69" w:rsidP="00AE7E69">
      <w:pPr>
        <w:pStyle w:val="25"/>
        <w:shd w:val="clear" w:color="auto" w:fill="auto"/>
        <w:spacing w:before="0" w:line="274" w:lineRule="exact"/>
        <w:ind w:right="520"/>
        <w:jc w:val="both"/>
      </w:pPr>
    </w:p>
    <w:tbl>
      <w:tblPr>
        <w:tblStyle w:val="ae"/>
        <w:tblW w:w="0" w:type="auto"/>
        <w:tblLook w:val="04A0" w:firstRow="1" w:lastRow="0" w:firstColumn="1" w:lastColumn="0" w:noHBand="0" w:noVBand="1"/>
      </w:tblPr>
      <w:tblGrid>
        <w:gridCol w:w="3382"/>
        <w:gridCol w:w="3382"/>
        <w:gridCol w:w="3383"/>
      </w:tblGrid>
      <w:tr w:rsidR="00AE7E69" w14:paraId="1CBB7EA2" w14:textId="77777777" w:rsidTr="0004275A">
        <w:tc>
          <w:tcPr>
            <w:tcW w:w="3382" w:type="dxa"/>
          </w:tcPr>
          <w:p w14:paraId="4EA6D637" w14:textId="77777777" w:rsidR="00AE7E69" w:rsidRPr="000C1346" w:rsidRDefault="00AE7E69" w:rsidP="0004275A">
            <w:pPr>
              <w:pStyle w:val="25"/>
              <w:shd w:val="clear" w:color="auto" w:fill="auto"/>
              <w:spacing w:before="0" w:line="274" w:lineRule="exact"/>
              <w:ind w:right="520"/>
              <w:jc w:val="both"/>
              <w:rPr>
                <w:b/>
              </w:rPr>
            </w:pPr>
            <w:r w:rsidRPr="000C1346">
              <w:rPr>
                <w:b/>
              </w:rPr>
              <w:t>Первый уровень результатов</w:t>
            </w:r>
          </w:p>
        </w:tc>
        <w:tc>
          <w:tcPr>
            <w:tcW w:w="3382" w:type="dxa"/>
          </w:tcPr>
          <w:p w14:paraId="7174DB70" w14:textId="77777777" w:rsidR="00AE7E69" w:rsidRPr="000C1346" w:rsidRDefault="00AE7E69" w:rsidP="0004275A">
            <w:pPr>
              <w:pStyle w:val="25"/>
              <w:shd w:val="clear" w:color="auto" w:fill="auto"/>
              <w:spacing w:before="0" w:line="274" w:lineRule="exact"/>
              <w:ind w:right="520"/>
              <w:jc w:val="both"/>
              <w:rPr>
                <w:b/>
              </w:rPr>
            </w:pPr>
            <w:r w:rsidRPr="000C1346">
              <w:rPr>
                <w:b/>
              </w:rPr>
              <w:t>Второй уровень результатов</w:t>
            </w:r>
          </w:p>
        </w:tc>
        <w:tc>
          <w:tcPr>
            <w:tcW w:w="3383" w:type="dxa"/>
          </w:tcPr>
          <w:p w14:paraId="2B134143" w14:textId="77777777" w:rsidR="00AE7E69" w:rsidRPr="000C1346" w:rsidRDefault="00AE7E69" w:rsidP="0004275A">
            <w:pPr>
              <w:pStyle w:val="25"/>
              <w:shd w:val="clear" w:color="auto" w:fill="auto"/>
              <w:spacing w:before="0" w:line="274" w:lineRule="exact"/>
              <w:ind w:right="520"/>
              <w:jc w:val="both"/>
              <w:rPr>
                <w:b/>
              </w:rPr>
            </w:pPr>
            <w:r w:rsidRPr="000C1346">
              <w:rPr>
                <w:b/>
              </w:rPr>
              <w:t>Третий уровень результатов</w:t>
            </w:r>
          </w:p>
        </w:tc>
      </w:tr>
      <w:tr w:rsidR="00AE7E69" w14:paraId="00DEFBF8" w14:textId="77777777" w:rsidTr="0004275A">
        <w:tc>
          <w:tcPr>
            <w:tcW w:w="3382" w:type="dxa"/>
          </w:tcPr>
          <w:p w14:paraId="5FF5D7C7" w14:textId="77777777" w:rsidR="00AE7E69" w:rsidRDefault="00AE7E69" w:rsidP="0004275A">
            <w:pPr>
              <w:pStyle w:val="25"/>
              <w:shd w:val="clear" w:color="auto" w:fill="auto"/>
              <w:spacing w:before="0" w:line="274" w:lineRule="exact"/>
              <w:ind w:right="520"/>
              <w:jc w:val="both"/>
            </w:pPr>
            <w:r>
              <w:t>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7563DFB5" w14:textId="77777777" w:rsidR="00AE7E69" w:rsidRDefault="00AE7E69" w:rsidP="0004275A">
            <w:pPr>
              <w:pStyle w:val="25"/>
              <w:shd w:val="clear" w:color="auto" w:fill="auto"/>
              <w:spacing w:before="0" w:line="274" w:lineRule="exact"/>
              <w:ind w:right="520"/>
              <w:jc w:val="both"/>
            </w:pPr>
          </w:p>
        </w:tc>
        <w:tc>
          <w:tcPr>
            <w:tcW w:w="3382" w:type="dxa"/>
          </w:tcPr>
          <w:p w14:paraId="138A0A9C" w14:textId="77777777" w:rsidR="00AE7E69" w:rsidRDefault="00AE7E69" w:rsidP="0004275A">
            <w:pPr>
              <w:pStyle w:val="25"/>
              <w:shd w:val="clear" w:color="auto" w:fill="auto"/>
              <w:spacing w:before="0" w:line="274" w:lineRule="exact"/>
              <w:ind w:right="520"/>
              <w:jc w:val="both"/>
            </w:pPr>
            <w:r>
              <w:t>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14:paraId="31C5ACDC" w14:textId="77777777" w:rsidR="00AE7E69" w:rsidRDefault="00AE7E69" w:rsidP="0004275A">
            <w:pPr>
              <w:pStyle w:val="25"/>
              <w:shd w:val="clear" w:color="auto" w:fill="auto"/>
              <w:spacing w:before="0" w:line="274" w:lineRule="exact"/>
              <w:ind w:right="520"/>
              <w:jc w:val="both"/>
            </w:pPr>
            <w: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t>просоциальной</w:t>
            </w:r>
            <w:proofErr w:type="spellEnd"/>
            <w: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07853184" w14:textId="77777777" w:rsidR="00AE7E69" w:rsidRDefault="00AE7E69" w:rsidP="0004275A">
            <w:pPr>
              <w:pStyle w:val="25"/>
              <w:shd w:val="clear" w:color="auto" w:fill="auto"/>
              <w:spacing w:before="0" w:line="274" w:lineRule="exact"/>
              <w:ind w:right="520"/>
              <w:jc w:val="both"/>
            </w:pPr>
          </w:p>
        </w:tc>
        <w:tc>
          <w:tcPr>
            <w:tcW w:w="3383" w:type="dxa"/>
          </w:tcPr>
          <w:p w14:paraId="1BC95445" w14:textId="77777777" w:rsidR="00AE7E69" w:rsidRDefault="00AE7E69" w:rsidP="0004275A">
            <w:pPr>
              <w:pStyle w:val="25"/>
              <w:shd w:val="clear" w:color="auto" w:fill="auto"/>
              <w:spacing w:before="0" w:line="274" w:lineRule="exact"/>
              <w:ind w:right="520"/>
              <w:jc w:val="both"/>
            </w:pPr>
            <w:r>
              <w:t>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14:paraId="15B2A134" w14:textId="77777777" w:rsidR="00AE7E69" w:rsidRDefault="00AE7E69" w:rsidP="0004275A">
            <w:pPr>
              <w:pStyle w:val="25"/>
              <w:shd w:val="clear" w:color="auto" w:fill="auto"/>
              <w:spacing w:before="0" w:line="274" w:lineRule="exact"/>
              <w:ind w:right="520"/>
              <w:jc w:val="both"/>
            </w:pPr>
          </w:p>
        </w:tc>
      </w:tr>
    </w:tbl>
    <w:p w14:paraId="057515CA" w14:textId="77777777" w:rsidR="00AE7E69" w:rsidRDefault="00AE7E69" w:rsidP="00AE7E69">
      <w:pPr>
        <w:pStyle w:val="25"/>
        <w:shd w:val="clear" w:color="auto" w:fill="auto"/>
        <w:spacing w:before="0" w:line="274" w:lineRule="exact"/>
        <w:ind w:right="520"/>
        <w:jc w:val="both"/>
      </w:pPr>
    </w:p>
    <w:p w14:paraId="77D19ECD" w14:textId="77777777" w:rsidR="00AE7E69" w:rsidRDefault="00AE7E69" w:rsidP="00AE7E69">
      <w:pPr>
        <w:pStyle w:val="25"/>
        <w:shd w:val="clear" w:color="auto" w:fill="auto"/>
        <w:tabs>
          <w:tab w:val="left" w:pos="6413"/>
          <w:tab w:val="left" w:pos="8035"/>
        </w:tabs>
        <w:spacing w:before="0" w:line="274" w:lineRule="exact"/>
        <w:ind w:right="520"/>
        <w:jc w:val="both"/>
      </w:pPr>
      <w: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14:paraId="3FC6218E" w14:textId="77777777" w:rsidR="00AE7E69" w:rsidRDefault="00AE7E69" w:rsidP="00AE7E69">
      <w:pPr>
        <w:pStyle w:val="25"/>
        <w:shd w:val="clear" w:color="auto" w:fill="auto"/>
        <w:spacing w:before="0" w:line="274" w:lineRule="exact"/>
        <w:ind w:right="520"/>
        <w:jc w:val="both"/>
      </w:pPr>
      <w: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14:paraId="2F022193" w14:textId="77777777" w:rsidR="00AE7E69" w:rsidRDefault="00AE7E69" w:rsidP="00AE7E69">
      <w:pPr>
        <w:pStyle w:val="25"/>
        <w:shd w:val="clear" w:color="auto" w:fill="auto"/>
        <w:spacing w:before="0" w:line="274" w:lineRule="exact"/>
        <w:ind w:right="520"/>
        <w:jc w:val="both"/>
      </w:pPr>
      <w: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14:paraId="7FCEC7D6" w14:textId="77777777" w:rsidR="007D19FB" w:rsidRDefault="007D19FB" w:rsidP="00AE7E69">
      <w:pPr>
        <w:pStyle w:val="25"/>
        <w:shd w:val="clear" w:color="auto" w:fill="auto"/>
        <w:spacing w:before="0" w:line="274" w:lineRule="exact"/>
        <w:ind w:right="520"/>
        <w:jc w:val="both"/>
      </w:pPr>
    </w:p>
    <w:p w14:paraId="3AD548DD" w14:textId="77777777" w:rsidR="00AE7E69" w:rsidRDefault="00AE7E69" w:rsidP="007D19FB">
      <w:pPr>
        <w:pStyle w:val="25"/>
        <w:shd w:val="clear" w:color="auto" w:fill="auto"/>
        <w:spacing w:before="0" w:line="274" w:lineRule="exact"/>
      </w:pPr>
      <w:r w:rsidRPr="00035F06">
        <w:rPr>
          <w:b/>
        </w:rPr>
        <w:lastRenderedPageBreak/>
        <w:t>Основные личностные результаты внеурочной деятельности</w:t>
      </w:r>
      <w:r>
        <w:t>:</w:t>
      </w:r>
    </w:p>
    <w:p w14:paraId="23592452"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ценностное отношение и любовь к близким, к образовательному учреждению, своему селу, городу, народу, России;</w:t>
      </w:r>
    </w:p>
    <w:p w14:paraId="2DD3360E" w14:textId="77777777" w:rsidR="00AE7E69" w:rsidRDefault="00AE7E69" w:rsidP="00CA2E68">
      <w:pPr>
        <w:pStyle w:val="25"/>
        <w:numPr>
          <w:ilvl w:val="0"/>
          <w:numId w:val="19"/>
        </w:numPr>
        <w:shd w:val="clear" w:color="auto" w:fill="auto"/>
        <w:spacing w:before="0" w:line="274" w:lineRule="exact"/>
        <w:ind w:right="520"/>
        <w:jc w:val="both"/>
      </w:pPr>
      <w:r>
        <w:t xml:space="preserve"> ценностное отношение к труду и творчеству, человеку труда, трудовым достижениям России и человечества, трудолюбие;</w:t>
      </w:r>
    </w:p>
    <w:p w14:paraId="1ACD8FE1" w14:textId="77777777" w:rsidR="00AE7E69" w:rsidRDefault="00AE7E69" w:rsidP="00CA2E68">
      <w:pPr>
        <w:pStyle w:val="25"/>
        <w:numPr>
          <w:ilvl w:val="0"/>
          <w:numId w:val="19"/>
        </w:numPr>
        <w:shd w:val="clear" w:color="auto" w:fill="auto"/>
        <w:spacing w:before="0" w:line="274" w:lineRule="exact"/>
        <w:ind w:right="520"/>
        <w:jc w:val="both"/>
      </w:pPr>
      <w:r>
        <w:t xml:space="preserve"> осознание себя как члена общества, гражданина Российской Федерации, жителя конкретного региона;</w:t>
      </w:r>
    </w:p>
    <w:p w14:paraId="5B156794" w14:textId="77777777" w:rsidR="00AE7E69" w:rsidRDefault="00AE7E69" w:rsidP="00CA2E68">
      <w:pPr>
        <w:pStyle w:val="25"/>
        <w:numPr>
          <w:ilvl w:val="0"/>
          <w:numId w:val="19"/>
        </w:numPr>
        <w:shd w:val="clear" w:color="auto" w:fill="auto"/>
        <w:tabs>
          <w:tab w:val="left" w:pos="470"/>
        </w:tabs>
        <w:spacing w:before="0" w:line="274" w:lineRule="exact"/>
        <w:ind w:right="520"/>
        <w:jc w:val="both"/>
      </w:pPr>
      <w:r>
        <w:t>элементарные представления об эстетических и художественных ценностях отечественной культуры.</w:t>
      </w:r>
    </w:p>
    <w:p w14:paraId="5F33857C" w14:textId="77777777" w:rsidR="00AE7E69" w:rsidRDefault="00AE7E69" w:rsidP="00CA2E68">
      <w:pPr>
        <w:pStyle w:val="25"/>
        <w:numPr>
          <w:ilvl w:val="0"/>
          <w:numId w:val="19"/>
        </w:numPr>
        <w:shd w:val="clear" w:color="auto" w:fill="auto"/>
        <w:tabs>
          <w:tab w:val="left" w:pos="361"/>
        </w:tabs>
        <w:spacing w:before="0" w:line="274" w:lineRule="exact"/>
        <w:jc w:val="both"/>
      </w:pPr>
      <w:r>
        <w:t>эмоционально-ценностное отношение к окружающей среде, необходимости ее охраны;</w:t>
      </w:r>
    </w:p>
    <w:p w14:paraId="5694D564" w14:textId="77777777" w:rsidR="00AE7E69" w:rsidRDefault="00AE7E69" w:rsidP="00CA2E68">
      <w:pPr>
        <w:pStyle w:val="25"/>
        <w:numPr>
          <w:ilvl w:val="0"/>
          <w:numId w:val="19"/>
        </w:numPr>
        <w:shd w:val="clear" w:color="auto" w:fill="auto"/>
        <w:tabs>
          <w:tab w:val="left" w:pos="366"/>
        </w:tabs>
        <w:spacing w:before="0" w:line="274" w:lineRule="exact"/>
        <w:ind w:right="520"/>
        <w:jc w:val="both"/>
      </w:pPr>
      <w:r>
        <w:t>уважение к истории, культуре, национальным особенностям, традициям и образу жизни других народов;</w:t>
      </w:r>
    </w:p>
    <w:p w14:paraId="26CB3406" w14:textId="77777777" w:rsidR="00AE7E69" w:rsidRDefault="00AE7E69" w:rsidP="00CA2E68">
      <w:pPr>
        <w:pStyle w:val="25"/>
        <w:numPr>
          <w:ilvl w:val="0"/>
          <w:numId w:val="19"/>
        </w:numPr>
        <w:shd w:val="clear" w:color="auto" w:fill="auto"/>
        <w:tabs>
          <w:tab w:val="left" w:pos="470"/>
        </w:tabs>
        <w:spacing w:before="0" w:line="274" w:lineRule="exact"/>
        <w:ind w:right="520"/>
        <w:jc w:val="both"/>
      </w:pPr>
      <w:r>
        <w:t>готовность следовать этическим нормам поведения в повседневной жизни и профессиональной деятельности;</w:t>
      </w:r>
    </w:p>
    <w:p w14:paraId="5C9783B9"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готовность к реализации дальнейшей профессиональной траектории в соответствии с собственными интересами и возможностями;</w:t>
      </w:r>
    </w:p>
    <w:p w14:paraId="3BA53D3A" w14:textId="77777777" w:rsidR="00AE7E69" w:rsidRDefault="00AE7E69" w:rsidP="00CA2E68">
      <w:pPr>
        <w:pStyle w:val="25"/>
        <w:numPr>
          <w:ilvl w:val="0"/>
          <w:numId w:val="19"/>
        </w:numPr>
        <w:shd w:val="clear" w:color="auto" w:fill="auto"/>
        <w:tabs>
          <w:tab w:val="left" w:pos="361"/>
        </w:tabs>
        <w:spacing w:before="0" w:line="274" w:lineRule="exact"/>
        <w:jc w:val="both"/>
      </w:pPr>
      <w:r>
        <w:t>понимание красоты в искусстве, в окружающей действительности;</w:t>
      </w:r>
    </w:p>
    <w:p w14:paraId="4D2ABEEC"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w:t>
      </w:r>
      <w:proofErr w:type="spellStart"/>
      <w:r>
        <w:t>спортивно</w:t>
      </w:r>
      <w:r>
        <w:softHyphen/>
        <w:t>физкультурной</w:t>
      </w:r>
      <w:proofErr w:type="spellEnd"/>
      <w:r>
        <w:t xml:space="preserve"> деятельности;</w:t>
      </w:r>
    </w:p>
    <w:p w14:paraId="7BEB504D"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развитие представлений об окружающем мире в совокупности его природных и социальных компонентов;</w:t>
      </w:r>
    </w:p>
    <w:p w14:paraId="0D74A1BF"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14:paraId="4E6DD4F5" w14:textId="77777777" w:rsidR="00AE7E69" w:rsidRDefault="00AE7E69" w:rsidP="00CA2E68">
      <w:pPr>
        <w:pStyle w:val="25"/>
        <w:numPr>
          <w:ilvl w:val="0"/>
          <w:numId w:val="19"/>
        </w:numPr>
        <w:shd w:val="clear" w:color="auto" w:fill="auto"/>
        <w:tabs>
          <w:tab w:val="left" w:pos="366"/>
        </w:tabs>
        <w:spacing w:before="0" w:line="274" w:lineRule="exact"/>
        <w:ind w:right="520"/>
        <w:jc w:val="both"/>
      </w:pPr>
      <w:r>
        <w:t>принятие и освоение различных социальных ролей, умение взаимодействовать с людьми, работать в коллективе;</w:t>
      </w:r>
    </w:p>
    <w:p w14:paraId="668F9A29" w14:textId="77777777" w:rsidR="00AE7E69" w:rsidRDefault="00AE7E69" w:rsidP="00CA2E68">
      <w:pPr>
        <w:pStyle w:val="25"/>
        <w:numPr>
          <w:ilvl w:val="0"/>
          <w:numId w:val="19"/>
        </w:numPr>
        <w:shd w:val="clear" w:color="auto" w:fill="auto"/>
        <w:tabs>
          <w:tab w:val="left" w:pos="528"/>
        </w:tabs>
        <w:spacing w:before="0" w:line="274" w:lineRule="exact"/>
        <w:ind w:right="520"/>
        <w:jc w:val="both"/>
      </w:pPr>
      <w:r>
        <w:t>владение навыками коммуникации и принятыми ритуалами социального взаимодействия;</w:t>
      </w:r>
    </w:p>
    <w:p w14:paraId="2E1A0AF6"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14:paraId="382340B5" w14:textId="77777777" w:rsidR="00AE7E69" w:rsidRDefault="00AE7E69" w:rsidP="00CA2E68">
      <w:pPr>
        <w:pStyle w:val="25"/>
        <w:numPr>
          <w:ilvl w:val="0"/>
          <w:numId w:val="19"/>
        </w:numPr>
        <w:shd w:val="clear" w:color="auto" w:fill="auto"/>
        <w:tabs>
          <w:tab w:val="left" w:pos="370"/>
        </w:tabs>
        <w:spacing w:before="0" w:line="274" w:lineRule="exact"/>
        <w:ind w:right="520"/>
        <w:jc w:val="both"/>
      </w:pPr>
      <w: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3B762237"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3E0B763E" w14:textId="77777777" w:rsidR="00AE7E69" w:rsidRDefault="00AE7E69" w:rsidP="00CA2E68">
      <w:pPr>
        <w:pStyle w:val="25"/>
        <w:numPr>
          <w:ilvl w:val="0"/>
          <w:numId w:val="19"/>
        </w:numPr>
        <w:shd w:val="clear" w:color="auto" w:fill="auto"/>
        <w:tabs>
          <w:tab w:val="left" w:pos="361"/>
        </w:tabs>
        <w:spacing w:before="0" w:line="274" w:lineRule="exact"/>
        <w:ind w:right="520"/>
        <w:jc w:val="both"/>
      </w:pPr>
      <w:r>
        <w:t>мотивация к самореализации в социальном творчестве, познавательной и практической, общественно полезной деятельности.</w:t>
      </w:r>
    </w:p>
    <w:p w14:paraId="58C3EF54" w14:textId="77777777" w:rsidR="00541DF8" w:rsidRDefault="00AE7E69" w:rsidP="00AE7E69">
      <w:pPr>
        <w:pStyle w:val="25"/>
        <w:shd w:val="clear" w:color="auto" w:fill="auto"/>
        <w:spacing w:before="0" w:line="274" w:lineRule="exact"/>
        <w:ind w:right="520"/>
        <w:jc w:val="both"/>
      </w:pPr>
      <w:r>
        <w:t>Форма и содержание внеурочной деятельности соответствует общим целям, задачам и результатам воспитания в нее входят такие образовательные программы как:</w:t>
      </w:r>
    </w:p>
    <w:p w14:paraId="6FC15C4E" w14:textId="77777777" w:rsidR="00541DF8" w:rsidRDefault="00541DF8" w:rsidP="00AE7E69">
      <w:pPr>
        <w:pStyle w:val="25"/>
        <w:shd w:val="clear" w:color="auto" w:fill="auto"/>
        <w:spacing w:before="0" w:line="274" w:lineRule="exact"/>
        <w:ind w:right="520"/>
        <w:jc w:val="both"/>
      </w:pPr>
    </w:p>
    <w:tbl>
      <w:tblPr>
        <w:tblStyle w:val="ae"/>
        <w:tblW w:w="0" w:type="auto"/>
        <w:tblLook w:val="04A0" w:firstRow="1" w:lastRow="0" w:firstColumn="1" w:lastColumn="0" w:noHBand="0" w:noVBand="1"/>
      </w:tblPr>
      <w:tblGrid>
        <w:gridCol w:w="675"/>
        <w:gridCol w:w="5812"/>
        <w:gridCol w:w="3367"/>
      </w:tblGrid>
      <w:tr w:rsidR="00541DF8" w:rsidRPr="008D4BE8" w14:paraId="4D9478C2" w14:textId="77777777" w:rsidTr="00D71426">
        <w:tc>
          <w:tcPr>
            <w:tcW w:w="675" w:type="dxa"/>
          </w:tcPr>
          <w:p w14:paraId="67FF00AA" w14:textId="77777777" w:rsidR="00541DF8" w:rsidRPr="008D4BE8" w:rsidRDefault="00541DF8" w:rsidP="00D71426">
            <w:pPr>
              <w:ind w:right="142"/>
              <w:rPr>
                <w:rFonts w:ascii="Times New Roman" w:hAnsi="Times New Roman" w:cs="Times New Roman"/>
                <w:b/>
              </w:rPr>
            </w:pPr>
            <w:r w:rsidRPr="008D4BE8">
              <w:rPr>
                <w:rFonts w:ascii="Times New Roman" w:hAnsi="Times New Roman" w:cs="Times New Roman"/>
                <w:b/>
              </w:rPr>
              <w:t>№</w:t>
            </w:r>
          </w:p>
        </w:tc>
        <w:tc>
          <w:tcPr>
            <w:tcW w:w="5812" w:type="dxa"/>
          </w:tcPr>
          <w:p w14:paraId="3CC95BFD" w14:textId="77777777" w:rsidR="00541DF8" w:rsidRPr="008D4BE8" w:rsidRDefault="00541DF8" w:rsidP="00D71426">
            <w:pPr>
              <w:ind w:right="142"/>
              <w:rPr>
                <w:rFonts w:ascii="Times New Roman" w:hAnsi="Times New Roman" w:cs="Times New Roman"/>
                <w:b/>
              </w:rPr>
            </w:pPr>
            <w:r>
              <w:rPr>
                <w:rFonts w:ascii="Times New Roman" w:hAnsi="Times New Roman" w:cs="Times New Roman"/>
                <w:b/>
              </w:rPr>
              <w:t>Программы творческих мастерских</w:t>
            </w:r>
          </w:p>
        </w:tc>
        <w:tc>
          <w:tcPr>
            <w:tcW w:w="3367" w:type="dxa"/>
          </w:tcPr>
          <w:p w14:paraId="13DAD7C6" w14:textId="77777777" w:rsidR="00541DF8" w:rsidRPr="008D4BE8" w:rsidRDefault="00541DF8" w:rsidP="00D71426">
            <w:pPr>
              <w:ind w:right="142"/>
              <w:rPr>
                <w:rFonts w:ascii="Times New Roman" w:hAnsi="Times New Roman" w:cs="Times New Roman"/>
                <w:b/>
              </w:rPr>
            </w:pPr>
            <w:r w:rsidRPr="008D4BE8">
              <w:rPr>
                <w:rFonts w:ascii="Times New Roman" w:hAnsi="Times New Roman" w:cs="Times New Roman"/>
                <w:b/>
              </w:rPr>
              <w:t>ФИО педагога</w:t>
            </w:r>
          </w:p>
        </w:tc>
      </w:tr>
      <w:tr w:rsidR="00541DF8" w14:paraId="62F9937C" w14:textId="77777777" w:rsidTr="00D71426">
        <w:tc>
          <w:tcPr>
            <w:tcW w:w="675" w:type="dxa"/>
          </w:tcPr>
          <w:p w14:paraId="53E97C4C" w14:textId="77777777" w:rsidR="00541DF8" w:rsidRDefault="00541DF8" w:rsidP="00D71426">
            <w:pPr>
              <w:ind w:right="142"/>
              <w:rPr>
                <w:rFonts w:ascii="Times New Roman" w:hAnsi="Times New Roman" w:cs="Times New Roman"/>
              </w:rPr>
            </w:pPr>
            <w:r>
              <w:rPr>
                <w:rFonts w:ascii="Times New Roman" w:hAnsi="Times New Roman" w:cs="Times New Roman"/>
              </w:rPr>
              <w:t>1.</w:t>
            </w:r>
          </w:p>
        </w:tc>
        <w:tc>
          <w:tcPr>
            <w:tcW w:w="5812" w:type="dxa"/>
          </w:tcPr>
          <w:p w14:paraId="3F5256F0" w14:textId="77777777" w:rsidR="00541DF8" w:rsidRDefault="00541DF8" w:rsidP="00D71426">
            <w:pPr>
              <w:ind w:right="142"/>
              <w:rPr>
                <w:rFonts w:ascii="Times New Roman" w:hAnsi="Times New Roman" w:cs="Times New Roman"/>
              </w:rPr>
            </w:pPr>
            <w:r>
              <w:rPr>
                <w:rFonts w:ascii="Times New Roman" w:hAnsi="Times New Roman" w:cs="Times New Roman"/>
              </w:rPr>
              <w:t>«Сундучок творчества»</w:t>
            </w:r>
          </w:p>
        </w:tc>
        <w:tc>
          <w:tcPr>
            <w:tcW w:w="3367" w:type="dxa"/>
          </w:tcPr>
          <w:p w14:paraId="54DDFB2B" w14:textId="77777777" w:rsidR="00541DF8" w:rsidRDefault="00541DF8" w:rsidP="00D71426">
            <w:pPr>
              <w:ind w:right="142"/>
              <w:rPr>
                <w:rFonts w:ascii="Times New Roman" w:hAnsi="Times New Roman" w:cs="Times New Roman"/>
              </w:rPr>
            </w:pPr>
            <w:r>
              <w:rPr>
                <w:rFonts w:ascii="Times New Roman" w:hAnsi="Times New Roman" w:cs="Times New Roman"/>
              </w:rPr>
              <w:t>Долгобородова Т.А.</w:t>
            </w:r>
          </w:p>
        </w:tc>
      </w:tr>
      <w:tr w:rsidR="00541DF8" w14:paraId="0DDFC048" w14:textId="77777777" w:rsidTr="00D71426">
        <w:tc>
          <w:tcPr>
            <w:tcW w:w="675" w:type="dxa"/>
          </w:tcPr>
          <w:p w14:paraId="1B9BE759" w14:textId="77777777" w:rsidR="00541DF8" w:rsidRDefault="00541DF8" w:rsidP="00D71426">
            <w:pPr>
              <w:ind w:right="142"/>
              <w:rPr>
                <w:rFonts w:ascii="Times New Roman" w:hAnsi="Times New Roman" w:cs="Times New Roman"/>
              </w:rPr>
            </w:pPr>
            <w:r>
              <w:rPr>
                <w:rFonts w:ascii="Times New Roman" w:hAnsi="Times New Roman" w:cs="Times New Roman"/>
              </w:rPr>
              <w:t>2.</w:t>
            </w:r>
          </w:p>
        </w:tc>
        <w:tc>
          <w:tcPr>
            <w:tcW w:w="5812" w:type="dxa"/>
          </w:tcPr>
          <w:p w14:paraId="4706F901" w14:textId="77777777" w:rsidR="00541DF8" w:rsidRDefault="00541DF8" w:rsidP="00D71426">
            <w:pPr>
              <w:ind w:right="142"/>
              <w:rPr>
                <w:rFonts w:ascii="Times New Roman" w:hAnsi="Times New Roman" w:cs="Times New Roman"/>
              </w:rPr>
            </w:pPr>
            <w:r>
              <w:rPr>
                <w:rFonts w:ascii="Times New Roman" w:hAnsi="Times New Roman" w:cs="Times New Roman"/>
              </w:rPr>
              <w:t>«Студия – Д»</w:t>
            </w:r>
          </w:p>
        </w:tc>
        <w:tc>
          <w:tcPr>
            <w:tcW w:w="3367" w:type="dxa"/>
          </w:tcPr>
          <w:p w14:paraId="718B73A0" w14:textId="77777777" w:rsidR="00541DF8" w:rsidRDefault="00541DF8" w:rsidP="00D71426">
            <w:pPr>
              <w:ind w:right="142"/>
              <w:rPr>
                <w:rFonts w:ascii="Times New Roman" w:hAnsi="Times New Roman" w:cs="Times New Roman"/>
              </w:rPr>
            </w:pPr>
          </w:p>
        </w:tc>
      </w:tr>
      <w:tr w:rsidR="00541DF8" w14:paraId="55CA7950" w14:textId="77777777" w:rsidTr="00D71426">
        <w:tc>
          <w:tcPr>
            <w:tcW w:w="675" w:type="dxa"/>
          </w:tcPr>
          <w:p w14:paraId="5BE04712" w14:textId="77777777" w:rsidR="00541DF8" w:rsidRDefault="00541DF8" w:rsidP="00D71426">
            <w:pPr>
              <w:ind w:right="142"/>
              <w:rPr>
                <w:rFonts w:ascii="Times New Roman" w:hAnsi="Times New Roman" w:cs="Times New Roman"/>
              </w:rPr>
            </w:pPr>
            <w:r>
              <w:rPr>
                <w:rFonts w:ascii="Times New Roman" w:hAnsi="Times New Roman" w:cs="Times New Roman"/>
              </w:rPr>
              <w:t>3.</w:t>
            </w:r>
          </w:p>
        </w:tc>
        <w:tc>
          <w:tcPr>
            <w:tcW w:w="5812" w:type="dxa"/>
          </w:tcPr>
          <w:p w14:paraId="4613713A" w14:textId="77777777" w:rsidR="00541DF8" w:rsidRDefault="00541DF8" w:rsidP="00D71426">
            <w:pPr>
              <w:ind w:right="142"/>
              <w:rPr>
                <w:rFonts w:ascii="Times New Roman" w:hAnsi="Times New Roman" w:cs="Times New Roman"/>
              </w:rPr>
            </w:pPr>
            <w:r>
              <w:rPr>
                <w:rFonts w:ascii="Times New Roman" w:hAnsi="Times New Roman" w:cs="Times New Roman"/>
              </w:rPr>
              <w:t>«Агитбригада «Краеугольный камень»</w:t>
            </w:r>
          </w:p>
        </w:tc>
        <w:tc>
          <w:tcPr>
            <w:tcW w:w="3367" w:type="dxa"/>
          </w:tcPr>
          <w:p w14:paraId="72EBA94A" w14:textId="77777777" w:rsidR="00541DF8" w:rsidRDefault="00541DF8" w:rsidP="00D71426">
            <w:pPr>
              <w:ind w:right="142"/>
              <w:rPr>
                <w:rFonts w:ascii="Times New Roman" w:hAnsi="Times New Roman" w:cs="Times New Roman"/>
              </w:rPr>
            </w:pPr>
          </w:p>
        </w:tc>
      </w:tr>
      <w:tr w:rsidR="00541DF8" w14:paraId="51A9F669" w14:textId="77777777" w:rsidTr="00D71426">
        <w:tc>
          <w:tcPr>
            <w:tcW w:w="675" w:type="dxa"/>
          </w:tcPr>
          <w:p w14:paraId="539CCE99" w14:textId="77777777" w:rsidR="00541DF8" w:rsidRDefault="00541DF8" w:rsidP="00D71426">
            <w:pPr>
              <w:ind w:right="142"/>
              <w:rPr>
                <w:rFonts w:ascii="Times New Roman" w:hAnsi="Times New Roman" w:cs="Times New Roman"/>
              </w:rPr>
            </w:pPr>
            <w:r>
              <w:rPr>
                <w:rFonts w:ascii="Times New Roman" w:hAnsi="Times New Roman" w:cs="Times New Roman"/>
              </w:rPr>
              <w:t>4.</w:t>
            </w:r>
          </w:p>
        </w:tc>
        <w:tc>
          <w:tcPr>
            <w:tcW w:w="5812" w:type="dxa"/>
          </w:tcPr>
          <w:p w14:paraId="41AEA9EF" w14:textId="77777777" w:rsidR="00541DF8" w:rsidRDefault="00541DF8" w:rsidP="00D71426">
            <w:pPr>
              <w:ind w:right="142"/>
              <w:rPr>
                <w:rFonts w:ascii="Times New Roman" w:hAnsi="Times New Roman" w:cs="Times New Roman"/>
              </w:rPr>
            </w:pPr>
            <w:r>
              <w:rPr>
                <w:rFonts w:ascii="Times New Roman" w:hAnsi="Times New Roman" w:cs="Times New Roman"/>
              </w:rPr>
              <w:t>«Умелые руки»</w:t>
            </w:r>
          </w:p>
        </w:tc>
        <w:tc>
          <w:tcPr>
            <w:tcW w:w="3367" w:type="dxa"/>
          </w:tcPr>
          <w:p w14:paraId="64BA144F" w14:textId="77777777" w:rsidR="00541DF8" w:rsidRDefault="00541DF8" w:rsidP="00D71426">
            <w:pPr>
              <w:ind w:right="142"/>
              <w:rPr>
                <w:rFonts w:ascii="Times New Roman" w:hAnsi="Times New Roman" w:cs="Times New Roman"/>
              </w:rPr>
            </w:pPr>
            <w:r>
              <w:rPr>
                <w:rFonts w:ascii="Times New Roman" w:hAnsi="Times New Roman" w:cs="Times New Roman"/>
              </w:rPr>
              <w:t>Грешилова И.Г.</w:t>
            </w:r>
          </w:p>
        </w:tc>
      </w:tr>
      <w:tr w:rsidR="00541DF8" w14:paraId="196D8FFA" w14:textId="77777777" w:rsidTr="00D71426">
        <w:tc>
          <w:tcPr>
            <w:tcW w:w="675" w:type="dxa"/>
          </w:tcPr>
          <w:p w14:paraId="005F0093" w14:textId="77777777" w:rsidR="00541DF8" w:rsidRDefault="00541DF8" w:rsidP="00D71426">
            <w:pPr>
              <w:ind w:right="142"/>
              <w:rPr>
                <w:rFonts w:ascii="Times New Roman" w:hAnsi="Times New Roman" w:cs="Times New Roman"/>
              </w:rPr>
            </w:pPr>
            <w:r>
              <w:rPr>
                <w:rFonts w:ascii="Times New Roman" w:hAnsi="Times New Roman" w:cs="Times New Roman"/>
              </w:rPr>
              <w:t>5.</w:t>
            </w:r>
          </w:p>
        </w:tc>
        <w:tc>
          <w:tcPr>
            <w:tcW w:w="5812" w:type="dxa"/>
          </w:tcPr>
          <w:p w14:paraId="57A5C67E" w14:textId="77777777" w:rsidR="00541DF8" w:rsidRDefault="00541DF8" w:rsidP="00D71426">
            <w:pPr>
              <w:ind w:right="142"/>
              <w:rPr>
                <w:rFonts w:ascii="Times New Roman" w:hAnsi="Times New Roman" w:cs="Times New Roman"/>
              </w:rPr>
            </w:pPr>
            <w:r>
              <w:rPr>
                <w:rFonts w:ascii="Times New Roman" w:hAnsi="Times New Roman" w:cs="Times New Roman"/>
              </w:rPr>
              <w:t>«Волшебная бумага»</w:t>
            </w:r>
          </w:p>
        </w:tc>
        <w:tc>
          <w:tcPr>
            <w:tcW w:w="3367" w:type="dxa"/>
          </w:tcPr>
          <w:p w14:paraId="0DBCA75F" w14:textId="77777777" w:rsidR="00541DF8" w:rsidRDefault="00541DF8" w:rsidP="00D71426">
            <w:pPr>
              <w:ind w:right="142"/>
              <w:rPr>
                <w:rFonts w:ascii="Times New Roman" w:hAnsi="Times New Roman" w:cs="Times New Roman"/>
              </w:rPr>
            </w:pPr>
            <w:r>
              <w:rPr>
                <w:rFonts w:ascii="Times New Roman" w:hAnsi="Times New Roman" w:cs="Times New Roman"/>
              </w:rPr>
              <w:t>Подкорытова Н.И.</w:t>
            </w:r>
          </w:p>
        </w:tc>
      </w:tr>
      <w:tr w:rsidR="00541DF8" w14:paraId="43EFF715" w14:textId="77777777" w:rsidTr="00D71426">
        <w:tc>
          <w:tcPr>
            <w:tcW w:w="675" w:type="dxa"/>
          </w:tcPr>
          <w:p w14:paraId="1B392098" w14:textId="77777777" w:rsidR="00541DF8" w:rsidRDefault="00541DF8" w:rsidP="00D71426">
            <w:pPr>
              <w:ind w:right="142"/>
              <w:rPr>
                <w:rFonts w:ascii="Times New Roman" w:hAnsi="Times New Roman" w:cs="Times New Roman"/>
              </w:rPr>
            </w:pPr>
            <w:r>
              <w:rPr>
                <w:rFonts w:ascii="Times New Roman" w:hAnsi="Times New Roman" w:cs="Times New Roman"/>
              </w:rPr>
              <w:t>6.</w:t>
            </w:r>
          </w:p>
        </w:tc>
        <w:tc>
          <w:tcPr>
            <w:tcW w:w="5812" w:type="dxa"/>
          </w:tcPr>
          <w:p w14:paraId="79A43896" w14:textId="77777777" w:rsidR="00541DF8" w:rsidRDefault="00541DF8" w:rsidP="00D71426">
            <w:pPr>
              <w:ind w:right="142"/>
              <w:rPr>
                <w:rFonts w:ascii="Times New Roman" w:hAnsi="Times New Roman" w:cs="Times New Roman"/>
              </w:rPr>
            </w:pPr>
            <w:r>
              <w:rPr>
                <w:rFonts w:ascii="Times New Roman" w:hAnsi="Times New Roman" w:cs="Times New Roman"/>
              </w:rPr>
              <w:t>«Золотая ниточка»</w:t>
            </w:r>
          </w:p>
        </w:tc>
        <w:tc>
          <w:tcPr>
            <w:tcW w:w="3367" w:type="dxa"/>
          </w:tcPr>
          <w:p w14:paraId="2C1BDCBD" w14:textId="77777777" w:rsidR="00541DF8" w:rsidRDefault="00541DF8" w:rsidP="00D71426">
            <w:pPr>
              <w:ind w:right="142"/>
              <w:rPr>
                <w:rFonts w:ascii="Times New Roman" w:hAnsi="Times New Roman" w:cs="Times New Roman"/>
              </w:rPr>
            </w:pPr>
            <w:proofErr w:type="spellStart"/>
            <w:r>
              <w:rPr>
                <w:rFonts w:ascii="Times New Roman" w:hAnsi="Times New Roman" w:cs="Times New Roman"/>
              </w:rPr>
              <w:t>Коношонкина</w:t>
            </w:r>
            <w:proofErr w:type="spellEnd"/>
            <w:r>
              <w:rPr>
                <w:rFonts w:ascii="Times New Roman" w:hAnsi="Times New Roman" w:cs="Times New Roman"/>
              </w:rPr>
              <w:t xml:space="preserve"> </w:t>
            </w:r>
            <w:proofErr w:type="gramStart"/>
            <w:r>
              <w:rPr>
                <w:rFonts w:ascii="Times New Roman" w:hAnsi="Times New Roman" w:cs="Times New Roman"/>
              </w:rPr>
              <w:t>Т.Н.</w:t>
            </w:r>
            <w:proofErr w:type="gramEnd"/>
          </w:p>
        </w:tc>
      </w:tr>
      <w:tr w:rsidR="00541DF8" w14:paraId="74FC989F" w14:textId="77777777" w:rsidTr="00D71426">
        <w:tc>
          <w:tcPr>
            <w:tcW w:w="675" w:type="dxa"/>
          </w:tcPr>
          <w:p w14:paraId="67E6B1D9" w14:textId="77777777" w:rsidR="00541DF8" w:rsidRDefault="00541DF8" w:rsidP="00D71426">
            <w:pPr>
              <w:ind w:right="142"/>
              <w:rPr>
                <w:rFonts w:ascii="Times New Roman" w:hAnsi="Times New Roman" w:cs="Times New Roman"/>
              </w:rPr>
            </w:pPr>
            <w:r>
              <w:rPr>
                <w:rFonts w:ascii="Times New Roman" w:hAnsi="Times New Roman" w:cs="Times New Roman"/>
              </w:rPr>
              <w:t>7.</w:t>
            </w:r>
          </w:p>
        </w:tc>
        <w:tc>
          <w:tcPr>
            <w:tcW w:w="5812" w:type="dxa"/>
          </w:tcPr>
          <w:p w14:paraId="1841CE24" w14:textId="77777777" w:rsidR="00541DF8" w:rsidRDefault="00541DF8" w:rsidP="00D71426">
            <w:pPr>
              <w:ind w:right="142"/>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МастерОК</w:t>
            </w:r>
            <w:proofErr w:type="spellEnd"/>
            <w:r>
              <w:rPr>
                <w:rFonts w:ascii="Times New Roman" w:hAnsi="Times New Roman" w:cs="Times New Roman"/>
              </w:rPr>
              <w:t>»</w:t>
            </w:r>
          </w:p>
        </w:tc>
        <w:tc>
          <w:tcPr>
            <w:tcW w:w="3367" w:type="dxa"/>
          </w:tcPr>
          <w:p w14:paraId="2F8DFBAB" w14:textId="77777777" w:rsidR="00541DF8" w:rsidRDefault="00541DF8" w:rsidP="00D71426">
            <w:pPr>
              <w:ind w:right="142"/>
              <w:rPr>
                <w:rFonts w:ascii="Times New Roman" w:hAnsi="Times New Roman" w:cs="Times New Roman"/>
              </w:rPr>
            </w:pPr>
          </w:p>
        </w:tc>
      </w:tr>
      <w:tr w:rsidR="00541DF8" w14:paraId="4F5DD318" w14:textId="77777777" w:rsidTr="00D71426">
        <w:tc>
          <w:tcPr>
            <w:tcW w:w="675" w:type="dxa"/>
          </w:tcPr>
          <w:p w14:paraId="1978133C" w14:textId="77777777" w:rsidR="00541DF8" w:rsidRDefault="00541DF8" w:rsidP="00D71426">
            <w:pPr>
              <w:ind w:right="142"/>
              <w:rPr>
                <w:rFonts w:ascii="Times New Roman" w:hAnsi="Times New Roman" w:cs="Times New Roman"/>
              </w:rPr>
            </w:pPr>
            <w:r>
              <w:rPr>
                <w:rFonts w:ascii="Times New Roman" w:hAnsi="Times New Roman" w:cs="Times New Roman"/>
              </w:rPr>
              <w:t>8.</w:t>
            </w:r>
          </w:p>
        </w:tc>
        <w:tc>
          <w:tcPr>
            <w:tcW w:w="5812" w:type="dxa"/>
          </w:tcPr>
          <w:p w14:paraId="2E86A7DC" w14:textId="77777777" w:rsidR="00541DF8" w:rsidRDefault="00541DF8" w:rsidP="00D71426">
            <w:pPr>
              <w:ind w:right="142"/>
              <w:rPr>
                <w:rFonts w:ascii="Times New Roman" w:hAnsi="Times New Roman" w:cs="Times New Roman"/>
              </w:rPr>
            </w:pPr>
            <w:r>
              <w:rPr>
                <w:rFonts w:ascii="Times New Roman" w:hAnsi="Times New Roman" w:cs="Times New Roman"/>
              </w:rPr>
              <w:t>«Мир глазами детей»</w:t>
            </w:r>
          </w:p>
        </w:tc>
        <w:tc>
          <w:tcPr>
            <w:tcW w:w="3367" w:type="dxa"/>
          </w:tcPr>
          <w:p w14:paraId="7EE26C33" w14:textId="77777777" w:rsidR="00541DF8" w:rsidRDefault="00541DF8" w:rsidP="00D71426">
            <w:pPr>
              <w:ind w:right="142"/>
              <w:rPr>
                <w:rFonts w:ascii="Times New Roman" w:hAnsi="Times New Roman" w:cs="Times New Roman"/>
              </w:rPr>
            </w:pPr>
          </w:p>
        </w:tc>
      </w:tr>
      <w:tr w:rsidR="00541DF8" w14:paraId="7B373768" w14:textId="77777777" w:rsidTr="00D71426">
        <w:tc>
          <w:tcPr>
            <w:tcW w:w="675" w:type="dxa"/>
          </w:tcPr>
          <w:p w14:paraId="5D780F37" w14:textId="77777777" w:rsidR="00541DF8" w:rsidRDefault="00541DF8" w:rsidP="00D71426">
            <w:pPr>
              <w:ind w:right="142"/>
              <w:rPr>
                <w:rFonts w:ascii="Times New Roman" w:hAnsi="Times New Roman" w:cs="Times New Roman"/>
              </w:rPr>
            </w:pPr>
            <w:r>
              <w:rPr>
                <w:rFonts w:ascii="Times New Roman" w:hAnsi="Times New Roman" w:cs="Times New Roman"/>
              </w:rPr>
              <w:t>9.</w:t>
            </w:r>
          </w:p>
        </w:tc>
        <w:tc>
          <w:tcPr>
            <w:tcW w:w="5812" w:type="dxa"/>
          </w:tcPr>
          <w:p w14:paraId="61ECA677" w14:textId="77777777" w:rsidR="00541DF8" w:rsidRDefault="00541DF8" w:rsidP="00D71426">
            <w:pPr>
              <w:ind w:right="142"/>
              <w:rPr>
                <w:rFonts w:ascii="Times New Roman" w:hAnsi="Times New Roman" w:cs="Times New Roman"/>
              </w:rPr>
            </w:pPr>
            <w:r>
              <w:rPr>
                <w:rFonts w:ascii="Times New Roman" w:hAnsi="Times New Roman" w:cs="Times New Roman"/>
              </w:rPr>
              <w:t>«Плетение из газет»</w:t>
            </w:r>
          </w:p>
        </w:tc>
        <w:tc>
          <w:tcPr>
            <w:tcW w:w="3367" w:type="dxa"/>
          </w:tcPr>
          <w:p w14:paraId="4EBB1C3D"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Низовцева </w:t>
            </w:r>
            <w:proofErr w:type="gramStart"/>
            <w:r>
              <w:rPr>
                <w:rFonts w:ascii="Times New Roman" w:hAnsi="Times New Roman" w:cs="Times New Roman"/>
              </w:rPr>
              <w:t>Г.А.</w:t>
            </w:r>
            <w:proofErr w:type="gramEnd"/>
          </w:p>
        </w:tc>
      </w:tr>
      <w:tr w:rsidR="00541DF8" w14:paraId="3B0099A4" w14:textId="77777777" w:rsidTr="00D71426">
        <w:tc>
          <w:tcPr>
            <w:tcW w:w="675" w:type="dxa"/>
          </w:tcPr>
          <w:p w14:paraId="10559C87" w14:textId="77777777" w:rsidR="00541DF8" w:rsidRDefault="00541DF8" w:rsidP="00D71426">
            <w:pPr>
              <w:ind w:right="142"/>
              <w:rPr>
                <w:rFonts w:ascii="Times New Roman" w:hAnsi="Times New Roman" w:cs="Times New Roman"/>
              </w:rPr>
            </w:pPr>
            <w:r>
              <w:rPr>
                <w:rFonts w:ascii="Times New Roman" w:hAnsi="Times New Roman" w:cs="Times New Roman"/>
              </w:rPr>
              <w:t>10.</w:t>
            </w:r>
          </w:p>
        </w:tc>
        <w:tc>
          <w:tcPr>
            <w:tcW w:w="5812" w:type="dxa"/>
          </w:tcPr>
          <w:p w14:paraId="3F629161" w14:textId="77777777" w:rsidR="00541DF8" w:rsidRDefault="00541DF8" w:rsidP="00D71426">
            <w:pPr>
              <w:ind w:right="142"/>
              <w:rPr>
                <w:rFonts w:ascii="Times New Roman" w:hAnsi="Times New Roman" w:cs="Times New Roman"/>
              </w:rPr>
            </w:pPr>
            <w:r>
              <w:rPr>
                <w:rFonts w:ascii="Times New Roman" w:hAnsi="Times New Roman" w:cs="Times New Roman"/>
              </w:rPr>
              <w:t>«Час здоровья»</w:t>
            </w:r>
          </w:p>
        </w:tc>
        <w:tc>
          <w:tcPr>
            <w:tcW w:w="3367" w:type="dxa"/>
          </w:tcPr>
          <w:p w14:paraId="437001C4"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Разуваев </w:t>
            </w:r>
            <w:proofErr w:type="gramStart"/>
            <w:r>
              <w:rPr>
                <w:rFonts w:ascii="Times New Roman" w:hAnsi="Times New Roman" w:cs="Times New Roman"/>
              </w:rPr>
              <w:t>А.М.</w:t>
            </w:r>
            <w:proofErr w:type="gramEnd"/>
          </w:p>
        </w:tc>
      </w:tr>
      <w:tr w:rsidR="00541DF8" w14:paraId="15359C65" w14:textId="77777777" w:rsidTr="00D71426">
        <w:tc>
          <w:tcPr>
            <w:tcW w:w="675" w:type="dxa"/>
          </w:tcPr>
          <w:p w14:paraId="2112EF76" w14:textId="77777777" w:rsidR="00541DF8" w:rsidRDefault="00541DF8" w:rsidP="00D71426">
            <w:pPr>
              <w:ind w:right="142"/>
              <w:rPr>
                <w:rFonts w:ascii="Times New Roman" w:hAnsi="Times New Roman" w:cs="Times New Roman"/>
              </w:rPr>
            </w:pPr>
            <w:r>
              <w:rPr>
                <w:rFonts w:ascii="Times New Roman" w:hAnsi="Times New Roman" w:cs="Times New Roman"/>
              </w:rPr>
              <w:t>11.</w:t>
            </w:r>
          </w:p>
        </w:tc>
        <w:tc>
          <w:tcPr>
            <w:tcW w:w="5812" w:type="dxa"/>
          </w:tcPr>
          <w:p w14:paraId="6E795543" w14:textId="77777777" w:rsidR="00541DF8" w:rsidRDefault="00541DF8" w:rsidP="00D71426">
            <w:pPr>
              <w:ind w:right="142"/>
              <w:rPr>
                <w:rFonts w:ascii="Times New Roman" w:hAnsi="Times New Roman" w:cs="Times New Roman"/>
              </w:rPr>
            </w:pPr>
            <w:r>
              <w:rPr>
                <w:rFonts w:ascii="Times New Roman" w:hAnsi="Times New Roman" w:cs="Times New Roman"/>
              </w:rPr>
              <w:t>«Магия творчества»</w:t>
            </w:r>
          </w:p>
        </w:tc>
        <w:tc>
          <w:tcPr>
            <w:tcW w:w="3367" w:type="dxa"/>
          </w:tcPr>
          <w:p w14:paraId="3FC8CB8C" w14:textId="77777777" w:rsidR="00541DF8" w:rsidRDefault="00541DF8" w:rsidP="00D71426">
            <w:pPr>
              <w:ind w:right="142"/>
              <w:rPr>
                <w:rFonts w:ascii="Times New Roman" w:hAnsi="Times New Roman" w:cs="Times New Roman"/>
              </w:rPr>
            </w:pPr>
            <w:proofErr w:type="spellStart"/>
            <w:r>
              <w:rPr>
                <w:rFonts w:ascii="Times New Roman" w:hAnsi="Times New Roman" w:cs="Times New Roman"/>
              </w:rPr>
              <w:t>Чернецкая</w:t>
            </w:r>
            <w:proofErr w:type="spellEnd"/>
            <w:r>
              <w:rPr>
                <w:rFonts w:ascii="Times New Roman" w:hAnsi="Times New Roman" w:cs="Times New Roman"/>
              </w:rPr>
              <w:t xml:space="preserve"> М.Н.</w:t>
            </w:r>
          </w:p>
        </w:tc>
      </w:tr>
      <w:tr w:rsidR="00541DF8" w14:paraId="18407FA4" w14:textId="77777777" w:rsidTr="00D71426">
        <w:tc>
          <w:tcPr>
            <w:tcW w:w="675" w:type="dxa"/>
          </w:tcPr>
          <w:p w14:paraId="44BD7CB3" w14:textId="77777777" w:rsidR="00541DF8" w:rsidRDefault="00541DF8" w:rsidP="00D71426">
            <w:pPr>
              <w:ind w:right="142"/>
              <w:rPr>
                <w:rFonts w:ascii="Times New Roman" w:hAnsi="Times New Roman" w:cs="Times New Roman"/>
              </w:rPr>
            </w:pPr>
            <w:r>
              <w:rPr>
                <w:rFonts w:ascii="Times New Roman" w:hAnsi="Times New Roman" w:cs="Times New Roman"/>
              </w:rPr>
              <w:t>12.</w:t>
            </w:r>
          </w:p>
        </w:tc>
        <w:tc>
          <w:tcPr>
            <w:tcW w:w="5812" w:type="dxa"/>
          </w:tcPr>
          <w:p w14:paraId="3465A6BC" w14:textId="77777777" w:rsidR="00541DF8" w:rsidRDefault="00541DF8" w:rsidP="00D71426">
            <w:pPr>
              <w:ind w:right="142"/>
              <w:rPr>
                <w:rFonts w:ascii="Times New Roman" w:hAnsi="Times New Roman" w:cs="Times New Roman"/>
              </w:rPr>
            </w:pPr>
            <w:r>
              <w:rPr>
                <w:rFonts w:ascii="Times New Roman" w:hAnsi="Times New Roman" w:cs="Times New Roman"/>
              </w:rPr>
              <w:t>«Азбука здоровья»</w:t>
            </w:r>
          </w:p>
        </w:tc>
        <w:tc>
          <w:tcPr>
            <w:tcW w:w="3367" w:type="dxa"/>
          </w:tcPr>
          <w:p w14:paraId="3ABA4D9E"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Добрынина </w:t>
            </w:r>
            <w:proofErr w:type="gramStart"/>
            <w:r>
              <w:rPr>
                <w:rFonts w:ascii="Times New Roman" w:hAnsi="Times New Roman" w:cs="Times New Roman"/>
              </w:rPr>
              <w:t>Н.В.</w:t>
            </w:r>
            <w:proofErr w:type="gramEnd"/>
          </w:p>
        </w:tc>
      </w:tr>
      <w:tr w:rsidR="00541DF8" w14:paraId="09B1B07F" w14:textId="77777777" w:rsidTr="00D71426">
        <w:tc>
          <w:tcPr>
            <w:tcW w:w="675" w:type="dxa"/>
          </w:tcPr>
          <w:p w14:paraId="7D6D76DD" w14:textId="77777777" w:rsidR="00541DF8" w:rsidRDefault="00541DF8" w:rsidP="00D71426">
            <w:pPr>
              <w:ind w:right="142"/>
              <w:rPr>
                <w:rFonts w:ascii="Times New Roman" w:hAnsi="Times New Roman" w:cs="Times New Roman"/>
              </w:rPr>
            </w:pPr>
            <w:r>
              <w:rPr>
                <w:rFonts w:ascii="Times New Roman" w:hAnsi="Times New Roman" w:cs="Times New Roman"/>
              </w:rPr>
              <w:t>13.</w:t>
            </w:r>
          </w:p>
        </w:tc>
        <w:tc>
          <w:tcPr>
            <w:tcW w:w="5812" w:type="dxa"/>
          </w:tcPr>
          <w:p w14:paraId="6B75F6A4" w14:textId="77777777" w:rsidR="00541DF8" w:rsidRDefault="00541DF8" w:rsidP="00D71426">
            <w:pPr>
              <w:ind w:right="142"/>
              <w:rPr>
                <w:rFonts w:ascii="Times New Roman" w:hAnsi="Times New Roman" w:cs="Times New Roman"/>
              </w:rPr>
            </w:pPr>
            <w:r>
              <w:rPr>
                <w:rFonts w:ascii="Times New Roman" w:hAnsi="Times New Roman" w:cs="Times New Roman"/>
              </w:rPr>
              <w:t>«Край родной»</w:t>
            </w:r>
          </w:p>
        </w:tc>
        <w:tc>
          <w:tcPr>
            <w:tcW w:w="3367" w:type="dxa"/>
          </w:tcPr>
          <w:p w14:paraId="2783E33F"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Орлова </w:t>
            </w:r>
            <w:proofErr w:type="gramStart"/>
            <w:r>
              <w:rPr>
                <w:rFonts w:ascii="Times New Roman" w:hAnsi="Times New Roman" w:cs="Times New Roman"/>
              </w:rPr>
              <w:t>Т.В.</w:t>
            </w:r>
            <w:proofErr w:type="gramEnd"/>
          </w:p>
        </w:tc>
      </w:tr>
      <w:tr w:rsidR="00541DF8" w14:paraId="1F23DA26" w14:textId="77777777" w:rsidTr="00D71426">
        <w:tc>
          <w:tcPr>
            <w:tcW w:w="675" w:type="dxa"/>
          </w:tcPr>
          <w:p w14:paraId="00CCABFE" w14:textId="77777777" w:rsidR="00541DF8" w:rsidRDefault="00541DF8" w:rsidP="00D71426">
            <w:pPr>
              <w:ind w:right="142"/>
              <w:rPr>
                <w:rFonts w:ascii="Times New Roman" w:hAnsi="Times New Roman" w:cs="Times New Roman"/>
              </w:rPr>
            </w:pPr>
            <w:r>
              <w:rPr>
                <w:rFonts w:ascii="Times New Roman" w:hAnsi="Times New Roman" w:cs="Times New Roman"/>
              </w:rPr>
              <w:lastRenderedPageBreak/>
              <w:t>14.</w:t>
            </w:r>
          </w:p>
        </w:tc>
        <w:tc>
          <w:tcPr>
            <w:tcW w:w="5812" w:type="dxa"/>
          </w:tcPr>
          <w:p w14:paraId="46EED70F" w14:textId="77777777" w:rsidR="00541DF8" w:rsidRDefault="00541DF8" w:rsidP="00D71426">
            <w:pPr>
              <w:ind w:right="142"/>
              <w:rPr>
                <w:rFonts w:ascii="Times New Roman" w:hAnsi="Times New Roman" w:cs="Times New Roman"/>
              </w:rPr>
            </w:pPr>
            <w:r>
              <w:rPr>
                <w:rFonts w:ascii="Times New Roman" w:hAnsi="Times New Roman" w:cs="Times New Roman"/>
              </w:rPr>
              <w:t>«Мастерская добрых рук»</w:t>
            </w:r>
          </w:p>
        </w:tc>
        <w:tc>
          <w:tcPr>
            <w:tcW w:w="3367" w:type="dxa"/>
          </w:tcPr>
          <w:p w14:paraId="53BD4599" w14:textId="77777777" w:rsidR="00541DF8" w:rsidRDefault="00541DF8" w:rsidP="00D71426">
            <w:pPr>
              <w:ind w:right="142"/>
              <w:rPr>
                <w:rFonts w:ascii="Times New Roman" w:hAnsi="Times New Roman" w:cs="Times New Roman"/>
              </w:rPr>
            </w:pPr>
            <w:proofErr w:type="spellStart"/>
            <w:r>
              <w:rPr>
                <w:rFonts w:ascii="Times New Roman" w:hAnsi="Times New Roman" w:cs="Times New Roman"/>
              </w:rPr>
              <w:t>Хамуева</w:t>
            </w:r>
            <w:proofErr w:type="spellEnd"/>
            <w:r>
              <w:rPr>
                <w:rFonts w:ascii="Times New Roman" w:hAnsi="Times New Roman" w:cs="Times New Roman"/>
              </w:rPr>
              <w:t xml:space="preserve"> Е.В.</w:t>
            </w:r>
          </w:p>
        </w:tc>
      </w:tr>
      <w:tr w:rsidR="00541DF8" w14:paraId="749ECC5B" w14:textId="77777777" w:rsidTr="00D71426">
        <w:tc>
          <w:tcPr>
            <w:tcW w:w="675" w:type="dxa"/>
          </w:tcPr>
          <w:p w14:paraId="3D7495EF" w14:textId="77777777" w:rsidR="00541DF8" w:rsidRDefault="00541DF8" w:rsidP="00D71426">
            <w:pPr>
              <w:ind w:right="142"/>
              <w:rPr>
                <w:rFonts w:ascii="Times New Roman" w:hAnsi="Times New Roman" w:cs="Times New Roman"/>
              </w:rPr>
            </w:pPr>
            <w:r>
              <w:rPr>
                <w:rFonts w:ascii="Times New Roman" w:hAnsi="Times New Roman" w:cs="Times New Roman"/>
              </w:rPr>
              <w:t>15.</w:t>
            </w:r>
          </w:p>
        </w:tc>
        <w:tc>
          <w:tcPr>
            <w:tcW w:w="5812" w:type="dxa"/>
          </w:tcPr>
          <w:p w14:paraId="3CA8B928" w14:textId="77777777" w:rsidR="00541DF8" w:rsidRDefault="00541DF8" w:rsidP="00D71426">
            <w:pPr>
              <w:ind w:right="142"/>
              <w:rPr>
                <w:rFonts w:ascii="Times New Roman" w:hAnsi="Times New Roman" w:cs="Times New Roman"/>
              </w:rPr>
            </w:pPr>
            <w:r>
              <w:rPr>
                <w:rFonts w:ascii="Times New Roman" w:hAnsi="Times New Roman" w:cs="Times New Roman"/>
              </w:rPr>
              <w:t>«Творческая мастерская</w:t>
            </w:r>
          </w:p>
        </w:tc>
        <w:tc>
          <w:tcPr>
            <w:tcW w:w="3367" w:type="dxa"/>
          </w:tcPr>
          <w:p w14:paraId="2FD40A60"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Ушакова </w:t>
            </w:r>
            <w:proofErr w:type="gramStart"/>
            <w:r>
              <w:rPr>
                <w:rFonts w:ascii="Times New Roman" w:hAnsi="Times New Roman" w:cs="Times New Roman"/>
              </w:rPr>
              <w:t>В.Н.</w:t>
            </w:r>
            <w:proofErr w:type="gramEnd"/>
          </w:p>
        </w:tc>
      </w:tr>
      <w:tr w:rsidR="00541DF8" w14:paraId="325C0F97" w14:textId="77777777" w:rsidTr="00D71426">
        <w:tc>
          <w:tcPr>
            <w:tcW w:w="675" w:type="dxa"/>
          </w:tcPr>
          <w:p w14:paraId="0B12A3D7" w14:textId="77777777" w:rsidR="00541DF8" w:rsidRDefault="00541DF8" w:rsidP="00D71426">
            <w:pPr>
              <w:ind w:right="142"/>
              <w:rPr>
                <w:rFonts w:ascii="Times New Roman" w:hAnsi="Times New Roman" w:cs="Times New Roman"/>
              </w:rPr>
            </w:pPr>
            <w:r>
              <w:rPr>
                <w:rFonts w:ascii="Times New Roman" w:hAnsi="Times New Roman" w:cs="Times New Roman"/>
              </w:rPr>
              <w:t>16.</w:t>
            </w:r>
          </w:p>
        </w:tc>
        <w:tc>
          <w:tcPr>
            <w:tcW w:w="5812" w:type="dxa"/>
          </w:tcPr>
          <w:p w14:paraId="65242E6B" w14:textId="77777777" w:rsidR="00541DF8" w:rsidRDefault="00541DF8" w:rsidP="00D71426">
            <w:pPr>
              <w:ind w:right="142"/>
              <w:rPr>
                <w:rFonts w:ascii="Times New Roman" w:hAnsi="Times New Roman" w:cs="Times New Roman"/>
              </w:rPr>
            </w:pPr>
            <w:r>
              <w:rPr>
                <w:rFonts w:ascii="Times New Roman" w:hAnsi="Times New Roman" w:cs="Times New Roman"/>
              </w:rPr>
              <w:t>«Столярное дело»</w:t>
            </w:r>
          </w:p>
        </w:tc>
        <w:tc>
          <w:tcPr>
            <w:tcW w:w="3367" w:type="dxa"/>
          </w:tcPr>
          <w:p w14:paraId="3815AB5E"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Соколов </w:t>
            </w:r>
            <w:proofErr w:type="gramStart"/>
            <w:r>
              <w:rPr>
                <w:rFonts w:ascii="Times New Roman" w:hAnsi="Times New Roman" w:cs="Times New Roman"/>
              </w:rPr>
              <w:t>О.Н.</w:t>
            </w:r>
            <w:proofErr w:type="gramEnd"/>
          </w:p>
        </w:tc>
      </w:tr>
      <w:tr w:rsidR="00541DF8" w14:paraId="12AB1134" w14:textId="77777777" w:rsidTr="00D71426">
        <w:tc>
          <w:tcPr>
            <w:tcW w:w="675" w:type="dxa"/>
          </w:tcPr>
          <w:p w14:paraId="10CED08D" w14:textId="77777777" w:rsidR="00541DF8" w:rsidRDefault="00541DF8" w:rsidP="00D71426">
            <w:pPr>
              <w:ind w:right="142"/>
              <w:rPr>
                <w:rFonts w:ascii="Times New Roman" w:hAnsi="Times New Roman" w:cs="Times New Roman"/>
              </w:rPr>
            </w:pPr>
            <w:r>
              <w:rPr>
                <w:rFonts w:ascii="Times New Roman" w:hAnsi="Times New Roman" w:cs="Times New Roman"/>
              </w:rPr>
              <w:t>17.</w:t>
            </w:r>
          </w:p>
        </w:tc>
        <w:tc>
          <w:tcPr>
            <w:tcW w:w="5812" w:type="dxa"/>
          </w:tcPr>
          <w:p w14:paraId="692369A4" w14:textId="77777777" w:rsidR="00541DF8" w:rsidRDefault="00541DF8" w:rsidP="00D71426">
            <w:pPr>
              <w:ind w:right="142"/>
              <w:rPr>
                <w:rFonts w:ascii="Times New Roman" w:hAnsi="Times New Roman" w:cs="Times New Roman"/>
              </w:rPr>
            </w:pPr>
            <w:r>
              <w:rPr>
                <w:rFonts w:ascii="Times New Roman" w:hAnsi="Times New Roman" w:cs="Times New Roman"/>
              </w:rPr>
              <w:t>«Спортивно-оздоровительная программа»</w:t>
            </w:r>
          </w:p>
        </w:tc>
        <w:tc>
          <w:tcPr>
            <w:tcW w:w="3367" w:type="dxa"/>
          </w:tcPr>
          <w:p w14:paraId="0E98B02B"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Тутаев </w:t>
            </w:r>
            <w:proofErr w:type="gramStart"/>
            <w:r>
              <w:rPr>
                <w:rFonts w:ascii="Times New Roman" w:hAnsi="Times New Roman" w:cs="Times New Roman"/>
              </w:rPr>
              <w:t>М.И.</w:t>
            </w:r>
            <w:proofErr w:type="gramEnd"/>
          </w:p>
        </w:tc>
      </w:tr>
      <w:tr w:rsidR="00541DF8" w14:paraId="6271D7EB" w14:textId="77777777" w:rsidTr="00D71426">
        <w:tc>
          <w:tcPr>
            <w:tcW w:w="675" w:type="dxa"/>
          </w:tcPr>
          <w:p w14:paraId="47BFB87B" w14:textId="77777777" w:rsidR="00541DF8" w:rsidRDefault="00541DF8" w:rsidP="00D71426">
            <w:pPr>
              <w:ind w:right="142"/>
              <w:rPr>
                <w:rFonts w:ascii="Times New Roman" w:hAnsi="Times New Roman" w:cs="Times New Roman"/>
              </w:rPr>
            </w:pPr>
            <w:r>
              <w:rPr>
                <w:rFonts w:ascii="Times New Roman" w:hAnsi="Times New Roman" w:cs="Times New Roman"/>
              </w:rPr>
              <w:t>18.</w:t>
            </w:r>
          </w:p>
        </w:tc>
        <w:tc>
          <w:tcPr>
            <w:tcW w:w="5812" w:type="dxa"/>
          </w:tcPr>
          <w:p w14:paraId="21151031" w14:textId="77777777" w:rsidR="00541DF8" w:rsidRDefault="00541DF8" w:rsidP="00D71426">
            <w:pPr>
              <w:ind w:right="142"/>
              <w:rPr>
                <w:rFonts w:ascii="Times New Roman" w:hAnsi="Times New Roman" w:cs="Times New Roman"/>
              </w:rPr>
            </w:pPr>
            <w:r>
              <w:rPr>
                <w:rFonts w:ascii="Times New Roman" w:hAnsi="Times New Roman" w:cs="Times New Roman"/>
              </w:rPr>
              <w:t>Вокально-хореографический ансамбль «</w:t>
            </w:r>
            <w:proofErr w:type="spellStart"/>
            <w:r>
              <w:rPr>
                <w:rFonts w:ascii="Times New Roman" w:hAnsi="Times New Roman" w:cs="Times New Roman"/>
              </w:rPr>
              <w:t>Семицвет</w:t>
            </w:r>
            <w:proofErr w:type="spellEnd"/>
            <w:r>
              <w:rPr>
                <w:rFonts w:ascii="Times New Roman" w:hAnsi="Times New Roman" w:cs="Times New Roman"/>
              </w:rPr>
              <w:t>»</w:t>
            </w:r>
          </w:p>
        </w:tc>
        <w:tc>
          <w:tcPr>
            <w:tcW w:w="3367" w:type="dxa"/>
          </w:tcPr>
          <w:p w14:paraId="401AE28B"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Соколова </w:t>
            </w:r>
            <w:proofErr w:type="gramStart"/>
            <w:r>
              <w:rPr>
                <w:rFonts w:ascii="Times New Roman" w:hAnsi="Times New Roman" w:cs="Times New Roman"/>
              </w:rPr>
              <w:t>М.В.</w:t>
            </w:r>
            <w:proofErr w:type="gramEnd"/>
          </w:p>
        </w:tc>
      </w:tr>
      <w:tr w:rsidR="00541DF8" w14:paraId="6F4273A8" w14:textId="77777777" w:rsidTr="00D71426">
        <w:tc>
          <w:tcPr>
            <w:tcW w:w="675" w:type="dxa"/>
          </w:tcPr>
          <w:p w14:paraId="44754204" w14:textId="77777777" w:rsidR="00541DF8" w:rsidRDefault="00541DF8" w:rsidP="00D71426">
            <w:pPr>
              <w:ind w:right="142"/>
              <w:rPr>
                <w:rFonts w:ascii="Times New Roman" w:hAnsi="Times New Roman" w:cs="Times New Roman"/>
              </w:rPr>
            </w:pPr>
            <w:r>
              <w:rPr>
                <w:rFonts w:ascii="Times New Roman" w:hAnsi="Times New Roman" w:cs="Times New Roman"/>
              </w:rPr>
              <w:t>19.</w:t>
            </w:r>
          </w:p>
        </w:tc>
        <w:tc>
          <w:tcPr>
            <w:tcW w:w="5812" w:type="dxa"/>
          </w:tcPr>
          <w:p w14:paraId="61725FA7" w14:textId="77777777" w:rsidR="00541DF8" w:rsidRDefault="00541DF8" w:rsidP="00D71426">
            <w:pPr>
              <w:ind w:right="142"/>
              <w:rPr>
                <w:rFonts w:ascii="Times New Roman" w:hAnsi="Times New Roman" w:cs="Times New Roman"/>
              </w:rPr>
            </w:pPr>
            <w:r>
              <w:rPr>
                <w:rFonts w:ascii="Times New Roman" w:hAnsi="Times New Roman" w:cs="Times New Roman"/>
              </w:rPr>
              <w:t>«Библиотечно-библиографические и информационные знания обучающихся»</w:t>
            </w:r>
          </w:p>
        </w:tc>
        <w:tc>
          <w:tcPr>
            <w:tcW w:w="3367" w:type="dxa"/>
          </w:tcPr>
          <w:p w14:paraId="7BCC7F74" w14:textId="77777777" w:rsidR="00541DF8" w:rsidRDefault="00541DF8" w:rsidP="00D71426">
            <w:pPr>
              <w:ind w:right="142"/>
              <w:rPr>
                <w:rFonts w:ascii="Times New Roman" w:hAnsi="Times New Roman" w:cs="Times New Roman"/>
              </w:rPr>
            </w:pPr>
            <w:r>
              <w:rPr>
                <w:rFonts w:ascii="Times New Roman" w:hAnsi="Times New Roman" w:cs="Times New Roman"/>
              </w:rPr>
              <w:t xml:space="preserve">Седунова </w:t>
            </w:r>
            <w:proofErr w:type="gramStart"/>
            <w:r>
              <w:rPr>
                <w:rFonts w:ascii="Times New Roman" w:hAnsi="Times New Roman" w:cs="Times New Roman"/>
              </w:rPr>
              <w:t>Н.И.</w:t>
            </w:r>
            <w:proofErr w:type="gramEnd"/>
          </w:p>
        </w:tc>
      </w:tr>
    </w:tbl>
    <w:p w14:paraId="635BF13C" w14:textId="77777777" w:rsidR="000034DB" w:rsidRDefault="001B33EC" w:rsidP="007D19FB">
      <w:pPr>
        <w:pStyle w:val="44"/>
        <w:keepNext/>
        <w:keepLines/>
        <w:shd w:val="clear" w:color="auto" w:fill="auto"/>
        <w:spacing w:before="484" w:after="240" w:line="274" w:lineRule="exact"/>
        <w:jc w:val="center"/>
      </w:pPr>
      <w:r>
        <w:rPr>
          <w:b/>
          <w:sz w:val="28"/>
          <w:szCs w:val="28"/>
        </w:rPr>
        <w:t>3</w:t>
      </w:r>
      <w:r w:rsidR="00A2490B">
        <w:rPr>
          <w:b/>
          <w:sz w:val="28"/>
          <w:szCs w:val="28"/>
        </w:rPr>
        <w:t>.</w:t>
      </w:r>
      <w:r w:rsidR="00BC4A45">
        <w:rPr>
          <w:b/>
          <w:sz w:val="28"/>
          <w:szCs w:val="28"/>
        </w:rPr>
        <w:t>1.</w:t>
      </w:r>
      <w:r w:rsidR="000034DB" w:rsidRPr="00937DB4">
        <w:rPr>
          <w:b/>
          <w:sz w:val="28"/>
          <w:szCs w:val="28"/>
        </w:rPr>
        <w:t xml:space="preserve"> </w:t>
      </w:r>
      <w:r w:rsidR="00541DF8">
        <w:rPr>
          <w:b/>
          <w:sz w:val="28"/>
          <w:szCs w:val="28"/>
        </w:rPr>
        <w:t>ОРГАНИЗАЦИОННЫЙ РАЗДЕЛ</w:t>
      </w:r>
    </w:p>
    <w:p w14:paraId="594278B7" w14:textId="77777777" w:rsidR="000034DB" w:rsidRDefault="000034DB" w:rsidP="00A2490B">
      <w:pPr>
        <w:pStyle w:val="25"/>
        <w:shd w:val="clear" w:color="auto" w:fill="auto"/>
        <w:spacing w:before="0" w:after="240" w:line="274" w:lineRule="exact"/>
        <w:ind w:left="180"/>
      </w:pPr>
      <w:r>
        <w:t>Пояснительная записка к учебному плану</w:t>
      </w:r>
      <w:r>
        <w:br/>
        <w:t>ГБ</w:t>
      </w:r>
      <w:r w:rsidR="001B33EC">
        <w:t>ОУ «Т</w:t>
      </w:r>
      <w:r w:rsidR="00BC4A45">
        <w:t>урунтаевская СКОШИ»</w:t>
      </w:r>
    </w:p>
    <w:p w14:paraId="661DF03A" w14:textId="77777777" w:rsidR="000034DB" w:rsidRDefault="00541DF8" w:rsidP="000034DB">
      <w:pPr>
        <w:pStyle w:val="25"/>
        <w:shd w:val="clear" w:color="auto" w:fill="auto"/>
        <w:tabs>
          <w:tab w:val="left" w:pos="1075"/>
          <w:tab w:val="left" w:pos="2693"/>
          <w:tab w:val="left" w:pos="6221"/>
          <w:tab w:val="left" w:pos="8016"/>
        </w:tabs>
        <w:spacing w:before="0" w:line="274" w:lineRule="exact"/>
        <w:ind w:right="500"/>
        <w:jc w:val="both"/>
      </w:pPr>
      <w:r>
        <w:t xml:space="preserve">            </w:t>
      </w:r>
      <w:r w:rsidR="000034DB">
        <w:t>Учебный план ГБОУ «Турунтаевская СКОШИ», реализующей адаптированную основную общеобразовательную программу образования для обучающихся с умственной отсталостью формируется на основе федерального государственного образовательного стандарта для детей с умственной отсталостью (интеллектуальными нарушениями), утвержденного приказом Министерства образования и науки Российской Федерации от 19.12.2014 года</w:t>
      </w:r>
      <w:r>
        <w:t xml:space="preserve"> № 1599, реализуется в 1-х, 2-х и 3-х классах, с учетом требований, </w:t>
      </w:r>
      <w:r w:rsidR="000034DB">
        <w:t>установленных СанПиНом2.4.2.3286-15 «</w:t>
      </w:r>
      <w:proofErr w:type="spellStart"/>
      <w:r w:rsidR="000034DB">
        <w:t>Санитарно</w:t>
      </w:r>
      <w:r w:rsidR="000034DB">
        <w:softHyphen/>
        <w:t>эпидемиологические</w:t>
      </w:r>
      <w:proofErr w:type="spellEnd"/>
      <w:r w:rsidR="000034DB">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 постановлением Главного государственного санитарного врача Российской Федерации от 10 июля 2015 года № 26 (далее - СанПиН 2.4.2.3286-15).</w:t>
      </w:r>
    </w:p>
    <w:p w14:paraId="2595C28E" w14:textId="77777777" w:rsidR="000034DB" w:rsidRPr="007D19FB" w:rsidRDefault="00541DF8" w:rsidP="007D19FB">
      <w:pPr>
        <w:pStyle w:val="af"/>
        <w:rPr>
          <w:rFonts w:ascii="Times New Roman" w:hAnsi="Times New Roman" w:cs="Times New Roman"/>
        </w:rPr>
      </w:pPr>
      <w:r>
        <w:t xml:space="preserve">              </w:t>
      </w:r>
      <w:r w:rsidR="000034DB" w:rsidRPr="007D19FB">
        <w:rPr>
          <w:rFonts w:ascii="Times New Roman" w:hAnsi="Times New Roman" w:cs="Times New Roman"/>
        </w:rPr>
        <w:t xml:space="preserve">Учебный план является неотъемлемой частью адаптированной общеобразовательной программы, определяет перечень, трудоемкость, последовательность и распределение учебных предметов по </w:t>
      </w:r>
      <w:proofErr w:type="gramStart"/>
      <w:r w:rsidR="000034DB" w:rsidRPr="007D19FB">
        <w:rPr>
          <w:rFonts w:ascii="Times New Roman" w:hAnsi="Times New Roman" w:cs="Times New Roman"/>
        </w:rPr>
        <w:t>периодам  обучения</w:t>
      </w:r>
      <w:proofErr w:type="gramEnd"/>
      <w:r w:rsidR="000034DB" w:rsidRPr="007D19FB">
        <w:rPr>
          <w:rFonts w:ascii="Times New Roman" w:hAnsi="Times New Roman" w:cs="Times New Roman"/>
        </w:rPr>
        <w:t>.  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9-10 лет годовой и недельный учебные планы представлены ГБОУ «Т</w:t>
      </w:r>
      <w:r w:rsidRPr="007D19FB">
        <w:rPr>
          <w:rFonts w:ascii="Times New Roman" w:hAnsi="Times New Roman" w:cs="Times New Roman"/>
        </w:rPr>
        <w:t xml:space="preserve">урунтаевская СКОШИ» в варианте </w:t>
      </w:r>
      <w:r w:rsidR="000034DB" w:rsidRPr="007D19FB">
        <w:rPr>
          <w:rFonts w:ascii="Times New Roman" w:hAnsi="Times New Roman" w:cs="Times New Roman"/>
          <w:lang w:val="en-US" w:eastAsia="en-US" w:bidi="en-US"/>
        </w:rPr>
        <w:t>I</w:t>
      </w:r>
      <w:r w:rsidR="000034DB" w:rsidRPr="007D19FB">
        <w:rPr>
          <w:rFonts w:ascii="Times New Roman" w:hAnsi="Times New Roman" w:cs="Times New Roman"/>
          <w:lang w:eastAsia="en-US" w:bidi="en-US"/>
        </w:rPr>
        <w:t>-</w:t>
      </w:r>
      <w:r w:rsidR="000034DB" w:rsidRPr="007D19FB">
        <w:rPr>
          <w:rFonts w:ascii="Times New Roman" w:hAnsi="Times New Roman" w:cs="Times New Roman"/>
          <w:lang w:val="en-US" w:eastAsia="en-US" w:bidi="en-US"/>
        </w:rPr>
        <w:t>II</w:t>
      </w:r>
      <w:r w:rsidR="000034DB" w:rsidRPr="007D19FB">
        <w:rPr>
          <w:rFonts w:ascii="Times New Roman" w:hAnsi="Times New Roman" w:cs="Times New Roman"/>
          <w:lang w:eastAsia="en-US" w:bidi="en-US"/>
        </w:rPr>
        <w:t xml:space="preserve">; </w:t>
      </w:r>
      <w:r w:rsidR="000034DB" w:rsidRPr="007D19FB">
        <w:rPr>
          <w:rFonts w:ascii="Times New Roman" w:hAnsi="Times New Roman" w:cs="Times New Roman"/>
          <w:lang w:val="en-US" w:eastAsia="en-US" w:bidi="en-US"/>
        </w:rPr>
        <w:t>III</w:t>
      </w:r>
      <w:r w:rsidR="000034DB" w:rsidRPr="007D19FB">
        <w:rPr>
          <w:rFonts w:ascii="Times New Roman" w:hAnsi="Times New Roman" w:cs="Times New Roman"/>
          <w:lang w:eastAsia="en-US" w:bidi="en-US"/>
        </w:rPr>
        <w:t>-</w:t>
      </w:r>
      <w:r w:rsidR="000034DB" w:rsidRPr="007D19FB">
        <w:rPr>
          <w:rFonts w:ascii="Times New Roman" w:hAnsi="Times New Roman" w:cs="Times New Roman"/>
          <w:lang w:val="en-US" w:eastAsia="en-US" w:bidi="en-US"/>
        </w:rPr>
        <w:t>IX</w:t>
      </w:r>
      <w:r w:rsidR="000034DB" w:rsidRPr="007D19FB">
        <w:rPr>
          <w:rFonts w:ascii="Times New Roman" w:hAnsi="Times New Roman" w:cs="Times New Roman"/>
          <w:lang w:eastAsia="en-US" w:bidi="en-US"/>
        </w:rPr>
        <w:t xml:space="preserve"> </w:t>
      </w:r>
      <w:r w:rsidR="000034DB" w:rsidRPr="007D19FB">
        <w:rPr>
          <w:rFonts w:ascii="Times New Roman" w:hAnsi="Times New Roman" w:cs="Times New Roman"/>
        </w:rPr>
        <w:t>классы.                                                                                                                                                                                            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w:t>
      </w:r>
      <w:r w:rsidR="000034DB" w:rsidRPr="007D19FB">
        <w:rPr>
          <w:rFonts w:ascii="Times New Roman" w:hAnsi="Times New Roman" w:cs="Times New Roman"/>
        </w:rPr>
        <w:softHyphen/>
      </w:r>
      <w:r w:rsidR="007D19FB">
        <w:rPr>
          <w:rFonts w:ascii="Times New Roman" w:hAnsi="Times New Roman" w:cs="Times New Roman"/>
        </w:rPr>
        <w:t>-</w:t>
      </w:r>
      <w:r w:rsidR="000034DB" w:rsidRPr="007D19FB">
        <w:rPr>
          <w:rFonts w:ascii="Times New Roman" w:hAnsi="Times New Roman" w:cs="Times New Roman"/>
        </w:rPr>
        <w:t>развивающая</w:t>
      </w:r>
      <w:r w:rsidR="007D19FB">
        <w:rPr>
          <w:rFonts w:ascii="Times New Roman" w:hAnsi="Times New Roman" w:cs="Times New Roman"/>
        </w:rPr>
        <w:t xml:space="preserve"> </w:t>
      </w:r>
      <w:r w:rsidR="000034DB" w:rsidRPr="007D19FB">
        <w:rPr>
          <w:rFonts w:ascii="Times New Roman" w:hAnsi="Times New Roman" w:cs="Times New Roman"/>
        </w:rPr>
        <w:t>область.</w:t>
      </w:r>
      <w:r w:rsidR="007D19FB" w:rsidRPr="007D19FB">
        <w:rPr>
          <w:rFonts w:ascii="Times New Roman" w:hAnsi="Times New Roman" w:cs="Times New Roman"/>
        </w:rPr>
        <w:t xml:space="preserve">                                                                                                                                                             </w:t>
      </w:r>
      <w:r w:rsidR="007D19FB">
        <w:rPr>
          <w:rFonts w:ascii="Times New Roman" w:hAnsi="Times New Roman" w:cs="Times New Roman"/>
        </w:rPr>
        <w:t xml:space="preserve">                           </w:t>
      </w:r>
      <w:r w:rsidR="007D19FB" w:rsidRPr="007D19FB">
        <w:rPr>
          <w:rFonts w:ascii="Times New Roman" w:hAnsi="Times New Roman" w:cs="Times New Roman"/>
        </w:rPr>
        <w:t xml:space="preserve">  </w:t>
      </w:r>
      <w:r w:rsidR="000034DB" w:rsidRPr="007D19FB">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w:t>
      </w:r>
    </w:p>
    <w:p w14:paraId="7D55811F" w14:textId="77777777" w:rsidR="000034DB" w:rsidRDefault="000034DB" w:rsidP="000034DB">
      <w:pPr>
        <w:pStyle w:val="25"/>
        <w:shd w:val="clear" w:color="auto" w:fill="auto"/>
        <w:spacing w:before="0" w:line="274" w:lineRule="exact"/>
        <w:ind w:right="500"/>
        <w:jc w:val="left"/>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544783A9" w14:textId="77777777" w:rsidR="000034DB" w:rsidRDefault="000034DB" w:rsidP="000034DB">
      <w:pPr>
        <w:pStyle w:val="25"/>
        <w:shd w:val="clear" w:color="auto" w:fill="auto"/>
        <w:spacing w:before="0" w:line="274" w:lineRule="exact"/>
        <w:ind w:right="500"/>
        <w:jc w:val="left"/>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5692DEE8" w14:textId="77777777" w:rsidR="000034DB" w:rsidRDefault="000034DB" w:rsidP="000034DB">
      <w:pPr>
        <w:pStyle w:val="25"/>
        <w:shd w:val="clear" w:color="auto" w:fill="auto"/>
        <w:spacing w:before="0" w:line="274" w:lineRule="exact"/>
        <w:ind w:right="500"/>
        <w:jc w:val="left"/>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B7E556D" w14:textId="77777777" w:rsidR="000034DB" w:rsidRDefault="000034DB" w:rsidP="000034DB">
      <w:pPr>
        <w:pStyle w:val="25"/>
        <w:shd w:val="clear" w:color="auto" w:fill="auto"/>
        <w:spacing w:before="0" w:line="274" w:lineRule="exact"/>
        <w:ind w:right="500"/>
        <w:jc w:val="left"/>
      </w:pPr>
      <w:r>
        <w:t>формирование основ духовно-нравственного развития обучающихся, приобщение их к общекультурным, национальным и этнокультурным ценностям;</w:t>
      </w:r>
    </w:p>
    <w:p w14:paraId="18A02D10" w14:textId="77777777" w:rsidR="000034DB" w:rsidRDefault="000034DB" w:rsidP="000034DB">
      <w:pPr>
        <w:pStyle w:val="25"/>
        <w:shd w:val="clear" w:color="auto" w:fill="auto"/>
        <w:spacing w:before="0" w:line="274" w:lineRule="exact"/>
        <w:jc w:val="left"/>
      </w:pPr>
      <w:r>
        <w:t>формирование здорового образа жизни, элементарных правил поведения в экстремальных ситуациях.</w:t>
      </w:r>
    </w:p>
    <w:p w14:paraId="53ED78F5" w14:textId="77777777" w:rsidR="000034DB" w:rsidRPr="00FF2114" w:rsidRDefault="000034DB" w:rsidP="007D19FB">
      <w:pPr>
        <w:pStyle w:val="25"/>
        <w:shd w:val="clear" w:color="auto" w:fill="auto"/>
        <w:spacing w:before="0" w:line="274" w:lineRule="exact"/>
        <w:rPr>
          <w:b/>
        </w:rPr>
      </w:pPr>
      <w:r w:rsidRPr="00FF2114">
        <w:rPr>
          <w:b/>
        </w:rPr>
        <w:lastRenderedPageBreak/>
        <w:t>Характеристика учебных программ начальной школы.</w:t>
      </w:r>
    </w:p>
    <w:p w14:paraId="5846270B" w14:textId="77777777" w:rsidR="000034DB" w:rsidRDefault="000034DB" w:rsidP="000034DB">
      <w:pPr>
        <w:pStyle w:val="25"/>
        <w:shd w:val="clear" w:color="auto" w:fill="auto"/>
        <w:spacing w:before="0" w:line="274" w:lineRule="exact"/>
        <w:ind w:right="500"/>
        <w:jc w:val="both"/>
      </w:pPr>
      <w:r w:rsidRPr="00FF2114">
        <w:rPr>
          <w:b/>
        </w:rPr>
        <w:t>Программа по русскому языку.</w:t>
      </w:r>
      <w:r>
        <w:t xml:space="preserve"> Русский язык как учебный предмет является ведущим, так как от его усвоения во многом зависит успешность обучения. Практическая и коррекционная направленность обучения языку обуславливает его специфику. Все знания являются практическими. Включает разделы: Чтение и развитие речи. Письмо и развитие речи.</w:t>
      </w:r>
    </w:p>
    <w:p w14:paraId="1654BB3F" w14:textId="77777777" w:rsidR="000034DB" w:rsidRDefault="000034DB" w:rsidP="000034DB">
      <w:pPr>
        <w:pStyle w:val="25"/>
        <w:shd w:val="clear" w:color="auto" w:fill="auto"/>
        <w:spacing w:before="0" w:line="274" w:lineRule="exact"/>
        <w:jc w:val="left"/>
      </w:pPr>
      <w:r w:rsidRPr="00FF2114">
        <w:rPr>
          <w:b/>
        </w:rPr>
        <w:t>Программа обучения чтению.</w:t>
      </w:r>
      <w:r>
        <w:t xml:space="preserve"> Основными задачами обучения чтению в начальной школе является: научить читать доступный текст вслух и про себя, осмысленно воспринимать прочитанное. У учащихся формируется навык сознательного, правильного, беглого и выразительного чтения. Большое внимание уделяется развитию связной речи.</w:t>
      </w:r>
    </w:p>
    <w:p w14:paraId="4BA02917" w14:textId="77777777" w:rsidR="000034DB" w:rsidRDefault="000034DB" w:rsidP="000034DB">
      <w:pPr>
        <w:pStyle w:val="25"/>
        <w:shd w:val="clear" w:color="auto" w:fill="auto"/>
        <w:spacing w:before="0" w:line="274" w:lineRule="exact"/>
        <w:ind w:right="500"/>
        <w:jc w:val="both"/>
      </w:pPr>
      <w:r w:rsidRPr="00FF2114">
        <w:rPr>
          <w:b/>
        </w:rPr>
        <w:t>Программа речевая практика.</w:t>
      </w:r>
      <w:r>
        <w:t xml:space="preserve"> Занятия по этому учебному предмету имеют интегрированный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чувственного опыта.</w:t>
      </w:r>
    </w:p>
    <w:p w14:paraId="5A5542F4" w14:textId="77777777" w:rsidR="000034DB" w:rsidRDefault="000034DB" w:rsidP="000034DB">
      <w:pPr>
        <w:pStyle w:val="25"/>
        <w:shd w:val="clear" w:color="auto" w:fill="auto"/>
        <w:tabs>
          <w:tab w:val="left" w:pos="4147"/>
        </w:tabs>
        <w:spacing w:before="0" w:line="274" w:lineRule="exact"/>
        <w:ind w:right="500"/>
        <w:jc w:val="left"/>
      </w:pPr>
      <w:r w:rsidRPr="00FF2114">
        <w:rPr>
          <w:b/>
        </w:rPr>
        <w:t>Программа обучения математике.</w:t>
      </w:r>
      <w:r>
        <w:t xml:space="preserve"> Курс математики в начальной школе предусматривает развитие мыслительных операций, умений анализировать, сравнивать, обобщать,</w:t>
      </w:r>
    </w:p>
    <w:p w14:paraId="13F65E30" w14:textId="77777777" w:rsidR="000034DB" w:rsidRDefault="000034DB" w:rsidP="000034DB">
      <w:pPr>
        <w:pStyle w:val="25"/>
        <w:shd w:val="clear" w:color="auto" w:fill="auto"/>
        <w:tabs>
          <w:tab w:val="left" w:pos="6605"/>
        </w:tabs>
        <w:spacing w:before="0" w:line="274" w:lineRule="exact"/>
        <w:ind w:right="500"/>
        <w:jc w:val="left"/>
      </w:pPr>
      <w:r>
        <w:t>классифицировать, рассуждать по аналогии. Курс направлен на обеспечение числовой грамотности учащихся, формирование умений производить основные арифметические действия в области неотрицательных целых чисел. Формирование прочных</w:t>
      </w:r>
    </w:p>
    <w:p w14:paraId="6D881F37" w14:textId="77777777" w:rsidR="000034DB" w:rsidRDefault="000034DB" w:rsidP="000034DB">
      <w:pPr>
        <w:pStyle w:val="25"/>
        <w:shd w:val="clear" w:color="auto" w:fill="auto"/>
        <w:spacing w:before="0" w:line="274" w:lineRule="exact"/>
        <w:ind w:right="500"/>
        <w:jc w:val="left"/>
      </w:pPr>
      <w:r>
        <w:t>вычислительных навыков проводится в тесной взаимосвязи с развитием математического мышления детей, их познавательной самостоятельности.</w:t>
      </w:r>
    </w:p>
    <w:p w14:paraId="1A2281A3" w14:textId="77777777" w:rsidR="000034DB" w:rsidRDefault="000034DB" w:rsidP="000034DB">
      <w:pPr>
        <w:pStyle w:val="25"/>
        <w:shd w:val="clear" w:color="auto" w:fill="auto"/>
        <w:spacing w:before="0" w:line="274" w:lineRule="exact"/>
        <w:ind w:right="520"/>
        <w:jc w:val="left"/>
      </w:pPr>
      <w:r w:rsidRPr="00FF2114">
        <w:rPr>
          <w:b/>
        </w:rPr>
        <w:t>Изобразительное искусство.</w:t>
      </w:r>
      <w:r>
        <w:t xml:space="preserve"> Основными задачами программы «Изобразительное искусство» являются:</w:t>
      </w:r>
    </w:p>
    <w:p w14:paraId="38D3F90C" w14:textId="77777777" w:rsidR="000034DB" w:rsidRDefault="000034DB" w:rsidP="000034DB">
      <w:pPr>
        <w:pStyle w:val="25"/>
        <w:shd w:val="clear" w:color="auto" w:fill="auto"/>
        <w:spacing w:before="0" w:line="274" w:lineRule="exact"/>
        <w:jc w:val="left"/>
      </w:pPr>
      <w:r>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14:paraId="370608FE" w14:textId="77777777" w:rsidR="000034DB" w:rsidRDefault="000034DB" w:rsidP="00CA2E68">
      <w:pPr>
        <w:pStyle w:val="25"/>
        <w:numPr>
          <w:ilvl w:val="0"/>
          <w:numId w:val="20"/>
        </w:numPr>
        <w:shd w:val="clear" w:color="auto" w:fill="auto"/>
        <w:tabs>
          <w:tab w:val="left" w:pos="213"/>
        </w:tabs>
        <w:spacing w:before="0" w:line="274" w:lineRule="exact"/>
        <w:jc w:val="both"/>
      </w:pPr>
      <w:r>
        <w:t>находить в изображаемом существенные признаки, устанавливать сходство и различие;</w:t>
      </w:r>
    </w:p>
    <w:p w14:paraId="7D93C49F" w14:textId="77777777" w:rsidR="000034DB" w:rsidRDefault="000034DB" w:rsidP="00CA2E68">
      <w:pPr>
        <w:pStyle w:val="25"/>
        <w:numPr>
          <w:ilvl w:val="0"/>
          <w:numId w:val="20"/>
        </w:numPr>
        <w:shd w:val="clear" w:color="auto" w:fill="auto"/>
        <w:tabs>
          <w:tab w:val="left" w:pos="213"/>
        </w:tabs>
        <w:spacing w:before="0" w:line="274" w:lineRule="exact"/>
        <w:jc w:val="left"/>
      </w:pPr>
      <w:r>
        <w:t>содействовать развитию у учащихся аналитико-синтетической деятельности, умения сравнивать, обобщать;</w:t>
      </w:r>
    </w:p>
    <w:p w14:paraId="28EB0B7D" w14:textId="77777777" w:rsidR="000034DB" w:rsidRDefault="000034DB" w:rsidP="00CA2E68">
      <w:pPr>
        <w:pStyle w:val="25"/>
        <w:numPr>
          <w:ilvl w:val="0"/>
          <w:numId w:val="20"/>
        </w:numPr>
        <w:shd w:val="clear" w:color="auto" w:fill="auto"/>
        <w:tabs>
          <w:tab w:val="left" w:pos="213"/>
        </w:tabs>
        <w:spacing w:before="0" w:line="274" w:lineRule="exact"/>
        <w:jc w:val="left"/>
      </w:pPr>
      <w:r>
        <w:t>ориентироваться в задании и планировать свою работу, намечать последовательность выполнения рисунка;</w:t>
      </w:r>
    </w:p>
    <w:p w14:paraId="5C247A79" w14:textId="77777777" w:rsidR="000034DB" w:rsidRDefault="000034DB" w:rsidP="000034DB">
      <w:pPr>
        <w:pStyle w:val="25"/>
        <w:shd w:val="clear" w:color="auto" w:fill="auto"/>
        <w:spacing w:before="0" w:line="274" w:lineRule="exact"/>
        <w:ind w:right="520"/>
        <w:jc w:val="both"/>
      </w:pPr>
      <w:r>
        <w:t>-исправлять недостатки моторики совершенствовать зрительно-двигательную коррекцию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14:paraId="7E7B5968" w14:textId="77777777" w:rsidR="000034DB" w:rsidRDefault="000034DB" w:rsidP="00CA2E68">
      <w:pPr>
        <w:pStyle w:val="25"/>
        <w:numPr>
          <w:ilvl w:val="0"/>
          <w:numId w:val="20"/>
        </w:numPr>
        <w:shd w:val="clear" w:color="auto" w:fill="auto"/>
        <w:tabs>
          <w:tab w:val="left" w:pos="223"/>
        </w:tabs>
        <w:spacing w:before="0" w:line="274" w:lineRule="exact"/>
        <w:ind w:right="520"/>
        <w:jc w:val="left"/>
      </w:pPr>
      <w:r>
        <w:t xml:space="preserve">дать учащимся знания элементарных основ реалистического рисунка </w:t>
      </w:r>
    </w:p>
    <w:p w14:paraId="5D21E8BC" w14:textId="77777777" w:rsidR="000034DB" w:rsidRDefault="000034DB" w:rsidP="000034DB">
      <w:pPr>
        <w:pStyle w:val="25"/>
        <w:shd w:val="clear" w:color="auto" w:fill="auto"/>
        <w:tabs>
          <w:tab w:val="left" w:pos="223"/>
        </w:tabs>
        <w:spacing w:before="0" w:line="274" w:lineRule="exact"/>
        <w:ind w:right="520"/>
        <w:jc w:val="left"/>
      </w:pPr>
      <w:r w:rsidRPr="00FF2114">
        <w:rPr>
          <w:b/>
        </w:rPr>
        <w:t>Музыка.</w:t>
      </w:r>
      <w:r>
        <w:t xml:space="preserve"> Основными задачами программы начальной школы по музыке являются: -воспитание эстетического вкуса с опорой на лучшие образцы классической и современной музыки; развитие творческих способностей детей; общее музыкальное развитие;</w:t>
      </w:r>
    </w:p>
    <w:p w14:paraId="78EA5B2C" w14:textId="77777777" w:rsidR="000034DB" w:rsidRPr="00FF2114" w:rsidRDefault="000034DB" w:rsidP="000034DB">
      <w:pPr>
        <w:pStyle w:val="25"/>
        <w:shd w:val="clear" w:color="auto" w:fill="auto"/>
        <w:spacing w:before="0" w:line="274" w:lineRule="exact"/>
        <w:jc w:val="left"/>
        <w:rPr>
          <w:b/>
        </w:rPr>
      </w:pPr>
      <w:r w:rsidRPr="00FF2114">
        <w:rPr>
          <w:b/>
        </w:rPr>
        <w:t xml:space="preserve">Физическая культура. </w:t>
      </w:r>
    </w:p>
    <w:p w14:paraId="51B88FE2" w14:textId="77777777" w:rsidR="000034DB" w:rsidRDefault="000034DB" w:rsidP="000034DB">
      <w:pPr>
        <w:pStyle w:val="25"/>
        <w:shd w:val="clear" w:color="auto" w:fill="auto"/>
        <w:spacing w:before="0" w:line="274" w:lineRule="exact"/>
        <w:jc w:val="left"/>
      </w:pPr>
      <w:r>
        <w:t>Образовательная область «Физическая культура» представлена предметом «Физическая культура», который ставит целью:</w:t>
      </w:r>
    </w:p>
    <w:p w14:paraId="3074B655" w14:textId="77777777" w:rsidR="000034DB" w:rsidRDefault="000034DB" w:rsidP="00CA2E68">
      <w:pPr>
        <w:pStyle w:val="25"/>
        <w:numPr>
          <w:ilvl w:val="0"/>
          <w:numId w:val="20"/>
        </w:numPr>
        <w:shd w:val="clear" w:color="auto" w:fill="auto"/>
        <w:tabs>
          <w:tab w:val="left" w:pos="213"/>
        </w:tabs>
        <w:spacing w:before="0" w:line="274" w:lineRule="exact"/>
        <w:jc w:val="both"/>
      </w:pPr>
      <w:r>
        <w:t>коррекция и компенсация нарушений физического развития;</w:t>
      </w:r>
    </w:p>
    <w:p w14:paraId="08839D92" w14:textId="77777777" w:rsidR="000034DB" w:rsidRDefault="000034DB" w:rsidP="00CA2E68">
      <w:pPr>
        <w:pStyle w:val="25"/>
        <w:numPr>
          <w:ilvl w:val="0"/>
          <w:numId w:val="20"/>
        </w:numPr>
        <w:shd w:val="clear" w:color="auto" w:fill="auto"/>
        <w:tabs>
          <w:tab w:val="left" w:pos="213"/>
        </w:tabs>
        <w:spacing w:before="0" w:line="274" w:lineRule="exact"/>
        <w:jc w:val="both"/>
      </w:pPr>
      <w:r>
        <w:t>развитие двигательных возможностей в процессе обучения;</w:t>
      </w:r>
    </w:p>
    <w:p w14:paraId="3C40907A" w14:textId="77777777" w:rsidR="000034DB" w:rsidRDefault="000034DB" w:rsidP="000034DB">
      <w:pPr>
        <w:pStyle w:val="25"/>
        <w:shd w:val="clear" w:color="auto" w:fill="auto"/>
        <w:spacing w:before="0" w:line="274" w:lineRule="exact"/>
        <w:jc w:val="both"/>
      </w:pPr>
      <w:r>
        <w:t>-формирование, развитие и совершенствование двигательных умений и навыков;</w:t>
      </w:r>
    </w:p>
    <w:p w14:paraId="13F37921" w14:textId="77777777" w:rsidR="000034DB" w:rsidRDefault="000034DB" w:rsidP="00CA2E68">
      <w:pPr>
        <w:pStyle w:val="25"/>
        <w:numPr>
          <w:ilvl w:val="0"/>
          <w:numId w:val="20"/>
        </w:numPr>
        <w:shd w:val="clear" w:color="auto" w:fill="auto"/>
        <w:tabs>
          <w:tab w:val="left" w:pos="223"/>
        </w:tabs>
        <w:spacing w:before="0" w:line="274" w:lineRule="exact"/>
        <w:jc w:val="left"/>
      </w:pPr>
      <w:r>
        <w:t>развитие у учащихся основных физических качеств, привитие устойчивого отношения к занятиям по физкультуре;</w:t>
      </w:r>
    </w:p>
    <w:p w14:paraId="7E7AB489" w14:textId="77777777" w:rsidR="000034DB" w:rsidRDefault="000034DB" w:rsidP="00CA2E68">
      <w:pPr>
        <w:pStyle w:val="25"/>
        <w:numPr>
          <w:ilvl w:val="0"/>
          <w:numId w:val="20"/>
        </w:numPr>
        <w:shd w:val="clear" w:color="auto" w:fill="auto"/>
        <w:tabs>
          <w:tab w:val="left" w:pos="213"/>
        </w:tabs>
        <w:spacing w:before="0" w:line="274" w:lineRule="exact"/>
        <w:jc w:val="both"/>
      </w:pPr>
      <w:r>
        <w:t>укрепление здоровья, содействие нормальному физическому развитию.</w:t>
      </w:r>
    </w:p>
    <w:p w14:paraId="446CEBE6" w14:textId="77777777" w:rsidR="000034DB" w:rsidRDefault="000034DB" w:rsidP="000034DB">
      <w:pPr>
        <w:pStyle w:val="25"/>
        <w:shd w:val="clear" w:color="auto" w:fill="auto"/>
        <w:spacing w:before="0" w:line="274" w:lineRule="exact"/>
        <w:jc w:val="left"/>
      </w:pPr>
      <w:r w:rsidRPr="00FF2114">
        <w:rPr>
          <w:b/>
        </w:rPr>
        <w:t>Трудовое обучение (ручной труд).</w:t>
      </w:r>
      <w:r>
        <w:t xml:space="preserve"> Обучение труду в младших классах направлено на решение следующих задач:</w:t>
      </w:r>
    </w:p>
    <w:p w14:paraId="21A2A169" w14:textId="77777777" w:rsidR="000034DB" w:rsidRDefault="000034DB" w:rsidP="00CA2E68">
      <w:pPr>
        <w:pStyle w:val="25"/>
        <w:numPr>
          <w:ilvl w:val="0"/>
          <w:numId w:val="20"/>
        </w:numPr>
        <w:shd w:val="clear" w:color="auto" w:fill="auto"/>
        <w:tabs>
          <w:tab w:val="left" w:pos="223"/>
        </w:tabs>
        <w:spacing w:before="0" w:line="274" w:lineRule="exact"/>
        <w:jc w:val="left"/>
      </w:pPr>
      <w:r>
        <w:t>воспитание положительных качеств личности ученика (трудолюбия, настойчивости, умения работать в коллективе);</w:t>
      </w:r>
    </w:p>
    <w:p w14:paraId="7716FE3A" w14:textId="77777777" w:rsidR="000034DB" w:rsidRDefault="000034DB" w:rsidP="00CA2E68">
      <w:pPr>
        <w:pStyle w:val="25"/>
        <w:numPr>
          <w:ilvl w:val="0"/>
          <w:numId w:val="20"/>
        </w:numPr>
        <w:shd w:val="clear" w:color="auto" w:fill="auto"/>
        <w:tabs>
          <w:tab w:val="left" w:pos="213"/>
        </w:tabs>
        <w:spacing w:before="0" w:line="274" w:lineRule="exact"/>
        <w:jc w:val="both"/>
      </w:pPr>
      <w:r>
        <w:t>уважение к людям труда;</w:t>
      </w:r>
    </w:p>
    <w:p w14:paraId="4823E30B" w14:textId="77777777" w:rsidR="000034DB" w:rsidRDefault="000034DB" w:rsidP="000034DB">
      <w:pPr>
        <w:pStyle w:val="25"/>
        <w:shd w:val="clear" w:color="auto" w:fill="auto"/>
        <w:spacing w:before="0" w:line="274" w:lineRule="exact"/>
        <w:jc w:val="left"/>
      </w:pPr>
      <w:r>
        <w:lastRenderedPageBreak/>
        <w:t>-сообщение элементарных знаний по видам труда, формирование трудовых качеств, обучение доступным приемам труда, развитие самостоятельности в труде;</w:t>
      </w:r>
    </w:p>
    <w:p w14:paraId="23C9ED19" w14:textId="77777777" w:rsidR="000034DB" w:rsidRDefault="000034DB" w:rsidP="000034DB">
      <w:pPr>
        <w:pStyle w:val="25"/>
        <w:shd w:val="clear" w:color="auto" w:fill="auto"/>
        <w:spacing w:before="0" w:line="274" w:lineRule="exact"/>
        <w:jc w:val="both"/>
      </w:pPr>
      <w:r>
        <w:t>-формирование организационных умений в труде.</w:t>
      </w:r>
    </w:p>
    <w:p w14:paraId="1499923B" w14:textId="77777777" w:rsidR="000034DB" w:rsidRDefault="000034DB" w:rsidP="000034DB">
      <w:pPr>
        <w:pStyle w:val="25"/>
        <w:shd w:val="clear" w:color="auto" w:fill="auto"/>
        <w:spacing w:before="0" w:line="274" w:lineRule="exact"/>
        <w:jc w:val="left"/>
      </w:pPr>
      <w:r>
        <w:t>Часть учебного плана, формируемая участниками образовательных отношений, предусматривает:</w:t>
      </w:r>
    </w:p>
    <w:p w14:paraId="628B931C" w14:textId="77777777" w:rsidR="000034DB" w:rsidRDefault="000034DB" w:rsidP="000034DB">
      <w:pPr>
        <w:pStyle w:val="25"/>
        <w:shd w:val="clear" w:color="auto" w:fill="auto"/>
        <w:spacing w:before="0" w:line="274" w:lineRule="exact"/>
        <w:jc w:val="left"/>
      </w:pPr>
      <w:r>
        <w:t>увеличение учебных часов, отводимых на изучение отдельных учебных предметов обязательной части.</w:t>
      </w:r>
    </w:p>
    <w:p w14:paraId="1F97836C" w14:textId="77777777" w:rsidR="000034DB" w:rsidRDefault="000034DB" w:rsidP="000034DB">
      <w:pPr>
        <w:pStyle w:val="25"/>
        <w:shd w:val="clear" w:color="auto" w:fill="auto"/>
        <w:spacing w:before="0" w:line="274" w:lineRule="exact"/>
        <w:ind w:right="520"/>
        <w:jc w:val="left"/>
      </w:pPr>
      <w:r>
        <w:rPr>
          <w:rStyle w:val="29"/>
        </w:rPr>
        <w:t xml:space="preserve">Содержание коррекционно-развивающей области </w:t>
      </w:r>
      <w:r>
        <w:t xml:space="preserve">учебного плана представлено коррекционными занятиями (логопедическими и </w:t>
      </w:r>
      <w:proofErr w:type="spellStart"/>
      <w:r>
        <w:t>психокоррекционными</w:t>
      </w:r>
      <w:proofErr w:type="spellEnd"/>
      <w:r>
        <w:t>) и ритмикой в</w:t>
      </w:r>
    </w:p>
    <w:p w14:paraId="12998F71" w14:textId="77777777" w:rsidR="000034DB" w:rsidRDefault="000034DB" w:rsidP="000034DB">
      <w:pPr>
        <w:pStyle w:val="25"/>
        <w:shd w:val="clear" w:color="auto" w:fill="auto"/>
        <w:spacing w:before="0" w:line="274" w:lineRule="exact"/>
        <w:ind w:right="520"/>
        <w:jc w:val="both"/>
      </w:pPr>
      <w:r>
        <w:t>младших классах. Всего на коррекционно-развивающую область отводится 6 часов в неделю.</w:t>
      </w:r>
    </w:p>
    <w:p w14:paraId="2820A749" w14:textId="77777777" w:rsidR="000034DB" w:rsidRDefault="000034DB" w:rsidP="000034DB">
      <w:pPr>
        <w:pStyle w:val="25"/>
        <w:shd w:val="clear" w:color="auto" w:fill="auto"/>
        <w:spacing w:before="0" w:line="274" w:lineRule="exact"/>
        <w:ind w:right="520"/>
        <w:jc w:val="both"/>
      </w:pPr>
      <w:r>
        <w:t>На коррекционные индивидуальные и групповые занятия по логопедии развитию психомоторики и сенсорных процессов по расписанию отводятся часы, как в первую, так и во вторую половину дня. Их продолжительность 15 - 25 мин.</w:t>
      </w:r>
    </w:p>
    <w:p w14:paraId="07BE6F11" w14:textId="77777777" w:rsidR="000034DB" w:rsidRDefault="000034DB" w:rsidP="000034DB">
      <w:pPr>
        <w:pStyle w:val="25"/>
        <w:shd w:val="clear" w:color="auto" w:fill="auto"/>
        <w:spacing w:before="0" w:line="274" w:lineRule="exact"/>
        <w:ind w:right="520"/>
        <w:jc w:val="both"/>
      </w:pPr>
      <w:r>
        <w:t>Группы комплектуются с учетом однородности и выраженности речевых, двигательных и других нарушений.</w:t>
      </w:r>
    </w:p>
    <w:p w14:paraId="2FB7A6F5" w14:textId="77777777" w:rsidR="000034DB" w:rsidRDefault="000034DB" w:rsidP="000034DB">
      <w:pPr>
        <w:pStyle w:val="25"/>
        <w:shd w:val="clear" w:color="auto" w:fill="auto"/>
        <w:spacing w:before="0" w:line="274" w:lineRule="exact"/>
        <w:jc w:val="both"/>
      </w:pPr>
      <w:r>
        <w:t>Коррекционная работа выражается в формировании умений:</w:t>
      </w:r>
    </w:p>
    <w:p w14:paraId="338CDF4B" w14:textId="77777777" w:rsidR="000034DB" w:rsidRDefault="000034DB" w:rsidP="00CA2E68">
      <w:pPr>
        <w:pStyle w:val="25"/>
        <w:numPr>
          <w:ilvl w:val="0"/>
          <w:numId w:val="20"/>
        </w:numPr>
        <w:shd w:val="clear" w:color="auto" w:fill="auto"/>
        <w:tabs>
          <w:tab w:val="left" w:pos="198"/>
        </w:tabs>
        <w:spacing w:before="0" w:line="274" w:lineRule="exact"/>
        <w:jc w:val="both"/>
      </w:pPr>
      <w:r>
        <w:t>ориентироваться в задании;</w:t>
      </w:r>
    </w:p>
    <w:p w14:paraId="3E5F155D" w14:textId="77777777" w:rsidR="000034DB" w:rsidRDefault="000034DB" w:rsidP="00CA2E68">
      <w:pPr>
        <w:pStyle w:val="25"/>
        <w:numPr>
          <w:ilvl w:val="0"/>
          <w:numId w:val="20"/>
        </w:numPr>
        <w:shd w:val="clear" w:color="auto" w:fill="auto"/>
        <w:tabs>
          <w:tab w:val="left" w:pos="198"/>
        </w:tabs>
        <w:spacing w:before="0" w:line="274" w:lineRule="exact"/>
        <w:jc w:val="both"/>
      </w:pPr>
      <w:r>
        <w:t>предварительно планировать ход работы над изделием;</w:t>
      </w:r>
    </w:p>
    <w:p w14:paraId="60C377CF" w14:textId="77777777" w:rsidR="000034DB" w:rsidRDefault="000034DB" w:rsidP="000034DB">
      <w:pPr>
        <w:pStyle w:val="25"/>
        <w:shd w:val="clear" w:color="auto" w:fill="auto"/>
        <w:spacing w:before="0" w:line="274" w:lineRule="exact"/>
        <w:jc w:val="both"/>
      </w:pPr>
      <w:r>
        <w:t>- контролировать свою работу.</w:t>
      </w:r>
    </w:p>
    <w:p w14:paraId="45D83709" w14:textId="77777777" w:rsidR="000034DB" w:rsidRDefault="000034DB" w:rsidP="000034DB">
      <w:pPr>
        <w:pStyle w:val="25"/>
        <w:shd w:val="clear" w:color="auto" w:fill="auto"/>
        <w:spacing w:before="0" w:line="274" w:lineRule="exact"/>
        <w:ind w:right="520"/>
        <w:jc w:val="both"/>
      </w:pPr>
      <w:r>
        <w:t>Наполнение коррекционно-развивающего направления регламентируется содержанием соответствующей области, представленной в учебном плане, и включает такие дисциплины, ритмика, развитие психомоторики и сенсорных процессов, логопедические занятия,</w:t>
      </w:r>
    </w:p>
    <w:p w14:paraId="12C43142" w14:textId="77777777" w:rsidR="000034DB" w:rsidRDefault="000034DB" w:rsidP="000034DB">
      <w:pPr>
        <w:pStyle w:val="25"/>
        <w:shd w:val="clear" w:color="auto" w:fill="auto"/>
        <w:spacing w:before="0" w:line="274" w:lineRule="exact"/>
        <w:ind w:right="520"/>
        <w:jc w:val="both"/>
      </w:pPr>
      <w:r>
        <w:t xml:space="preserve">-логопедическая коррекция нарушений речевого развития в начальной школе (1-4 классах) - направлена на индивидуальную работу по формированию орфографических и грамматических навыков у детей с нарушением письменной речи, на формирование </w:t>
      </w:r>
      <w:proofErr w:type="spellStart"/>
      <w:r>
        <w:t>речеведческих</w:t>
      </w:r>
      <w:proofErr w:type="spellEnd"/>
      <w:r>
        <w:t xml:space="preserve"> понятий. Группы для индивидуальной работы комплектуются после обследования детей в соответствии с рекомендациями учителя - логопеда. </w:t>
      </w:r>
    </w:p>
    <w:p w14:paraId="0BA2746A" w14:textId="77777777" w:rsidR="000034DB" w:rsidRDefault="000034DB" w:rsidP="000034DB">
      <w:pPr>
        <w:pStyle w:val="25"/>
        <w:shd w:val="clear" w:color="auto" w:fill="auto"/>
        <w:spacing w:before="0" w:line="274" w:lineRule="exact"/>
        <w:ind w:right="520"/>
        <w:jc w:val="both"/>
        <w:rPr>
          <w:color w:val="FF0000"/>
        </w:rPr>
      </w:pPr>
      <w:r>
        <w:t>-индивидуальные коррекционные занятия по развитию психомоторики и сенсорных процессов направлены на развитие познавательных способностей: комплексное развитие разных видов памяти, внимания, наблюдательности, воображения, быстроты реакции, формирование нестандартного мышления.</w:t>
      </w:r>
    </w:p>
    <w:p w14:paraId="7258CC43" w14:textId="77777777" w:rsidR="000034DB" w:rsidRPr="00946034" w:rsidRDefault="000034DB" w:rsidP="000034DB">
      <w:pPr>
        <w:pStyle w:val="25"/>
        <w:shd w:val="clear" w:color="auto" w:fill="auto"/>
        <w:spacing w:before="0" w:line="274" w:lineRule="exact"/>
        <w:ind w:right="520"/>
        <w:jc w:val="both"/>
        <w:rPr>
          <w:color w:val="auto"/>
        </w:rPr>
      </w:pPr>
      <w:r w:rsidRPr="00E75B0F">
        <w:rPr>
          <w:color w:val="FF0000"/>
        </w:rPr>
        <w:t xml:space="preserve"> </w:t>
      </w:r>
      <w:r w:rsidRPr="00946034">
        <w:rPr>
          <w:color w:val="auto"/>
        </w:rPr>
        <w:t>Занятия ведет педагог - психолог, на основе учебно-методического пособия О.Холодовой.</w:t>
      </w:r>
    </w:p>
    <w:p w14:paraId="53A12AAA" w14:textId="77777777" w:rsidR="000034DB" w:rsidRDefault="000034DB" w:rsidP="000034DB">
      <w:pPr>
        <w:pStyle w:val="25"/>
        <w:shd w:val="clear" w:color="auto" w:fill="auto"/>
        <w:spacing w:before="0" w:line="274" w:lineRule="exact"/>
        <w:ind w:right="520"/>
        <w:jc w:val="both"/>
      </w:pPr>
      <w:r>
        <w:t xml:space="preserve">Организация занятий по направлениям </w:t>
      </w:r>
      <w:r>
        <w:rPr>
          <w:rStyle w:val="29"/>
        </w:rPr>
        <w:t xml:space="preserve">внеурочной деятельности </w:t>
      </w:r>
      <w:r>
        <w:t>(нравственное, социальное, общекультурное, спортивно-оздоровительное) является неотъемлемой частью образовательного процесса в ГБОУ «Турунтаевская СКОШИ».</w:t>
      </w:r>
    </w:p>
    <w:p w14:paraId="68EE8D34" w14:textId="77777777" w:rsidR="000034DB" w:rsidRDefault="000034DB" w:rsidP="000034DB">
      <w:pPr>
        <w:pStyle w:val="25"/>
        <w:shd w:val="clear" w:color="auto" w:fill="auto"/>
        <w:tabs>
          <w:tab w:val="left" w:pos="2013"/>
          <w:tab w:val="left" w:pos="3150"/>
          <w:tab w:val="left" w:pos="4826"/>
          <w:tab w:val="left" w:pos="6501"/>
          <w:tab w:val="left" w:pos="8056"/>
        </w:tabs>
        <w:spacing w:before="0" w:line="274" w:lineRule="exact"/>
        <w:jc w:val="both"/>
      </w:pPr>
      <w:r>
        <w:t xml:space="preserve">Форма и содержание внеурочной деятельности соответствует общим целям, задачам </w:t>
      </w:r>
    </w:p>
    <w:p w14:paraId="22ABEEBE" w14:textId="77777777" w:rsidR="000034DB" w:rsidRDefault="000034DB" w:rsidP="000034DB">
      <w:pPr>
        <w:pStyle w:val="25"/>
        <w:shd w:val="clear" w:color="auto" w:fill="auto"/>
        <w:tabs>
          <w:tab w:val="left" w:pos="2013"/>
          <w:tab w:val="left" w:pos="3150"/>
          <w:tab w:val="left" w:pos="4826"/>
          <w:tab w:val="left" w:pos="6501"/>
          <w:tab w:val="left" w:pos="8056"/>
        </w:tabs>
        <w:spacing w:before="0" w:line="274" w:lineRule="exact"/>
        <w:jc w:val="both"/>
      </w:pPr>
      <w:r>
        <w:t xml:space="preserve">и результатам воспитания в нее входят такие образовательные программы как: </w:t>
      </w:r>
    </w:p>
    <w:p w14:paraId="38F2A340" w14:textId="77777777" w:rsidR="000034DB" w:rsidRDefault="00E31955" w:rsidP="000034DB">
      <w:pPr>
        <w:pStyle w:val="25"/>
        <w:shd w:val="clear" w:color="auto" w:fill="auto"/>
        <w:tabs>
          <w:tab w:val="left" w:pos="2013"/>
          <w:tab w:val="left" w:pos="3150"/>
          <w:tab w:val="left" w:pos="4826"/>
          <w:tab w:val="left" w:pos="6501"/>
          <w:tab w:val="left" w:pos="8056"/>
        </w:tabs>
        <w:spacing w:before="0" w:line="274" w:lineRule="exact"/>
        <w:jc w:val="both"/>
      </w:pPr>
      <w:r>
        <w:t>«Краеведение» - «Край родной»,</w:t>
      </w:r>
      <w:r w:rsidR="007D19FB">
        <w:t xml:space="preserve"> </w:t>
      </w:r>
      <w:r>
        <w:t>«Умелые руки».</w:t>
      </w:r>
      <w:r w:rsidR="000034DB">
        <w:tab/>
      </w:r>
    </w:p>
    <w:p w14:paraId="4F6D98E1" w14:textId="77777777" w:rsidR="000034DB" w:rsidRDefault="000034DB" w:rsidP="000034DB">
      <w:pPr>
        <w:pStyle w:val="25"/>
        <w:shd w:val="clear" w:color="auto" w:fill="auto"/>
        <w:spacing w:before="0" w:line="274" w:lineRule="exact"/>
        <w:ind w:left="280"/>
        <w:jc w:val="left"/>
      </w:pPr>
      <w:r>
        <w:t>Занятия проходят во вторую половину дня 2 часа в неделю продолжительностью 40 минут. Школа работает в режиме 5-дневной учебной недели. Максимальная нагрузка на одного ученика не превышает норм СанПиНа.</w:t>
      </w:r>
    </w:p>
    <w:p w14:paraId="3A8EC648" w14:textId="77777777" w:rsidR="000034DB" w:rsidRPr="005B0BAA" w:rsidRDefault="000034DB" w:rsidP="000034DB">
      <w:pPr>
        <w:jc w:val="both"/>
        <w:rPr>
          <w:rFonts w:ascii="Times New Roman" w:eastAsia="Calibri" w:hAnsi="Times New Roman" w:cs="Times New Roman"/>
          <w:lang w:eastAsia="en-US"/>
        </w:rPr>
      </w:pPr>
    </w:p>
    <w:tbl>
      <w:tblPr>
        <w:tblStyle w:val="ae"/>
        <w:tblW w:w="0" w:type="auto"/>
        <w:tblLook w:val="04A0" w:firstRow="1" w:lastRow="0" w:firstColumn="1" w:lastColumn="0" w:noHBand="0" w:noVBand="1"/>
      </w:tblPr>
      <w:tblGrid>
        <w:gridCol w:w="3284"/>
        <w:gridCol w:w="3285"/>
        <w:gridCol w:w="3285"/>
      </w:tblGrid>
      <w:tr w:rsidR="000034DB" w14:paraId="1ADC684B" w14:textId="77777777" w:rsidTr="0004275A">
        <w:tc>
          <w:tcPr>
            <w:tcW w:w="3284" w:type="dxa"/>
          </w:tcPr>
          <w:p w14:paraId="12598A22" w14:textId="77777777" w:rsidR="000034DB" w:rsidRDefault="000034DB" w:rsidP="0004275A"/>
        </w:tc>
        <w:tc>
          <w:tcPr>
            <w:tcW w:w="3285" w:type="dxa"/>
          </w:tcPr>
          <w:p w14:paraId="1014E2E4" w14:textId="77777777" w:rsidR="000034DB" w:rsidRPr="00DE332B" w:rsidRDefault="000034DB" w:rsidP="0004275A">
            <w:pPr>
              <w:rPr>
                <w:rFonts w:ascii="Times New Roman" w:hAnsi="Times New Roman" w:cs="Times New Roman"/>
              </w:rPr>
            </w:pPr>
            <w:r w:rsidRPr="00DE332B">
              <w:rPr>
                <w:rFonts w:ascii="Times New Roman" w:hAnsi="Times New Roman" w:cs="Times New Roman"/>
              </w:rPr>
              <w:t xml:space="preserve">Учебный план по ФГОС </w:t>
            </w:r>
            <w:r>
              <w:rPr>
                <w:rFonts w:ascii="Times New Roman" w:hAnsi="Times New Roman" w:cs="Times New Roman"/>
              </w:rPr>
              <w:t xml:space="preserve">с УО (ИН) </w:t>
            </w:r>
            <w:r w:rsidRPr="00DE332B">
              <w:rPr>
                <w:rFonts w:ascii="Times New Roman" w:hAnsi="Times New Roman" w:cs="Times New Roman"/>
              </w:rPr>
              <w:t>1-2</w:t>
            </w:r>
            <w:r>
              <w:rPr>
                <w:rFonts w:ascii="Times New Roman" w:hAnsi="Times New Roman" w:cs="Times New Roman"/>
              </w:rPr>
              <w:t xml:space="preserve"> классы</w:t>
            </w:r>
          </w:p>
        </w:tc>
        <w:tc>
          <w:tcPr>
            <w:tcW w:w="3285" w:type="dxa"/>
          </w:tcPr>
          <w:p w14:paraId="0C510293" w14:textId="77777777" w:rsidR="000034DB" w:rsidRPr="00DE332B" w:rsidRDefault="000034DB" w:rsidP="0004275A">
            <w:pPr>
              <w:rPr>
                <w:rFonts w:ascii="Times New Roman" w:hAnsi="Times New Roman" w:cs="Times New Roman"/>
              </w:rPr>
            </w:pPr>
            <w:r w:rsidRPr="00DE332B">
              <w:rPr>
                <w:rFonts w:ascii="Times New Roman" w:hAnsi="Times New Roman" w:cs="Times New Roman"/>
              </w:rPr>
              <w:t>Учебный план 3-9 класс</w:t>
            </w:r>
          </w:p>
        </w:tc>
      </w:tr>
      <w:tr w:rsidR="000034DB" w14:paraId="19C72EBC" w14:textId="77777777" w:rsidTr="0004275A">
        <w:tc>
          <w:tcPr>
            <w:tcW w:w="3284" w:type="dxa"/>
          </w:tcPr>
          <w:p w14:paraId="1499C324" w14:textId="77777777" w:rsidR="000034DB" w:rsidRPr="00DE332B" w:rsidRDefault="000034DB" w:rsidP="00CA2E68">
            <w:pPr>
              <w:pStyle w:val="af1"/>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3285" w:type="dxa"/>
          </w:tcPr>
          <w:p w14:paraId="69DFF0E6" w14:textId="77777777" w:rsidR="000034DB" w:rsidRDefault="000034DB" w:rsidP="0004275A">
            <w:pPr>
              <w:rPr>
                <w:rFonts w:ascii="Times New Roman" w:hAnsi="Times New Roman" w:cs="Times New Roman"/>
              </w:rPr>
            </w:pPr>
            <w:r>
              <w:rPr>
                <w:rFonts w:ascii="Times New Roman" w:hAnsi="Times New Roman" w:cs="Times New Roman"/>
              </w:rPr>
              <w:t>Язык и речевая практика: русский язык, чтение, речевая практика.</w:t>
            </w:r>
          </w:p>
          <w:p w14:paraId="4F29A9EE" w14:textId="77777777" w:rsidR="000034DB" w:rsidRDefault="000034DB" w:rsidP="0004275A">
            <w:pPr>
              <w:rPr>
                <w:rFonts w:ascii="Times New Roman" w:hAnsi="Times New Roman" w:cs="Times New Roman"/>
              </w:rPr>
            </w:pPr>
            <w:r>
              <w:rPr>
                <w:rFonts w:ascii="Times New Roman" w:hAnsi="Times New Roman" w:cs="Times New Roman"/>
              </w:rPr>
              <w:t>Математика: математика.</w:t>
            </w:r>
          </w:p>
          <w:p w14:paraId="0C68EB67" w14:textId="77777777" w:rsidR="000034DB" w:rsidRDefault="000034DB" w:rsidP="0004275A">
            <w:pPr>
              <w:rPr>
                <w:rFonts w:ascii="Times New Roman" w:hAnsi="Times New Roman" w:cs="Times New Roman"/>
              </w:rPr>
            </w:pPr>
            <w:r>
              <w:rPr>
                <w:rFonts w:ascii="Times New Roman" w:hAnsi="Times New Roman" w:cs="Times New Roman"/>
              </w:rPr>
              <w:t>Естествознание: Мир природы и человека.</w:t>
            </w:r>
          </w:p>
          <w:p w14:paraId="301B7D06" w14:textId="77777777" w:rsidR="000034DB" w:rsidRDefault="000034DB" w:rsidP="0004275A">
            <w:pPr>
              <w:rPr>
                <w:rFonts w:ascii="Times New Roman" w:hAnsi="Times New Roman" w:cs="Times New Roman"/>
              </w:rPr>
            </w:pPr>
            <w:proofErr w:type="spellStart"/>
            <w:proofErr w:type="gramStart"/>
            <w:r>
              <w:rPr>
                <w:rFonts w:ascii="Times New Roman" w:hAnsi="Times New Roman" w:cs="Times New Roman"/>
              </w:rPr>
              <w:t>Искусство:музыка</w:t>
            </w:r>
            <w:proofErr w:type="spellEnd"/>
            <w:proofErr w:type="gramEnd"/>
            <w:r>
              <w:rPr>
                <w:rFonts w:ascii="Times New Roman" w:hAnsi="Times New Roman" w:cs="Times New Roman"/>
              </w:rPr>
              <w:t>, изобразительное искусство.</w:t>
            </w:r>
          </w:p>
          <w:p w14:paraId="29982845" w14:textId="77777777" w:rsidR="000034DB" w:rsidRDefault="000034DB" w:rsidP="0004275A">
            <w:pPr>
              <w:rPr>
                <w:rFonts w:ascii="Times New Roman" w:hAnsi="Times New Roman" w:cs="Times New Roman"/>
              </w:rPr>
            </w:pPr>
            <w:r>
              <w:rPr>
                <w:rFonts w:ascii="Times New Roman" w:hAnsi="Times New Roman" w:cs="Times New Roman"/>
              </w:rPr>
              <w:t>Физическая культура: физкультура, ритмика.</w:t>
            </w:r>
          </w:p>
          <w:p w14:paraId="4D4DB7C8" w14:textId="77777777" w:rsidR="000034DB" w:rsidRPr="00DE332B" w:rsidRDefault="000034DB" w:rsidP="0004275A">
            <w:pPr>
              <w:rPr>
                <w:rFonts w:ascii="Times New Roman" w:hAnsi="Times New Roman" w:cs="Times New Roman"/>
              </w:rPr>
            </w:pPr>
            <w:r>
              <w:rPr>
                <w:rFonts w:ascii="Times New Roman" w:hAnsi="Times New Roman" w:cs="Times New Roman"/>
              </w:rPr>
              <w:lastRenderedPageBreak/>
              <w:t>Технология: ручной труд.</w:t>
            </w:r>
          </w:p>
        </w:tc>
        <w:tc>
          <w:tcPr>
            <w:tcW w:w="3285" w:type="dxa"/>
          </w:tcPr>
          <w:p w14:paraId="39904FE5" w14:textId="77777777" w:rsidR="000034DB" w:rsidRDefault="000034DB" w:rsidP="0004275A">
            <w:pPr>
              <w:rPr>
                <w:rFonts w:ascii="Times New Roman" w:hAnsi="Times New Roman" w:cs="Times New Roman"/>
              </w:rPr>
            </w:pPr>
            <w:r>
              <w:rPr>
                <w:rFonts w:ascii="Times New Roman" w:hAnsi="Times New Roman" w:cs="Times New Roman"/>
              </w:rPr>
              <w:lastRenderedPageBreak/>
              <w:t>Язык и речь: русский язык, устная речь, чтение.</w:t>
            </w:r>
          </w:p>
          <w:p w14:paraId="7055CEAB" w14:textId="77777777" w:rsidR="000034DB" w:rsidRDefault="000034DB" w:rsidP="0004275A">
            <w:pPr>
              <w:rPr>
                <w:rFonts w:ascii="Times New Roman" w:hAnsi="Times New Roman" w:cs="Times New Roman"/>
              </w:rPr>
            </w:pPr>
            <w:r>
              <w:rPr>
                <w:rFonts w:ascii="Times New Roman" w:hAnsi="Times New Roman" w:cs="Times New Roman"/>
              </w:rPr>
              <w:t>Математика: математика.</w:t>
            </w:r>
          </w:p>
          <w:p w14:paraId="26E66517" w14:textId="77777777" w:rsidR="000034DB" w:rsidRDefault="000034DB" w:rsidP="0004275A">
            <w:pPr>
              <w:rPr>
                <w:rFonts w:ascii="Times New Roman" w:hAnsi="Times New Roman" w:cs="Times New Roman"/>
              </w:rPr>
            </w:pPr>
            <w:r>
              <w:rPr>
                <w:rFonts w:ascii="Times New Roman" w:hAnsi="Times New Roman" w:cs="Times New Roman"/>
              </w:rPr>
              <w:t>Обществознание: мири истории, история Отечества, этика, география.</w:t>
            </w:r>
          </w:p>
          <w:p w14:paraId="6FC0FDA4" w14:textId="77777777" w:rsidR="000034DB" w:rsidRDefault="000034DB" w:rsidP="0004275A">
            <w:pPr>
              <w:rPr>
                <w:rFonts w:ascii="Times New Roman" w:hAnsi="Times New Roman" w:cs="Times New Roman"/>
              </w:rPr>
            </w:pPr>
            <w:r>
              <w:rPr>
                <w:rFonts w:ascii="Times New Roman" w:hAnsi="Times New Roman" w:cs="Times New Roman"/>
              </w:rPr>
              <w:t>Естествознание: живой мир, природоведение, биология.</w:t>
            </w:r>
          </w:p>
          <w:p w14:paraId="59CF780F" w14:textId="77777777" w:rsidR="000034DB" w:rsidRDefault="000034DB" w:rsidP="0004275A">
            <w:pPr>
              <w:rPr>
                <w:rFonts w:ascii="Times New Roman" w:hAnsi="Times New Roman" w:cs="Times New Roman"/>
              </w:rPr>
            </w:pPr>
            <w:r>
              <w:rPr>
                <w:rFonts w:ascii="Times New Roman" w:hAnsi="Times New Roman" w:cs="Times New Roman"/>
              </w:rPr>
              <w:t>Искусство: ИЗО.</w:t>
            </w:r>
          </w:p>
          <w:p w14:paraId="073DBE7B" w14:textId="77777777" w:rsidR="000034DB" w:rsidRDefault="000034DB" w:rsidP="0004275A">
            <w:pPr>
              <w:rPr>
                <w:rFonts w:ascii="Times New Roman" w:hAnsi="Times New Roman" w:cs="Times New Roman"/>
              </w:rPr>
            </w:pPr>
            <w:r>
              <w:rPr>
                <w:rFonts w:ascii="Times New Roman" w:hAnsi="Times New Roman" w:cs="Times New Roman"/>
              </w:rPr>
              <w:t xml:space="preserve">Технология: занимательный </w:t>
            </w:r>
            <w:r>
              <w:rPr>
                <w:rFonts w:ascii="Times New Roman" w:hAnsi="Times New Roman" w:cs="Times New Roman"/>
              </w:rPr>
              <w:lastRenderedPageBreak/>
              <w:t>труд, домоводство.</w:t>
            </w:r>
          </w:p>
          <w:p w14:paraId="66C11ECB" w14:textId="77777777" w:rsidR="000034DB" w:rsidRPr="00DE332B" w:rsidRDefault="000034DB" w:rsidP="0004275A">
            <w:pPr>
              <w:rPr>
                <w:rFonts w:ascii="Times New Roman" w:hAnsi="Times New Roman" w:cs="Times New Roman"/>
              </w:rPr>
            </w:pPr>
            <w:r>
              <w:rPr>
                <w:rFonts w:ascii="Times New Roman" w:hAnsi="Times New Roman" w:cs="Times New Roman"/>
              </w:rPr>
              <w:t>Физическая культура: физкультура.</w:t>
            </w:r>
          </w:p>
        </w:tc>
      </w:tr>
      <w:tr w:rsidR="000034DB" w14:paraId="157C7105" w14:textId="77777777" w:rsidTr="0004275A">
        <w:tc>
          <w:tcPr>
            <w:tcW w:w="3284" w:type="dxa"/>
          </w:tcPr>
          <w:p w14:paraId="0958A5BC" w14:textId="77777777" w:rsidR="000034DB" w:rsidRPr="00DE332B" w:rsidRDefault="000034DB" w:rsidP="00CA2E68">
            <w:pPr>
              <w:pStyle w:val="af1"/>
              <w:numPr>
                <w:ilvl w:val="0"/>
                <w:numId w:val="60"/>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Часть</w:t>
            </w:r>
            <w:r w:rsidRPr="00DE332B">
              <w:rPr>
                <w:rFonts w:ascii="Times New Roman" w:eastAsia="Calibri" w:hAnsi="Times New Roman" w:cs="Times New Roman"/>
                <w:sz w:val="24"/>
                <w:szCs w:val="24"/>
                <w:lang w:eastAsia="en-US"/>
              </w:rPr>
              <w:t>, формируе</w:t>
            </w:r>
            <w:r>
              <w:rPr>
                <w:rFonts w:ascii="Times New Roman" w:eastAsia="Calibri" w:hAnsi="Times New Roman" w:cs="Times New Roman"/>
                <w:sz w:val="24"/>
                <w:szCs w:val="24"/>
                <w:lang w:eastAsia="en-US"/>
              </w:rPr>
              <w:t>мая</w:t>
            </w:r>
            <w:r w:rsidRPr="00DE332B">
              <w:rPr>
                <w:rFonts w:ascii="Times New Roman" w:eastAsia="Calibri" w:hAnsi="Times New Roman" w:cs="Times New Roman"/>
                <w:sz w:val="24"/>
                <w:szCs w:val="24"/>
                <w:lang w:eastAsia="en-US"/>
              </w:rPr>
              <w:t xml:space="preserve"> участниками образователь</w:t>
            </w:r>
            <w:r>
              <w:rPr>
                <w:rFonts w:ascii="Times New Roman" w:eastAsia="Calibri" w:hAnsi="Times New Roman" w:cs="Times New Roman"/>
                <w:sz w:val="24"/>
                <w:szCs w:val="24"/>
                <w:lang w:eastAsia="en-US"/>
              </w:rPr>
              <w:t>ных отношений</w:t>
            </w:r>
            <w:r w:rsidRPr="00DE332B">
              <w:rPr>
                <w:rFonts w:ascii="Times New Roman" w:eastAsia="Calibri" w:hAnsi="Times New Roman" w:cs="Times New Roman"/>
                <w:sz w:val="24"/>
                <w:szCs w:val="24"/>
                <w:lang w:eastAsia="en-US"/>
              </w:rPr>
              <w:t xml:space="preserve"> </w:t>
            </w:r>
          </w:p>
          <w:p w14:paraId="28DAE30F" w14:textId="77777777" w:rsidR="000034DB" w:rsidRPr="00B15417" w:rsidRDefault="000034DB" w:rsidP="0004275A">
            <w:pPr>
              <w:ind w:left="360"/>
              <w:rPr>
                <w:rFonts w:ascii="Times New Roman" w:hAnsi="Times New Roman" w:cs="Times New Roman"/>
              </w:rPr>
            </w:pPr>
          </w:p>
        </w:tc>
        <w:tc>
          <w:tcPr>
            <w:tcW w:w="3285" w:type="dxa"/>
          </w:tcPr>
          <w:p w14:paraId="70456E0B" w14:textId="77777777" w:rsidR="000034DB" w:rsidRPr="00DE332B" w:rsidRDefault="000034DB" w:rsidP="0004275A">
            <w:pPr>
              <w:rPr>
                <w:rFonts w:ascii="Times New Roman" w:hAnsi="Times New Roman" w:cs="Times New Roman"/>
              </w:rPr>
            </w:pPr>
            <w:r>
              <w:rPr>
                <w:rFonts w:ascii="Times New Roman" w:hAnsi="Times New Roman" w:cs="Times New Roman"/>
              </w:rPr>
              <w:t>2 класс- русский язык, математика, ОБЖ.</w:t>
            </w:r>
          </w:p>
        </w:tc>
        <w:tc>
          <w:tcPr>
            <w:tcW w:w="3285" w:type="dxa"/>
          </w:tcPr>
          <w:p w14:paraId="329B93A8" w14:textId="77777777" w:rsidR="000034DB" w:rsidRPr="00DE332B" w:rsidRDefault="000034DB" w:rsidP="0004275A">
            <w:pPr>
              <w:rPr>
                <w:rFonts w:ascii="Times New Roman" w:hAnsi="Times New Roman" w:cs="Times New Roman"/>
              </w:rPr>
            </w:pPr>
          </w:p>
        </w:tc>
      </w:tr>
      <w:tr w:rsidR="000034DB" w14:paraId="350E4D4B" w14:textId="77777777" w:rsidTr="0004275A">
        <w:tc>
          <w:tcPr>
            <w:tcW w:w="3284" w:type="dxa"/>
          </w:tcPr>
          <w:p w14:paraId="62089040" w14:textId="77777777" w:rsidR="000034DB" w:rsidRDefault="000034DB" w:rsidP="00CA2E68">
            <w:pPr>
              <w:pStyle w:val="af1"/>
              <w:numPr>
                <w:ilvl w:val="0"/>
                <w:numId w:val="60"/>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Региональный (национальный) компонент.</w:t>
            </w:r>
          </w:p>
        </w:tc>
        <w:tc>
          <w:tcPr>
            <w:tcW w:w="3285" w:type="dxa"/>
          </w:tcPr>
          <w:p w14:paraId="7D92D35E" w14:textId="77777777" w:rsidR="000034DB" w:rsidRDefault="000034DB" w:rsidP="0004275A">
            <w:pPr>
              <w:rPr>
                <w:rFonts w:ascii="Times New Roman" w:hAnsi="Times New Roman" w:cs="Times New Roman"/>
              </w:rPr>
            </w:pPr>
          </w:p>
        </w:tc>
        <w:tc>
          <w:tcPr>
            <w:tcW w:w="3285" w:type="dxa"/>
          </w:tcPr>
          <w:p w14:paraId="04C3C17A" w14:textId="77777777" w:rsidR="000034DB" w:rsidRDefault="000034DB" w:rsidP="0004275A">
            <w:pPr>
              <w:rPr>
                <w:rFonts w:ascii="Times New Roman" w:hAnsi="Times New Roman" w:cs="Times New Roman"/>
              </w:rPr>
            </w:pPr>
            <w:r>
              <w:rPr>
                <w:rFonts w:ascii="Times New Roman" w:hAnsi="Times New Roman" w:cs="Times New Roman"/>
              </w:rPr>
              <w:t>Искусство: музыка.</w:t>
            </w:r>
          </w:p>
          <w:p w14:paraId="64E21067" w14:textId="77777777" w:rsidR="000034DB" w:rsidRDefault="000034DB" w:rsidP="0004275A">
            <w:pPr>
              <w:rPr>
                <w:rFonts w:ascii="Times New Roman" w:hAnsi="Times New Roman" w:cs="Times New Roman"/>
              </w:rPr>
            </w:pPr>
            <w:r>
              <w:rPr>
                <w:rFonts w:ascii="Times New Roman" w:hAnsi="Times New Roman" w:cs="Times New Roman"/>
              </w:rPr>
              <w:t>Технология: профильный труд.</w:t>
            </w:r>
          </w:p>
          <w:p w14:paraId="4F9C2A44" w14:textId="77777777" w:rsidR="000034DB" w:rsidRPr="00DE332B" w:rsidRDefault="000034DB" w:rsidP="0004275A">
            <w:pPr>
              <w:rPr>
                <w:rFonts w:ascii="Times New Roman" w:hAnsi="Times New Roman" w:cs="Times New Roman"/>
              </w:rPr>
            </w:pPr>
            <w:r>
              <w:rPr>
                <w:rFonts w:ascii="Times New Roman" w:hAnsi="Times New Roman" w:cs="Times New Roman"/>
              </w:rPr>
              <w:t>Физическая культура: физкультура.</w:t>
            </w:r>
          </w:p>
        </w:tc>
      </w:tr>
      <w:tr w:rsidR="000034DB" w14:paraId="2300BEF1" w14:textId="77777777" w:rsidTr="0004275A">
        <w:tc>
          <w:tcPr>
            <w:tcW w:w="3284" w:type="dxa"/>
          </w:tcPr>
          <w:p w14:paraId="00B800E1" w14:textId="77777777" w:rsidR="000034DB" w:rsidRDefault="000034DB" w:rsidP="00CA2E68">
            <w:pPr>
              <w:pStyle w:val="af1"/>
              <w:numPr>
                <w:ilvl w:val="0"/>
                <w:numId w:val="60"/>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Школьный компонент</w:t>
            </w:r>
          </w:p>
          <w:p w14:paraId="2E0667EB" w14:textId="77777777" w:rsidR="00776155" w:rsidRDefault="00776155" w:rsidP="00776155">
            <w:pPr>
              <w:pStyle w:val="af1"/>
              <w:spacing w:after="0" w:line="240" w:lineRule="auto"/>
              <w:jc w:val="both"/>
              <w:rPr>
                <w:rFonts w:ascii="Times New Roman" w:eastAsia="Calibri" w:hAnsi="Times New Roman" w:cs="Times New Roman"/>
                <w:sz w:val="24"/>
                <w:szCs w:val="24"/>
                <w:lang w:eastAsia="en-US"/>
              </w:rPr>
            </w:pPr>
          </w:p>
        </w:tc>
        <w:tc>
          <w:tcPr>
            <w:tcW w:w="3285" w:type="dxa"/>
          </w:tcPr>
          <w:p w14:paraId="46CD7458" w14:textId="77777777" w:rsidR="000034DB" w:rsidRDefault="000034DB" w:rsidP="0004275A">
            <w:pPr>
              <w:rPr>
                <w:rFonts w:ascii="Times New Roman" w:hAnsi="Times New Roman" w:cs="Times New Roman"/>
              </w:rPr>
            </w:pPr>
          </w:p>
        </w:tc>
        <w:tc>
          <w:tcPr>
            <w:tcW w:w="3285" w:type="dxa"/>
          </w:tcPr>
          <w:p w14:paraId="52F52E5E" w14:textId="77777777" w:rsidR="000034DB" w:rsidRDefault="000034DB" w:rsidP="0004275A">
            <w:pPr>
              <w:rPr>
                <w:rFonts w:ascii="Times New Roman" w:hAnsi="Times New Roman" w:cs="Times New Roman"/>
              </w:rPr>
            </w:pPr>
            <w:r>
              <w:rPr>
                <w:rFonts w:ascii="Times New Roman" w:hAnsi="Times New Roman" w:cs="Times New Roman"/>
              </w:rPr>
              <w:t>ЛФК</w:t>
            </w:r>
          </w:p>
        </w:tc>
      </w:tr>
      <w:tr w:rsidR="000034DB" w14:paraId="0C0282DE" w14:textId="77777777" w:rsidTr="0004275A">
        <w:tc>
          <w:tcPr>
            <w:tcW w:w="3284" w:type="dxa"/>
          </w:tcPr>
          <w:p w14:paraId="6EA9E184" w14:textId="77777777" w:rsidR="000034DB" w:rsidRDefault="000034DB" w:rsidP="00CA2E68">
            <w:pPr>
              <w:pStyle w:val="af1"/>
              <w:numPr>
                <w:ilvl w:val="0"/>
                <w:numId w:val="60"/>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Коррекционные технологии</w:t>
            </w:r>
          </w:p>
        </w:tc>
        <w:tc>
          <w:tcPr>
            <w:tcW w:w="3285" w:type="dxa"/>
          </w:tcPr>
          <w:p w14:paraId="063D671D" w14:textId="77777777" w:rsidR="000034DB" w:rsidRDefault="000034DB" w:rsidP="0004275A">
            <w:pPr>
              <w:rPr>
                <w:rFonts w:ascii="Times New Roman" w:hAnsi="Times New Roman" w:cs="Times New Roman"/>
              </w:rPr>
            </w:pPr>
          </w:p>
        </w:tc>
        <w:tc>
          <w:tcPr>
            <w:tcW w:w="3285" w:type="dxa"/>
          </w:tcPr>
          <w:p w14:paraId="7CA97536" w14:textId="77777777" w:rsidR="000034DB" w:rsidRDefault="000034DB" w:rsidP="0004275A">
            <w:pPr>
              <w:rPr>
                <w:rFonts w:ascii="Times New Roman" w:hAnsi="Times New Roman" w:cs="Times New Roman"/>
              </w:rPr>
            </w:pPr>
            <w:r>
              <w:rPr>
                <w:rFonts w:ascii="Times New Roman" w:hAnsi="Times New Roman" w:cs="Times New Roman"/>
              </w:rPr>
              <w:t xml:space="preserve">Ритмика, логопедическая коррекция, </w:t>
            </w:r>
            <w:proofErr w:type="spellStart"/>
            <w:r>
              <w:rPr>
                <w:rFonts w:ascii="Times New Roman" w:hAnsi="Times New Roman" w:cs="Times New Roman"/>
              </w:rPr>
              <w:t>игротерапия</w:t>
            </w:r>
            <w:proofErr w:type="spellEnd"/>
            <w:r>
              <w:rPr>
                <w:rFonts w:ascii="Times New Roman" w:hAnsi="Times New Roman" w:cs="Times New Roman"/>
              </w:rPr>
              <w:t>, психологический практикум, факультатив</w:t>
            </w:r>
            <w:r w:rsidR="00776155">
              <w:rPr>
                <w:rFonts w:ascii="Times New Roman" w:hAnsi="Times New Roman" w:cs="Times New Roman"/>
              </w:rPr>
              <w:t>ные занятия по математике.</w:t>
            </w:r>
          </w:p>
        </w:tc>
      </w:tr>
    </w:tbl>
    <w:p w14:paraId="57634801" w14:textId="77777777" w:rsidR="00E31955" w:rsidRDefault="000034DB" w:rsidP="000034DB">
      <w:pPr>
        <w:jc w:val="both"/>
      </w:pPr>
      <w:r>
        <w:t xml:space="preserve">     </w:t>
      </w:r>
      <w:r w:rsidRPr="00DE332B">
        <w:t xml:space="preserve">  </w:t>
      </w:r>
    </w:p>
    <w:p w14:paraId="16CE2189" w14:textId="77777777" w:rsidR="000034DB" w:rsidRPr="00DE332B" w:rsidRDefault="00E31955" w:rsidP="000034DB">
      <w:pPr>
        <w:jc w:val="both"/>
        <w:rPr>
          <w:rFonts w:ascii="Times New Roman" w:hAnsi="Times New Roman" w:cs="Times New Roman"/>
        </w:rPr>
      </w:pPr>
      <w:r>
        <w:t xml:space="preserve">       </w:t>
      </w:r>
      <w:r w:rsidR="000034DB" w:rsidRPr="00DE332B">
        <w:rPr>
          <w:rFonts w:ascii="Times New Roman" w:hAnsi="Times New Roman" w:cs="Times New Roman"/>
        </w:rPr>
        <w:t xml:space="preserve">Учебный план содержит перечень всех учебных предметов с учетом особенностей познавательной деятельности учащихся, распределение предметов по годам обучения, количества часов на каждый предмет и их распределение в течение недели. В учебном плане недельная нагрузка дана в соответствии с возрастными, интеллектуальными и психофизическими возможностями детей с ограниченными возможностями здоровья.      </w:t>
      </w:r>
    </w:p>
    <w:p w14:paraId="7CE95012"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Объем максимальной нагрузки обучающихся состоит из суммы часов образовательной области. В максимальную нагрузку не входят часы индивидуальных и групповых (коррекционных) занятий.</w:t>
      </w:r>
    </w:p>
    <w:p w14:paraId="1DB1B16F"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Учебный план школы включает общеобразовательные предметы, содержание которых приспособлено к возможностям детей с ограниченными возможностями здоровья, специфические коррекционные предметы, а также индивидуальные и групповые (коррекционные) занятия.</w:t>
      </w:r>
    </w:p>
    <w:p w14:paraId="44F0C292"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Образовательная область </w:t>
      </w:r>
      <w:r>
        <w:rPr>
          <w:rFonts w:ascii="Times New Roman" w:hAnsi="Times New Roman" w:cs="Times New Roman"/>
          <w:b/>
          <w:bCs/>
        </w:rPr>
        <w:t>«Язык и речь</w:t>
      </w:r>
      <w:r w:rsidRPr="00DE332B">
        <w:rPr>
          <w:rFonts w:ascii="Times New Roman" w:hAnsi="Times New Roman" w:cs="Times New Roman"/>
          <w:b/>
          <w:bCs/>
        </w:rPr>
        <w:t>»</w:t>
      </w:r>
      <w:r w:rsidRPr="00DE332B">
        <w:rPr>
          <w:rFonts w:ascii="Times New Roman" w:hAnsi="Times New Roman" w:cs="Times New Roman"/>
        </w:rPr>
        <w:t xml:space="preserve"> предст</w:t>
      </w:r>
      <w:r>
        <w:rPr>
          <w:rFonts w:ascii="Times New Roman" w:hAnsi="Times New Roman" w:cs="Times New Roman"/>
        </w:rPr>
        <w:t xml:space="preserve">авлена учебными дисциплинами </w:t>
      </w:r>
      <w:r w:rsidRPr="00DE332B">
        <w:rPr>
          <w:rFonts w:ascii="Times New Roman" w:hAnsi="Times New Roman" w:cs="Times New Roman"/>
        </w:rPr>
        <w:t xml:space="preserve"> «Русский язык», «Чтение»,</w:t>
      </w:r>
      <w:r>
        <w:rPr>
          <w:rFonts w:ascii="Times New Roman" w:hAnsi="Times New Roman" w:cs="Times New Roman"/>
        </w:rPr>
        <w:t xml:space="preserve"> «Устная речь», </w:t>
      </w:r>
      <w:r w:rsidRPr="00DE332B">
        <w:rPr>
          <w:rFonts w:ascii="Times New Roman" w:hAnsi="Times New Roman" w:cs="Times New Roman"/>
        </w:rPr>
        <w:t xml:space="preserve"> изучение которых строится на принципах как орфографического, так и  коммуникативного подхода, развитие устной и письменной речи, где орфографические правила и грамматические понятия обеспечивают самостоятельное связное высказывание в его устной или письменной форме, расширение разговорной, литературной, деловой лексики на уроках чтения, письма и развития речи. </w:t>
      </w:r>
    </w:p>
    <w:p w14:paraId="63652D4F"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b/>
          <w:bCs/>
        </w:rPr>
        <w:t xml:space="preserve">       «Математика»</w:t>
      </w:r>
      <w:r w:rsidRPr="00DE332B">
        <w:rPr>
          <w:rFonts w:ascii="Times New Roman" w:hAnsi="Times New Roman" w:cs="Times New Roman"/>
        </w:rPr>
        <w:t xml:space="preserve"> представлена элементарной математикой и в её структуре – геометрическими понятиями.   Математика имеет выраженную практическую направленность с целью обеспечения жизненно важных умений в доступной профессиональной деятельности.</w:t>
      </w:r>
    </w:p>
    <w:p w14:paraId="3B881A79"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Образовательная область </w:t>
      </w:r>
      <w:r>
        <w:rPr>
          <w:rFonts w:ascii="Times New Roman" w:hAnsi="Times New Roman" w:cs="Times New Roman"/>
          <w:b/>
          <w:bCs/>
        </w:rPr>
        <w:t>«Естествознание</w:t>
      </w:r>
      <w:r w:rsidRPr="00DE332B">
        <w:rPr>
          <w:rFonts w:ascii="Times New Roman" w:hAnsi="Times New Roman" w:cs="Times New Roman"/>
          <w:b/>
          <w:bCs/>
        </w:rPr>
        <w:t>»</w:t>
      </w:r>
      <w:r w:rsidRPr="00DE332B">
        <w:rPr>
          <w:rFonts w:ascii="Times New Roman" w:hAnsi="Times New Roman" w:cs="Times New Roman"/>
        </w:rPr>
        <w:t xml:space="preserve"> реализуется предметами </w:t>
      </w:r>
      <w:r>
        <w:rPr>
          <w:rFonts w:ascii="Times New Roman" w:hAnsi="Times New Roman" w:cs="Times New Roman"/>
        </w:rPr>
        <w:t xml:space="preserve">«Живой мир», </w:t>
      </w:r>
      <w:r w:rsidRPr="00DE332B">
        <w:rPr>
          <w:rFonts w:ascii="Times New Roman" w:hAnsi="Times New Roman" w:cs="Times New Roman"/>
        </w:rPr>
        <w:t>«Природоведение», «Биоло</w:t>
      </w:r>
      <w:r>
        <w:rPr>
          <w:rFonts w:ascii="Times New Roman" w:hAnsi="Times New Roman" w:cs="Times New Roman"/>
        </w:rPr>
        <w:t xml:space="preserve">гия», </w:t>
      </w:r>
      <w:r w:rsidRPr="00DE332B">
        <w:rPr>
          <w:rFonts w:ascii="Times New Roman" w:hAnsi="Times New Roman" w:cs="Times New Roman"/>
        </w:rPr>
        <w:t xml:space="preserve"> изучение которых помогает обучающимся с ограниченными возможностями здоровья приблизиться к осмыслению единства свойств неживой и живой природы, формирует у них практические навыки взаимодействия с объектами природы, её явлениями. Особое место отводится изучению родного края, природоохранной деятельности, что существенно дополняет систему воспитательной работы по гражданскому, нравственному воспитанию.</w:t>
      </w:r>
    </w:p>
    <w:p w14:paraId="6F6C6793"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w:t>
      </w:r>
      <w:r w:rsidRPr="00DE332B">
        <w:rPr>
          <w:rFonts w:ascii="Times New Roman" w:hAnsi="Times New Roman" w:cs="Times New Roman"/>
          <w:b/>
          <w:bCs/>
        </w:rPr>
        <w:t xml:space="preserve">«Обществознание» </w:t>
      </w:r>
      <w:r w:rsidRPr="00DE332B">
        <w:rPr>
          <w:rFonts w:ascii="Times New Roman" w:hAnsi="Times New Roman" w:cs="Times New Roman"/>
        </w:rPr>
        <w:t xml:space="preserve">включает в себя курсы </w:t>
      </w:r>
      <w:r>
        <w:rPr>
          <w:rFonts w:ascii="Times New Roman" w:hAnsi="Times New Roman" w:cs="Times New Roman"/>
        </w:rPr>
        <w:t xml:space="preserve">«Мир истории», </w:t>
      </w:r>
      <w:r w:rsidRPr="00DE332B">
        <w:rPr>
          <w:rFonts w:ascii="Times New Roman" w:hAnsi="Times New Roman" w:cs="Times New Roman"/>
        </w:rPr>
        <w:t>«Исто</w:t>
      </w:r>
      <w:r>
        <w:rPr>
          <w:rFonts w:ascii="Times New Roman" w:hAnsi="Times New Roman" w:cs="Times New Roman"/>
        </w:rPr>
        <w:t xml:space="preserve">рия Отечества», </w:t>
      </w:r>
      <w:r w:rsidRPr="00DE332B">
        <w:rPr>
          <w:rFonts w:ascii="Times New Roman" w:hAnsi="Times New Roman" w:cs="Times New Roman"/>
        </w:rPr>
        <w:t>«Этика»</w:t>
      </w:r>
      <w:r>
        <w:rPr>
          <w:rFonts w:ascii="Times New Roman" w:hAnsi="Times New Roman" w:cs="Times New Roman"/>
        </w:rPr>
        <w:t xml:space="preserve"> и «География»</w:t>
      </w:r>
      <w:r w:rsidRPr="00DE332B">
        <w:rPr>
          <w:rFonts w:ascii="Times New Roman" w:hAnsi="Times New Roman" w:cs="Times New Roman"/>
        </w:rPr>
        <w:t xml:space="preserve">, изучение которых строится на принципах социокультурного развития и способствует воспитанию гражданских, патриотических чувств при изучении самых значительных исторических событий в становлении и развитии основ Российской государственности с древнейших времён до новейшей истории, включая знания об истории и </w:t>
      </w:r>
      <w:r w:rsidRPr="00DE332B">
        <w:rPr>
          <w:rFonts w:ascii="Times New Roman" w:hAnsi="Times New Roman" w:cs="Times New Roman"/>
        </w:rPr>
        <w:lastRenderedPageBreak/>
        <w:t xml:space="preserve">культуре родного края, а также формированию простейших обществоведческих представлений: о религиях, видах и структуре государственной власти, этике, правовых устоях, культурных достижениях общества.   Элементарный курс физической географии на основе межпредметных связей позволяет сформировать доступные представления о физической, социально-экономической географии, природных и климатических ресурсах, влияющих на образ жизни, культуру, хозяйственную деятельность человека на Земле.      </w:t>
      </w:r>
    </w:p>
    <w:p w14:paraId="2CCE6784" w14:textId="77777777" w:rsidR="000034DB" w:rsidRDefault="000034DB" w:rsidP="000034DB">
      <w:pPr>
        <w:jc w:val="both"/>
        <w:rPr>
          <w:rFonts w:ascii="Times New Roman" w:hAnsi="Times New Roman" w:cs="Times New Roman"/>
          <w:b/>
          <w:bCs/>
        </w:rPr>
      </w:pPr>
      <w:r w:rsidRPr="00DE332B">
        <w:rPr>
          <w:rFonts w:ascii="Times New Roman" w:hAnsi="Times New Roman" w:cs="Times New Roman"/>
        </w:rPr>
        <w:t xml:space="preserve">       Образовательная область </w:t>
      </w:r>
      <w:r w:rsidRPr="00DE332B">
        <w:rPr>
          <w:rFonts w:ascii="Times New Roman" w:hAnsi="Times New Roman" w:cs="Times New Roman"/>
          <w:b/>
          <w:bCs/>
        </w:rPr>
        <w:t>«Искусство»</w:t>
      </w:r>
      <w:r w:rsidRPr="00DE332B">
        <w:rPr>
          <w:rFonts w:ascii="Times New Roman" w:hAnsi="Times New Roman" w:cs="Times New Roman"/>
        </w:rPr>
        <w:t xml:space="preserve"> представлена учебными дисциплинами «Изобразительное искусство» и «Музыка и пение», Главной целью этих уроков является коррекция недостатков познавательного развития, развитие эстетических чувств, ознакомление с лучшими образцами изобразительного и музыкального искусств, формирование  художественного вкуса и музыкальной культуры, развитие творческих возможностей детей с ограниченными возможностями здоровья</w:t>
      </w:r>
      <w:r w:rsidRPr="00DE332B">
        <w:rPr>
          <w:rFonts w:ascii="Times New Roman" w:hAnsi="Times New Roman" w:cs="Times New Roman"/>
          <w:b/>
          <w:bCs/>
        </w:rPr>
        <w:t xml:space="preserve">. </w:t>
      </w:r>
    </w:p>
    <w:p w14:paraId="05660933" w14:textId="77777777" w:rsidR="000034DB" w:rsidRDefault="000034DB" w:rsidP="000034DB">
      <w:pPr>
        <w:jc w:val="both"/>
        <w:rPr>
          <w:rFonts w:ascii="Times New Roman" w:hAnsi="Times New Roman" w:cs="Times New Roman"/>
        </w:rPr>
      </w:pPr>
      <w:r>
        <w:rPr>
          <w:rFonts w:ascii="Times New Roman" w:hAnsi="Times New Roman" w:cs="Times New Roman"/>
          <w:b/>
          <w:bCs/>
        </w:rPr>
        <w:t xml:space="preserve">Образовательная область </w:t>
      </w:r>
      <w:r w:rsidRPr="00DE332B">
        <w:rPr>
          <w:rFonts w:ascii="Times New Roman" w:hAnsi="Times New Roman" w:cs="Times New Roman"/>
        </w:rPr>
        <w:t>«Физ</w:t>
      </w:r>
      <w:r>
        <w:rPr>
          <w:rFonts w:ascii="Times New Roman" w:hAnsi="Times New Roman" w:cs="Times New Roman"/>
        </w:rPr>
        <w:t xml:space="preserve">ическая </w:t>
      </w:r>
      <w:r w:rsidRPr="00DE332B">
        <w:rPr>
          <w:rFonts w:ascii="Times New Roman" w:hAnsi="Times New Roman" w:cs="Times New Roman"/>
        </w:rPr>
        <w:t>культура»</w:t>
      </w:r>
      <w:r>
        <w:rPr>
          <w:rFonts w:ascii="Times New Roman" w:hAnsi="Times New Roman" w:cs="Times New Roman"/>
        </w:rPr>
        <w:t xml:space="preserve"> представлена учебной дисциплиной «Физкультура». </w:t>
      </w:r>
      <w:r w:rsidRPr="00DE332B">
        <w:rPr>
          <w:rFonts w:ascii="Times New Roman" w:hAnsi="Times New Roman" w:cs="Times New Roman"/>
        </w:rPr>
        <w:t xml:space="preserve"> Уроки физкультуры</w:t>
      </w:r>
      <w:r w:rsidRPr="00DE332B">
        <w:rPr>
          <w:rFonts w:ascii="Times New Roman" w:hAnsi="Times New Roman" w:cs="Times New Roman"/>
          <w:b/>
          <w:bCs/>
        </w:rPr>
        <w:t xml:space="preserve"> </w:t>
      </w:r>
      <w:r w:rsidRPr="00DE332B">
        <w:rPr>
          <w:rFonts w:ascii="Times New Roman" w:hAnsi="Times New Roman" w:cs="Times New Roman"/>
        </w:rPr>
        <w:t>направлены на коррекцию психофизического развития учащихся, выполняют общеразвивающую функцию, решают задачи укрепления здоровья, повышения работоспособности. Особый подход предусмотрен по отношению к детям с текущими соматическими и психоневрологическими заболеваниями.</w:t>
      </w:r>
    </w:p>
    <w:p w14:paraId="367B9FA0"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Трудовая подготовка представлена трудовым обучением (ручной</w:t>
      </w:r>
      <w:r>
        <w:rPr>
          <w:rFonts w:ascii="Times New Roman" w:hAnsi="Times New Roman" w:cs="Times New Roman"/>
        </w:rPr>
        <w:t xml:space="preserve"> и занимательный</w:t>
      </w:r>
      <w:r w:rsidRPr="00DE332B">
        <w:rPr>
          <w:rFonts w:ascii="Times New Roman" w:hAnsi="Times New Roman" w:cs="Times New Roman"/>
        </w:rPr>
        <w:t xml:space="preserve"> труд) в 1,2,3,4 классах, профессионально - трудовым обучением (столярное и швейное </w:t>
      </w:r>
      <w:proofErr w:type="gramStart"/>
      <w:r w:rsidRPr="00DE332B">
        <w:rPr>
          <w:rFonts w:ascii="Times New Roman" w:hAnsi="Times New Roman" w:cs="Times New Roman"/>
        </w:rPr>
        <w:t>дело)  в</w:t>
      </w:r>
      <w:proofErr w:type="gramEnd"/>
      <w:r w:rsidRPr="00DE332B">
        <w:rPr>
          <w:rFonts w:ascii="Times New Roman" w:hAnsi="Times New Roman" w:cs="Times New Roman"/>
        </w:rPr>
        <w:t xml:space="preserve"> 5,6,7,8,9 классах.</w:t>
      </w:r>
    </w:p>
    <w:p w14:paraId="3FA79C82"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Образовательная область </w:t>
      </w:r>
      <w:r w:rsidRPr="00DE332B">
        <w:rPr>
          <w:rFonts w:ascii="Times New Roman" w:hAnsi="Times New Roman" w:cs="Times New Roman"/>
          <w:b/>
          <w:bCs/>
        </w:rPr>
        <w:t>«Трудовая подготовка»</w:t>
      </w:r>
      <w:r w:rsidRPr="00DE332B">
        <w:rPr>
          <w:rFonts w:ascii="Times New Roman" w:hAnsi="Times New Roman" w:cs="Times New Roman"/>
        </w:rPr>
        <w:t xml:space="preserve"> является одной из важнейших в учебном плане. Главной задачей трудового обучения является формирование потребности в труде, положительной мотивации к трудовой деятельности, формирование </w:t>
      </w:r>
      <w:proofErr w:type="spellStart"/>
      <w:r w:rsidRPr="00DE332B">
        <w:rPr>
          <w:rFonts w:ascii="Times New Roman" w:hAnsi="Times New Roman" w:cs="Times New Roman"/>
        </w:rPr>
        <w:t>общетрудовых</w:t>
      </w:r>
      <w:proofErr w:type="spellEnd"/>
      <w:r w:rsidRPr="00DE332B">
        <w:rPr>
          <w:rFonts w:ascii="Times New Roman" w:hAnsi="Times New Roman" w:cs="Times New Roman"/>
        </w:rPr>
        <w:t xml:space="preserve"> умений, профориентация. С 5-9 класс трудовое обучение преобразуется в профессионально-трудовое обучение, в ходе которого обучающиеся приобретают соответствующие их возможностям навыки по различным профилям труда. </w:t>
      </w:r>
    </w:p>
    <w:p w14:paraId="1C2C09D6" w14:textId="77777777" w:rsidR="000034DB" w:rsidRDefault="000034DB" w:rsidP="000034DB">
      <w:pPr>
        <w:jc w:val="both"/>
        <w:rPr>
          <w:rFonts w:ascii="Times New Roman" w:hAnsi="Times New Roman" w:cs="Times New Roman"/>
        </w:rPr>
      </w:pPr>
      <w:r w:rsidRPr="00DE332B">
        <w:rPr>
          <w:rFonts w:ascii="Times New Roman" w:hAnsi="Times New Roman" w:cs="Times New Roman"/>
          <w:b/>
          <w:bCs/>
        </w:rPr>
        <w:t>Коррекционн</w:t>
      </w:r>
      <w:r>
        <w:rPr>
          <w:rFonts w:ascii="Times New Roman" w:hAnsi="Times New Roman" w:cs="Times New Roman"/>
          <w:b/>
          <w:bCs/>
        </w:rPr>
        <w:t>ые технологии</w:t>
      </w:r>
      <w:r>
        <w:rPr>
          <w:rFonts w:ascii="Times New Roman" w:hAnsi="Times New Roman" w:cs="Times New Roman"/>
        </w:rPr>
        <w:t xml:space="preserve"> включаю</w:t>
      </w:r>
      <w:r w:rsidRPr="00DE332B">
        <w:rPr>
          <w:rFonts w:ascii="Times New Roman" w:hAnsi="Times New Roman" w:cs="Times New Roman"/>
        </w:rPr>
        <w:t>т спец</w:t>
      </w:r>
      <w:r>
        <w:rPr>
          <w:rFonts w:ascii="Times New Roman" w:hAnsi="Times New Roman" w:cs="Times New Roman"/>
        </w:rPr>
        <w:t>иальные коррекционные курсы</w:t>
      </w:r>
      <w:r w:rsidRPr="00DE332B">
        <w:rPr>
          <w:rFonts w:ascii="Times New Roman" w:hAnsi="Times New Roman" w:cs="Times New Roman"/>
        </w:rPr>
        <w:t xml:space="preserve"> «Ритмика»</w:t>
      </w:r>
      <w:r>
        <w:rPr>
          <w:rFonts w:ascii="Times New Roman" w:hAnsi="Times New Roman" w:cs="Times New Roman"/>
        </w:rPr>
        <w:t xml:space="preserve"> «Л</w:t>
      </w:r>
      <w:r w:rsidRPr="00DE332B">
        <w:rPr>
          <w:rFonts w:ascii="Times New Roman" w:hAnsi="Times New Roman" w:cs="Times New Roman"/>
        </w:rPr>
        <w:t>огопедические занятия», ЛФК</w:t>
      </w:r>
      <w:r>
        <w:rPr>
          <w:rFonts w:ascii="Times New Roman" w:hAnsi="Times New Roman" w:cs="Times New Roman"/>
        </w:rPr>
        <w:t xml:space="preserve">, </w:t>
      </w:r>
      <w:proofErr w:type="spellStart"/>
      <w:r>
        <w:rPr>
          <w:rFonts w:ascii="Times New Roman" w:hAnsi="Times New Roman" w:cs="Times New Roman"/>
        </w:rPr>
        <w:t>игротерапия</w:t>
      </w:r>
      <w:proofErr w:type="spellEnd"/>
      <w:r>
        <w:rPr>
          <w:rFonts w:ascii="Times New Roman" w:hAnsi="Times New Roman" w:cs="Times New Roman"/>
        </w:rPr>
        <w:t>, психологический практикум.</w:t>
      </w:r>
    </w:p>
    <w:p w14:paraId="60820BB7"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Специальные коррекционные занятия по домоводству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обучающихся. На уроках домоводства у школьников с ограниченными возможностями здоровья формируются и совершенствуются необходимые им навыки самообслуживания, ведения домашнего хозяйства, ориентировки в окружающем, происходит практическое знакомство с организациями и учреждениями, в которые им придётся обращаться по различным вопросам, начав самостоятельную жизнь. Кроме того, данные занятия направлены на усвоение детьми с ограниченными возможностями здоровья морально-этических норм поведения, выработке навыков общения с людьми.</w:t>
      </w:r>
    </w:p>
    <w:p w14:paraId="7808556D"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Введение коррекционного курса </w:t>
      </w:r>
      <w:r w:rsidRPr="00FF2114">
        <w:rPr>
          <w:rFonts w:ascii="Times New Roman" w:hAnsi="Times New Roman" w:cs="Times New Roman"/>
          <w:bCs/>
        </w:rPr>
        <w:t>«</w:t>
      </w:r>
      <w:r w:rsidRPr="00FF2114">
        <w:rPr>
          <w:rFonts w:ascii="Times New Roman" w:hAnsi="Times New Roman" w:cs="Times New Roman"/>
        </w:rPr>
        <w:t>Ритмика</w:t>
      </w:r>
      <w:r w:rsidRPr="00FF2114">
        <w:rPr>
          <w:rFonts w:ascii="Times New Roman" w:hAnsi="Times New Roman" w:cs="Times New Roman"/>
          <w:bCs/>
        </w:rPr>
        <w:t>»</w:t>
      </w:r>
      <w:r w:rsidRPr="00DE332B">
        <w:rPr>
          <w:rFonts w:ascii="Times New Roman" w:hAnsi="Times New Roman" w:cs="Times New Roman"/>
        </w:rPr>
        <w:t xml:space="preserve"> обусловлено необходимостью осуществления коррекции недостатков психического и физического развития обучающихся возможностями средствами музыкально-ритмической деятельности. Этот вид деятельности важен в связи с тем, что у детей с ограниченными возможностями здоровья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приёмами. Специфические средства воздействия на учащихся, свойственные ритмике, способствуют развитию общей и мелкой моторики рук; координации движений; представлений о пространстве и умений ориентироваться в нём; слухового восприятия; дыхательного аппарата и речевой моторики; навыков организованных действий, дисциплинированности; умения общаться друг с другом. Организующее начало музыки, её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14:paraId="72C230A7"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Специфической формой организации учебных занятий являются коррекционные (индивидуально-групповые) логопедические занятия, ЛФК и занятия по развитию психомоторики и сенсорных процессов обучающихся с выраженными речевыми, двигательными или другими нарушениями.</w:t>
      </w:r>
    </w:p>
    <w:p w14:paraId="1ED172D4"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На коррекционные, индивидуальные и групповые занятия по логопедии, ЛФК и развитию </w:t>
      </w:r>
      <w:r w:rsidRPr="00DE332B">
        <w:rPr>
          <w:rFonts w:ascii="Times New Roman" w:hAnsi="Times New Roman" w:cs="Times New Roman"/>
        </w:rPr>
        <w:lastRenderedPageBreak/>
        <w:t>психомоторики и сенсорных процессов по расписанию отводятся часы в первую половину дня.</w:t>
      </w:r>
    </w:p>
    <w:p w14:paraId="642EE1BD"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Коррекция нарушений речи обучающихся с ограниченными возможностями здоровья требует организации специальной логопедической работы. Поэтому в учебном плане предусмотрены часы логопедических занятий, которые проводятся учителем – логопедом. Группы для логопедических занятий комплектуются с учётом однородности и выраженности речевых нарушений.</w:t>
      </w:r>
    </w:p>
    <w:p w14:paraId="75970EBC"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С целью решения задач медицинской реабилитации и коррекции психофизического развития детей с ограниченными возможностями здоровья средствами адаптивной физической культуры в учебный план включены занятия лечебной физкультурой (ЛФК). Группы для занятий ЛФК комплектуются в соответствии с медицинскими рекомендациями.</w:t>
      </w:r>
    </w:p>
    <w:p w14:paraId="3F1D44E6"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Курс коррекционных занятий «Развитие психомоторики и сенсорных процессов» имеет своей целью на основе создания оптимальных условий познания ребёнком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ребёнка с ограниченными возможностями здоровья и более эффективной социализации его в обществе. Развитие психомоторики и сенсорных процессов у учащихся создаёт предпосылку для более полноценного участия их в овладении школьной программой и социальной адаптации в целом.</w:t>
      </w:r>
    </w:p>
    <w:p w14:paraId="60E8F61B"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Таким образом, в учебном плане заложены возможности для создания средствами образования коррекционно-развивающей среды, индивидуализации образовательного процесса, поддержки социального развития каждого обучающегося с ограниченными возможностями здоровья.</w:t>
      </w:r>
    </w:p>
    <w:p w14:paraId="64365FBE"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Для занятий по профессионально-трудовому обучению и домоводству обучающиеся делятся на группы. Комплектование групп осуществляется с учетом интеллектуальных, психофизических особенностей обучающихся. </w:t>
      </w:r>
    </w:p>
    <w:p w14:paraId="1503F87B"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По окончании 9 класса обучающиеся сдают экзамен по трудовому обучению и получают документ государственного образца: свидетельство об окончании </w:t>
      </w:r>
      <w:r w:rsidR="00776155">
        <w:rPr>
          <w:rFonts w:ascii="Times New Roman" w:hAnsi="Times New Roman" w:cs="Times New Roman"/>
        </w:rPr>
        <w:t xml:space="preserve">коррекционной </w:t>
      </w:r>
      <w:r w:rsidRPr="00DE332B">
        <w:rPr>
          <w:rFonts w:ascii="Times New Roman" w:hAnsi="Times New Roman" w:cs="Times New Roman"/>
        </w:rPr>
        <w:t xml:space="preserve">школы </w:t>
      </w:r>
      <w:proofErr w:type="gramStart"/>
      <w:r w:rsidRPr="00DE332B">
        <w:rPr>
          <w:rFonts w:ascii="Times New Roman" w:hAnsi="Times New Roman" w:cs="Times New Roman"/>
          <w:lang w:val="en-US"/>
        </w:rPr>
        <w:t>VIII</w:t>
      </w:r>
      <w:r w:rsidRPr="00DE332B">
        <w:rPr>
          <w:rFonts w:ascii="Times New Roman" w:hAnsi="Times New Roman" w:cs="Times New Roman"/>
        </w:rPr>
        <w:t xml:space="preserve">  вида</w:t>
      </w:r>
      <w:proofErr w:type="gramEnd"/>
      <w:r w:rsidRPr="00DE332B">
        <w:rPr>
          <w:rFonts w:ascii="Times New Roman" w:hAnsi="Times New Roman" w:cs="Times New Roman"/>
        </w:rPr>
        <w:t xml:space="preserve">.          </w:t>
      </w:r>
    </w:p>
    <w:p w14:paraId="54605535" w14:textId="77777777" w:rsidR="000034DB" w:rsidRPr="00DE332B" w:rsidRDefault="000034DB" w:rsidP="000034DB">
      <w:pPr>
        <w:jc w:val="both"/>
        <w:rPr>
          <w:rFonts w:ascii="Times New Roman" w:hAnsi="Times New Roman" w:cs="Times New Roman"/>
        </w:rPr>
      </w:pPr>
      <w:r w:rsidRPr="00DE332B">
        <w:rPr>
          <w:rFonts w:ascii="Times New Roman" w:hAnsi="Times New Roman" w:cs="Times New Roman"/>
        </w:rPr>
        <w:t xml:space="preserve">    Для реализации дисциплин учебного плана (1 вариант) предусмотрено использование следующих программ:</w:t>
      </w:r>
      <w:r w:rsidRPr="00DE332B">
        <w:rPr>
          <w:rFonts w:ascii="Times New Roman" w:hAnsi="Times New Roman" w:cs="Times New Roman"/>
        </w:rPr>
        <w:tab/>
      </w:r>
    </w:p>
    <w:p w14:paraId="0EB1B9E2" w14:textId="77777777" w:rsidR="000034DB" w:rsidRPr="00946034" w:rsidRDefault="000034DB" w:rsidP="000034DB">
      <w:pPr>
        <w:jc w:val="both"/>
        <w:rPr>
          <w:rFonts w:ascii="Times New Roman" w:hAnsi="Times New Roman" w:cs="Times New Roman"/>
          <w:color w:val="auto"/>
        </w:rPr>
      </w:pPr>
      <w:r w:rsidRPr="00946034">
        <w:rPr>
          <w:rFonts w:ascii="Times New Roman" w:hAnsi="Times New Roman" w:cs="Times New Roman"/>
          <w:color w:val="auto"/>
        </w:rPr>
        <w:t xml:space="preserve">- Программа специальных (коррекционных) образовательных учреждений </w:t>
      </w:r>
      <w:r w:rsidRPr="00946034">
        <w:rPr>
          <w:rFonts w:ascii="Times New Roman" w:hAnsi="Times New Roman" w:cs="Times New Roman"/>
          <w:color w:val="auto"/>
          <w:lang w:val="en-US"/>
        </w:rPr>
        <w:t>VIII</w:t>
      </w:r>
      <w:r w:rsidRPr="00946034">
        <w:rPr>
          <w:rFonts w:ascii="Times New Roman" w:hAnsi="Times New Roman" w:cs="Times New Roman"/>
          <w:color w:val="auto"/>
        </w:rPr>
        <w:t xml:space="preserve"> вида подготовительный, 1-4 классы: Москва, Просвещение, 2013, (</w:t>
      </w:r>
      <w:proofErr w:type="gramStart"/>
      <w:r w:rsidRPr="00946034">
        <w:rPr>
          <w:rFonts w:ascii="Times New Roman" w:hAnsi="Times New Roman" w:cs="Times New Roman"/>
          <w:color w:val="auto"/>
        </w:rPr>
        <w:t>под  ред.</w:t>
      </w:r>
      <w:proofErr w:type="gramEnd"/>
      <w:r w:rsidRPr="00946034">
        <w:rPr>
          <w:rFonts w:ascii="Times New Roman" w:hAnsi="Times New Roman" w:cs="Times New Roman"/>
          <w:color w:val="auto"/>
        </w:rPr>
        <w:t xml:space="preserve"> В.В. Воронковой);</w:t>
      </w:r>
    </w:p>
    <w:p w14:paraId="5334CE98" w14:textId="77777777" w:rsidR="000034DB" w:rsidRPr="00946034" w:rsidRDefault="000034DB" w:rsidP="000034DB">
      <w:pPr>
        <w:jc w:val="both"/>
        <w:rPr>
          <w:rFonts w:ascii="Times New Roman" w:hAnsi="Times New Roman" w:cs="Times New Roman"/>
          <w:color w:val="auto"/>
        </w:rPr>
      </w:pPr>
      <w:r w:rsidRPr="00946034">
        <w:rPr>
          <w:rFonts w:ascii="Times New Roman" w:hAnsi="Times New Roman" w:cs="Times New Roman"/>
          <w:color w:val="auto"/>
        </w:rPr>
        <w:t xml:space="preserve">- Программа для 5-9 классов специальных (коррекционных) образовательных учреждений VIII вида: Сб. 1.-М.: </w:t>
      </w:r>
      <w:proofErr w:type="spellStart"/>
      <w:r w:rsidRPr="00946034">
        <w:rPr>
          <w:rFonts w:ascii="Times New Roman" w:hAnsi="Times New Roman" w:cs="Times New Roman"/>
          <w:color w:val="auto"/>
        </w:rPr>
        <w:t>Владос</w:t>
      </w:r>
      <w:proofErr w:type="spellEnd"/>
      <w:r w:rsidRPr="00946034">
        <w:rPr>
          <w:rFonts w:ascii="Times New Roman" w:hAnsi="Times New Roman" w:cs="Times New Roman"/>
          <w:color w:val="auto"/>
        </w:rPr>
        <w:t>, 2010 (под ред. В.В.Воронковой);</w:t>
      </w:r>
    </w:p>
    <w:p w14:paraId="2BE67F9A" w14:textId="77777777" w:rsidR="000034DB" w:rsidRPr="00946034" w:rsidRDefault="000034DB" w:rsidP="000034DB">
      <w:pPr>
        <w:jc w:val="both"/>
        <w:rPr>
          <w:rFonts w:ascii="Times New Roman" w:hAnsi="Times New Roman" w:cs="Times New Roman"/>
          <w:color w:val="auto"/>
        </w:rPr>
      </w:pPr>
      <w:r w:rsidRPr="00946034">
        <w:rPr>
          <w:rFonts w:ascii="Times New Roman" w:hAnsi="Times New Roman" w:cs="Times New Roman"/>
          <w:color w:val="auto"/>
        </w:rPr>
        <w:t xml:space="preserve">- Программа для 5-9 классов специальных (коррекционных) образовательных учреждений VIII вида: Сб. 2.-М.: </w:t>
      </w:r>
      <w:proofErr w:type="spellStart"/>
      <w:r w:rsidRPr="00946034">
        <w:rPr>
          <w:rFonts w:ascii="Times New Roman" w:hAnsi="Times New Roman" w:cs="Times New Roman"/>
          <w:color w:val="auto"/>
        </w:rPr>
        <w:t>Владос</w:t>
      </w:r>
      <w:proofErr w:type="spellEnd"/>
      <w:r w:rsidRPr="00946034">
        <w:rPr>
          <w:rFonts w:ascii="Times New Roman" w:hAnsi="Times New Roman" w:cs="Times New Roman"/>
          <w:color w:val="auto"/>
        </w:rPr>
        <w:t>, 2010 (под ред. В.В.Воронковой).</w:t>
      </w:r>
    </w:p>
    <w:p w14:paraId="44B9FD61" w14:textId="77777777" w:rsidR="000034DB" w:rsidRPr="00946034" w:rsidRDefault="000034DB" w:rsidP="000034DB">
      <w:pPr>
        <w:jc w:val="both"/>
        <w:rPr>
          <w:rStyle w:val="95"/>
          <w:b w:val="0"/>
          <w:bCs w:val="0"/>
          <w:color w:val="auto"/>
        </w:rPr>
      </w:pPr>
      <w:r w:rsidRPr="00946034">
        <w:rPr>
          <w:rFonts w:ascii="Times New Roman" w:hAnsi="Times New Roman" w:cs="Times New Roman"/>
          <w:color w:val="auto"/>
        </w:rPr>
        <w:t xml:space="preserve">    Для реализации индивидуальных и групповых логопедических коррекционных </w:t>
      </w:r>
      <w:proofErr w:type="gramStart"/>
      <w:r w:rsidRPr="00946034">
        <w:rPr>
          <w:rFonts w:ascii="Times New Roman" w:hAnsi="Times New Roman" w:cs="Times New Roman"/>
          <w:color w:val="auto"/>
        </w:rPr>
        <w:t>занятий  используются</w:t>
      </w:r>
      <w:proofErr w:type="gramEnd"/>
      <w:r w:rsidRPr="00946034">
        <w:rPr>
          <w:rFonts w:ascii="Times New Roman" w:hAnsi="Times New Roman" w:cs="Times New Roman"/>
          <w:color w:val="auto"/>
        </w:rPr>
        <w:t xml:space="preserve"> программы, разработанные педагогами школы.</w:t>
      </w:r>
    </w:p>
    <w:p w14:paraId="2E3A4230" w14:textId="77777777" w:rsidR="001B33EC" w:rsidRDefault="001B33EC" w:rsidP="000034DB">
      <w:pPr>
        <w:jc w:val="both"/>
        <w:rPr>
          <w:rFonts w:ascii="Times New Roman" w:eastAsia="Calibri" w:hAnsi="Times New Roman" w:cs="Times New Roman"/>
          <w:lang w:eastAsia="en-US"/>
        </w:rPr>
      </w:pPr>
    </w:p>
    <w:p w14:paraId="0C09FE03" w14:textId="77777777" w:rsidR="006C08B2" w:rsidRPr="00604933" w:rsidRDefault="006C08B2" w:rsidP="00776155">
      <w:pPr>
        <w:pStyle w:val="62"/>
        <w:shd w:val="clear" w:color="auto" w:fill="auto"/>
        <w:tabs>
          <w:tab w:val="left" w:pos="426"/>
        </w:tabs>
        <w:spacing w:after="120"/>
        <w:jc w:val="center"/>
        <w:rPr>
          <w:i w:val="0"/>
        </w:rPr>
      </w:pPr>
      <w:r w:rsidRPr="00604933">
        <w:rPr>
          <w:i w:val="0"/>
        </w:rPr>
        <w:t>Учебный план, включающий календарный график организации учебного процесса.</w:t>
      </w:r>
    </w:p>
    <w:p w14:paraId="76627302" w14:textId="77777777" w:rsidR="000034DB" w:rsidRPr="0041366D" w:rsidRDefault="000034DB" w:rsidP="00776155">
      <w:pPr>
        <w:ind w:firstLine="709"/>
        <w:jc w:val="center"/>
        <w:rPr>
          <w:rFonts w:ascii="Times New Roman" w:eastAsia="Calibri" w:hAnsi="Times New Roman" w:cs="Times New Roman"/>
          <w:lang w:eastAsia="en-US"/>
        </w:rPr>
      </w:pPr>
    </w:p>
    <w:p w14:paraId="39E2FD3A" w14:textId="77777777" w:rsidR="000034DB" w:rsidRDefault="000034DB" w:rsidP="000034DB">
      <w:pPr>
        <w:autoSpaceDE w:val="0"/>
        <w:autoSpaceDN w:val="0"/>
        <w:adjustRightInd w:val="0"/>
        <w:ind w:left="720"/>
        <w:rPr>
          <w:rStyle w:val="95"/>
          <w:sz w:val="28"/>
          <w:szCs w:val="28"/>
        </w:rPr>
      </w:pPr>
    </w:p>
    <w:p w14:paraId="54196A51" w14:textId="77777777" w:rsidR="001B33EC" w:rsidRDefault="001B33EC" w:rsidP="000034DB">
      <w:pPr>
        <w:autoSpaceDE w:val="0"/>
        <w:autoSpaceDN w:val="0"/>
        <w:adjustRightInd w:val="0"/>
        <w:ind w:left="720"/>
        <w:rPr>
          <w:rStyle w:val="95"/>
          <w:sz w:val="28"/>
          <w:szCs w:val="28"/>
        </w:rPr>
      </w:pPr>
    </w:p>
    <w:p w14:paraId="6E1093DE" w14:textId="77777777" w:rsidR="001B33EC" w:rsidRDefault="001B33EC" w:rsidP="000034DB">
      <w:pPr>
        <w:autoSpaceDE w:val="0"/>
        <w:autoSpaceDN w:val="0"/>
        <w:adjustRightInd w:val="0"/>
        <w:ind w:left="720"/>
        <w:rPr>
          <w:rStyle w:val="95"/>
          <w:sz w:val="28"/>
          <w:szCs w:val="28"/>
        </w:rPr>
      </w:pPr>
    </w:p>
    <w:p w14:paraId="0D05A1D0" w14:textId="77777777" w:rsidR="001B33EC" w:rsidRDefault="001B33EC" w:rsidP="000034DB">
      <w:pPr>
        <w:autoSpaceDE w:val="0"/>
        <w:autoSpaceDN w:val="0"/>
        <w:adjustRightInd w:val="0"/>
        <w:ind w:left="720"/>
        <w:rPr>
          <w:rStyle w:val="95"/>
          <w:sz w:val="28"/>
          <w:szCs w:val="28"/>
        </w:rPr>
      </w:pPr>
    </w:p>
    <w:p w14:paraId="2C1D6D46" w14:textId="77777777" w:rsidR="001B33EC" w:rsidRDefault="001B33EC" w:rsidP="000034DB">
      <w:pPr>
        <w:autoSpaceDE w:val="0"/>
        <w:autoSpaceDN w:val="0"/>
        <w:adjustRightInd w:val="0"/>
        <w:ind w:left="720"/>
        <w:rPr>
          <w:rStyle w:val="95"/>
          <w:sz w:val="28"/>
          <w:szCs w:val="28"/>
        </w:rPr>
      </w:pPr>
    </w:p>
    <w:p w14:paraId="7FF5DF8E" w14:textId="77777777" w:rsidR="001B33EC" w:rsidRDefault="001B33EC" w:rsidP="000034DB">
      <w:pPr>
        <w:autoSpaceDE w:val="0"/>
        <w:autoSpaceDN w:val="0"/>
        <w:adjustRightInd w:val="0"/>
        <w:ind w:left="720"/>
        <w:rPr>
          <w:rStyle w:val="95"/>
          <w:sz w:val="28"/>
          <w:szCs w:val="28"/>
        </w:rPr>
      </w:pPr>
    </w:p>
    <w:p w14:paraId="168E5595" w14:textId="77777777" w:rsidR="00776155" w:rsidRDefault="00776155" w:rsidP="000034DB">
      <w:pPr>
        <w:autoSpaceDE w:val="0"/>
        <w:autoSpaceDN w:val="0"/>
        <w:adjustRightInd w:val="0"/>
        <w:ind w:left="720"/>
        <w:rPr>
          <w:rStyle w:val="95"/>
          <w:sz w:val="28"/>
          <w:szCs w:val="28"/>
        </w:rPr>
      </w:pPr>
    </w:p>
    <w:p w14:paraId="6D75E681" w14:textId="77777777" w:rsidR="00776155" w:rsidRDefault="00776155" w:rsidP="000034DB">
      <w:pPr>
        <w:autoSpaceDE w:val="0"/>
        <w:autoSpaceDN w:val="0"/>
        <w:adjustRightInd w:val="0"/>
        <w:ind w:left="720"/>
        <w:rPr>
          <w:rStyle w:val="95"/>
          <w:sz w:val="28"/>
          <w:szCs w:val="28"/>
        </w:rPr>
      </w:pPr>
    </w:p>
    <w:p w14:paraId="5F18D79A" w14:textId="77777777" w:rsidR="00776155" w:rsidRDefault="00776155" w:rsidP="000034DB">
      <w:pPr>
        <w:autoSpaceDE w:val="0"/>
        <w:autoSpaceDN w:val="0"/>
        <w:adjustRightInd w:val="0"/>
        <w:ind w:left="720"/>
        <w:rPr>
          <w:rStyle w:val="95"/>
          <w:sz w:val="28"/>
          <w:szCs w:val="28"/>
        </w:rPr>
      </w:pPr>
    </w:p>
    <w:p w14:paraId="571408C9" w14:textId="77777777" w:rsidR="00776155" w:rsidRDefault="00776155" w:rsidP="000034DB">
      <w:pPr>
        <w:autoSpaceDE w:val="0"/>
        <w:autoSpaceDN w:val="0"/>
        <w:adjustRightInd w:val="0"/>
        <w:ind w:left="720"/>
        <w:rPr>
          <w:rStyle w:val="95"/>
          <w:sz w:val="28"/>
          <w:szCs w:val="28"/>
        </w:rPr>
      </w:pPr>
    </w:p>
    <w:p w14:paraId="36A1D8B1" w14:textId="77777777" w:rsidR="001B33EC" w:rsidRDefault="001B33EC" w:rsidP="008E2AB4">
      <w:pPr>
        <w:autoSpaceDE w:val="0"/>
        <w:autoSpaceDN w:val="0"/>
        <w:adjustRightInd w:val="0"/>
        <w:rPr>
          <w:rStyle w:val="95"/>
          <w:sz w:val="28"/>
          <w:szCs w:val="28"/>
        </w:rPr>
      </w:pPr>
    </w:p>
    <w:p w14:paraId="7A02D7B0" w14:textId="77777777" w:rsidR="000034DB" w:rsidRPr="00D61D1A" w:rsidRDefault="001B33EC" w:rsidP="00D61D1A">
      <w:pPr>
        <w:pStyle w:val="25"/>
        <w:shd w:val="clear" w:color="auto" w:fill="auto"/>
        <w:spacing w:before="0" w:line="274" w:lineRule="exact"/>
        <w:jc w:val="both"/>
        <w:rPr>
          <w:rStyle w:val="95"/>
          <w:bCs w:val="0"/>
          <w:sz w:val="24"/>
          <w:szCs w:val="24"/>
          <w:lang w:bidi="ru-RU"/>
        </w:rPr>
      </w:pPr>
      <w:r>
        <w:rPr>
          <w:b/>
        </w:rPr>
        <w:lastRenderedPageBreak/>
        <w:t>3.1</w:t>
      </w:r>
      <w:r w:rsidR="00D61D1A" w:rsidRPr="00D61D1A">
        <w:rPr>
          <w:b/>
        </w:rPr>
        <w:t>.</w:t>
      </w:r>
      <w:proofErr w:type="gramStart"/>
      <w:r w:rsidR="008E2AB4">
        <w:rPr>
          <w:b/>
        </w:rPr>
        <w:t>2</w:t>
      </w:r>
      <w:r>
        <w:rPr>
          <w:b/>
        </w:rPr>
        <w:t>.</w:t>
      </w:r>
      <w:r w:rsidR="00410EC3">
        <w:rPr>
          <w:b/>
        </w:rPr>
        <w:t>Система</w:t>
      </w:r>
      <w:proofErr w:type="gramEnd"/>
      <w:r w:rsidR="00410EC3">
        <w:rPr>
          <w:b/>
        </w:rPr>
        <w:t xml:space="preserve"> специальных условий реализации АООП в соответствии с требованиями Стандарта.</w:t>
      </w:r>
      <w:bookmarkStart w:id="101" w:name="bookmark115"/>
      <w:r w:rsidR="000034DB" w:rsidRPr="0041366D">
        <w:t xml:space="preserve">  </w:t>
      </w:r>
    </w:p>
    <w:p w14:paraId="5A196F86" w14:textId="77777777" w:rsidR="000034DB" w:rsidRPr="00E31955" w:rsidRDefault="00E31955" w:rsidP="001B33EC">
      <w:pPr>
        <w:autoSpaceDE w:val="0"/>
        <w:autoSpaceDN w:val="0"/>
        <w:adjustRightInd w:val="0"/>
        <w:rPr>
          <w:rStyle w:val="95"/>
          <w:sz w:val="24"/>
          <w:szCs w:val="24"/>
        </w:rPr>
      </w:pPr>
      <w:r w:rsidRPr="00E31955">
        <w:rPr>
          <w:rStyle w:val="95"/>
          <w:sz w:val="24"/>
          <w:szCs w:val="24"/>
        </w:rPr>
        <w:t>3.1.2.1.</w:t>
      </w:r>
      <w:r w:rsidR="000034DB" w:rsidRPr="00E31955">
        <w:rPr>
          <w:rStyle w:val="95"/>
          <w:sz w:val="24"/>
          <w:szCs w:val="24"/>
        </w:rPr>
        <w:t> Кадровые усло</w:t>
      </w:r>
      <w:r w:rsidR="00E54D98" w:rsidRPr="00E31955">
        <w:rPr>
          <w:rStyle w:val="95"/>
          <w:sz w:val="24"/>
          <w:szCs w:val="24"/>
        </w:rPr>
        <w:t>вия.</w:t>
      </w:r>
    </w:p>
    <w:p w14:paraId="1CD859CC" w14:textId="77777777" w:rsidR="000034DB" w:rsidRPr="00F86D92" w:rsidRDefault="000034DB" w:rsidP="000034DB">
      <w:pPr>
        <w:autoSpaceDE w:val="0"/>
        <w:autoSpaceDN w:val="0"/>
        <w:adjustRightInd w:val="0"/>
        <w:ind w:firstLine="720"/>
        <w:jc w:val="both"/>
        <w:rPr>
          <w:rFonts w:ascii="Times New Roman" w:hAnsi="Times New Roman" w:cs="Times New Roman"/>
        </w:rPr>
      </w:pPr>
      <w:r w:rsidRPr="00F86D92">
        <w:rPr>
          <w:rFonts w:ascii="Times New Roman" w:hAnsi="Times New Roman" w:cs="Times New Roman"/>
        </w:rPr>
        <w:t>Школа укомплектована квалифицированными кадрами для реализации АООП.</w:t>
      </w:r>
    </w:p>
    <w:p w14:paraId="32F9B316" w14:textId="77777777" w:rsidR="000034DB" w:rsidRPr="00F86D92" w:rsidRDefault="000034DB" w:rsidP="000034DB">
      <w:pPr>
        <w:autoSpaceDE w:val="0"/>
        <w:autoSpaceDN w:val="0"/>
        <w:adjustRightInd w:val="0"/>
        <w:ind w:firstLine="720"/>
        <w:jc w:val="both"/>
        <w:rPr>
          <w:rFonts w:ascii="Times New Roman" w:hAnsi="Times New Roman" w:cs="Times New Roman"/>
        </w:rPr>
      </w:pPr>
      <w:r w:rsidRPr="00F86D92">
        <w:rPr>
          <w:rFonts w:ascii="Times New Roman" w:hAnsi="Times New Roman" w:cs="Times New Roman"/>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14:paraId="305833E0" w14:textId="77777777" w:rsidR="000034DB" w:rsidRPr="00F86D92" w:rsidRDefault="000034DB" w:rsidP="000034DB">
      <w:pPr>
        <w:autoSpaceDE w:val="0"/>
        <w:autoSpaceDN w:val="0"/>
        <w:adjustRightInd w:val="0"/>
        <w:ind w:firstLine="720"/>
        <w:jc w:val="both"/>
        <w:rPr>
          <w:rFonts w:ascii="Times New Roman" w:hAnsi="Times New Roman" w:cs="Times New Roman"/>
        </w:rPr>
      </w:pPr>
      <w:r w:rsidRPr="00F86D92">
        <w:rPr>
          <w:rFonts w:ascii="Times New Roman" w:hAnsi="Times New Roman" w:cs="Times New Roman"/>
        </w:rPr>
        <w:t>Непрерывность профессионального развития работников школы, реализующей АООП,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14:paraId="42CAECE5" w14:textId="77777777" w:rsidR="000034DB" w:rsidRDefault="000034DB" w:rsidP="000034DB">
      <w:pPr>
        <w:shd w:val="clear" w:color="auto" w:fill="FFFFFF"/>
        <w:ind w:firstLine="706"/>
        <w:jc w:val="both"/>
        <w:rPr>
          <w:rFonts w:ascii="Times New Roman" w:hAnsi="Times New Roman"/>
          <w:b/>
        </w:rPr>
      </w:pPr>
    </w:p>
    <w:p w14:paraId="7DEEE2D5" w14:textId="77777777" w:rsidR="000034DB" w:rsidRPr="00F86D92" w:rsidRDefault="000034DB" w:rsidP="000034DB">
      <w:pPr>
        <w:shd w:val="clear" w:color="auto" w:fill="FFFFFF"/>
        <w:ind w:firstLine="706"/>
        <w:jc w:val="both"/>
        <w:rPr>
          <w:rFonts w:ascii="Times New Roman" w:eastAsia="Times New Roman" w:hAnsi="Times New Roman" w:cs="Times New Roman"/>
          <w:b/>
        </w:rPr>
      </w:pPr>
      <w:r w:rsidRPr="00F86D92">
        <w:rPr>
          <w:rFonts w:ascii="Times New Roman" w:hAnsi="Times New Roman"/>
          <w:b/>
        </w:rPr>
        <w:t>В ГБОУ «Турунтаевская СКОШИ</w:t>
      </w:r>
      <w:r w:rsidRPr="00F86D92">
        <w:rPr>
          <w:rFonts w:ascii="Times New Roman" w:eastAsia="Times New Roman" w:hAnsi="Times New Roman" w:cs="Times New Roman"/>
          <w:b/>
        </w:rPr>
        <w:t>»</w:t>
      </w:r>
    </w:p>
    <w:p w14:paraId="5080F6D2" w14:textId="77777777" w:rsidR="000034DB" w:rsidRPr="00F86D92" w:rsidRDefault="000034DB" w:rsidP="000034DB">
      <w:pPr>
        <w:shd w:val="clear" w:color="auto" w:fill="FFFFFF"/>
        <w:ind w:firstLine="706"/>
        <w:jc w:val="both"/>
        <w:rPr>
          <w:rFonts w:ascii="Times New Roman" w:eastAsia="Times New Roman" w:hAnsi="Times New Roman" w:cs="Times New Roman"/>
        </w:rPr>
      </w:pPr>
      <w:r w:rsidRPr="00F86D92">
        <w:rPr>
          <w:rFonts w:ascii="Times New Roman" w:eastAsia="Times New Roman" w:hAnsi="Times New Roman" w:cs="Times New Roman"/>
        </w:rPr>
        <w:t xml:space="preserve">   - администрация - 3 чел.;</w:t>
      </w:r>
    </w:p>
    <w:p w14:paraId="7E89B06D"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hAnsi="Times New Roman"/>
        </w:rPr>
        <w:t>- учителей - 15</w:t>
      </w:r>
    </w:p>
    <w:p w14:paraId="03423326" w14:textId="77777777" w:rsidR="000034DB" w:rsidRPr="00F86D92" w:rsidRDefault="000034DB" w:rsidP="000034DB">
      <w:pPr>
        <w:ind w:firstLine="900"/>
        <w:jc w:val="both"/>
        <w:rPr>
          <w:rFonts w:ascii="Times New Roman" w:hAnsi="Times New Roman"/>
        </w:rPr>
      </w:pPr>
      <w:r w:rsidRPr="00F86D92">
        <w:rPr>
          <w:rFonts w:ascii="Times New Roman" w:hAnsi="Times New Roman"/>
        </w:rPr>
        <w:t>- воспитателей – 14</w:t>
      </w:r>
    </w:p>
    <w:p w14:paraId="1DB0DB80" w14:textId="77777777" w:rsidR="000034DB" w:rsidRDefault="000034DB" w:rsidP="000034DB">
      <w:pPr>
        <w:ind w:firstLine="900"/>
        <w:jc w:val="both"/>
        <w:rPr>
          <w:rFonts w:ascii="Times New Roman" w:hAnsi="Times New Roman"/>
          <w:b/>
          <w:u w:val="single"/>
        </w:rPr>
      </w:pPr>
    </w:p>
    <w:p w14:paraId="24E174CD" w14:textId="77777777" w:rsidR="000034DB" w:rsidRPr="00F86D92" w:rsidRDefault="000034DB" w:rsidP="000034DB">
      <w:pPr>
        <w:ind w:firstLine="900"/>
        <w:jc w:val="both"/>
        <w:rPr>
          <w:rFonts w:ascii="Times New Roman" w:eastAsia="Times New Roman" w:hAnsi="Times New Roman" w:cs="Times New Roman"/>
          <w:b/>
          <w:u w:val="single"/>
        </w:rPr>
      </w:pPr>
      <w:r w:rsidRPr="00F86D92">
        <w:rPr>
          <w:rFonts w:ascii="Times New Roman" w:hAnsi="Times New Roman"/>
          <w:b/>
          <w:u w:val="single"/>
        </w:rPr>
        <w:t>Из них:</w:t>
      </w:r>
    </w:p>
    <w:p w14:paraId="784AA8E5" w14:textId="0531A3E9"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социальный педагог</w:t>
      </w:r>
      <w:r w:rsidRPr="00F86D92">
        <w:rPr>
          <w:rFonts w:ascii="Times New Roman" w:hAnsi="Times New Roman"/>
        </w:rPr>
        <w:t xml:space="preserve"> - </w:t>
      </w:r>
      <w:r w:rsidR="006357BD">
        <w:rPr>
          <w:rFonts w:ascii="Times New Roman" w:eastAsia="Times New Roman" w:hAnsi="Times New Roman" w:cs="Times New Roman"/>
        </w:rPr>
        <w:t>1</w:t>
      </w:r>
    </w:p>
    <w:p w14:paraId="633E63E2" w14:textId="631098B5"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педагог - психолог -</w:t>
      </w:r>
      <w:r w:rsidR="006357BD">
        <w:rPr>
          <w:rFonts w:ascii="Times New Roman" w:eastAsia="Times New Roman" w:hAnsi="Times New Roman" w:cs="Times New Roman"/>
        </w:rPr>
        <w:t>2</w:t>
      </w:r>
    </w:p>
    <w:p w14:paraId="6B8AB755" w14:textId="5B81BBFD"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учитель- логопед -</w:t>
      </w:r>
      <w:r w:rsidR="006357BD">
        <w:rPr>
          <w:rFonts w:ascii="Times New Roman" w:eastAsia="Times New Roman" w:hAnsi="Times New Roman" w:cs="Times New Roman"/>
        </w:rPr>
        <w:t>2</w:t>
      </w:r>
    </w:p>
    <w:p w14:paraId="43A816BD" w14:textId="77777777" w:rsidR="000034DB" w:rsidRDefault="000034DB" w:rsidP="000034DB">
      <w:pPr>
        <w:ind w:firstLine="900"/>
        <w:jc w:val="both"/>
        <w:rPr>
          <w:rFonts w:ascii="Times New Roman" w:eastAsia="Times New Roman" w:hAnsi="Times New Roman" w:cs="Times New Roman"/>
          <w:b/>
          <w:u w:val="single"/>
        </w:rPr>
      </w:pPr>
    </w:p>
    <w:p w14:paraId="227D2901" w14:textId="77777777" w:rsidR="000034DB" w:rsidRPr="00F86D92" w:rsidRDefault="000034DB" w:rsidP="000034DB">
      <w:pPr>
        <w:ind w:firstLine="900"/>
        <w:jc w:val="both"/>
        <w:rPr>
          <w:rFonts w:ascii="Times New Roman" w:eastAsia="Times New Roman" w:hAnsi="Times New Roman" w:cs="Times New Roman"/>
          <w:b/>
        </w:rPr>
      </w:pPr>
      <w:r w:rsidRPr="00F86D92">
        <w:rPr>
          <w:rFonts w:ascii="Times New Roman" w:eastAsia="Times New Roman" w:hAnsi="Times New Roman" w:cs="Times New Roman"/>
          <w:b/>
          <w:u w:val="single"/>
        </w:rPr>
        <w:t>По образованию:</w:t>
      </w:r>
      <w:r w:rsidRPr="00F86D92">
        <w:rPr>
          <w:rFonts w:ascii="Times New Roman" w:eastAsia="Times New Roman" w:hAnsi="Times New Roman" w:cs="Times New Roman"/>
          <w:b/>
        </w:rPr>
        <w:t xml:space="preserve"> </w:t>
      </w:r>
    </w:p>
    <w:p w14:paraId="369AC4C2"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xml:space="preserve">- высшее </w:t>
      </w:r>
      <w:proofErr w:type="gramStart"/>
      <w:r w:rsidRPr="00F86D92">
        <w:rPr>
          <w:rFonts w:ascii="Times New Roman" w:eastAsia="Times New Roman" w:hAnsi="Times New Roman" w:cs="Times New Roman"/>
        </w:rPr>
        <w:t>образование</w:t>
      </w:r>
      <w:r w:rsidRPr="00F86D92">
        <w:rPr>
          <w:rFonts w:ascii="Times New Roman" w:hAnsi="Times New Roman"/>
        </w:rPr>
        <w:t xml:space="preserve">  -</w:t>
      </w:r>
      <w:proofErr w:type="gramEnd"/>
      <w:r w:rsidRPr="00F86D92">
        <w:rPr>
          <w:rFonts w:ascii="Times New Roman" w:hAnsi="Times New Roman"/>
        </w:rPr>
        <w:t xml:space="preserve"> 20 чел.  </w:t>
      </w:r>
    </w:p>
    <w:p w14:paraId="6A7B258F" w14:textId="77777777" w:rsidR="000034DB" w:rsidRPr="00F86D92" w:rsidRDefault="000034DB" w:rsidP="000034DB">
      <w:pPr>
        <w:ind w:firstLine="900"/>
        <w:jc w:val="both"/>
        <w:rPr>
          <w:rFonts w:ascii="Times New Roman" w:hAnsi="Times New Roman"/>
        </w:rPr>
      </w:pPr>
      <w:r w:rsidRPr="00F86D92">
        <w:rPr>
          <w:rFonts w:ascii="Times New Roman" w:eastAsia="Times New Roman" w:hAnsi="Times New Roman" w:cs="Times New Roman"/>
        </w:rPr>
        <w:t>- сред</w:t>
      </w:r>
      <w:r w:rsidRPr="00F86D92">
        <w:rPr>
          <w:rFonts w:ascii="Times New Roman" w:hAnsi="Times New Roman"/>
        </w:rPr>
        <w:t>нее специальное образование – 6 чел.</w:t>
      </w:r>
    </w:p>
    <w:p w14:paraId="115CCC0C" w14:textId="77777777" w:rsidR="000034DB" w:rsidRDefault="000034DB" w:rsidP="000034DB">
      <w:pPr>
        <w:ind w:firstLine="900"/>
        <w:jc w:val="both"/>
        <w:rPr>
          <w:rFonts w:ascii="Times New Roman" w:hAnsi="Times New Roman"/>
        </w:rPr>
      </w:pPr>
      <w:r w:rsidRPr="00F86D92">
        <w:rPr>
          <w:rFonts w:ascii="Times New Roman" w:hAnsi="Times New Roman"/>
        </w:rPr>
        <w:t>- незаконченное высшее – 3 чел.</w:t>
      </w:r>
    </w:p>
    <w:p w14:paraId="300CADD2" w14:textId="77777777" w:rsidR="000034DB" w:rsidRPr="00F86D92" w:rsidRDefault="000034DB" w:rsidP="000034DB">
      <w:pPr>
        <w:ind w:firstLine="900"/>
        <w:jc w:val="both"/>
        <w:rPr>
          <w:rFonts w:ascii="Times New Roman" w:eastAsia="Times New Roman" w:hAnsi="Times New Roman" w:cs="Times New Roman"/>
        </w:rPr>
      </w:pPr>
    </w:p>
    <w:p w14:paraId="71751360" w14:textId="77777777" w:rsidR="000034DB" w:rsidRPr="00F86D92" w:rsidRDefault="000034DB" w:rsidP="000034DB">
      <w:pPr>
        <w:ind w:firstLine="900"/>
        <w:jc w:val="both"/>
        <w:rPr>
          <w:rFonts w:ascii="Times New Roman" w:eastAsia="Times New Roman" w:hAnsi="Times New Roman" w:cs="Times New Roman"/>
          <w:b/>
        </w:rPr>
      </w:pPr>
      <w:r w:rsidRPr="00F86D92">
        <w:rPr>
          <w:rFonts w:ascii="Times New Roman" w:eastAsia="Times New Roman" w:hAnsi="Times New Roman" w:cs="Times New Roman"/>
          <w:b/>
          <w:u w:val="single"/>
        </w:rPr>
        <w:t>Квалификационные категории</w:t>
      </w:r>
      <w:r w:rsidRPr="00F86D92">
        <w:rPr>
          <w:rFonts w:ascii="Times New Roman" w:eastAsia="Times New Roman" w:hAnsi="Times New Roman" w:cs="Times New Roman"/>
          <w:b/>
        </w:rPr>
        <w:t>:</w:t>
      </w:r>
    </w:p>
    <w:p w14:paraId="33752BA8"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с высшей квали</w:t>
      </w:r>
      <w:r w:rsidRPr="00F86D92">
        <w:rPr>
          <w:rFonts w:ascii="Times New Roman" w:hAnsi="Times New Roman"/>
        </w:rPr>
        <w:t xml:space="preserve">фикационной </w:t>
      </w:r>
      <w:proofErr w:type="gramStart"/>
      <w:r w:rsidRPr="00F86D92">
        <w:rPr>
          <w:rFonts w:ascii="Times New Roman" w:hAnsi="Times New Roman"/>
        </w:rPr>
        <w:t>категорией  -</w:t>
      </w:r>
      <w:proofErr w:type="gramEnd"/>
      <w:r w:rsidRPr="00F86D92">
        <w:rPr>
          <w:rFonts w:ascii="Times New Roman" w:hAnsi="Times New Roman"/>
        </w:rPr>
        <w:t xml:space="preserve"> 3 чел.</w:t>
      </w:r>
      <w:r w:rsidRPr="00F86D92">
        <w:rPr>
          <w:rFonts w:ascii="Times New Roman" w:eastAsia="Times New Roman" w:hAnsi="Times New Roman" w:cs="Times New Roman"/>
        </w:rPr>
        <w:t>;</w:t>
      </w:r>
    </w:p>
    <w:p w14:paraId="3118A785"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с первой к</w:t>
      </w:r>
      <w:r w:rsidRPr="00F86D92">
        <w:rPr>
          <w:rFonts w:ascii="Times New Roman" w:hAnsi="Times New Roman"/>
        </w:rPr>
        <w:t xml:space="preserve">валификационной </w:t>
      </w:r>
      <w:proofErr w:type="gramStart"/>
      <w:r w:rsidRPr="00F86D92">
        <w:rPr>
          <w:rFonts w:ascii="Times New Roman" w:hAnsi="Times New Roman"/>
        </w:rPr>
        <w:t>категорией  –</w:t>
      </w:r>
      <w:proofErr w:type="gramEnd"/>
      <w:r w:rsidRPr="00F86D92">
        <w:rPr>
          <w:rFonts w:ascii="Times New Roman" w:hAnsi="Times New Roman"/>
        </w:rPr>
        <w:t xml:space="preserve">  12 чел.</w:t>
      </w:r>
      <w:r w:rsidRPr="00F86D92">
        <w:rPr>
          <w:rFonts w:ascii="Times New Roman" w:eastAsia="Times New Roman" w:hAnsi="Times New Roman" w:cs="Times New Roman"/>
        </w:rPr>
        <w:t>;</w:t>
      </w:r>
    </w:p>
    <w:p w14:paraId="19DF6AD7" w14:textId="77777777" w:rsidR="000034DB" w:rsidRDefault="000034DB" w:rsidP="000034DB">
      <w:pPr>
        <w:jc w:val="both"/>
        <w:rPr>
          <w:rFonts w:ascii="Times New Roman" w:hAnsi="Times New Roman"/>
        </w:rPr>
      </w:pPr>
      <w:r w:rsidRPr="00F86D9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86D92">
        <w:rPr>
          <w:rFonts w:ascii="Times New Roman" w:eastAsia="Times New Roman" w:hAnsi="Times New Roman" w:cs="Times New Roman"/>
        </w:rPr>
        <w:t xml:space="preserve"> - соотве</w:t>
      </w:r>
      <w:r w:rsidRPr="00F86D92">
        <w:rPr>
          <w:rFonts w:ascii="Times New Roman" w:hAnsi="Times New Roman"/>
        </w:rPr>
        <w:t xml:space="preserve">тствие занимаемой должности – </w:t>
      </w:r>
      <w:r>
        <w:rPr>
          <w:rFonts w:ascii="Times New Roman" w:hAnsi="Times New Roman"/>
        </w:rPr>
        <w:t xml:space="preserve">8 </w:t>
      </w:r>
      <w:proofErr w:type="gramStart"/>
      <w:r>
        <w:rPr>
          <w:rFonts w:ascii="Times New Roman" w:hAnsi="Times New Roman"/>
        </w:rPr>
        <w:t>чел</w:t>
      </w:r>
      <w:proofErr w:type="gramEnd"/>
      <w:r>
        <w:rPr>
          <w:rFonts w:ascii="Times New Roman" w:hAnsi="Times New Roman"/>
        </w:rPr>
        <w:t>;</w:t>
      </w:r>
    </w:p>
    <w:p w14:paraId="2B12858F"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xml:space="preserve">- </w:t>
      </w:r>
      <w:r w:rsidRPr="00F86D92">
        <w:rPr>
          <w:rFonts w:ascii="Times New Roman" w:hAnsi="Times New Roman"/>
        </w:rPr>
        <w:t xml:space="preserve">без категории </w:t>
      </w:r>
      <w:proofErr w:type="gramStart"/>
      <w:r w:rsidRPr="00F86D92">
        <w:rPr>
          <w:rFonts w:ascii="Times New Roman" w:hAnsi="Times New Roman"/>
        </w:rPr>
        <w:t>–  6</w:t>
      </w:r>
      <w:proofErr w:type="gramEnd"/>
      <w:r w:rsidRPr="00F86D92">
        <w:rPr>
          <w:rFonts w:ascii="Times New Roman" w:hAnsi="Times New Roman"/>
        </w:rPr>
        <w:t xml:space="preserve"> чел.</w:t>
      </w:r>
      <w:r w:rsidRPr="00F86D92">
        <w:rPr>
          <w:rFonts w:ascii="Times New Roman" w:eastAsia="Times New Roman" w:hAnsi="Times New Roman" w:cs="Times New Roman"/>
        </w:rPr>
        <w:t xml:space="preserve"> </w:t>
      </w:r>
    </w:p>
    <w:p w14:paraId="009A956C" w14:textId="77777777" w:rsidR="000034DB" w:rsidRPr="00F86D92" w:rsidRDefault="000034DB" w:rsidP="000034DB">
      <w:pPr>
        <w:jc w:val="both"/>
        <w:rPr>
          <w:rFonts w:ascii="Times New Roman" w:eastAsia="Times New Roman" w:hAnsi="Times New Roman" w:cs="Times New Roman"/>
        </w:rPr>
      </w:pPr>
    </w:p>
    <w:p w14:paraId="4562F4E0" w14:textId="77777777" w:rsidR="000034DB" w:rsidRPr="00F86D92" w:rsidRDefault="000034DB" w:rsidP="000034DB">
      <w:pPr>
        <w:ind w:firstLine="900"/>
        <w:jc w:val="both"/>
        <w:rPr>
          <w:rFonts w:ascii="Times New Roman" w:eastAsia="Times New Roman" w:hAnsi="Times New Roman" w:cs="Times New Roman"/>
          <w:b/>
          <w:u w:val="single"/>
        </w:rPr>
      </w:pPr>
      <w:r w:rsidRPr="00F86D92">
        <w:rPr>
          <w:rFonts w:ascii="Times New Roman" w:eastAsia="Times New Roman" w:hAnsi="Times New Roman" w:cs="Times New Roman"/>
          <w:b/>
          <w:u w:val="single"/>
        </w:rPr>
        <w:t>По возрасту:</w:t>
      </w:r>
    </w:p>
    <w:p w14:paraId="00590867"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xml:space="preserve">- </w:t>
      </w:r>
      <w:r w:rsidRPr="00F86D92">
        <w:rPr>
          <w:rFonts w:ascii="Times New Roman" w:hAnsi="Times New Roman"/>
        </w:rPr>
        <w:t>моложе 25 лет – 8 чел.;</w:t>
      </w:r>
    </w:p>
    <w:p w14:paraId="72A3F9E2"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xml:space="preserve">- </w:t>
      </w:r>
      <w:r w:rsidRPr="00F86D92">
        <w:rPr>
          <w:rFonts w:ascii="Times New Roman" w:hAnsi="Times New Roman"/>
        </w:rPr>
        <w:t xml:space="preserve">25-35 лет </w:t>
      </w:r>
      <w:proofErr w:type="gramStart"/>
      <w:r w:rsidRPr="00F86D92">
        <w:rPr>
          <w:rFonts w:ascii="Times New Roman" w:hAnsi="Times New Roman"/>
        </w:rPr>
        <w:t xml:space="preserve">– </w:t>
      </w:r>
      <w:r w:rsidRPr="00F86D92">
        <w:rPr>
          <w:rFonts w:ascii="Times New Roman" w:eastAsia="Times New Roman" w:hAnsi="Times New Roman" w:cs="Times New Roman"/>
        </w:rPr>
        <w:t xml:space="preserve"> 1</w:t>
      </w:r>
      <w:proofErr w:type="gramEnd"/>
      <w:r w:rsidRPr="00F86D92">
        <w:rPr>
          <w:rFonts w:ascii="Times New Roman" w:eastAsia="Times New Roman" w:hAnsi="Times New Roman" w:cs="Times New Roman"/>
        </w:rPr>
        <w:t xml:space="preserve"> чел.;</w:t>
      </w:r>
    </w:p>
    <w:p w14:paraId="17B64239"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- 35 и старше – 20 чел.</w:t>
      </w:r>
    </w:p>
    <w:p w14:paraId="461754F5" w14:textId="77777777" w:rsidR="000034DB" w:rsidRDefault="000034DB" w:rsidP="000034DB">
      <w:pPr>
        <w:ind w:firstLine="900"/>
        <w:jc w:val="both"/>
        <w:rPr>
          <w:rFonts w:ascii="Times New Roman" w:eastAsia="Times New Roman" w:hAnsi="Times New Roman" w:cs="Times New Roman"/>
          <w:b/>
          <w:u w:val="single"/>
        </w:rPr>
      </w:pPr>
    </w:p>
    <w:p w14:paraId="08230317" w14:textId="77777777" w:rsidR="000034DB" w:rsidRPr="00F86D92" w:rsidRDefault="000034DB" w:rsidP="000034DB">
      <w:pPr>
        <w:ind w:firstLine="900"/>
        <w:jc w:val="both"/>
        <w:rPr>
          <w:rFonts w:ascii="Times New Roman" w:eastAsia="Times New Roman" w:hAnsi="Times New Roman" w:cs="Times New Roman"/>
          <w:b/>
          <w:u w:val="single"/>
        </w:rPr>
      </w:pPr>
      <w:r w:rsidRPr="00F86D92">
        <w:rPr>
          <w:rFonts w:ascii="Times New Roman" w:eastAsia="Times New Roman" w:hAnsi="Times New Roman" w:cs="Times New Roman"/>
          <w:b/>
          <w:u w:val="single"/>
        </w:rPr>
        <w:t>По гендерному признаку:</w:t>
      </w:r>
    </w:p>
    <w:p w14:paraId="423A32CA" w14:textId="77777777" w:rsidR="000034DB" w:rsidRPr="00F86D92" w:rsidRDefault="000034DB" w:rsidP="000034DB">
      <w:pPr>
        <w:ind w:firstLine="900"/>
        <w:jc w:val="both"/>
        <w:rPr>
          <w:rFonts w:ascii="Times New Roman" w:eastAsia="Times New Roman" w:hAnsi="Times New Roman" w:cs="Times New Roman"/>
        </w:rPr>
      </w:pPr>
      <w:r w:rsidRPr="00F86D92">
        <w:rPr>
          <w:rFonts w:ascii="Times New Roman" w:eastAsia="Times New Roman" w:hAnsi="Times New Roman" w:cs="Times New Roman"/>
        </w:rPr>
        <w:t>- мужчин –</w:t>
      </w:r>
      <w:r w:rsidR="00BC4A45">
        <w:rPr>
          <w:rFonts w:ascii="Times New Roman" w:eastAsia="Times New Roman" w:hAnsi="Times New Roman" w:cs="Times New Roman"/>
        </w:rPr>
        <w:t xml:space="preserve"> </w:t>
      </w:r>
      <w:r w:rsidRPr="00F86D92">
        <w:rPr>
          <w:rFonts w:ascii="Times New Roman" w:eastAsia="Times New Roman" w:hAnsi="Times New Roman" w:cs="Times New Roman"/>
        </w:rPr>
        <w:t>4;</w:t>
      </w:r>
    </w:p>
    <w:p w14:paraId="4DBB5A61" w14:textId="77777777" w:rsidR="000034DB" w:rsidRDefault="000034DB" w:rsidP="000034DB">
      <w:pPr>
        <w:ind w:firstLine="900"/>
        <w:jc w:val="both"/>
        <w:rPr>
          <w:rFonts w:ascii="Times New Roman" w:hAnsi="Times New Roman"/>
        </w:rPr>
      </w:pPr>
      <w:r w:rsidRPr="00F86D92">
        <w:rPr>
          <w:rFonts w:ascii="Times New Roman" w:eastAsia="Times New Roman" w:hAnsi="Times New Roman" w:cs="Times New Roman"/>
        </w:rPr>
        <w:t>- ж</w:t>
      </w:r>
      <w:r w:rsidRPr="00F86D92">
        <w:rPr>
          <w:rFonts w:ascii="Times New Roman" w:hAnsi="Times New Roman"/>
        </w:rPr>
        <w:t>енщин – 25.</w:t>
      </w:r>
    </w:p>
    <w:p w14:paraId="278723C4" w14:textId="77777777" w:rsidR="00252D34" w:rsidRDefault="00252D34" w:rsidP="000034DB">
      <w:pPr>
        <w:ind w:firstLine="900"/>
        <w:jc w:val="both"/>
        <w:rPr>
          <w:rFonts w:ascii="Times New Roman" w:hAnsi="Times New Roman"/>
        </w:rPr>
      </w:pPr>
    </w:p>
    <w:p w14:paraId="0673D898" w14:textId="77777777" w:rsidR="00252D34" w:rsidRDefault="00252D34" w:rsidP="000034DB">
      <w:pPr>
        <w:ind w:firstLine="900"/>
        <w:jc w:val="both"/>
        <w:rPr>
          <w:rFonts w:ascii="Times New Roman" w:hAnsi="Times New Roman"/>
        </w:rPr>
      </w:pPr>
    </w:p>
    <w:p w14:paraId="2548F026" w14:textId="77777777" w:rsidR="00252D34" w:rsidRDefault="00252D34" w:rsidP="000034DB">
      <w:pPr>
        <w:ind w:firstLine="900"/>
        <w:jc w:val="both"/>
        <w:rPr>
          <w:rFonts w:ascii="Times New Roman" w:hAnsi="Times New Roman"/>
        </w:rPr>
      </w:pPr>
    </w:p>
    <w:p w14:paraId="7A31ACBB" w14:textId="77777777" w:rsidR="00252D34" w:rsidRDefault="00252D34" w:rsidP="000034DB">
      <w:pPr>
        <w:ind w:firstLine="900"/>
        <w:jc w:val="both"/>
        <w:rPr>
          <w:rFonts w:ascii="Times New Roman" w:hAnsi="Times New Roman"/>
        </w:rPr>
      </w:pPr>
    </w:p>
    <w:p w14:paraId="5EBC7459" w14:textId="77777777" w:rsidR="00252D34" w:rsidRDefault="00252D34" w:rsidP="000034DB">
      <w:pPr>
        <w:ind w:firstLine="900"/>
        <w:jc w:val="both"/>
        <w:rPr>
          <w:rFonts w:ascii="Times New Roman" w:hAnsi="Times New Roman"/>
        </w:rPr>
      </w:pPr>
    </w:p>
    <w:p w14:paraId="7EC86241" w14:textId="77777777" w:rsidR="00252D34" w:rsidRDefault="00252D34" w:rsidP="000034DB">
      <w:pPr>
        <w:ind w:firstLine="900"/>
        <w:jc w:val="both"/>
        <w:rPr>
          <w:rFonts w:ascii="Times New Roman" w:hAnsi="Times New Roman"/>
        </w:rPr>
      </w:pPr>
    </w:p>
    <w:p w14:paraId="686E5557" w14:textId="77777777" w:rsidR="00252D34" w:rsidRDefault="00252D34" w:rsidP="000034DB">
      <w:pPr>
        <w:ind w:firstLine="900"/>
        <w:jc w:val="both"/>
        <w:rPr>
          <w:rFonts w:ascii="Times New Roman" w:hAnsi="Times New Roman"/>
        </w:rPr>
      </w:pPr>
    </w:p>
    <w:p w14:paraId="6BCCE303" w14:textId="77777777" w:rsidR="00252D34" w:rsidRDefault="00252D34" w:rsidP="000034DB">
      <w:pPr>
        <w:ind w:firstLine="900"/>
        <w:jc w:val="both"/>
        <w:rPr>
          <w:rFonts w:ascii="Times New Roman" w:hAnsi="Times New Roman"/>
        </w:rPr>
      </w:pPr>
    </w:p>
    <w:p w14:paraId="2E2DE653" w14:textId="77777777" w:rsidR="00252D34" w:rsidRDefault="00252D34" w:rsidP="000034DB">
      <w:pPr>
        <w:ind w:firstLine="900"/>
        <w:jc w:val="both"/>
        <w:rPr>
          <w:rFonts w:ascii="Times New Roman" w:hAnsi="Times New Roman"/>
        </w:rPr>
      </w:pPr>
    </w:p>
    <w:p w14:paraId="31E9B7EC" w14:textId="77777777" w:rsidR="00252D34" w:rsidRDefault="00252D34" w:rsidP="000034DB">
      <w:pPr>
        <w:ind w:firstLine="900"/>
        <w:jc w:val="both"/>
        <w:rPr>
          <w:rFonts w:ascii="Times New Roman" w:hAnsi="Times New Roman"/>
        </w:rPr>
      </w:pPr>
    </w:p>
    <w:p w14:paraId="6E41B44B" w14:textId="77777777" w:rsidR="00252D34" w:rsidRDefault="00252D34" w:rsidP="000034DB">
      <w:pPr>
        <w:ind w:firstLine="900"/>
        <w:jc w:val="both"/>
        <w:rPr>
          <w:rFonts w:ascii="Times New Roman" w:hAnsi="Times New Roman"/>
        </w:rPr>
      </w:pPr>
    </w:p>
    <w:p w14:paraId="69AEA019" w14:textId="77777777" w:rsidR="00252D34" w:rsidRDefault="00252D34" w:rsidP="000034DB">
      <w:pPr>
        <w:ind w:firstLine="900"/>
        <w:jc w:val="both"/>
        <w:rPr>
          <w:rFonts w:ascii="Times New Roman" w:hAnsi="Times New Roman"/>
        </w:rPr>
      </w:pPr>
    </w:p>
    <w:p w14:paraId="6B40CCDA" w14:textId="77777777" w:rsidR="00252D34" w:rsidRDefault="00252D34" w:rsidP="000034DB">
      <w:pPr>
        <w:ind w:firstLine="900"/>
        <w:jc w:val="both"/>
        <w:rPr>
          <w:rFonts w:ascii="Times New Roman" w:hAnsi="Times New Roman"/>
        </w:rPr>
      </w:pPr>
    </w:p>
    <w:p w14:paraId="2FFFA502" w14:textId="77777777" w:rsidR="00252D34" w:rsidRDefault="00252D34" w:rsidP="000034DB">
      <w:pPr>
        <w:ind w:firstLine="900"/>
        <w:jc w:val="both"/>
        <w:rPr>
          <w:rFonts w:ascii="Times New Roman" w:hAnsi="Times New Roman"/>
        </w:rPr>
      </w:pPr>
    </w:p>
    <w:p w14:paraId="7D6A0115" w14:textId="77777777" w:rsidR="000034DB" w:rsidRPr="00F86D92" w:rsidRDefault="000034DB" w:rsidP="000034DB">
      <w:pPr>
        <w:ind w:firstLine="900"/>
        <w:jc w:val="both"/>
        <w:rPr>
          <w:rStyle w:val="95"/>
          <w:b w:val="0"/>
          <w:bCs w:val="0"/>
        </w:rPr>
      </w:pPr>
    </w:p>
    <w:tbl>
      <w:tblPr>
        <w:tblStyle w:val="ae"/>
        <w:tblW w:w="0" w:type="auto"/>
        <w:tblLayout w:type="fixed"/>
        <w:tblLook w:val="04A0" w:firstRow="1" w:lastRow="0" w:firstColumn="1" w:lastColumn="0" w:noHBand="0" w:noVBand="1"/>
      </w:tblPr>
      <w:tblGrid>
        <w:gridCol w:w="594"/>
        <w:gridCol w:w="2349"/>
        <w:gridCol w:w="1843"/>
        <w:gridCol w:w="1559"/>
        <w:gridCol w:w="1701"/>
        <w:gridCol w:w="1778"/>
      </w:tblGrid>
      <w:tr w:rsidR="000034DB" w:rsidRPr="00A34A2D" w14:paraId="694385E9" w14:textId="77777777" w:rsidTr="0004275A">
        <w:tc>
          <w:tcPr>
            <w:tcW w:w="594" w:type="dxa"/>
          </w:tcPr>
          <w:p w14:paraId="66B88E25" w14:textId="77777777" w:rsidR="000034DB" w:rsidRPr="004641D1" w:rsidRDefault="000034DB" w:rsidP="0004275A">
            <w:pPr>
              <w:autoSpaceDE w:val="0"/>
              <w:autoSpaceDN w:val="0"/>
              <w:adjustRightInd w:val="0"/>
              <w:rPr>
                <w:rStyle w:val="95"/>
                <w:sz w:val="24"/>
                <w:szCs w:val="24"/>
              </w:rPr>
            </w:pPr>
            <w:r w:rsidRPr="004641D1">
              <w:rPr>
                <w:rStyle w:val="95"/>
                <w:sz w:val="24"/>
                <w:szCs w:val="24"/>
              </w:rPr>
              <w:lastRenderedPageBreak/>
              <w:t xml:space="preserve">№ </w:t>
            </w:r>
          </w:p>
          <w:p w14:paraId="513203AC" w14:textId="77777777" w:rsidR="000034DB" w:rsidRPr="004641D1" w:rsidRDefault="000034DB" w:rsidP="0004275A">
            <w:pPr>
              <w:autoSpaceDE w:val="0"/>
              <w:autoSpaceDN w:val="0"/>
              <w:adjustRightInd w:val="0"/>
              <w:rPr>
                <w:rStyle w:val="95"/>
                <w:sz w:val="24"/>
                <w:szCs w:val="24"/>
              </w:rPr>
            </w:pPr>
            <w:r w:rsidRPr="004641D1">
              <w:rPr>
                <w:rStyle w:val="95"/>
                <w:sz w:val="24"/>
                <w:szCs w:val="24"/>
              </w:rPr>
              <w:t>п\п</w:t>
            </w:r>
          </w:p>
        </w:tc>
        <w:tc>
          <w:tcPr>
            <w:tcW w:w="2349" w:type="dxa"/>
          </w:tcPr>
          <w:p w14:paraId="06C3BC59" w14:textId="77777777" w:rsidR="000034DB" w:rsidRPr="004641D1" w:rsidRDefault="000034DB" w:rsidP="0004275A">
            <w:pPr>
              <w:autoSpaceDE w:val="0"/>
              <w:autoSpaceDN w:val="0"/>
              <w:adjustRightInd w:val="0"/>
              <w:rPr>
                <w:rStyle w:val="95"/>
                <w:sz w:val="24"/>
                <w:szCs w:val="24"/>
              </w:rPr>
            </w:pPr>
            <w:r w:rsidRPr="004641D1">
              <w:rPr>
                <w:rStyle w:val="95"/>
                <w:sz w:val="24"/>
                <w:szCs w:val="24"/>
              </w:rPr>
              <w:t>ФИО</w:t>
            </w:r>
          </w:p>
        </w:tc>
        <w:tc>
          <w:tcPr>
            <w:tcW w:w="1843" w:type="dxa"/>
          </w:tcPr>
          <w:p w14:paraId="1E1D5429" w14:textId="77777777" w:rsidR="000034DB" w:rsidRPr="004641D1" w:rsidRDefault="000034DB" w:rsidP="0004275A">
            <w:pPr>
              <w:autoSpaceDE w:val="0"/>
              <w:autoSpaceDN w:val="0"/>
              <w:adjustRightInd w:val="0"/>
              <w:rPr>
                <w:rStyle w:val="95"/>
                <w:sz w:val="24"/>
                <w:szCs w:val="24"/>
              </w:rPr>
            </w:pPr>
            <w:r w:rsidRPr="004641D1">
              <w:rPr>
                <w:rStyle w:val="95"/>
                <w:sz w:val="24"/>
                <w:szCs w:val="24"/>
              </w:rPr>
              <w:t>должность</w:t>
            </w:r>
          </w:p>
        </w:tc>
        <w:tc>
          <w:tcPr>
            <w:tcW w:w="1559" w:type="dxa"/>
          </w:tcPr>
          <w:p w14:paraId="66327AB7" w14:textId="77777777" w:rsidR="000034DB" w:rsidRPr="004641D1" w:rsidRDefault="000034DB" w:rsidP="0004275A">
            <w:pPr>
              <w:autoSpaceDE w:val="0"/>
              <w:autoSpaceDN w:val="0"/>
              <w:adjustRightInd w:val="0"/>
              <w:rPr>
                <w:rStyle w:val="95"/>
                <w:sz w:val="24"/>
                <w:szCs w:val="24"/>
              </w:rPr>
            </w:pPr>
            <w:r w:rsidRPr="004641D1">
              <w:rPr>
                <w:rStyle w:val="95"/>
                <w:sz w:val="24"/>
                <w:szCs w:val="24"/>
              </w:rPr>
              <w:t xml:space="preserve">Год </w:t>
            </w:r>
          </w:p>
          <w:p w14:paraId="399AA5CF" w14:textId="77777777" w:rsidR="000034DB" w:rsidRPr="004641D1" w:rsidRDefault="000034DB" w:rsidP="0004275A">
            <w:pPr>
              <w:autoSpaceDE w:val="0"/>
              <w:autoSpaceDN w:val="0"/>
              <w:adjustRightInd w:val="0"/>
              <w:rPr>
                <w:rStyle w:val="95"/>
                <w:sz w:val="24"/>
                <w:szCs w:val="24"/>
              </w:rPr>
            </w:pPr>
            <w:r w:rsidRPr="004641D1">
              <w:rPr>
                <w:rStyle w:val="95"/>
                <w:sz w:val="24"/>
                <w:szCs w:val="24"/>
              </w:rPr>
              <w:t xml:space="preserve">окончания </w:t>
            </w:r>
          </w:p>
          <w:p w14:paraId="7CD7BC2E" w14:textId="77777777" w:rsidR="000034DB" w:rsidRPr="004641D1" w:rsidRDefault="000034DB" w:rsidP="0004275A">
            <w:pPr>
              <w:autoSpaceDE w:val="0"/>
              <w:autoSpaceDN w:val="0"/>
              <w:adjustRightInd w:val="0"/>
              <w:rPr>
                <w:rStyle w:val="95"/>
                <w:sz w:val="24"/>
                <w:szCs w:val="24"/>
              </w:rPr>
            </w:pPr>
            <w:r w:rsidRPr="004641D1">
              <w:rPr>
                <w:rStyle w:val="95"/>
                <w:sz w:val="24"/>
                <w:szCs w:val="24"/>
              </w:rPr>
              <w:t>учебного заведения</w:t>
            </w:r>
          </w:p>
        </w:tc>
        <w:tc>
          <w:tcPr>
            <w:tcW w:w="1701" w:type="dxa"/>
          </w:tcPr>
          <w:p w14:paraId="7B5B2393" w14:textId="77777777" w:rsidR="000034DB" w:rsidRPr="004641D1" w:rsidRDefault="000034DB" w:rsidP="0004275A">
            <w:pPr>
              <w:autoSpaceDE w:val="0"/>
              <w:autoSpaceDN w:val="0"/>
              <w:adjustRightInd w:val="0"/>
              <w:rPr>
                <w:rStyle w:val="95"/>
                <w:sz w:val="24"/>
                <w:szCs w:val="24"/>
              </w:rPr>
            </w:pPr>
            <w:r w:rsidRPr="004641D1">
              <w:rPr>
                <w:rStyle w:val="95"/>
                <w:sz w:val="24"/>
                <w:szCs w:val="24"/>
              </w:rPr>
              <w:t>Награды и поощрения</w:t>
            </w:r>
          </w:p>
        </w:tc>
        <w:tc>
          <w:tcPr>
            <w:tcW w:w="1778" w:type="dxa"/>
          </w:tcPr>
          <w:p w14:paraId="7270A9C6" w14:textId="77777777" w:rsidR="000034DB" w:rsidRPr="004641D1" w:rsidRDefault="000034DB" w:rsidP="0004275A">
            <w:pPr>
              <w:autoSpaceDE w:val="0"/>
              <w:autoSpaceDN w:val="0"/>
              <w:adjustRightInd w:val="0"/>
              <w:rPr>
                <w:rStyle w:val="95"/>
                <w:sz w:val="24"/>
                <w:szCs w:val="24"/>
              </w:rPr>
            </w:pPr>
            <w:r w:rsidRPr="004641D1">
              <w:rPr>
                <w:rStyle w:val="95"/>
                <w:sz w:val="24"/>
                <w:szCs w:val="24"/>
              </w:rPr>
              <w:t>Сроки</w:t>
            </w:r>
          </w:p>
          <w:p w14:paraId="672DF602" w14:textId="77777777" w:rsidR="000034DB" w:rsidRPr="004641D1" w:rsidRDefault="000034DB" w:rsidP="0004275A">
            <w:pPr>
              <w:autoSpaceDE w:val="0"/>
              <w:autoSpaceDN w:val="0"/>
              <w:adjustRightInd w:val="0"/>
              <w:rPr>
                <w:rStyle w:val="95"/>
                <w:sz w:val="24"/>
                <w:szCs w:val="24"/>
              </w:rPr>
            </w:pPr>
            <w:r w:rsidRPr="004641D1">
              <w:rPr>
                <w:rStyle w:val="95"/>
                <w:sz w:val="24"/>
                <w:szCs w:val="24"/>
              </w:rPr>
              <w:t>прохождения курсов</w:t>
            </w:r>
          </w:p>
        </w:tc>
      </w:tr>
      <w:tr w:rsidR="000034DB" w:rsidRPr="003E72AC" w14:paraId="7898F42D" w14:textId="77777777" w:rsidTr="0004275A">
        <w:tc>
          <w:tcPr>
            <w:tcW w:w="594" w:type="dxa"/>
          </w:tcPr>
          <w:p w14:paraId="5E753E05"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w:t>
            </w:r>
          </w:p>
        </w:tc>
        <w:tc>
          <w:tcPr>
            <w:tcW w:w="2349" w:type="dxa"/>
          </w:tcPr>
          <w:p w14:paraId="52D921C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Кащеев Н.А.</w:t>
            </w:r>
          </w:p>
        </w:tc>
        <w:tc>
          <w:tcPr>
            <w:tcW w:w="1843" w:type="dxa"/>
          </w:tcPr>
          <w:p w14:paraId="6EF0BE14"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24B904B8"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математики</w:t>
            </w:r>
          </w:p>
        </w:tc>
        <w:tc>
          <w:tcPr>
            <w:tcW w:w="1559" w:type="dxa"/>
          </w:tcPr>
          <w:p w14:paraId="68F6DFA2"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1978</w:t>
            </w:r>
          </w:p>
        </w:tc>
        <w:tc>
          <w:tcPr>
            <w:tcW w:w="1701" w:type="dxa"/>
          </w:tcPr>
          <w:p w14:paraId="61EE2D0E" w14:textId="77777777" w:rsidR="000034DB" w:rsidRPr="004641D1" w:rsidRDefault="000034DB" w:rsidP="0004275A">
            <w:pPr>
              <w:autoSpaceDE w:val="0"/>
              <w:autoSpaceDN w:val="0"/>
              <w:adjustRightInd w:val="0"/>
              <w:rPr>
                <w:rStyle w:val="95"/>
                <w:b w:val="0"/>
                <w:sz w:val="24"/>
                <w:szCs w:val="24"/>
              </w:rPr>
            </w:pPr>
          </w:p>
        </w:tc>
        <w:tc>
          <w:tcPr>
            <w:tcW w:w="1778" w:type="dxa"/>
          </w:tcPr>
          <w:p w14:paraId="09435ED0" w14:textId="77777777" w:rsidR="000034DB" w:rsidRPr="004641D1" w:rsidRDefault="000034DB" w:rsidP="0004275A">
            <w:pPr>
              <w:autoSpaceDE w:val="0"/>
              <w:autoSpaceDN w:val="0"/>
              <w:adjustRightInd w:val="0"/>
              <w:rPr>
                <w:rStyle w:val="95"/>
                <w:b w:val="0"/>
                <w:sz w:val="24"/>
                <w:szCs w:val="24"/>
              </w:rPr>
            </w:pPr>
          </w:p>
        </w:tc>
      </w:tr>
      <w:tr w:rsidR="000034DB" w:rsidRPr="003E72AC" w14:paraId="724387E1" w14:textId="77777777" w:rsidTr="0004275A">
        <w:tc>
          <w:tcPr>
            <w:tcW w:w="594" w:type="dxa"/>
          </w:tcPr>
          <w:p w14:paraId="1EDC5F68"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w:t>
            </w:r>
          </w:p>
        </w:tc>
        <w:tc>
          <w:tcPr>
            <w:tcW w:w="2349" w:type="dxa"/>
          </w:tcPr>
          <w:p w14:paraId="0744D268"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Савельева </w:t>
            </w:r>
            <w:proofErr w:type="gramStart"/>
            <w:r w:rsidRPr="004641D1">
              <w:rPr>
                <w:rStyle w:val="95"/>
                <w:b w:val="0"/>
                <w:sz w:val="24"/>
                <w:szCs w:val="24"/>
              </w:rPr>
              <w:t>Н.Б.</w:t>
            </w:r>
            <w:proofErr w:type="gramEnd"/>
          </w:p>
        </w:tc>
        <w:tc>
          <w:tcPr>
            <w:tcW w:w="1843" w:type="dxa"/>
          </w:tcPr>
          <w:p w14:paraId="7648870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577191B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русского языка</w:t>
            </w:r>
          </w:p>
        </w:tc>
        <w:tc>
          <w:tcPr>
            <w:tcW w:w="1559" w:type="dxa"/>
          </w:tcPr>
          <w:p w14:paraId="3AF0799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2007</w:t>
            </w:r>
          </w:p>
        </w:tc>
        <w:tc>
          <w:tcPr>
            <w:tcW w:w="1701" w:type="dxa"/>
          </w:tcPr>
          <w:p w14:paraId="36757AB6" w14:textId="77777777" w:rsidR="000034DB" w:rsidRPr="004641D1" w:rsidRDefault="000034DB" w:rsidP="0004275A">
            <w:pPr>
              <w:autoSpaceDE w:val="0"/>
              <w:autoSpaceDN w:val="0"/>
              <w:adjustRightInd w:val="0"/>
              <w:rPr>
                <w:rStyle w:val="95"/>
                <w:b w:val="0"/>
                <w:sz w:val="24"/>
                <w:szCs w:val="24"/>
              </w:rPr>
            </w:pPr>
          </w:p>
        </w:tc>
        <w:tc>
          <w:tcPr>
            <w:tcW w:w="1778" w:type="dxa"/>
          </w:tcPr>
          <w:p w14:paraId="53F15E53"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10.06.2015</w:t>
            </w:r>
          </w:p>
          <w:p w14:paraId="6DBC778F" w14:textId="77777777" w:rsidR="000034DB" w:rsidRPr="004641D1" w:rsidRDefault="000034DB"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03460FEC" w14:textId="77777777" w:rsidTr="0004275A">
        <w:tc>
          <w:tcPr>
            <w:tcW w:w="594" w:type="dxa"/>
          </w:tcPr>
          <w:p w14:paraId="23C0C856"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3.</w:t>
            </w:r>
          </w:p>
        </w:tc>
        <w:tc>
          <w:tcPr>
            <w:tcW w:w="2349" w:type="dxa"/>
          </w:tcPr>
          <w:p w14:paraId="35D25FFD" w14:textId="77777777" w:rsidR="000034DB" w:rsidRPr="004641D1" w:rsidRDefault="000034DB" w:rsidP="0004275A">
            <w:pPr>
              <w:autoSpaceDE w:val="0"/>
              <w:autoSpaceDN w:val="0"/>
              <w:adjustRightInd w:val="0"/>
              <w:rPr>
                <w:rStyle w:val="95"/>
                <w:b w:val="0"/>
                <w:sz w:val="24"/>
                <w:szCs w:val="24"/>
              </w:rPr>
            </w:pPr>
            <w:proofErr w:type="spellStart"/>
            <w:r w:rsidRPr="004641D1">
              <w:rPr>
                <w:rStyle w:val="95"/>
                <w:b w:val="0"/>
                <w:sz w:val="24"/>
                <w:szCs w:val="24"/>
              </w:rPr>
              <w:t>Бальчикова</w:t>
            </w:r>
            <w:proofErr w:type="spellEnd"/>
            <w:r w:rsidRPr="004641D1">
              <w:rPr>
                <w:rStyle w:val="95"/>
                <w:b w:val="0"/>
                <w:sz w:val="24"/>
                <w:szCs w:val="24"/>
              </w:rPr>
              <w:t xml:space="preserve"> С.Ф.</w:t>
            </w:r>
          </w:p>
        </w:tc>
        <w:tc>
          <w:tcPr>
            <w:tcW w:w="1843" w:type="dxa"/>
          </w:tcPr>
          <w:p w14:paraId="62B93118"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логопед</w:t>
            </w:r>
          </w:p>
        </w:tc>
        <w:tc>
          <w:tcPr>
            <w:tcW w:w="1559" w:type="dxa"/>
          </w:tcPr>
          <w:p w14:paraId="759D4ACB"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1973</w:t>
            </w:r>
          </w:p>
        </w:tc>
        <w:tc>
          <w:tcPr>
            <w:tcW w:w="1701" w:type="dxa"/>
          </w:tcPr>
          <w:p w14:paraId="2E4B4F3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Почетный </w:t>
            </w:r>
          </w:p>
          <w:p w14:paraId="1A2B12C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работник</w:t>
            </w:r>
          </w:p>
          <w:p w14:paraId="017B2FD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общего </w:t>
            </w:r>
          </w:p>
          <w:p w14:paraId="6DE5ECC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образования</w:t>
            </w:r>
          </w:p>
        </w:tc>
        <w:tc>
          <w:tcPr>
            <w:tcW w:w="1778" w:type="dxa"/>
          </w:tcPr>
          <w:p w14:paraId="28BA045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07.03.2018</w:t>
            </w:r>
          </w:p>
        </w:tc>
      </w:tr>
      <w:tr w:rsidR="000034DB" w:rsidRPr="003E72AC" w14:paraId="351ECDF6" w14:textId="77777777" w:rsidTr="0004275A">
        <w:tc>
          <w:tcPr>
            <w:tcW w:w="594" w:type="dxa"/>
          </w:tcPr>
          <w:p w14:paraId="31DD83B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4.</w:t>
            </w:r>
          </w:p>
        </w:tc>
        <w:tc>
          <w:tcPr>
            <w:tcW w:w="2349" w:type="dxa"/>
          </w:tcPr>
          <w:p w14:paraId="1A11BE3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Орлова </w:t>
            </w:r>
            <w:proofErr w:type="gramStart"/>
            <w:r w:rsidRPr="004641D1">
              <w:rPr>
                <w:rStyle w:val="95"/>
                <w:b w:val="0"/>
                <w:sz w:val="24"/>
                <w:szCs w:val="24"/>
              </w:rPr>
              <w:t>Т.В.</w:t>
            </w:r>
            <w:proofErr w:type="gramEnd"/>
          </w:p>
        </w:tc>
        <w:tc>
          <w:tcPr>
            <w:tcW w:w="1843" w:type="dxa"/>
          </w:tcPr>
          <w:p w14:paraId="35BA6B0B"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4BA94788"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начальных классов</w:t>
            </w:r>
          </w:p>
        </w:tc>
        <w:tc>
          <w:tcPr>
            <w:tcW w:w="1559" w:type="dxa"/>
          </w:tcPr>
          <w:p w14:paraId="382A11A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1991</w:t>
            </w:r>
          </w:p>
        </w:tc>
        <w:tc>
          <w:tcPr>
            <w:tcW w:w="1701" w:type="dxa"/>
          </w:tcPr>
          <w:p w14:paraId="40F35CE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Почетный </w:t>
            </w:r>
          </w:p>
          <w:p w14:paraId="533FD6B8"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работник</w:t>
            </w:r>
          </w:p>
          <w:p w14:paraId="531D31A6"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общего </w:t>
            </w:r>
          </w:p>
          <w:p w14:paraId="2206A13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образования</w:t>
            </w:r>
          </w:p>
        </w:tc>
        <w:tc>
          <w:tcPr>
            <w:tcW w:w="1778" w:type="dxa"/>
          </w:tcPr>
          <w:p w14:paraId="7363BB1B" w14:textId="77777777" w:rsidR="000034DB" w:rsidRDefault="000034DB" w:rsidP="0004275A">
            <w:pPr>
              <w:autoSpaceDE w:val="0"/>
              <w:autoSpaceDN w:val="0"/>
              <w:adjustRightInd w:val="0"/>
              <w:rPr>
                <w:rStyle w:val="95"/>
                <w:b w:val="0"/>
                <w:sz w:val="24"/>
                <w:szCs w:val="24"/>
              </w:rPr>
            </w:pPr>
            <w:r w:rsidRPr="004641D1">
              <w:rPr>
                <w:rStyle w:val="95"/>
                <w:b w:val="0"/>
                <w:sz w:val="24"/>
                <w:szCs w:val="24"/>
              </w:rPr>
              <w:t>26.03.2016</w:t>
            </w:r>
          </w:p>
          <w:p w14:paraId="540DEBE0" w14:textId="77777777" w:rsidR="000034DB" w:rsidRPr="00E42275" w:rsidRDefault="000034DB" w:rsidP="0004275A">
            <w:pPr>
              <w:rPr>
                <w:rFonts w:ascii="Times New Roman" w:hAnsi="Times New Roman" w:cs="Times New Roman"/>
                <w:lang w:bidi="ar-SA"/>
              </w:rPr>
            </w:pPr>
            <w:r>
              <w:rPr>
                <w:rStyle w:val="95"/>
                <w:b w:val="0"/>
                <w:sz w:val="24"/>
                <w:szCs w:val="24"/>
              </w:rPr>
              <w:t>Олигофренопедагогика</w:t>
            </w:r>
          </w:p>
        </w:tc>
      </w:tr>
      <w:tr w:rsidR="000034DB" w:rsidRPr="003E72AC" w14:paraId="7AD76974" w14:textId="77777777" w:rsidTr="0004275A">
        <w:tc>
          <w:tcPr>
            <w:tcW w:w="594" w:type="dxa"/>
          </w:tcPr>
          <w:p w14:paraId="79D02B2F"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5.</w:t>
            </w:r>
          </w:p>
        </w:tc>
        <w:tc>
          <w:tcPr>
            <w:tcW w:w="2349" w:type="dxa"/>
          </w:tcPr>
          <w:p w14:paraId="42159B9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Добрынина </w:t>
            </w:r>
            <w:proofErr w:type="gramStart"/>
            <w:r w:rsidRPr="004641D1">
              <w:rPr>
                <w:rStyle w:val="95"/>
                <w:b w:val="0"/>
                <w:sz w:val="24"/>
                <w:szCs w:val="24"/>
              </w:rPr>
              <w:t>Н.В.</w:t>
            </w:r>
            <w:proofErr w:type="gramEnd"/>
          </w:p>
        </w:tc>
        <w:tc>
          <w:tcPr>
            <w:tcW w:w="1843" w:type="dxa"/>
          </w:tcPr>
          <w:p w14:paraId="51FED0E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37A076E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начальных классов</w:t>
            </w:r>
          </w:p>
        </w:tc>
        <w:tc>
          <w:tcPr>
            <w:tcW w:w="1559" w:type="dxa"/>
          </w:tcPr>
          <w:p w14:paraId="21FF092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1993</w:t>
            </w:r>
          </w:p>
        </w:tc>
        <w:tc>
          <w:tcPr>
            <w:tcW w:w="1701" w:type="dxa"/>
          </w:tcPr>
          <w:p w14:paraId="500E4F8B" w14:textId="77777777" w:rsidR="000034DB" w:rsidRPr="004641D1" w:rsidRDefault="000034DB" w:rsidP="0004275A">
            <w:pPr>
              <w:autoSpaceDE w:val="0"/>
              <w:autoSpaceDN w:val="0"/>
              <w:adjustRightInd w:val="0"/>
              <w:rPr>
                <w:rStyle w:val="95"/>
                <w:b w:val="0"/>
                <w:sz w:val="24"/>
                <w:szCs w:val="24"/>
              </w:rPr>
            </w:pPr>
          </w:p>
        </w:tc>
        <w:tc>
          <w:tcPr>
            <w:tcW w:w="1778" w:type="dxa"/>
          </w:tcPr>
          <w:p w14:paraId="500E5A71"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13.03.2016</w:t>
            </w:r>
          </w:p>
          <w:p w14:paraId="51B07DD0" w14:textId="77777777" w:rsidR="000034DB" w:rsidRPr="00E42275" w:rsidRDefault="000034DB" w:rsidP="0004275A">
            <w:pPr>
              <w:rPr>
                <w:rFonts w:ascii="Times New Roman" w:hAnsi="Times New Roman" w:cs="Times New Roman"/>
                <w:lang w:bidi="ar-SA"/>
              </w:rPr>
            </w:pPr>
            <w:r>
              <w:rPr>
                <w:rStyle w:val="95"/>
                <w:b w:val="0"/>
                <w:sz w:val="24"/>
                <w:szCs w:val="24"/>
              </w:rPr>
              <w:t>Олигофренопедагогика</w:t>
            </w:r>
          </w:p>
        </w:tc>
      </w:tr>
      <w:tr w:rsidR="000034DB" w:rsidRPr="003E72AC" w14:paraId="4EDEAD97" w14:textId="77777777" w:rsidTr="0004275A">
        <w:tc>
          <w:tcPr>
            <w:tcW w:w="594" w:type="dxa"/>
          </w:tcPr>
          <w:p w14:paraId="34F57FA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6.</w:t>
            </w:r>
          </w:p>
        </w:tc>
        <w:tc>
          <w:tcPr>
            <w:tcW w:w="2349" w:type="dxa"/>
          </w:tcPr>
          <w:p w14:paraId="492DF9F6" w14:textId="77777777" w:rsidR="000034DB" w:rsidRPr="004641D1" w:rsidRDefault="000034DB" w:rsidP="0004275A">
            <w:pPr>
              <w:autoSpaceDE w:val="0"/>
              <w:autoSpaceDN w:val="0"/>
              <w:adjustRightInd w:val="0"/>
              <w:rPr>
                <w:rStyle w:val="95"/>
                <w:b w:val="0"/>
                <w:sz w:val="24"/>
                <w:szCs w:val="24"/>
              </w:rPr>
            </w:pPr>
            <w:proofErr w:type="spellStart"/>
            <w:r w:rsidRPr="004641D1">
              <w:rPr>
                <w:rStyle w:val="95"/>
                <w:b w:val="0"/>
                <w:sz w:val="24"/>
                <w:szCs w:val="24"/>
              </w:rPr>
              <w:t>Хамуева</w:t>
            </w:r>
            <w:proofErr w:type="spellEnd"/>
            <w:r w:rsidRPr="004641D1">
              <w:rPr>
                <w:rStyle w:val="95"/>
                <w:b w:val="0"/>
                <w:sz w:val="24"/>
                <w:szCs w:val="24"/>
              </w:rPr>
              <w:t xml:space="preserve"> Е.В.</w:t>
            </w:r>
          </w:p>
        </w:tc>
        <w:tc>
          <w:tcPr>
            <w:tcW w:w="1843" w:type="dxa"/>
          </w:tcPr>
          <w:p w14:paraId="03DB2E3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0A895B7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начальных классов</w:t>
            </w:r>
          </w:p>
        </w:tc>
        <w:tc>
          <w:tcPr>
            <w:tcW w:w="1559" w:type="dxa"/>
          </w:tcPr>
          <w:p w14:paraId="52858E8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2007</w:t>
            </w:r>
          </w:p>
        </w:tc>
        <w:tc>
          <w:tcPr>
            <w:tcW w:w="1701" w:type="dxa"/>
          </w:tcPr>
          <w:p w14:paraId="68B9F61C" w14:textId="77777777" w:rsidR="000034DB" w:rsidRPr="004641D1" w:rsidRDefault="000034DB" w:rsidP="0004275A">
            <w:pPr>
              <w:autoSpaceDE w:val="0"/>
              <w:autoSpaceDN w:val="0"/>
              <w:adjustRightInd w:val="0"/>
              <w:rPr>
                <w:rStyle w:val="95"/>
                <w:b w:val="0"/>
                <w:sz w:val="24"/>
                <w:szCs w:val="24"/>
              </w:rPr>
            </w:pPr>
          </w:p>
        </w:tc>
        <w:tc>
          <w:tcPr>
            <w:tcW w:w="1778" w:type="dxa"/>
          </w:tcPr>
          <w:p w14:paraId="41236FEE" w14:textId="77777777" w:rsidR="000034DB" w:rsidRDefault="000034DB" w:rsidP="0004275A">
            <w:pPr>
              <w:autoSpaceDE w:val="0"/>
              <w:autoSpaceDN w:val="0"/>
              <w:adjustRightInd w:val="0"/>
              <w:rPr>
                <w:rStyle w:val="95"/>
                <w:b w:val="0"/>
                <w:sz w:val="24"/>
                <w:szCs w:val="24"/>
              </w:rPr>
            </w:pPr>
            <w:r w:rsidRPr="004641D1">
              <w:rPr>
                <w:rStyle w:val="95"/>
                <w:b w:val="0"/>
                <w:sz w:val="24"/>
                <w:szCs w:val="24"/>
              </w:rPr>
              <w:t xml:space="preserve">12.12.2010 </w:t>
            </w:r>
          </w:p>
          <w:p w14:paraId="0789DC8C" w14:textId="77777777" w:rsidR="000034DB" w:rsidRPr="00E42275" w:rsidRDefault="000034DB" w:rsidP="0004275A">
            <w:pPr>
              <w:rPr>
                <w:rFonts w:ascii="Times New Roman" w:hAnsi="Times New Roman" w:cs="Times New Roman"/>
                <w:lang w:bidi="ar-SA"/>
              </w:rPr>
            </w:pPr>
            <w:r>
              <w:rPr>
                <w:rStyle w:val="95"/>
                <w:b w:val="0"/>
                <w:sz w:val="24"/>
                <w:szCs w:val="24"/>
              </w:rPr>
              <w:t>Олигофренопедагогика</w:t>
            </w:r>
          </w:p>
        </w:tc>
      </w:tr>
      <w:tr w:rsidR="000034DB" w:rsidRPr="003E72AC" w14:paraId="644D06D9" w14:textId="77777777" w:rsidTr="0004275A">
        <w:tc>
          <w:tcPr>
            <w:tcW w:w="594" w:type="dxa"/>
          </w:tcPr>
          <w:p w14:paraId="4FB665AD"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7.</w:t>
            </w:r>
          </w:p>
        </w:tc>
        <w:tc>
          <w:tcPr>
            <w:tcW w:w="2349" w:type="dxa"/>
          </w:tcPr>
          <w:p w14:paraId="2367864D"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Ушакова </w:t>
            </w:r>
            <w:proofErr w:type="gramStart"/>
            <w:r w:rsidRPr="004641D1">
              <w:rPr>
                <w:rStyle w:val="95"/>
                <w:b w:val="0"/>
                <w:sz w:val="24"/>
                <w:szCs w:val="24"/>
              </w:rPr>
              <w:t>В.Н.</w:t>
            </w:r>
            <w:proofErr w:type="gramEnd"/>
          </w:p>
        </w:tc>
        <w:tc>
          <w:tcPr>
            <w:tcW w:w="1843" w:type="dxa"/>
          </w:tcPr>
          <w:p w14:paraId="5597F364"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41611EBE"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начальных классов</w:t>
            </w:r>
          </w:p>
        </w:tc>
        <w:tc>
          <w:tcPr>
            <w:tcW w:w="1559" w:type="dxa"/>
          </w:tcPr>
          <w:p w14:paraId="45E52994"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2010</w:t>
            </w:r>
          </w:p>
        </w:tc>
        <w:tc>
          <w:tcPr>
            <w:tcW w:w="1701" w:type="dxa"/>
          </w:tcPr>
          <w:p w14:paraId="0378E258" w14:textId="77777777" w:rsidR="000034DB" w:rsidRPr="004641D1" w:rsidRDefault="000034DB" w:rsidP="0004275A">
            <w:pPr>
              <w:autoSpaceDE w:val="0"/>
              <w:autoSpaceDN w:val="0"/>
              <w:adjustRightInd w:val="0"/>
              <w:rPr>
                <w:rStyle w:val="95"/>
                <w:b w:val="0"/>
                <w:sz w:val="24"/>
                <w:szCs w:val="24"/>
              </w:rPr>
            </w:pPr>
          </w:p>
        </w:tc>
        <w:tc>
          <w:tcPr>
            <w:tcW w:w="1778" w:type="dxa"/>
          </w:tcPr>
          <w:p w14:paraId="4F8FF9B3"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16.03.2017</w:t>
            </w:r>
          </w:p>
          <w:p w14:paraId="616B168D" w14:textId="77777777" w:rsidR="000034DB" w:rsidRPr="00E42275" w:rsidRDefault="000034DB" w:rsidP="0004275A">
            <w:pPr>
              <w:rPr>
                <w:rFonts w:ascii="Times New Roman" w:hAnsi="Times New Roman" w:cs="Times New Roman"/>
                <w:lang w:bidi="ar-SA"/>
              </w:rPr>
            </w:pPr>
            <w:r>
              <w:rPr>
                <w:rStyle w:val="95"/>
                <w:b w:val="0"/>
                <w:sz w:val="24"/>
                <w:szCs w:val="24"/>
              </w:rPr>
              <w:t>Олигофренопедагогика</w:t>
            </w:r>
          </w:p>
        </w:tc>
      </w:tr>
      <w:tr w:rsidR="000034DB" w:rsidRPr="003E72AC" w14:paraId="46545532" w14:textId="77777777" w:rsidTr="0004275A">
        <w:tc>
          <w:tcPr>
            <w:tcW w:w="594" w:type="dxa"/>
          </w:tcPr>
          <w:p w14:paraId="7A0C94AF"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8.</w:t>
            </w:r>
          </w:p>
        </w:tc>
        <w:tc>
          <w:tcPr>
            <w:tcW w:w="2349" w:type="dxa"/>
          </w:tcPr>
          <w:p w14:paraId="4FB1065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Елисеева </w:t>
            </w:r>
            <w:proofErr w:type="gramStart"/>
            <w:r w:rsidRPr="004641D1">
              <w:rPr>
                <w:rStyle w:val="95"/>
                <w:b w:val="0"/>
                <w:sz w:val="24"/>
                <w:szCs w:val="24"/>
              </w:rPr>
              <w:t>О.И.</w:t>
            </w:r>
            <w:proofErr w:type="gramEnd"/>
          </w:p>
        </w:tc>
        <w:tc>
          <w:tcPr>
            <w:tcW w:w="1843" w:type="dxa"/>
          </w:tcPr>
          <w:p w14:paraId="554C3E4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психолог</w:t>
            </w:r>
          </w:p>
        </w:tc>
        <w:tc>
          <w:tcPr>
            <w:tcW w:w="1559" w:type="dxa"/>
          </w:tcPr>
          <w:p w14:paraId="68FEC086"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2010</w:t>
            </w:r>
          </w:p>
        </w:tc>
        <w:tc>
          <w:tcPr>
            <w:tcW w:w="1701" w:type="dxa"/>
          </w:tcPr>
          <w:p w14:paraId="102CC97F" w14:textId="77777777" w:rsidR="000034DB" w:rsidRPr="004641D1" w:rsidRDefault="000034DB" w:rsidP="0004275A">
            <w:pPr>
              <w:autoSpaceDE w:val="0"/>
              <w:autoSpaceDN w:val="0"/>
              <w:adjustRightInd w:val="0"/>
              <w:rPr>
                <w:rStyle w:val="95"/>
                <w:b w:val="0"/>
                <w:sz w:val="24"/>
                <w:szCs w:val="24"/>
              </w:rPr>
            </w:pPr>
          </w:p>
        </w:tc>
        <w:tc>
          <w:tcPr>
            <w:tcW w:w="1778" w:type="dxa"/>
          </w:tcPr>
          <w:p w14:paraId="213AC76F"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13.03.2016</w:t>
            </w:r>
          </w:p>
          <w:p w14:paraId="6701ACF0" w14:textId="77777777" w:rsidR="000034DB" w:rsidRPr="004641D1" w:rsidRDefault="000034DB"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08B27BFB" w14:textId="77777777" w:rsidTr="0004275A">
        <w:tc>
          <w:tcPr>
            <w:tcW w:w="594" w:type="dxa"/>
          </w:tcPr>
          <w:p w14:paraId="2C55291F"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9.</w:t>
            </w:r>
          </w:p>
        </w:tc>
        <w:tc>
          <w:tcPr>
            <w:tcW w:w="2349" w:type="dxa"/>
          </w:tcPr>
          <w:p w14:paraId="5A17487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Немерова Л.В.</w:t>
            </w:r>
          </w:p>
        </w:tc>
        <w:tc>
          <w:tcPr>
            <w:tcW w:w="1843" w:type="dxa"/>
          </w:tcPr>
          <w:p w14:paraId="4A435AD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1500B5A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 русского языка и чтения</w:t>
            </w:r>
          </w:p>
        </w:tc>
        <w:tc>
          <w:tcPr>
            <w:tcW w:w="1559" w:type="dxa"/>
          </w:tcPr>
          <w:p w14:paraId="5744E54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2003</w:t>
            </w:r>
          </w:p>
        </w:tc>
        <w:tc>
          <w:tcPr>
            <w:tcW w:w="1701" w:type="dxa"/>
          </w:tcPr>
          <w:p w14:paraId="091D0EC5"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Почетный </w:t>
            </w:r>
          </w:p>
          <w:p w14:paraId="3ACC489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работник </w:t>
            </w:r>
          </w:p>
          <w:p w14:paraId="4A09F5C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общего </w:t>
            </w:r>
          </w:p>
          <w:p w14:paraId="7B2728E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образования</w:t>
            </w:r>
          </w:p>
        </w:tc>
        <w:tc>
          <w:tcPr>
            <w:tcW w:w="1778" w:type="dxa"/>
          </w:tcPr>
          <w:p w14:paraId="28596D61" w14:textId="77777777" w:rsidR="000034DB" w:rsidRDefault="000034DB" w:rsidP="0004275A">
            <w:pPr>
              <w:autoSpaceDE w:val="0"/>
              <w:autoSpaceDN w:val="0"/>
              <w:adjustRightInd w:val="0"/>
              <w:rPr>
                <w:rStyle w:val="95"/>
                <w:b w:val="0"/>
                <w:sz w:val="24"/>
                <w:szCs w:val="24"/>
              </w:rPr>
            </w:pPr>
            <w:r w:rsidRPr="004641D1">
              <w:rPr>
                <w:rStyle w:val="95"/>
                <w:b w:val="0"/>
                <w:sz w:val="24"/>
                <w:szCs w:val="24"/>
              </w:rPr>
              <w:t>23.04.2008</w:t>
            </w:r>
          </w:p>
          <w:p w14:paraId="09C5EA19" w14:textId="77777777" w:rsidR="000034DB" w:rsidRPr="00E42275" w:rsidRDefault="000034DB" w:rsidP="0004275A">
            <w:pPr>
              <w:rPr>
                <w:rFonts w:ascii="Times New Roman" w:hAnsi="Times New Roman" w:cs="Times New Roman"/>
                <w:lang w:bidi="ar-SA"/>
              </w:rPr>
            </w:pPr>
            <w:r>
              <w:rPr>
                <w:rStyle w:val="95"/>
                <w:b w:val="0"/>
                <w:sz w:val="24"/>
                <w:szCs w:val="24"/>
              </w:rPr>
              <w:t>Олигофренопедагогика</w:t>
            </w:r>
          </w:p>
        </w:tc>
      </w:tr>
      <w:tr w:rsidR="000034DB" w:rsidRPr="003E72AC" w14:paraId="6EA9BC15" w14:textId="77777777" w:rsidTr="0004275A">
        <w:tc>
          <w:tcPr>
            <w:tcW w:w="594" w:type="dxa"/>
          </w:tcPr>
          <w:p w14:paraId="424AF6D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10.</w:t>
            </w:r>
          </w:p>
        </w:tc>
        <w:tc>
          <w:tcPr>
            <w:tcW w:w="2349" w:type="dxa"/>
          </w:tcPr>
          <w:p w14:paraId="50EB975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Соколов </w:t>
            </w:r>
            <w:proofErr w:type="gramStart"/>
            <w:r w:rsidRPr="004641D1">
              <w:rPr>
                <w:rStyle w:val="95"/>
                <w:b w:val="0"/>
                <w:sz w:val="24"/>
                <w:szCs w:val="24"/>
              </w:rPr>
              <w:t>О.Н.</w:t>
            </w:r>
            <w:proofErr w:type="gramEnd"/>
          </w:p>
        </w:tc>
        <w:tc>
          <w:tcPr>
            <w:tcW w:w="1843" w:type="dxa"/>
          </w:tcPr>
          <w:p w14:paraId="79193E7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587E49F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технологии </w:t>
            </w:r>
          </w:p>
        </w:tc>
        <w:tc>
          <w:tcPr>
            <w:tcW w:w="1559" w:type="dxa"/>
          </w:tcPr>
          <w:p w14:paraId="7FE8C146"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1985</w:t>
            </w:r>
          </w:p>
        </w:tc>
        <w:tc>
          <w:tcPr>
            <w:tcW w:w="1701" w:type="dxa"/>
          </w:tcPr>
          <w:p w14:paraId="1F4BA93F" w14:textId="77777777" w:rsidR="000034DB" w:rsidRPr="004641D1" w:rsidRDefault="000034DB" w:rsidP="0004275A">
            <w:pPr>
              <w:autoSpaceDE w:val="0"/>
              <w:autoSpaceDN w:val="0"/>
              <w:adjustRightInd w:val="0"/>
              <w:rPr>
                <w:rStyle w:val="95"/>
                <w:b w:val="0"/>
                <w:sz w:val="24"/>
                <w:szCs w:val="24"/>
              </w:rPr>
            </w:pPr>
          </w:p>
        </w:tc>
        <w:tc>
          <w:tcPr>
            <w:tcW w:w="1778" w:type="dxa"/>
          </w:tcPr>
          <w:p w14:paraId="34A89175" w14:textId="77777777" w:rsidR="000034DB" w:rsidRDefault="000034DB" w:rsidP="0004275A">
            <w:pPr>
              <w:autoSpaceDE w:val="0"/>
              <w:autoSpaceDN w:val="0"/>
              <w:adjustRightInd w:val="0"/>
              <w:rPr>
                <w:rStyle w:val="95"/>
                <w:b w:val="0"/>
                <w:sz w:val="24"/>
                <w:szCs w:val="24"/>
              </w:rPr>
            </w:pPr>
            <w:r w:rsidRPr="004641D1">
              <w:rPr>
                <w:rStyle w:val="95"/>
                <w:b w:val="0"/>
                <w:sz w:val="24"/>
                <w:szCs w:val="24"/>
              </w:rPr>
              <w:t>01.02.20</w:t>
            </w:r>
            <w:r w:rsidR="004956A5">
              <w:rPr>
                <w:rStyle w:val="95"/>
                <w:b w:val="0"/>
                <w:sz w:val="24"/>
                <w:szCs w:val="24"/>
              </w:rPr>
              <w:t>18</w:t>
            </w:r>
          </w:p>
          <w:p w14:paraId="41E0F87D"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18B6EF9E" w14:textId="77777777" w:rsidTr="0004275A">
        <w:tc>
          <w:tcPr>
            <w:tcW w:w="594" w:type="dxa"/>
          </w:tcPr>
          <w:p w14:paraId="00A16852"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11.</w:t>
            </w:r>
          </w:p>
        </w:tc>
        <w:tc>
          <w:tcPr>
            <w:tcW w:w="2349" w:type="dxa"/>
          </w:tcPr>
          <w:p w14:paraId="4B2BBA7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Соколова </w:t>
            </w:r>
            <w:proofErr w:type="gramStart"/>
            <w:r w:rsidRPr="004641D1">
              <w:rPr>
                <w:rStyle w:val="95"/>
                <w:b w:val="0"/>
                <w:sz w:val="24"/>
                <w:szCs w:val="24"/>
              </w:rPr>
              <w:t>М.В.</w:t>
            </w:r>
            <w:proofErr w:type="gramEnd"/>
          </w:p>
        </w:tc>
        <w:tc>
          <w:tcPr>
            <w:tcW w:w="1843" w:type="dxa"/>
          </w:tcPr>
          <w:p w14:paraId="679DA5FF"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25F61E7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технологии </w:t>
            </w:r>
          </w:p>
        </w:tc>
        <w:tc>
          <w:tcPr>
            <w:tcW w:w="1559" w:type="dxa"/>
          </w:tcPr>
          <w:p w14:paraId="6DFBE4F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2008</w:t>
            </w:r>
          </w:p>
        </w:tc>
        <w:tc>
          <w:tcPr>
            <w:tcW w:w="1701" w:type="dxa"/>
          </w:tcPr>
          <w:p w14:paraId="738ADB59" w14:textId="77777777" w:rsidR="000034DB" w:rsidRPr="004641D1" w:rsidRDefault="000034DB" w:rsidP="0004275A">
            <w:pPr>
              <w:autoSpaceDE w:val="0"/>
              <w:autoSpaceDN w:val="0"/>
              <w:adjustRightInd w:val="0"/>
              <w:rPr>
                <w:rStyle w:val="95"/>
                <w:b w:val="0"/>
                <w:sz w:val="24"/>
                <w:szCs w:val="24"/>
              </w:rPr>
            </w:pPr>
          </w:p>
        </w:tc>
        <w:tc>
          <w:tcPr>
            <w:tcW w:w="1778" w:type="dxa"/>
          </w:tcPr>
          <w:p w14:paraId="310DD174"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10.06.2015</w:t>
            </w:r>
          </w:p>
          <w:p w14:paraId="7A292D2C" w14:textId="77777777" w:rsidR="000034DB" w:rsidRPr="004641D1" w:rsidRDefault="000034DB"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14C973B5" w14:textId="77777777" w:rsidTr="0004275A">
        <w:tc>
          <w:tcPr>
            <w:tcW w:w="594" w:type="dxa"/>
          </w:tcPr>
          <w:p w14:paraId="3D1332F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12.</w:t>
            </w:r>
          </w:p>
        </w:tc>
        <w:tc>
          <w:tcPr>
            <w:tcW w:w="2349" w:type="dxa"/>
          </w:tcPr>
          <w:p w14:paraId="24976B9A"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Тутаев </w:t>
            </w:r>
            <w:proofErr w:type="gramStart"/>
            <w:r w:rsidRPr="004641D1">
              <w:rPr>
                <w:rStyle w:val="95"/>
                <w:b w:val="0"/>
                <w:sz w:val="24"/>
                <w:szCs w:val="24"/>
              </w:rPr>
              <w:t>М.И.</w:t>
            </w:r>
            <w:proofErr w:type="gramEnd"/>
          </w:p>
        </w:tc>
        <w:tc>
          <w:tcPr>
            <w:tcW w:w="1843" w:type="dxa"/>
          </w:tcPr>
          <w:p w14:paraId="6007B10F"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22207C8B"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физической культуры</w:t>
            </w:r>
          </w:p>
        </w:tc>
        <w:tc>
          <w:tcPr>
            <w:tcW w:w="1559" w:type="dxa"/>
          </w:tcPr>
          <w:p w14:paraId="5356B025"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1977</w:t>
            </w:r>
          </w:p>
        </w:tc>
        <w:tc>
          <w:tcPr>
            <w:tcW w:w="1701" w:type="dxa"/>
          </w:tcPr>
          <w:p w14:paraId="3FB05881" w14:textId="77777777" w:rsidR="000034DB" w:rsidRPr="004641D1" w:rsidRDefault="000034DB" w:rsidP="0004275A">
            <w:pPr>
              <w:autoSpaceDE w:val="0"/>
              <w:autoSpaceDN w:val="0"/>
              <w:adjustRightInd w:val="0"/>
              <w:rPr>
                <w:rStyle w:val="95"/>
                <w:b w:val="0"/>
                <w:sz w:val="24"/>
                <w:szCs w:val="24"/>
              </w:rPr>
            </w:pPr>
          </w:p>
        </w:tc>
        <w:tc>
          <w:tcPr>
            <w:tcW w:w="1778" w:type="dxa"/>
          </w:tcPr>
          <w:p w14:paraId="6B401744" w14:textId="77777777" w:rsidR="000034DB" w:rsidRPr="004641D1" w:rsidRDefault="000034DB" w:rsidP="0004275A">
            <w:pPr>
              <w:autoSpaceDE w:val="0"/>
              <w:autoSpaceDN w:val="0"/>
              <w:adjustRightInd w:val="0"/>
              <w:rPr>
                <w:rStyle w:val="95"/>
                <w:b w:val="0"/>
                <w:sz w:val="24"/>
                <w:szCs w:val="24"/>
              </w:rPr>
            </w:pPr>
          </w:p>
        </w:tc>
      </w:tr>
      <w:tr w:rsidR="000034DB" w:rsidRPr="003E72AC" w14:paraId="5A3E6766" w14:textId="77777777" w:rsidTr="0004275A">
        <w:tc>
          <w:tcPr>
            <w:tcW w:w="594" w:type="dxa"/>
          </w:tcPr>
          <w:p w14:paraId="0F689EBB"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13.</w:t>
            </w:r>
          </w:p>
        </w:tc>
        <w:tc>
          <w:tcPr>
            <w:tcW w:w="2349" w:type="dxa"/>
          </w:tcPr>
          <w:p w14:paraId="3B9E135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Подкорытова М.М.</w:t>
            </w:r>
          </w:p>
        </w:tc>
        <w:tc>
          <w:tcPr>
            <w:tcW w:w="1843" w:type="dxa"/>
          </w:tcPr>
          <w:p w14:paraId="3A5905A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учитель </w:t>
            </w:r>
          </w:p>
          <w:p w14:paraId="043A22E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биологии</w:t>
            </w:r>
          </w:p>
        </w:tc>
        <w:tc>
          <w:tcPr>
            <w:tcW w:w="1559" w:type="dxa"/>
          </w:tcPr>
          <w:p w14:paraId="455A700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2013</w:t>
            </w:r>
          </w:p>
        </w:tc>
        <w:tc>
          <w:tcPr>
            <w:tcW w:w="1701" w:type="dxa"/>
          </w:tcPr>
          <w:p w14:paraId="3987C003" w14:textId="77777777" w:rsidR="000034DB" w:rsidRPr="004641D1" w:rsidRDefault="000034DB" w:rsidP="0004275A">
            <w:pPr>
              <w:autoSpaceDE w:val="0"/>
              <w:autoSpaceDN w:val="0"/>
              <w:adjustRightInd w:val="0"/>
              <w:rPr>
                <w:rStyle w:val="95"/>
                <w:b w:val="0"/>
                <w:sz w:val="24"/>
                <w:szCs w:val="24"/>
              </w:rPr>
            </w:pPr>
          </w:p>
        </w:tc>
        <w:tc>
          <w:tcPr>
            <w:tcW w:w="1778" w:type="dxa"/>
          </w:tcPr>
          <w:p w14:paraId="27DE1147"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10.06.2015</w:t>
            </w:r>
          </w:p>
          <w:p w14:paraId="0D4990A3" w14:textId="77777777" w:rsidR="000034DB" w:rsidRPr="004641D1" w:rsidRDefault="000034DB"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3F093F85" w14:textId="77777777" w:rsidTr="0004275A">
        <w:tc>
          <w:tcPr>
            <w:tcW w:w="594" w:type="dxa"/>
          </w:tcPr>
          <w:p w14:paraId="27119803"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14.</w:t>
            </w:r>
          </w:p>
        </w:tc>
        <w:tc>
          <w:tcPr>
            <w:tcW w:w="2349" w:type="dxa"/>
          </w:tcPr>
          <w:p w14:paraId="69016A6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Седунова </w:t>
            </w:r>
            <w:proofErr w:type="gramStart"/>
            <w:r w:rsidRPr="004641D1">
              <w:rPr>
                <w:rStyle w:val="95"/>
                <w:b w:val="0"/>
                <w:sz w:val="24"/>
                <w:szCs w:val="24"/>
              </w:rPr>
              <w:t>Н.И.</w:t>
            </w:r>
            <w:proofErr w:type="gramEnd"/>
          </w:p>
        </w:tc>
        <w:tc>
          <w:tcPr>
            <w:tcW w:w="1843" w:type="dxa"/>
          </w:tcPr>
          <w:p w14:paraId="765BDDE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педагог-библиотекарь, учитель </w:t>
            </w:r>
          </w:p>
          <w:p w14:paraId="3D5D3472"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истории</w:t>
            </w:r>
          </w:p>
        </w:tc>
        <w:tc>
          <w:tcPr>
            <w:tcW w:w="1559" w:type="dxa"/>
          </w:tcPr>
          <w:p w14:paraId="3BB1DC8B"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1983</w:t>
            </w:r>
          </w:p>
        </w:tc>
        <w:tc>
          <w:tcPr>
            <w:tcW w:w="1701" w:type="dxa"/>
          </w:tcPr>
          <w:p w14:paraId="3166A640" w14:textId="77777777" w:rsidR="000034DB" w:rsidRPr="004641D1" w:rsidRDefault="000034DB" w:rsidP="0004275A">
            <w:pPr>
              <w:autoSpaceDE w:val="0"/>
              <w:autoSpaceDN w:val="0"/>
              <w:adjustRightInd w:val="0"/>
              <w:rPr>
                <w:rStyle w:val="95"/>
                <w:b w:val="0"/>
                <w:sz w:val="24"/>
                <w:szCs w:val="24"/>
              </w:rPr>
            </w:pPr>
          </w:p>
        </w:tc>
        <w:tc>
          <w:tcPr>
            <w:tcW w:w="1778" w:type="dxa"/>
          </w:tcPr>
          <w:p w14:paraId="4A04B25A"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2018</w:t>
            </w:r>
          </w:p>
          <w:p w14:paraId="313AFD04" w14:textId="77777777" w:rsidR="000034DB" w:rsidRPr="00E42275" w:rsidRDefault="000034DB" w:rsidP="0004275A">
            <w:pPr>
              <w:rPr>
                <w:rFonts w:ascii="Times New Roman" w:hAnsi="Times New Roman" w:cs="Times New Roman"/>
                <w:lang w:bidi="ar-SA"/>
              </w:rPr>
            </w:pPr>
            <w:r w:rsidRPr="00770E17">
              <w:rPr>
                <w:rStyle w:val="95"/>
                <w:b w:val="0"/>
                <w:color w:val="auto"/>
                <w:sz w:val="24"/>
                <w:szCs w:val="24"/>
              </w:rPr>
              <w:t>Олигофренопедагогика</w:t>
            </w:r>
          </w:p>
        </w:tc>
      </w:tr>
      <w:tr w:rsidR="000034DB" w:rsidRPr="003E72AC" w14:paraId="7A2C8215" w14:textId="77777777" w:rsidTr="0004275A">
        <w:tc>
          <w:tcPr>
            <w:tcW w:w="594" w:type="dxa"/>
          </w:tcPr>
          <w:p w14:paraId="60D6AC94"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15.</w:t>
            </w:r>
          </w:p>
        </w:tc>
        <w:tc>
          <w:tcPr>
            <w:tcW w:w="2349" w:type="dxa"/>
          </w:tcPr>
          <w:p w14:paraId="26A78CBF" w14:textId="77777777" w:rsidR="000034DB" w:rsidRPr="00770E17" w:rsidRDefault="00770E17" w:rsidP="0004275A">
            <w:pPr>
              <w:autoSpaceDE w:val="0"/>
              <w:autoSpaceDN w:val="0"/>
              <w:adjustRightInd w:val="0"/>
              <w:rPr>
                <w:rStyle w:val="95"/>
                <w:b w:val="0"/>
                <w:color w:val="auto"/>
                <w:sz w:val="24"/>
                <w:szCs w:val="24"/>
              </w:rPr>
            </w:pPr>
            <w:r w:rsidRPr="00770E17">
              <w:rPr>
                <w:rStyle w:val="95"/>
                <w:b w:val="0"/>
                <w:color w:val="auto"/>
                <w:sz w:val="24"/>
                <w:szCs w:val="24"/>
              </w:rPr>
              <w:t xml:space="preserve">Островский </w:t>
            </w:r>
            <w:proofErr w:type="gramStart"/>
            <w:r w:rsidRPr="00770E17">
              <w:rPr>
                <w:rStyle w:val="95"/>
                <w:b w:val="0"/>
                <w:color w:val="auto"/>
                <w:sz w:val="24"/>
                <w:szCs w:val="24"/>
              </w:rPr>
              <w:t>Е.Ю.</w:t>
            </w:r>
            <w:proofErr w:type="gramEnd"/>
          </w:p>
        </w:tc>
        <w:tc>
          <w:tcPr>
            <w:tcW w:w="1843" w:type="dxa"/>
          </w:tcPr>
          <w:p w14:paraId="04CF5335"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директор</w:t>
            </w:r>
          </w:p>
        </w:tc>
        <w:tc>
          <w:tcPr>
            <w:tcW w:w="1559" w:type="dxa"/>
          </w:tcPr>
          <w:p w14:paraId="20B7C73C" w14:textId="77777777" w:rsidR="000034DB" w:rsidRPr="00E42275" w:rsidRDefault="000034DB" w:rsidP="0004275A">
            <w:pPr>
              <w:autoSpaceDE w:val="0"/>
              <w:autoSpaceDN w:val="0"/>
              <w:adjustRightInd w:val="0"/>
              <w:rPr>
                <w:rStyle w:val="95"/>
                <w:b w:val="0"/>
                <w:color w:val="C00000"/>
                <w:sz w:val="24"/>
                <w:szCs w:val="24"/>
              </w:rPr>
            </w:pPr>
          </w:p>
        </w:tc>
        <w:tc>
          <w:tcPr>
            <w:tcW w:w="1701" w:type="dxa"/>
          </w:tcPr>
          <w:p w14:paraId="45631E5D" w14:textId="77777777" w:rsidR="000034DB" w:rsidRPr="004641D1" w:rsidRDefault="000034DB" w:rsidP="0004275A">
            <w:pPr>
              <w:autoSpaceDE w:val="0"/>
              <w:autoSpaceDN w:val="0"/>
              <w:adjustRightInd w:val="0"/>
              <w:rPr>
                <w:rStyle w:val="95"/>
                <w:b w:val="0"/>
                <w:sz w:val="24"/>
                <w:szCs w:val="24"/>
              </w:rPr>
            </w:pPr>
          </w:p>
        </w:tc>
        <w:tc>
          <w:tcPr>
            <w:tcW w:w="1778" w:type="dxa"/>
          </w:tcPr>
          <w:p w14:paraId="0690C043" w14:textId="77777777" w:rsidR="000034DB" w:rsidRPr="004641D1" w:rsidRDefault="000034DB" w:rsidP="0004275A">
            <w:pPr>
              <w:autoSpaceDE w:val="0"/>
              <w:autoSpaceDN w:val="0"/>
              <w:adjustRightInd w:val="0"/>
              <w:rPr>
                <w:rStyle w:val="95"/>
                <w:b w:val="0"/>
                <w:sz w:val="24"/>
                <w:szCs w:val="24"/>
              </w:rPr>
            </w:pPr>
          </w:p>
        </w:tc>
      </w:tr>
      <w:tr w:rsidR="000034DB" w:rsidRPr="003E72AC" w14:paraId="429B277F" w14:textId="77777777" w:rsidTr="0004275A">
        <w:tc>
          <w:tcPr>
            <w:tcW w:w="594" w:type="dxa"/>
          </w:tcPr>
          <w:p w14:paraId="1887653B" w14:textId="77777777" w:rsidR="000034DB" w:rsidRPr="004641D1" w:rsidRDefault="000034DB" w:rsidP="0004275A">
            <w:pPr>
              <w:autoSpaceDE w:val="0"/>
              <w:autoSpaceDN w:val="0"/>
              <w:adjustRightInd w:val="0"/>
              <w:rPr>
                <w:rStyle w:val="95"/>
                <w:b w:val="0"/>
                <w:sz w:val="24"/>
                <w:szCs w:val="24"/>
              </w:rPr>
            </w:pPr>
            <w:r>
              <w:rPr>
                <w:rStyle w:val="95"/>
                <w:b w:val="0"/>
                <w:sz w:val="24"/>
                <w:szCs w:val="24"/>
              </w:rPr>
              <w:t>16</w:t>
            </w:r>
            <w:r w:rsidRPr="004641D1">
              <w:rPr>
                <w:rStyle w:val="95"/>
                <w:b w:val="0"/>
                <w:sz w:val="24"/>
                <w:szCs w:val="24"/>
              </w:rPr>
              <w:t>.</w:t>
            </w:r>
          </w:p>
        </w:tc>
        <w:tc>
          <w:tcPr>
            <w:tcW w:w="2349" w:type="dxa"/>
          </w:tcPr>
          <w:p w14:paraId="1D4336D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Грешилова И.Г.</w:t>
            </w:r>
          </w:p>
        </w:tc>
        <w:tc>
          <w:tcPr>
            <w:tcW w:w="1843" w:type="dxa"/>
          </w:tcPr>
          <w:p w14:paraId="369AB41D"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67FC7B3F"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2007</w:t>
            </w:r>
          </w:p>
        </w:tc>
        <w:tc>
          <w:tcPr>
            <w:tcW w:w="1701" w:type="dxa"/>
          </w:tcPr>
          <w:p w14:paraId="5C11215D" w14:textId="77777777" w:rsidR="000034DB" w:rsidRPr="004641D1" w:rsidRDefault="000034DB" w:rsidP="0004275A">
            <w:pPr>
              <w:autoSpaceDE w:val="0"/>
              <w:autoSpaceDN w:val="0"/>
              <w:adjustRightInd w:val="0"/>
              <w:rPr>
                <w:rStyle w:val="95"/>
                <w:b w:val="0"/>
                <w:sz w:val="24"/>
                <w:szCs w:val="24"/>
              </w:rPr>
            </w:pPr>
          </w:p>
        </w:tc>
        <w:tc>
          <w:tcPr>
            <w:tcW w:w="1778" w:type="dxa"/>
          </w:tcPr>
          <w:p w14:paraId="1839C1D5"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12.10.2012</w:t>
            </w:r>
          </w:p>
          <w:p w14:paraId="7ACDC212"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60B7D542" w14:textId="77777777" w:rsidTr="0004275A">
        <w:tc>
          <w:tcPr>
            <w:tcW w:w="594" w:type="dxa"/>
          </w:tcPr>
          <w:p w14:paraId="55470FD2" w14:textId="77777777" w:rsidR="000034DB" w:rsidRPr="004641D1" w:rsidRDefault="000034DB" w:rsidP="0004275A">
            <w:pPr>
              <w:autoSpaceDE w:val="0"/>
              <w:autoSpaceDN w:val="0"/>
              <w:adjustRightInd w:val="0"/>
              <w:rPr>
                <w:rStyle w:val="95"/>
                <w:b w:val="0"/>
                <w:sz w:val="24"/>
                <w:szCs w:val="24"/>
              </w:rPr>
            </w:pPr>
            <w:r>
              <w:rPr>
                <w:rStyle w:val="95"/>
                <w:b w:val="0"/>
                <w:sz w:val="24"/>
                <w:szCs w:val="24"/>
              </w:rPr>
              <w:t>17</w:t>
            </w:r>
            <w:r w:rsidRPr="004641D1">
              <w:rPr>
                <w:rStyle w:val="95"/>
                <w:b w:val="0"/>
                <w:sz w:val="24"/>
                <w:szCs w:val="24"/>
              </w:rPr>
              <w:t>.</w:t>
            </w:r>
          </w:p>
        </w:tc>
        <w:tc>
          <w:tcPr>
            <w:tcW w:w="2349" w:type="dxa"/>
          </w:tcPr>
          <w:p w14:paraId="2236DF94"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Подкорытова Н.И.</w:t>
            </w:r>
          </w:p>
        </w:tc>
        <w:tc>
          <w:tcPr>
            <w:tcW w:w="1843" w:type="dxa"/>
          </w:tcPr>
          <w:p w14:paraId="2E2C0702"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6A15B43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1972</w:t>
            </w:r>
          </w:p>
        </w:tc>
        <w:tc>
          <w:tcPr>
            <w:tcW w:w="1701" w:type="dxa"/>
          </w:tcPr>
          <w:p w14:paraId="5DAE74D2" w14:textId="77777777" w:rsidR="00770E17" w:rsidRPr="004641D1" w:rsidRDefault="00770E17" w:rsidP="00770E17">
            <w:pPr>
              <w:autoSpaceDE w:val="0"/>
              <w:autoSpaceDN w:val="0"/>
              <w:adjustRightInd w:val="0"/>
              <w:rPr>
                <w:rStyle w:val="95"/>
                <w:b w:val="0"/>
                <w:sz w:val="24"/>
                <w:szCs w:val="24"/>
              </w:rPr>
            </w:pPr>
            <w:r w:rsidRPr="004641D1">
              <w:rPr>
                <w:rStyle w:val="95"/>
                <w:b w:val="0"/>
                <w:sz w:val="24"/>
                <w:szCs w:val="24"/>
              </w:rPr>
              <w:t xml:space="preserve">Почетный </w:t>
            </w:r>
          </w:p>
          <w:p w14:paraId="08C47EE6" w14:textId="77777777" w:rsidR="00770E17" w:rsidRPr="004641D1" w:rsidRDefault="00770E17" w:rsidP="00770E17">
            <w:pPr>
              <w:autoSpaceDE w:val="0"/>
              <w:autoSpaceDN w:val="0"/>
              <w:adjustRightInd w:val="0"/>
              <w:rPr>
                <w:rStyle w:val="95"/>
                <w:b w:val="0"/>
                <w:sz w:val="24"/>
                <w:szCs w:val="24"/>
              </w:rPr>
            </w:pPr>
            <w:r w:rsidRPr="004641D1">
              <w:rPr>
                <w:rStyle w:val="95"/>
                <w:b w:val="0"/>
                <w:sz w:val="24"/>
                <w:szCs w:val="24"/>
              </w:rPr>
              <w:t xml:space="preserve">работник </w:t>
            </w:r>
          </w:p>
          <w:p w14:paraId="7544F287" w14:textId="77777777" w:rsidR="00770E17" w:rsidRPr="004641D1" w:rsidRDefault="00770E17" w:rsidP="00770E17">
            <w:pPr>
              <w:autoSpaceDE w:val="0"/>
              <w:autoSpaceDN w:val="0"/>
              <w:adjustRightInd w:val="0"/>
              <w:rPr>
                <w:rStyle w:val="95"/>
                <w:b w:val="0"/>
                <w:sz w:val="24"/>
                <w:szCs w:val="24"/>
              </w:rPr>
            </w:pPr>
            <w:r w:rsidRPr="004641D1">
              <w:rPr>
                <w:rStyle w:val="95"/>
                <w:b w:val="0"/>
                <w:sz w:val="24"/>
                <w:szCs w:val="24"/>
              </w:rPr>
              <w:lastRenderedPageBreak/>
              <w:t xml:space="preserve">общего </w:t>
            </w:r>
          </w:p>
          <w:p w14:paraId="71190EFD" w14:textId="77777777" w:rsidR="000034DB" w:rsidRPr="004641D1" w:rsidRDefault="00770E17" w:rsidP="00770E17">
            <w:pPr>
              <w:autoSpaceDE w:val="0"/>
              <w:autoSpaceDN w:val="0"/>
              <w:adjustRightInd w:val="0"/>
              <w:rPr>
                <w:rStyle w:val="95"/>
                <w:b w:val="0"/>
                <w:sz w:val="24"/>
                <w:szCs w:val="24"/>
              </w:rPr>
            </w:pPr>
            <w:r w:rsidRPr="004641D1">
              <w:rPr>
                <w:rStyle w:val="95"/>
                <w:b w:val="0"/>
                <w:sz w:val="24"/>
                <w:szCs w:val="24"/>
              </w:rPr>
              <w:t>образования</w:t>
            </w:r>
          </w:p>
        </w:tc>
        <w:tc>
          <w:tcPr>
            <w:tcW w:w="1778" w:type="dxa"/>
          </w:tcPr>
          <w:p w14:paraId="6960FA1E" w14:textId="77777777" w:rsidR="000034DB" w:rsidRDefault="000034DB" w:rsidP="0004275A">
            <w:pPr>
              <w:autoSpaceDE w:val="0"/>
              <w:autoSpaceDN w:val="0"/>
              <w:adjustRightInd w:val="0"/>
              <w:rPr>
                <w:rStyle w:val="95"/>
                <w:b w:val="0"/>
                <w:sz w:val="24"/>
                <w:szCs w:val="24"/>
              </w:rPr>
            </w:pPr>
            <w:r w:rsidRPr="004641D1">
              <w:rPr>
                <w:rStyle w:val="95"/>
                <w:b w:val="0"/>
                <w:sz w:val="24"/>
                <w:szCs w:val="24"/>
              </w:rPr>
              <w:lastRenderedPageBreak/>
              <w:t>09.12.2011</w:t>
            </w:r>
          </w:p>
          <w:p w14:paraId="486834A1"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w:t>
            </w:r>
            <w:r>
              <w:rPr>
                <w:rStyle w:val="95"/>
                <w:b w:val="0"/>
                <w:sz w:val="24"/>
                <w:szCs w:val="24"/>
              </w:rPr>
              <w:lastRenderedPageBreak/>
              <w:t>дагогика</w:t>
            </w:r>
          </w:p>
        </w:tc>
      </w:tr>
      <w:tr w:rsidR="000034DB" w:rsidRPr="003E72AC" w14:paraId="5F287A1E" w14:textId="77777777" w:rsidTr="0004275A">
        <w:tc>
          <w:tcPr>
            <w:tcW w:w="594" w:type="dxa"/>
          </w:tcPr>
          <w:p w14:paraId="077D3DD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lastRenderedPageBreak/>
              <w:t>1</w:t>
            </w:r>
            <w:r>
              <w:rPr>
                <w:rStyle w:val="95"/>
                <w:b w:val="0"/>
                <w:sz w:val="24"/>
                <w:szCs w:val="24"/>
              </w:rPr>
              <w:t>8</w:t>
            </w:r>
            <w:r w:rsidRPr="004641D1">
              <w:rPr>
                <w:rStyle w:val="95"/>
                <w:b w:val="0"/>
                <w:sz w:val="24"/>
                <w:szCs w:val="24"/>
              </w:rPr>
              <w:t>.</w:t>
            </w:r>
          </w:p>
        </w:tc>
        <w:tc>
          <w:tcPr>
            <w:tcW w:w="2349" w:type="dxa"/>
          </w:tcPr>
          <w:p w14:paraId="6ABA140E" w14:textId="77777777" w:rsidR="000034DB" w:rsidRPr="004641D1" w:rsidRDefault="000034DB" w:rsidP="0004275A">
            <w:pPr>
              <w:autoSpaceDE w:val="0"/>
              <w:autoSpaceDN w:val="0"/>
              <w:adjustRightInd w:val="0"/>
              <w:rPr>
                <w:rStyle w:val="95"/>
                <w:b w:val="0"/>
                <w:sz w:val="24"/>
                <w:szCs w:val="24"/>
              </w:rPr>
            </w:pPr>
            <w:proofErr w:type="spellStart"/>
            <w:r w:rsidRPr="004641D1">
              <w:rPr>
                <w:rStyle w:val="95"/>
                <w:b w:val="0"/>
                <w:sz w:val="24"/>
                <w:szCs w:val="24"/>
              </w:rPr>
              <w:t>Коношонкина</w:t>
            </w:r>
            <w:proofErr w:type="spellEnd"/>
            <w:r w:rsidRPr="004641D1">
              <w:rPr>
                <w:rStyle w:val="95"/>
                <w:b w:val="0"/>
                <w:sz w:val="24"/>
                <w:szCs w:val="24"/>
              </w:rPr>
              <w:t xml:space="preserve"> </w:t>
            </w:r>
            <w:proofErr w:type="gramStart"/>
            <w:r w:rsidRPr="004641D1">
              <w:rPr>
                <w:rStyle w:val="95"/>
                <w:b w:val="0"/>
                <w:sz w:val="24"/>
                <w:szCs w:val="24"/>
              </w:rPr>
              <w:t>Т.Н.</w:t>
            </w:r>
            <w:proofErr w:type="gramEnd"/>
          </w:p>
        </w:tc>
        <w:tc>
          <w:tcPr>
            <w:tcW w:w="1843" w:type="dxa"/>
          </w:tcPr>
          <w:p w14:paraId="7FA04AB4"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435ED1A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1992</w:t>
            </w:r>
          </w:p>
        </w:tc>
        <w:tc>
          <w:tcPr>
            <w:tcW w:w="1701" w:type="dxa"/>
          </w:tcPr>
          <w:p w14:paraId="279CD93E" w14:textId="77777777" w:rsidR="000034DB" w:rsidRPr="004641D1" w:rsidRDefault="000034DB" w:rsidP="0004275A">
            <w:pPr>
              <w:autoSpaceDE w:val="0"/>
              <w:autoSpaceDN w:val="0"/>
              <w:adjustRightInd w:val="0"/>
              <w:rPr>
                <w:rStyle w:val="95"/>
                <w:b w:val="0"/>
                <w:sz w:val="24"/>
                <w:szCs w:val="24"/>
              </w:rPr>
            </w:pPr>
          </w:p>
        </w:tc>
        <w:tc>
          <w:tcPr>
            <w:tcW w:w="1778" w:type="dxa"/>
          </w:tcPr>
          <w:p w14:paraId="4746EB80" w14:textId="77777777" w:rsidR="000034DB" w:rsidRDefault="004956A5" w:rsidP="0004275A">
            <w:pPr>
              <w:autoSpaceDE w:val="0"/>
              <w:autoSpaceDN w:val="0"/>
              <w:adjustRightInd w:val="0"/>
              <w:rPr>
                <w:rStyle w:val="95"/>
                <w:b w:val="0"/>
                <w:sz w:val="24"/>
                <w:szCs w:val="24"/>
              </w:rPr>
            </w:pPr>
            <w:r>
              <w:rPr>
                <w:rStyle w:val="95"/>
                <w:b w:val="0"/>
                <w:sz w:val="24"/>
                <w:szCs w:val="24"/>
              </w:rPr>
              <w:t>2018</w:t>
            </w:r>
          </w:p>
          <w:p w14:paraId="06C56E63"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52C4A4C0" w14:textId="77777777" w:rsidTr="0004275A">
        <w:tc>
          <w:tcPr>
            <w:tcW w:w="594" w:type="dxa"/>
          </w:tcPr>
          <w:p w14:paraId="2EE1CCE8" w14:textId="77777777" w:rsidR="000034DB" w:rsidRPr="004641D1" w:rsidRDefault="000034DB" w:rsidP="0004275A">
            <w:pPr>
              <w:autoSpaceDE w:val="0"/>
              <w:autoSpaceDN w:val="0"/>
              <w:adjustRightInd w:val="0"/>
              <w:rPr>
                <w:rStyle w:val="95"/>
                <w:b w:val="0"/>
                <w:sz w:val="24"/>
                <w:szCs w:val="24"/>
              </w:rPr>
            </w:pPr>
            <w:r>
              <w:rPr>
                <w:rStyle w:val="95"/>
                <w:b w:val="0"/>
                <w:sz w:val="24"/>
                <w:szCs w:val="24"/>
              </w:rPr>
              <w:t>19</w:t>
            </w:r>
            <w:r w:rsidRPr="004641D1">
              <w:rPr>
                <w:rStyle w:val="95"/>
                <w:b w:val="0"/>
                <w:sz w:val="24"/>
                <w:szCs w:val="24"/>
              </w:rPr>
              <w:t>.</w:t>
            </w:r>
          </w:p>
        </w:tc>
        <w:tc>
          <w:tcPr>
            <w:tcW w:w="2349" w:type="dxa"/>
          </w:tcPr>
          <w:p w14:paraId="277EAB5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Долгобородова Т.А.</w:t>
            </w:r>
          </w:p>
        </w:tc>
        <w:tc>
          <w:tcPr>
            <w:tcW w:w="1843" w:type="dxa"/>
          </w:tcPr>
          <w:p w14:paraId="4180C269"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03AF15C2"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1983</w:t>
            </w:r>
          </w:p>
        </w:tc>
        <w:tc>
          <w:tcPr>
            <w:tcW w:w="1701" w:type="dxa"/>
          </w:tcPr>
          <w:p w14:paraId="6EE25E42"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Отличник </w:t>
            </w:r>
          </w:p>
          <w:p w14:paraId="7D46FF5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народного образования</w:t>
            </w:r>
          </w:p>
        </w:tc>
        <w:tc>
          <w:tcPr>
            <w:tcW w:w="1778" w:type="dxa"/>
          </w:tcPr>
          <w:p w14:paraId="27BD8B49"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12.12.2009</w:t>
            </w:r>
          </w:p>
          <w:p w14:paraId="2D9546AA"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3735A5E4" w14:textId="77777777" w:rsidTr="0004275A">
        <w:tc>
          <w:tcPr>
            <w:tcW w:w="594" w:type="dxa"/>
          </w:tcPr>
          <w:p w14:paraId="5CF12E0B" w14:textId="77777777" w:rsidR="000034DB" w:rsidRPr="004641D1" w:rsidRDefault="000034DB" w:rsidP="0004275A">
            <w:pPr>
              <w:autoSpaceDE w:val="0"/>
              <w:autoSpaceDN w:val="0"/>
              <w:adjustRightInd w:val="0"/>
              <w:rPr>
                <w:rStyle w:val="95"/>
                <w:b w:val="0"/>
                <w:sz w:val="24"/>
                <w:szCs w:val="24"/>
              </w:rPr>
            </w:pPr>
            <w:r>
              <w:rPr>
                <w:rStyle w:val="95"/>
                <w:b w:val="0"/>
                <w:sz w:val="24"/>
                <w:szCs w:val="24"/>
              </w:rPr>
              <w:t>20</w:t>
            </w:r>
            <w:r w:rsidRPr="004641D1">
              <w:rPr>
                <w:rStyle w:val="95"/>
                <w:b w:val="0"/>
                <w:sz w:val="24"/>
                <w:szCs w:val="24"/>
              </w:rPr>
              <w:t>.</w:t>
            </w:r>
          </w:p>
        </w:tc>
        <w:tc>
          <w:tcPr>
            <w:tcW w:w="2349" w:type="dxa"/>
          </w:tcPr>
          <w:p w14:paraId="2B804319" w14:textId="77777777" w:rsidR="000034DB" w:rsidRPr="004641D1" w:rsidRDefault="000034DB" w:rsidP="0004275A">
            <w:pPr>
              <w:autoSpaceDE w:val="0"/>
              <w:autoSpaceDN w:val="0"/>
              <w:adjustRightInd w:val="0"/>
              <w:rPr>
                <w:rStyle w:val="95"/>
                <w:b w:val="0"/>
                <w:sz w:val="24"/>
                <w:szCs w:val="24"/>
              </w:rPr>
            </w:pPr>
            <w:proofErr w:type="spellStart"/>
            <w:r w:rsidRPr="004641D1">
              <w:rPr>
                <w:rStyle w:val="95"/>
                <w:b w:val="0"/>
                <w:sz w:val="24"/>
                <w:szCs w:val="24"/>
              </w:rPr>
              <w:t>Чернецкая</w:t>
            </w:r>
            <w:proofErr w:type="spellEnd"/>
            <w:r w:rsidRPr="004641D1">
              <w:rPr>
                <w:rStyle w:val="95"/>
                <w:b w:val="0"/>
                <w:sz w:val="24"/>
                <w:szCs w:val="24"/>
              </w:rPr>
              <w:t xml:space="preserve"> М.Н.</w:t>
            </w:r>
          </w:p>
        </w:tc>
        <w:tc>
          <w:tcPr>
            <w:tcW w:w="1843" w:type="dxa"/>
          </w:tcPr>
          <w:p w14:paraId="729AED85"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3C97068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2008</w:t>
            </w:r>
          </w:p>
        </w:tc>
        <w:tc>
          <w:tcPr>
            <w:tcW w:w="1701" w:type="dxa"/>
          </w:tcPr>
          <w:p w14:paraId="08E2ECD3" w14:textId="77777777" w:rsidR="000034DB" w:rsidRPr="004641D1" w:rsidRDefault="000034DB" w:rsidP="0004275A">
            <w:pPr>
              <w:autoSpaceDE w:val="0"/>
              <w:autoSpaceDN w:val="0"/>
              <w:adjustRightInd w:val="0"/>
              <w:rPr>
                <w:rStyle w:val="95"/>
                <w:b w:val="0"/>
                <w:sz w:val="24"/>
                <w:szCs w:val="24"/>
              </w:rPr>
            </w:pPr>
          </w:p>
        </w:tc>
        <w:tc>
          <w:tcPr>
            <w:tcW w:w="1778" w:type="dxa"/>
          </w:tcPr>
          <w:p w14:paraId="04A40477"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19.09.2014</w:t>
            </w:r>
          </w:p>
          <w:p w14:paraId="234C0A58"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753E47A3" w14:textId="77777777" w:rsidTr="0004275A">
        <w:tc>
          <w:tcPr>
            <w:tcW w:w="594" w:type="dxa"/>
          </w:tcPr>
          <w:p w14:paraId="2029E017" w14:textId="77777777" w:rsidR="000034DB" w:rsidRPr="004641D1" w:rsidRDefault="000034DB" w:rsidP="0004275A">
            <w:pPr>
              <w:autoSpaceDE w:val="0"/>
              <w:autoSpaceDN w:val="0"/>
              <w:adjustRightInd w:val="0"/>
              <w:rPr>
                <w:rStyle w:val="95"/>
                <w:b w:val="0"/>
                <w:sz w:val="24"/>
                <w:szCs w:val="24"/>
              </w:rPr>
            </w:pPr>
            <w:r>
              <w:rPr>
                <w:rStyle w:val="95"/>
                <w:b w:val="0"/>
                <w:sz w:val="24"/>
                <w:szCs w:val="24"/>
              </w:rPr>
              <w:t>21</w:t>
            </w:r>
            <w:r w:rsidRPr="004641D1">
              <w:rPr>
                <w:rStyle w:val="95"/>
                <w:b w:val="0"/>
                <w:sz w:val="24"/>
                <w:szCs w:val="24"/>
              </w:rPr>
              <w:t>.</w:t>
            </w:r>
          </w:p>
        </w:tc>
        <w:tc>
          <w:tcPr>
            <w:tcW w:w="2349" w:type="dxa"/>
          </w:tcPr>
          <w:p w14:paraId="0186980B" w14:textId="77777777" w:rsidR="000034DB" w:rsidRPr="004641D1" w:rsidRDefault="000034DB" w:rsidP="0004275A">
            <w:pPr>
              <w:autoSpaceDE w:val="0"/>
              <w:autoSpaceDN w:val="0"/>
              <w:adjustRightInd w:val="0"/>
              <w:rPr>
                <w:rStyle w:val="95"/>
                <w:b w:val="0"/>
                <w:sz w:val="24"/>
                <w:szCs w:val="24"/>
              </w:rPr>
            </w:pPr>
          </w:p>
        </w:tc>
        <w:tc>
          <w:tcPr>
            <w:tcW w:w="1843" w:type="dxa"/>
          </w:tcPr>
          <w:p w14:paraId="23838EA0" w14:textId="77777777" w:rsidR="000034DB" w:rsidRPr="004641D1" w:rsidRDefault="000034DB" w:rsidP="0004275A">
            <w:pPr>
              <w:autoSpaceDE w:val="0"/>
              <w:autoSpaceDN w:val="0"/>
              <w:adjustRightInd w:val="0"/>
              <w:rPr>
                <w:rStyle w:val="95"/>
                <w:b w:val="0"/>
                <w:sz w:val="24"/>
                <w:szCs w:val="24"/>
              </w:rPr>
            </w:pPr>
          </w:p>
        </w:tc>
        <w:tc>
          <w:tcPr>
            <w:tcW w:w="1559" w:type="dxa"/>
          </w:tcPr>
          <w:p w14:paraId="0903658C" w14:textId="77777777" w:rsidR="000034DB" w:rsidRPr="004641D1" w:rsidRDefault="000034DB" w:rsidP="0004275A">
            <w:pPr>
              <w:autoSpaceDE w:val="0"/>
              <w:autoSpaceDN w:val="0"/>
              <w:adjustRightInd w:val="0"/>
              <w:rPr>
                <w:rStyle w:val="95"/>
                <w:b w:val="0"/>
                <w:sz w:val="24"/>
                <w:szCs w:val="24"/>
              </w:rPr>
            </w:pPr>
          </w:p>
        </w:tc>
        <w:tc>
          <w:tcPr>
            <w:tcW w:w="1701" w:type="dxa"/>
          </w:tcPr>
          <w:p w14:paraId="625B6D88" w14:textId="77777777" w:rsidR="000034DB" w:rsidRPr="004641D1" w:rsidRDefault="000034DB" w:rsidP="0004275A">
            <w:pPr>
              <w:autoSpaceDE w:val="0"/>
              <w:autoSpaceDN w:val="0"/>
              <w:adjustRightInd w:val="0"/>
              <w:rPr>
                <w:rStyle w:val="95"/>
                <w:b w:val="0"/>
                <w:sz w:val="24"/>
                <w:szCs w:val="24"/>
              </w:rPr>
            </w:pPr>
          </w:p>
        </w:tc>
        <w:tc>
          <w:tcPr>
            <w:tcW w:w="1778" w:type="dxa"/>
          </w:tcPr>
          <w:p w14:paraId="6885EF68" w14:textId="77777777" w:rsidR="000034DB" w:rsidRPr="004641D1" w:rsidRDefault="000034DB" w:rsidP="0004275A">
            <w:pPr>
              <w:autoSpaceDE w:val="0"/>
              <w:autoSpaceDN w:val="0"/>
              <w:adjustRightInd w:val="0"/>
              <w:rPr>
                <w:rStyle w:val="95"/>
                <w:b w:val="0"/>
                <w:sz w:val="24"/>
                <w:szCs w:val="24"/>
              </w:rPr>
            </w:pPr>
          </w:p>
        </w:tc>
      </w:tr>
      <w:tr w:rsidR="000034DB" w:rsidRPr="003E72AC" w14:paraId="407AF9F0" w14:textId="77777777" w:rsidTr="0004275A">
        <w:tc>
          <w:tcPr>
            <w:tcW w:w="594" w:type="dxa"/>
          </w:tcPr>
          <w:p w14:paraId="714F36C4" w14:textId="77777777" w:rsidR="000034DB" w:rsidRPr="004641D1" w:rsidRDefault="000034DB" w:rsidP="0004275A">
            <w:pPr>
              <w:autoSpaceDE w:val="0"/>
              <w:autoSpaceDN w:val="0"/>
              <w:adjustRightInd w:val="0"/>
              <w:rPr>
                <w:rStyle w:val="95"/>
                <w:b w:val="0"/>
                <w:sz w:val="24"/>
                <w:szCs w:val="24"/>
              </w:rPr>
            </w:pPr>
            <w:r>
              <w:rPr>
                <w:rStyle w:val="95"/>
                <w:b w:val="0"/>
                <w:sz w:val="24"/>
                <w:szCs w:val="24"/>
              </w:rPr>
              <w:t>22</w:t>
            </w:r>
            <w:r w:rsidRPr="004641D1">
              <w:rPr>
                <w:rStyle w:val="95"/>
                <w:b w:val="0"/>
                <w:sz w:val="24"/>
                <w:szCs w:val="24"/>
              </w:rPr>
              <w:t>.</w:t>
            </w:r>
          </w:p>
        </w:tc>
        <w:tc>
          <w:tcPr>
            <w:tcW w:w="2349" w:type="dxa"/>
          </w:tcPr>
          <w:p w14:paraId="06F4F578"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Низовцева </w:t>
            </w:r>
            <w:proofErr w:type="gramStart"/>
            <w:r w:rsidRPr="004641D1">
              <w:rPr>
                <w:rStyle w:val="95"/>
                <w:b w:val="0"/>
                <w:sz w:val="24"/>
                <w:szCs w:val="24"/>
              </w:rPr>
              <w:t>Г.А.</w:t>
            </w:r>
            <w:proofErr w:type="gramEnd"/>
          </w:p>
        </w:tc>
        <w:tc>
          <w:tcPr>
            <w:tcW w:w="1843" w:type="dxa"/>
          </w:tcPr>
          <w:p w14:paraId="7E799E3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1AB852FE"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2001</w:t>
            </w:r>
          </w:p>
        </w:tc>
        <w:tc>
          <w:tcPr>
            <w:tcW w:w="1701" w:type="dxa"/>
          </w:tcPr>
          <w:p w14:paraId="2C54A308" w14:textId="77777777" w:rsidR="000034DB" w:rsidRPr="004641D1" w:rsidRDefault="000034DB" w:rsidP="0004275A">
            <w:pPr>
              <w:autoSpaceDE w:val="0"/>
              <w:autoSpaceDN w:val="0"/>
              <w:adjustRightInd w:val="0"/>
              <w:rPr>
                <w:rStyle w:val="95"/>
                <w:b w:val="0"/>
                <w:sz w:val="24"/>
                <w:szCs w:val="24"/>
              </w:rPr>
            </w:pPr>
          </w:p>
        </w:tc>
        <w:tc>
          <w:tcPr>
            <w:tcW w:w="1778" w:type="dxa"/>
          </w:tcPr>
          <w:p w14:paraId="45FF2BB1" w14:textId="77777777" w:rsidR="004956A5" w:rsidRDefault="000034DB" w:rsidP="0004275A">
            <w:pPr>
              <w:autoSpaceDE w:val="0"/>
              <w:autoSpaceDN w:val="0"/>
              <w:adjustRightInd w:val="0"/>
              <w:rPr>
                <w:rStyle w:val="95"/>
                <w:b w:val="0"/>
                <w:sz w:val="24"/>
                <w:szCs w:val="24"/>
              </w:rPr>
            </w:pPr>
            <w:r w:rsidRPr="004641D1">
              <w:rPr>
                <w:rStyle w:val="95"/>
                <w:b w:val="0"/>
                <w:sz w:val="24"/>
                <w:szCs w:val="24"/>
              </w:rPr>
              <w:t>12.02.2014</w:t>
            </w:r>
          </w:p>
          <w:p w14:paraId="693C1192" w14:textId="77777777" w:rsidR="000034DB"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68F0303E" w14:textId="77777777" w:rsidTr="0004275A">
        <w:tc>
          <w:tcPr>
            <w:tcW w:w="594" w:type="dxa"/>
          </w:tcPr>
          <w:p w14:paraId="48D3353E" w14:textId="77777777" w:rsidR="000034DB" w:rsidRPr="004641D1" w:rsidRDefault="000034DB" w:rsidP="0004275A">
            <w:pPr>
              <w:autoSpaceDE w:val="0"/>
              <w:autoSpaceDN w:val="0"/>
              <w:adjustRightInd w:val="0"/>
              <w:rPr>
                <w:rStyle w:val="95"/>
                <w:b w:val="0"/>
                <w:sz w:val="24"/>
                <w:szCs w:val="24"/>
              </w:rPr>
            </w:pPr>
            <w:r>
              <w:rPr>
                <w:rStyle w:val="95"/>
                <w:b w:val="0"/>
                <w:sz w:val="24"/>
                <w:szCs w:val="24"/>
              </w:rPr>
              <w:t>23</w:t>
            </w:r>
            <w:r w:rsidRPr="004641D1">
              <w:rPr>
                <w:rStyle w:val="95"/>
                <w:b w:val="0"/>
                <w:sz w:val="24"/>
                <w:szCs w:val="24"/>
              </w:rPr>
              <w:t>.</w:t>
            </w:r>
          </w:p>
        </w:tc>
        <w:tc>
          <w:tcPr>
            <w:tcW w:w="2349" w:type="dxa"/>
          </w:tcPr>
          <w:p w14:paraId="69AE692E"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Кузьмина </w:t>
            </w:r>
            <w:proofErr w:type="gramStart"/>
            <w:r w:rsidRPr="004641D1">
              <w:rPr>
                <w:rStyle w:val="95"/>
                <w:b w:val="0"/>
                <w:sz w:val="24"/>
                <w:szCs w:val="24"/>
              </w:rPr>
              <w:t>Т.В.</w:t>
            </w:r>
            <w:proofErr w:type="gramEnd"/>
          </w:p>
        </w:tc>
        <w:tc>
          <w:tcPr>
            <w:tcW w:w="1843" w:type="dxa"/>
          </w:tcPr>
          <w:p w14:paraId="63060BDC"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7A01E45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2015</w:t>
            </w:r>
          </w:p>
        </w:tc>
        <w:tc>
          <w:tcPr>
            <w:tcW w:w="1701" w:type="dxa"/>
          </w:tcPr>
          <w:p w14:paraId="35A0D8C2" w14:textId="77777777" w:rsidR="000034DB" w:rsidRPr="004641D1" w:rsidRDefault="000034DB" w:rsidP="0004275A">
            <w:pPr>
              <w:autoSpaceDE w:val="0"/>
              <w:autoSpaceDN w:val="0"/>
              <w:adjustRightInd w:val="0"/>
              <w:rPr>
                <w:rStyle w:val="95"/>
                <w:b w:val="0"/>
                <w:sz w:val="24"/>
                <w:szCs w:val="24"/>
              </w:rPr>
            </w:pPr>
          </w:p>
        </w:tc>
        <w:tc>
          <w:tcPr>
            <w:tcW w:w="1778" w:type="dxa"/>
          </w:tcPr>
          <w:p w14:paraId="76A86284" w14:textId="77777777" w:rsidR="000034DB" w:rsidRDefault="000034DB" w:rsidP="0004275A">
            <w:pPr>
              <w:autoSpaceDE w:val="0"/>
              <w:autoSpaceDN w:val="0"/>
              <w:adjustRightInd w:val="0"/>
              <w:rPr>
                <w:rStyle w:val="95"/>
                <w:b w:val="0"/>
                <w:sz w:val="24"/>
                <w:szCs w:val="24"/>
              </w:rPr>
            </w:pPr>
            <w:r w:rsidRPr="004641D1">
              <w:rPr>
                <w:rStyle w:val="95"/>
                <w:b w:val="0"/>
                <w:sz w:val="24"/>
                <w:szCs w:val="24"/>
              </w:rPr>
              <w:t>24.04.2015</w:t>
            </w:r>
          </w:p>
          <w:p w14:paraId="34D84C34"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68A696A9" w14:textId="77777777" w:rsidTr="0004275A">
        <w:tc>
          <w:tcPr>
            <w:tcW w:w="594" w:type="dxa"/>
          </w:tcPr>
          <w:p w14:paraId="6177B40E" w14:textId="77777777" w:rsidR="000034DB" w:rsidRPr="004641D1" w:rsidRDefault="000034DB" w:rsidP="0004275A">
            <w:pPr>
              <w:autoSpaceDE w:val="0"/>
              <w:autoSpaceDN w:val="0"/>
              <w:adjustRightInd w:val="0"/>
              <w:rPr>
                <w:rStyle w:val="95"/>
                <w:b w:val="0"/>
                <w:sz w:val="24"/>
                <w:szCs w:val="24"/>
              </w:rPr>
            </w:pPr>
            <w:r>
              <w:rPr>
                <w:rStyle w:val="95"/>
                <w:b w:val="0"/>
                <w:sz w:val="24"/>
                <w:szCs w:val="24"/>
              </w:rPr>
              <w:t>24</w:t>
            </w:r>
            <w:r w:rsidRPr="004641D1">
              <w:rPr>
                <w:rStyle w:val="95"/>
                <w:b w:val="0"/>
                <w:sz w:val="24"/>
                <w:szCs w:val="24"/>
              </w:rPr>
              <w:t>.</w:t>
            </w:r>
          </w:p>
        </w:tc>
        <w:tc>
          <w:tcPr>
            <w:tcW w:w="2349" w:type="dxa"/>
          </w:tcPr>
          <w:p w14:paraId="48436EC1"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Багун </w:t>
            </w:r>
            <w:proofErr w:type="gramStart"/>
            <w:r w:rsidRPr="004641D1">
              <w:rPr>
                <w:rStyle w:val="95"/>
                <w:b w:val="0"/>
                <w:sz w:val="24"/>
                <w:szCs w:val="24"/>
              </w:rPr>
              <w:t>И.И.</w:t>
            </w:r>
            <w:proofErr w:type="gramEnd"/>
          </w:p>
        </w:tc>
        <w:tc>
          <w:tcPr>
            <w:tcW w:w="1843" w:type="dxa"/>
          </w:tcPr>
          <w:p w14:paraId="5DFCAAA4"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412B4F30"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БГУ, 2 курс</w:t>
            </w:r>
          </w:p>
        </w:tc>
        <w:tc>
          <w:tcPr>
            <w:tcW w:w="1701" w:type="dxa"/>
          </w:tcPr>
          <w:p w14:paraId="3589B6B6" w14:textId="77777777" w:rsidR="000034DB" w:rsidRPr="004641D1" w:rsidRDefault="000034DB" w:rsidP="0004275A">
            <w:pPr>
              <w:autoSpaceDE w:val="0"/>
              <w:autoSpaceDN w:val="0"/>
              <w:adjustRightInd w:val="0"/>
              <w:rPr>
                <w:rStyle w:val="95"/>
                <w:b w:val="0"/>
                <w:sz w:val="24"/>
                <w:szCs w:val="24"/>
              </w:rPr>
            </w:pPr>
          </w:p>
        </w:tc>
        <w:tc>
          <w:tcPr>
            <w:tcW w:w="1778" w:type="dxa"/>
          </w:tcPr>
          <w:p w14:paraId="7F332886" w14:textId="77777777" w:rsidR="000034DB" w:rsidRPr="004641D1" w:rsidRDefault="000034DB" w:rsidP="0004275A">
            <w:pPr>
              <w:autoSpaceDE w:val="0"/>
              <w:autoSpaceDN w:val="0"/>
              <w:adjustRightInd w:val="0"/>
              <w:rPr>
                <w:rStyle w:val="95"/>
                <w:b w:val="0"/>
                <w:sz w:val="24"/>
                <w:szCs w:val="24"/>
              </w:rPr>
            </w:pPr>
          </w:p>
        </w:tc>
      </w:tr>
      <w:tr w:rsidR="000034DB" w:rsidRPr="003E72AC" w14:paraId="51A72A2B" w14:textId="77777777" w:rsidTr="0004275A">
        <w:tc>
          <w:tcPr>
            <w:tcW w:w="594" w:type="dxa"/>
          </w:tcPr>
          <w:p w14:paraId="59EEC682" w14:textId="77777777" w:rsidR="000034DB" w:rsidRPr="004641D1" w:rsidRDefault="000034DB" w:rsidP="0004275A">
            <w:pPr>
              <w:autoSpaceDE w:val="0"/>
              <w:autoSpaceDN w:val="0"/>
              <w:adjustRightInd w:val="0"/>
              <w:rPr>
                <w:rStyle w:val="95"/>
                <w:b w:val="0"/>
                <w:sz w:val="24"/>
                <w:szCs w:val="24"/>
              </w:rPr>
            </w:pPr>
            <w:r>
              <w:rPr>
                <w:rStyle w:val="95"/>
                <w:b w:val="0"/>
                <w:sz w:val="24"/>
                <w:szCs w:val="24"/>
              </w:rPr>
              <w:t>25</w:t>
            </w:r>
            <w:r w:rsidRPr="004641D1">
              <w:rPr>
                <w:rStyle w:val="95"/>
                <w:b w:val="0"/>
                <w:sz w:val="24"/>
                <w:szCs w:val="24"/>
              </w:rPr>
              <w:t>.</w:t>
            </w:r>
          </w:p>
        </w:tc>
        <w:tc>
          <w:tcPr>
            <w:tcW w:w="2349" w:type="dxa"/>
          </w:tcPr>
          <w:p w14:paraId="38423F65"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Добрынина </w:t>
            </w:r>
            <w:proofErr w:type="gramStart"/>
            <w:r w:rsidRPr="004641D1">
              <w:rPr>
                <w:rStyle w:val="95"/>
                <w:b w:val="0"/>
                <w:sz w:val="24"/>
                <w:szCs w:val="24"/>
              </w:rPr>
              <w:t>Н.А.</w:t>
            </w:r>
            <w:proofErr w:type="gramEnd"/>
          </w:p>
        </w:tc>
        <w:tc>
          <w:tcPr>
            <w:tcW w:w="1843" w:type="dxa"/>
          </w:tcPr>
          <w:p w14:paraId="6086DB2F"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заместитель директора </w:t>
            </w:r>
          </w:p>
          <w:p w14:paraId="30937D95"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по ВР, </w:t>
            </w:r>
          </w:p>
          <w:p w14:paraId="25457900" w14:textId="77777777" w:rsidR="000034DB" w:rsidRPr="004641D1" w:rsidRDefault="000034DB" w:rsidP="0004275A">
            <w:pPr>
              <w:autoSpaceDE w:val="0"/>
              <w:autoSpaceDN w:val="0"/>
              <w:adjustRightInd w:val="0"/>
              <w:rPr>
                <w:rStyle w:val="95"/>
                <w:b w:val="0"/>
                <w:sz w:val="24"/>
                <w:szCs w:val="24"/>
              </w:rPr>
            </w:pPr>
            <w:proofErr w:type="spellStart"/>
            <w:r w:rsidRPr="004641D1">
              <w:rPr>
                <w:rStyle w:val="95"/>
                <w:b w:val="0"/>
                <w:sz w:val="24"/>
                <w:szCs w:val="24"/>
              </w:rPr>
              <w:t>соцпедагог</w:t>
            </w:r>
            <w:proofErr w:type="spellEnd"/>
          </w:p>
        </w:tc>
        <w:tc>
          <w:tcPr>
            <w:tcW w:w="1559" w:type="dxa"/>
          </w:tcPr>
          <w:p w14:paraId="753FAD7E"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1989</w:t>
            </w:r>
          </w:p>
        </w:tc>
        <w:tc>
          <w:tcPr>
            <w:tcW w:w="1701" w:type="dxa"/>
          </w:tcPr>
          <w:p w14:paraId="26EFB954" w14:textId="77777777" w:rsidR="00770E17" w:rsidRPr="004641D1" w:rsidRDefault="00770E17" w:rsidP="00770E17">
            <w:pPr>
              <w:autoSpaceDE w:val="0"/>
              <w:autoSpaceDN w:val="0"/>
              <w:adjustRightInd w:val="0"/>
              <w:rPr>
                <w:rStyle w:val="95"/>
                <w:b w:val="0"/>
                <w:sz w:val="24"/>
                <w:szCs w:val="24"/>
              </w:rPr>
            </w:pPr>
            <w:r w:rsidRPr="004641D1">
              <w:rPr>
                <w:rStyle w:val="95"/>
                <w:b w:val="0"/>
                <w:sz w:val="24"/>
                <w:szCs w:val="24"/>
              </w:rPr>
              <w:t xml:space="preserve">Почетный </w:t>
            </w:r>
          </w:p>
          <w:p w14:paraId="55A59D69" w14:textId="77777777" w:rsidR="00770E17" w:rsidRPr="004641D1" w:rsidRDefault="00770E17" w:rsidP="00770E17">
            <w:pPr>
              <w:autoSpaceDE w:val="0"/>
              <w:autoSpaceDN w:val="0"/>
              <w:adjustRightInd w:val="0"/>
              <w:rPr>
                <w:rStyle w:val="95"/>
                <w:b w:val="0"/>
                <w:sz w:val="24"/>
                <w:szCs w:val="24"/>
              </w:rPr>
            </w:pPr>
            <w:r w:rsidRPr="004641D1">
              <w:rPr>
                <w:rStyle w:val="95"/>
                <w:b w:val="0"/>
                <w:sz w:val="24"/>
                <w:szCs w:val="24"/>
              </w:rPr>
              <w:t xml:space="preserve">работник </w:t>
            </w:r>
          </w:p>
          <w:p w14:paraId="4D94B370" w14:textId="77777777" w:rsidR="00770E17" w:rsidRPr="004641D1" w:rsidRDefault="00770E17" w:rsidP="00770E17">
            <w:pPr>
              <w:autoSpaceDE w:val="0"/>
              <w:autoSpaceDN w:val="0"/>
              <w:adjustRightInd w:val="0"/>
              <w:rPr>
                <w:rStyle w:val="95"/>
                <w:b w:val="0"/>
                <w:sz w:val="24"/>
                <w:szCs w:val="24"/>
              </w:rPr>
            </w:pPr>
            <w:r w:rsidRPr="004641D1">
              <w:rPr>
                <w:rStyle w:val="95"/>
                <w:b w:val="0"/>
                <w:sz w:val="24"/>
                <w:szCs w:val="24"/>
              </w:rPr>
              <w:t xml:space="preserve">общего </w:t>
            </w:r>
          </w:p>
          <w:p w14:paraId="5CB4B7E9" w14:textId="77777777" w:rsidR="000034DB" w:rsidRPr="004641D1" w:rsidRDefault="00770E17" w:rsidP="00770E17">
            <w:pPr>
              <w:autoSpaceDE w:val="0"/>
              <w:autoSpaceDN w:val="0"/>
              <w:adjustRightInd w:val="0"/>
              <w:rPr>
                <w:rStyle w:val="95"/>
                <w:b w:val="0"/>
                <w:sz w:val="24"/>
                <w:szCs w:val="24"/>
              </w:rPr>
            </w:pPr>
            <w:r w:rsidRPr="004641D1">
              <w:rPr>
                <w:rStyle w:val="95"/>
                <w:b w:val="0"/>
                <w:sz w:val="24"/>
                <w:szCs w:val="24"/>
              </w:rPr>
              <w:t>образования</w:t>
            </w:r>
          </w:p>
        </w:tc>
        <w:tc>
          <w:tcPr>
            <w:tcW w:w="1778" w:type="dxa"/>
          </w:tcPr>
          <w:p w14:paraId="1C0058E3" w14:textId="77777777" w:rsidR="000034DB" w:rsidRDefault="000034DB" w:rsidP="0004275A">
            <w:pPr>
              <w:autoSpaceDE w:val="0"/>
              <w:autoSpaceDN w:val="0"/>
              <w:adjustRightInd w:val="0"/>
              <w:rPr>
                <w:rStyle w:val="95"/>
                <w:b w:val="0"/>
                <w:sz w:val="24"/>
                <w:szCs w:val="24"/>
              </w:rPr>
            </w:pPr>
            <w:r w:rsidRPr="004641D1">
              <w:rPr>
                <w:rStyle w:val="95"/>
                <w:b w:val="0"/>
                <w:sz w:val="24"/>
                <w:szCs w:val="24"/>
              </w:rPr>
              <w:t>19.09.2014</w:t>
            </w:r>
          </w:p>
          <w:p w14:paraId="545EBDE0"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539EE5C7" w14:textId="77777777" w:rsidTr="0004275A">
        <w:tc>
          <w:tcPr>
            <w:tcW w:w="594" w:type="dxa"/>
          </w:tcPr>
          <w:p w14:paraId="15098DC3" w14:textId="77777777" w:rsidR="000034DB" w:rsidRPr="004641D1" w:rsidRDefault="000034DB" w:rsidP="0004275A">
            <w:pPr>
              <w:autoSpaceDE w:val="0"/>
              <w:autoSpaceDN w:val="0"/>
              <w:adjustRightInd w:val="0"/>
              <w:rPr>
                <w:rStyle w:val="95"/>
                <w:b w:val="0"/>
                <w:sz w:val="24"/>
                <w:szCs w:val="24"/>
              </w:rPr>
            </w:pPr>
            <w:r>
              <w:rPr>
                <w:rStyle w:val="95"/>
                <w:b w:val="0"/>
                <w:sz w:val="24"/>
                <w:szCs w:val="24"/>
              </w:rPr>
              <w:t>26.</w:t>
            </w:r>
          </w:p>
        </w:tc>
        <w:tc>
          <w:tcPr>
            <w:tcW w:w="2349" w:type="dxa"/>
          </w:tcPr>
          <w:p w14:paraId="2A903906"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 xml:space="preserve">Разуваев </w:t>
            </w:r>
            <w:proofErr w:type="gramStart"/>
            <w:r w:rsidRPr="004641D1">
              <w:rPr>
                <w:rStyle w:val="95"/>
                <w:b w:val="0"/>
                <w:sz w:val="24"/>
                <w:szCs w:val="24"/>
              </w:rPr>
              <w:t>А.М.</w:t>
            </w:r>
            <w:proofErr w:type="gramEnd"/>
          </w:p>
        </w:tc>
        <w:tc>
          <w:tcPr>
            <w:tcW w:w="1843" w:type="dxa"/>
          </w:tcPr>
          <w:p w14:paraId="79E86415"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воспитатель</w:t>
            </w:r>
          </w:p>
        </w:tc>
        <w:tc>
          <w:tcPr>
            <w:tcW w:w="1559" w:type="dxa"/>
          </w:tcPr>
          <w:p w14:paraId="63546FB7" w14:textId="77777777" w:rsidR="000034DB" w:rsidRPr="004641D1" w:rsidRDefault="000034DB" w:rsidP="0004275A">
            <w:pPr>
              <w:autoSpaceDE w:val="0"/>
              <w:autoSpaceDN w:val="0"/>
              <w:adjustRightInd w:val="0"/>
              <w:rPr>
                <w:rStyle w:val="95"/>
                <w:b w:val="0"/>
                <w:sz w:val="24"/>
                <w:szCs w:val="24"/>
              </w:rPr>
            </w:pPr>
            <w:r w:rsidRPr="004641D1">
              <w:rPr>
                <w:rStyle w:val="95"/>
                <w:b w:val="0"/>
                <w:sz w:val="24"/>
                <w:szCs w:val="24"/>
              </w:rPr>
              <w:t>2011</w:t>
            </w:r>
          </w:p>
        </w:tc>
        <w:tc>
          <w:tcPr>
            <w:tcW w:w="1701" w:type="dxa"/>
          </w:tcPr>
          <w:p w14:paraId="394EA383" w14:textId="77777777" w:rsidR="000034DB" w:rsidRPr="004641D1" w:rsidRDefault="000034DB" w:rsidP="0004275A">
            <w:pPr>
              <w:autoSpaceDE w:val="0"/>
              <w:autoSpaceDN w:val="0"/>
              <w:adjustRightInd w:val="0"/>
              <w:rPr>
                <w:rStyle w:val="95"/>
                <w:b w:val="0"/>
                <w:sz w:val="24"/>
                <w:szCs w:val="24"/>
              </w:rPr>
            </w:pPr>
          </w:p>
        </w:tc>
        <w:tc>
          <w:tcPr>
            <w:tcW w:w="1778" w:type="dxa"/>
          </w:tcPr>
          <w:p w14:paraId="18E39EE0" w14:textId="77777777" w:rsidR="00BC4A45" w:rsidRDefault="00BC4A45" w:rsidP="00BC4A45">
            <w:pPr>
              <w:autoSpaceDE w:val="0"/>
              <w:autoSpaceDN w:val="0"/>
              <w:adjustRightInd w:val="0"/>
              <w:rPr>
                <w:rStyle w:val="95"/>
                <w:b w:val="0"/>
                <w:sz w:val="24"/>
                <w:szCs w:val="24"/>
              </w:rPr>
            </w:pPr>
            <w:r w:rsidRPr="004641D1">
              <w:rPr>
                <w:rStyle w:val="95"/>
                <w:b w:val="0"/>
                <w:sz w:val="24"/>
                <w:szCs w:val="24"/>
              </w:rPr>
              <w:t>10.06.2015</w:t>
            </w:r>
          </w:p>
          <w:p w14:paraId="6F52B962" w14:textId="77777777" w:rsidR="000034DB" w:rsidRPr="004641D1" w:rsidRDefault="00BC4A45" w:rsidP="00BC4A45">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3EA56F1D" w14:textId="77777777" w:rsidTr="0004275A">
        <w:tc>
          <w:tcPr>
            <w:tcW w:w="594" w:type="dxa"/>
          </w:tcPr>
          <w:p w14:paraId="11E1E2D4"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27.</w:t>
            </w:r>
          </w:p>
        </w:tc>
        <w:tc>
          <w:tcPr>
            <w:tcW w:w="2349" w:type="dxa"/>
          </w:tcPr>
          <w:p w14:paraId="21C7A932"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Подкорытова Л.В.</w:t>
            </w:r>
          </w:p>
        </w:tc>
        <w:tc>
          <w:tcPr>
            <w:tcW w:w="1843" w:type="dxa"/>
          </w:tcPr>
          <w:p w14:paraId="03B2B643"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воспитатель</w:t>
            </w:r>
          </w:p>
        </w:tc>
        <w:tc>
          <w:tcPr>
            <w:tcW w:w="1559" w:type="dxa"/>
          </w:tcPr>
          <w:p w14:paraId="7A06ECAC"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2017</w:t>
            </w:r>
          </w:p>
        </w:tc>
        <w:tc>
          <w:tcPr>
            <w:tcW w:w="1701" w:type="dxa"/>
          </w:tcPr>
          <w:p w14:paraId="76B2757F" w14:textId="77777777" w:rsidR="000034DB" w:rsidRPr="00C55570" w:rsidRDefault="000034DB" w:rsidP="0004275A">
            <w:pPr>
              <w:autoSpaceDE w:val="0"/>
              <w:autoSpaceDN w:val="0"/>
              <w:adjustRightInd w:val="0"/>
              <w:rPr>
                <w:rStyle w:val="95"/>
                <w:b w:val="0"/>
                <w:color w:val="C00000"/>
                <w:sz w:val="24"/>
                <w:szCs w:val="24"/>
              </w:rPr>
            </w:pPr>
          </w:p>
        </w:tc>
        <w:tc>
          <w:tcPr>
            <w:tcW w:w="1778" w:type="dxa"/>
          </w:tcPr>
          <w:p w14:paraId="37528272" w14:textId="77777777" w:rsidR="000034DB" w:rsidRDefault="004956A5" w:rsidP="0004275A">
            <w:pPr>
              <w:autoSpaceDE w:val="0"/>
              <w:autoSpaceDN w:val="0"/>
              <w:adjustRightInd w:val="0"/>
              <w:rPr>
                <w:rStyle w:val="95"/>
                <w:b w:val="0"/>
                <w:sz w:val="24"/>
                <w:szCs w:val="24"/>
              </w:rPr>
            </w:pPr>
            <w:r>
              <w:rPr>
                <w:rStyle w:val="95"/>
                <w:b w:val="0"/>
                <w:sz w:val="24"/>
                <w:szCs w:val="24"/>
              </w:rPr>
              <w:t>2018</w:t>
            </w:r>
          </w:p>
          <w:p w14:paraId="73632C3F" w14:textId="77777777" w:rsidR="004956A5" w:rsidRPr="004641D1" w:rsidRDefault="004956A5" w:rsidP="0004275A">
            <w:pPr>
              <w:autoSpaceDE w:val="0"/>
              <w:autoSpaceDN w:val="0"/>
              <w:adjustRightInd w:val="0"/>
              <w:rPr>
                <w:rStyle w:val="95"/>
                <w:b w:val="0"/>
                <w:sz w:val="24"/>
                <w:szCs w:val="24"/>
              </w:rPr>
            </w:pPr>
            <w:r>
              <w:rPr>
                <w:rStyle w:val="95"/>
                <w:b w:val="0"/>
                <w:sz w:val="24"/>
                <w:szCs w:val="24"/>
              </w:rPr>
              <w:t>Олигофренопедагогика</w:t>
            </w:r>
          </w:p>
        </w:tc>
      </w:tr>
      <w:tr w:rsidR="000034DB" w:rsidRPr="003E72AC" w14:paraId="34E68C6F" w14:textId="77777777" w:rsidTr="0004275A">
        <w:tc>
          <w:tcPr>
            <w:tcW w:w="594" w:type="dxa"/>
          </w:tcPr>
          <w:p w14:paraId="6BA479AF"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28.</w:t>
            </w:r>
          </w:p>
        </w:tc>
        <w:tc>
          <w:tcPr>
            <w:tcW w:w="2349" w:type="dxa"/>
          </w:tcPr>
          <w:p w14:paraId="1FDD19B9" w14:textId="77777777" w:rsidR="000034DB" w:rsidRPr="00770E17" w:rsidRDefault="000034DB" w:rsidP="0004275A">
            <w:pPr>
              <w:autoSpaceDE w:val="0"/>
              <w:autoSpaceDN w:val="0"/>
              <w:adjustRightInd w:val="0"/>
              <w:rPr>
                <w:rStyle w:val="95"/>
                <w:b w:val="0"/>
                <w:color w:val="auto"/>
                <w:sz w:val="24"/>
                <w:szCs w:val="24"/>
              </w:rPr>
            </w:pPr>
            <w:proofErr w:type="spellStart"/>
            <w:r w:rsidRPr="00770E17">
              <w:rPr>
                <w:rStyle w:val="95"/>
                <w:b w:val="0"/>
                <w:color w:val="auto"/>
                <w:sz w:val="24"/>
                <w:szCs w:val="24"/>
              </w:rPr>
              <w:t>Тттян</w:t>
            </w:r>
            <w:proofErr w:type="spellEnd"/>
            <w:r w:rsidRPr="00770E17">
              <w:rPr>
                <w:rStyle w:val="95"/>
                <w:b w:val="0"/>
                <w:color w:val="auto"/>
                <w:sz w:val="24"/>
                <w:szCs w:val="24"/>
              </w:rPr>
              <w:t xml:space="preserve"> А.К.</w:t>
            </w:r>
          </w:p>
        </w:tc>
        <w:tc>
          <w:tcPr>
            <w:tcW w:w="1843" w:type="dxa"/>
          </w:tcPr>
          <w:p w14:paraId="00309E76" w14:textId="77777777" w:rsidR="000034DB" w:rsidRPr="00770E17" w:rsidRDefault="000034DB" w:rsidP="0004275A">
            <w:pPr>
              <w:autoSpaceDE w:val="0"/>
              <w:autoSpaceDN w:val="0"/>
              <w:adjustRightInd w:val="0"/>
              <w:rPr>
                <w:rStyle w:val="95"/>
                <w:b w:val="0"/>
                <w:color w:val="auto"/>
                <w:sz w:val="24"/>
                <w:szCs w:val="24"/>
              </w:rPr>
            </w:pPr>
            <w:r w:rsidRPr="00770E17">
              <w:rPr>
                <w:rStyle w:val="95"/>
                <w:b w:val="0"/>
                <w:color w:val="auto"/>
                <w:sz w:val="24"/>
                <w:szCs w:val="24"/>
              </w:rPr>
              <w:t>воспитатель</w:t>
            </w:r>
          </w:p>
        </w:tc>
        <w:tc>
          <w:tcPr>
            <w:tcW w:w="1559" w:type="dxa"/>
          </w:tcPr>
          <w:p w14:paraId="643BB695" w14:textId="77777777" w:rsidR="000034DB" w:rsidRPr="00770E17" w:rsidRDefault="000034DB" w:rsidP="0004275A">
            <w:pPr>
              <w:autoSpaceDE w:val="0"/>
              <w:autoSpaceDN w:val="0"/>
              <w:adjustRightInd w:val="0"/>
              <w:rPr>
                <w:rStyle w:val="95"/>
                <w:b w:val="0"/>
                <w:color w:val="auto"/>
                <w:sz w:val="24"/>
                <w:szCs w:val="24"/>
              </w:rPr>
            </w:pPr>
          </w:p>
        </w:tc>
        <w:tc>
          <w:tcPr>
            <w:tcW w:w="1701" w:type="dxa"/>
          </w:tcPr>
          <w:p w14:paraId="61D8684A" w14:textId="77777777" w:rsidR="000034DB" w:rsidRPr="00C55570" w:rsidRDefault="000034DB" w:rsidP="0004275A">
            <w:pPr>
              <w:autoSpaceDE w:val="0"/>
              <w:autoSpaceDN w:val="0"/>
              <w:adjustRightInd w:val="0"/>
              <w:rPr>
                <w:rStyle w:val="95"/>
                <w:b w:val="0"/>
                <w:color w:val="C00000"/>
                <w:sz w:val="24"/>
                <w:szCs w:val="24"/>
              </w:rPr>
            </w:pPr>
          </w:p>
        </w:tc>
        <w:tc>
          <w:tcPr>
            <w:tcW w:w="1778" w:type="dxa"/>
          </w:tcPr>
          <w:p w14:paraId="4625D844" w14:textId="77777777" w:rsidR="000034DB" w:rsidRPr="004641D1" w:rsidRDefault="004956A5" w:rsidP="0004275A">
            <w:pPr>
              <w:autoSpaceDE w:val="0"/>
              <w:autoSpaceDN w:val="0"/>
              <w:adjustRightInd w:val="0"/>
              <w:rPr>
                <w:rStyle w:val="95"/>
                <w:b w:val="0"/>
                <w:sz w:val="24"/>
                <w:szCs w:val="24"/>
              </w:rPr>
            </w:pPr>
            <w:r>
              <w:rPr>
                <w:rStyle w:val="95"/>
                <w:b w:val="0"/>
                <w:sz w:val="24"/>
                <w:szCs w:val="24"/>
              </w:rPr>
              <w:t xml:space="preserve">2019 </w:t>
            </w:r>
            <w:proofErr w:type="spellStart"/>
            <w:r>
              <w:rPr>
                <w:rStyle w:val="95"/>
                <w:b w:val="0"/>
                <w:sz w:val="24"/>
                <w:szCs w:val="24"/>
              </w:rPr>
              <w:t>Олигофреномедагогика</w:t>
            </w:r>
            <w:proofErr w:type="spellEnd"/>
          </w:p>
        </w:tc>
      </w:tr>
    </w:tbl>
    <w:tbl>
      <w:tblPr>
        <w:tblW w:w="1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1325"/>
      </w:tblGrid>
      <w:tr w:rsidR="0081305A" w:rsidRPr="003739D4" w14:paraId="4494BB15" w14:textId="77777777" w:rsidTr="0081305A">
        <w:trPr>
          <w:tblHeader/>
          <w:jc w:val="center"/>
        </w:trPr>
        <w:tc>
          <w:tcPr>
            <w:tcW w:w="3101" w:type="pct"/>
          </w:tcPr>
          <w:p w14:paraId="0BA64F1A" w14:textId="77777777" w:rsidR="0081305A" w:rsidRPr="006D3E1F" w:rsidRDefault="0081305A" w:rsidP="001E6B1D">
            <w:pPr>
              <w:jc w:val="center"/>
              <w:rPr>
                <w:rFonts w:ascii="Times New Roman" w:hAnsi="Times New Roman" w:cs="Times New Roman"/>
              </w:rPr>
            </w:pPr>
          </w:p>
        </w:tc>
        <w:tc>
          <w:tcPr>
            <w:tcW w:w="1899" w:type="pct"/>
          </w:tcPr>
          <w:p w14:paraId="06354495" w14:textId="77777777" w:rsidR="0081305A" w:rsidRPr="003739D4" w:rsidRDefault="0081305A" w:rsidP="001E6B1D">
            <w:pPr>
              <w:rPr>
                <w:rFonts w:ascii="Times New Roman" w:hAnsi="Times New Roman" w:cs="Times New Roman"/>
              </w:rPr>
            </w:pPr>
            <w:r w:rsidRPr="003739D4">
              <w:rPr>
                <w:rFonts w:ascii="Times New Roman" w:hAnsi="Times New Roman" w:cs="Times New Roman"/>
              </w:rPr>
              <w:t>201</w:t>
            </w:r>
            <w:r w:rsidR="004956A5">
              <w:rPr>
                <w:rFonts w:ascii="Times New Roman" w:hAnsi="Times New Roman" w:cs="Times New Roman"/>
              </w:rPr>
              <w:t>8</w:t>
            </w:r>
            <w:r w:rsidRPr="003739D4">
              <w:rPr>
                <w:rFonts w:ascii="Times New Roman" w:hAnsi="Times New Roman" w:cs="Times New Roman"/>
              </w:rPr>
              <w:t>-201</w:t>
            </w:r>
            <w:r w:rsidR="004956A5">
              <w:rPr>
                <w:rFonts w:ascii="Times New Roman" w:hAnsi="Times New Roman" w:cs="Times New Roman"/>
              </w:rPr>
              <w:t>9</w:t>
            </w:r>
            <w:r w:rsidRPr="003739D4">
              <w:rPr>
                <w:rFonts w:ascii="Times New Roman" w:hAnsi="Times New Roman" w:cs="Times New Roman"/>
              </w:rPr>
              <w:t xml:space="preserve"> учебный год</w:t>
            </w:r>
          </w:p>
        </w:tc>
      </w:tr>
      <w:tr w:rsidR="0081305A" w:rsidRPr="001401DF" w14:paraId="78D56356" w14:textId="77777777" w:rsidTr="0081305A">
        <w:trPr>
          <w:gridAfter w:val="1"/>
          <w:wAfter w:w="1899" w:type="pct"/>
          <w:tblHeader/>
          <w:jc w:val="center"/>
        </w:trPr>
        <w:tc>
          <w:tcPr>
            <w:tcW w:w="3101" w:type="pct"/>
          </w:tcPr>
          <w:p w14:paraId="18D9DBE3" w14:textId="77777777" w:rsidR="0081305A" w:rsidRPr="001401DF" w:rsidRDefault="0081305A" w:rsidP="001E6B1D">
            <w:pPr>
              <w:jc w:val="center"/>
              <w:rPr>
                <w:rFonts w:ascii="Times New Roman" w:hAnsi="Times New Roman" w:cs="Times New Roman"/>
                <w:color w:val="FF0000"/>
              </w:rPr>
            </w:pPr>
          </w:p>
        </w:tc>
      </w:tr>
      <w:tr w:rsidR="0081305A" w:rsidRPr="003739D4" w14:paraId="78648306" w14:textId="77777777" w:rsidTr="0081305A">
        <w:trPr>
          <w:tblHeader/>
          <w:jc w:val="center"/>
        </w:trPr>
        <w:tc>
          <w:tcPr>
            <w:tcW w:w="3101" w:type="pct"/>
          </w:tcPr>
          <w:p w14:paraId="2D50CC36"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Высшее</w:t>
            </w:r>
          </w:p>
        </w:tc>
        <w:tc>
          <w:tcPr>
            <w:tcW w:w="1899" w:type="pct"/>
          </w:tcPr>
          <w:p w14:paraId="0FB6F1BC" w14:textId="77777777" w:rsidR="0081305A" w:rsidRPr="003739D4" w:rsidRDefault="0081305A" w:rsidP="001E6B1D">
            <w:pPr>
              <w:jc w:val="center"/>
              <w:rPr>
                <w:rFonts w:ascii="Times New Roman" w:hAnsi="Times New Roman" w:cs="Times New Roman"/>
              </w:rPr>
            </w:pPr>
            <w:r>
              <w:rPr>
                <w:rFonts w:ascii="Times New Roman" w:hAnsi="Times New Roman" w:cs="Times New Roman"/>
              </w:rPr>
              <w:t>21чел.</w:t>
            </w:r>
          </w:p>
        </w:tc>
      </w:tr>
      <w:tr w:rsidR="0081305A" w:rsidRPr="003739D4" w14:paraId="67DBF78F" w14:textId="77777777" w:rsidTr="0081305A">
        <w:trPr>
          <w:tblHeader/>
          <w:jc w:val="center"/>
        </w:trPr>
        <w:tc>
          <w:tcPr>
            <w:tcW w:w="3101" w:type="pct"/>
          </w:tcPr>
          <w:p w14:paraId="43037331"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н/высшее</w:t>
            </w:r>
          </w:p>
        </w:tc>
        <w:tc>
          <w:tcPr>
            <w:tcW w:w="1899" w:type="pct"/>
          </w:tcPr>
          <w:p w14:paraId="7666FBEF" w14:textId="77777777" w:rsidR="0081305A" w:rsidRPr="003739D4" w:rsidRDefault="0081305A" w:rsidP="001E6B1D">
            <w:pPr>
              <w:jc w:val="center"/>
              <w:rPr>
                <w:rFonts w:ascii="Times New Roman" w:hAnsi="Times New Roman" w:cs="Times New Roman"/>
              </w:rPr>
            </w:pPr>
            <w:r>
              <w:rPr>
                <w:rFonts w:ascii="Times New Roman" w:hAnsi="Times New Roman" w:cs="Times New Roman"/>
              </w:rPr>
              <w:t>3 чел.</w:t>
            </w:r>
          </w:p>
        </w:tc>
      </w:tr>
      <w:tr w:rsidR="0081305A" w:rsidRPr="003739D4" w14:paraId="7F2120C0" w14:textId="77777777" w:rsidTr="0081305A">
        <w:trPr>
          <w:tblHeader/>
          <w:jc w:val="center"/>
        </w:trPr>
        <w:tc>
          <w:tcPr>
            <w:tcW w:w="3101" w:type="pct"/>
          </w:tcPr>
          <w:p w14:paraId="7CB50CFA"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с/специальное</w:t>
            </w:r>
          </w:p>
        </w:tc>
        <w:tc>
          <w:tcPr>
            <w:tcW w:w="1899" w:type="pct"/>
          </w:tcPr>
          <w:p w14:paraId="48BFBF77" w14:textId="77777777" w:rsidR="0081305A" w:rsidRPr="003739D4" w:rsidRDefault="0081305A" w:rsidP="001E6B1D">
            <w:pPr>
              <w:jc w:val="center"/>
              <w:rPr>
                <w:rFonts w:ascii="Times New Roman" w:hAnsi="Times New Roman" w:cs="Times New Roman"/>
              </w:rPr>
            </w:pPr>
            <w:r>
              <w:rPr>
                <w:rFonts w:ascii="Times New Roman" w:hAnsi="Times New Roman" w:cs="Times New Roman"/>
              </w:rPr>
              <w:t>5 чел.</w:t>
            </w:r>
          </w:p>
        </w:tc>
      </w:tr>
      <w:tr w:rsidR="0081305A" w:rsidRPr="003739D4" w14:paraId="6B39CD6F" w14:textId="77777777" w:rsidTr="0081305A">
        <w:trPr>
          <w:tblHeader/>
          <w:jc w:val="center"/>
        </w:trPr>
        <w:tc>
          <w:tcPr>
            <w:tcW w:w="3101" w:type="pct"/>
          </w:tcPr>
          <w:p w14:paraId="34F274DD"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Профессиональная переподготовка</w:t>
            </w:r>
          </w:p>
        </w:tc>
        <w:tc>
          <w:tcPr>
            <w:tcW w:w="1899" w:type="pct"/>
          </w:tcPr>
          <w:p w14:paraId="547A19BA" w14:textId="77777777" w:rsidR="0081305A" w:rsidRPr="003739D4" w:rsidRDefault="0081305A" w:rsidP="001E6B1D">
            <w:pPr>
              <w:jc w:val="center"/>
              <w:rPr>
                <w:rFonts w:ascii="Times New Roman" w:hAnsi="Times New Roman" w:cs="Times New Roman"/>
              </w:rPr>
            </w:pPr>
            <w:r w:rsidRPr="003739D4">
              <w:rPr>
                <w:rFonts w:ascii="Times New Roman" w:hAnsi="Times New Roman" w:cs="Times New Roman"/>
              </w:rPr>
              <w:t>3</w:t>
            </w:r>
            <w:r>
              <w:rPr>
                <w:rFonts w:ascii="Times New Roman" w:hAnsi="Times New Roman" w:cs="Times New Roman"/>
              </w:rPr>
              <w:t xml:space="preserve"> чел.</w:t>
            </w:r>
          </w:p>
        </w:tc>
      </w:tr>
      <w:tr w:rsidR="0081305A" w:rsidRPr="001401DF" w14:paraId="275EC1D0" w14:textId="77777777" w:rsidTr="0081305A">
        <w:trPr>
          <w:gridAfter w:val="1"/>
          <w:wAfter w:w="1899" w:type="pct"/>
          <w:tblHeader/>
          <w:jc w:val="center"/>
        </w:trPr>
        <w:tc>
          <w:tcPr>
            <w:tcW w:w="3101" w:type="pct"/>
          </w:tcPr>
          <w:p w14:paraId="238B0580" w14:textId="77777777" w:rsidR="0081305A" w:rsidRPr="001401DF" w:rsidRDefault="0081305A" w:rsidP="001E6B1D">
            <w:pPr>
              <w:jc w:val="center"/>
              <w:rPr>
                <w:rFonts w:ascii="Times New Roman" w:hAnsi="Times New Roman" w:cs="Times New Roman"/>
                <w:color w:val="FF0000"/>
              </w:rPr>
            </w:pPr>
          </w:p>
        </w:tc>
      </w:tr>
      <w:tr w:rsidR="0081305A" w:rsidRPr="003739D4" w14:paraId="5FEE12B4" w14:textId="77777777" w:rsidTr="0081305A">
        <w:trPr>
          <w:tblHeader/>
          <w:jc w:val="center"/>
        </w:trPr>
        <w:tc>
          <w:tcPr>
            <w:tcW w:w="3101" w:type="pct"/>
          </w:tcPr>
          <w:p w14:paraId="793E18E2"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Высшая</w:t>
            </w:r>
          </w:p>
        </w:tc>
        <w:tc>
          <w:tcPr>
            <w:tcW w:w="1899" w:type="pct"/>
          </w:tcPr>
          <w:p w14:paraId="5E4D8B83" w14:textId="77777777" w:rsidR="0081305A" w:rsidRPr="003739D4" w:rsidRDefault="0081305A" w:rsidP="001E6B1D">
            <w:pPr>
              <w:jc w:val="center"/>
              <w:rPr>
                <w:rFonts w:ascii="Times New Roman" w:hAnsi="Times New Roman" w:cs="Times New Roman"/>
              </w:rPr>
            </w:pPr>
            <w:r>
              <w:rPr>
                <w:rFonts w:ascii="Times New Roman" w:hAnsi="Times New Roman" w:cs="Times New Roman"/>
              </w:rPr>
              <w:t>3</w:t>
            </w:r>
            <w:r w:rsidRPr="003739D4">
              <w:rPr>
                <w:rFonts w:ascii="Times New Roman" w:hAnsi="Times New Roman" w:cs="Times New Roman"/>
              </w:rPr>
              <w:t xml:space="preserve"> </w:t>
            </w:r>
            <w:proofErr w:type="gramStart"/>
            <w:r w:rsidRPr="003739D4">
              <w:rPr>
                <w:rFonts w:ascii="Times New Roman" w:hAnsi="Times New Roman" w:cs="Times New Roman"/>
              </w:rPr>
              <w:t>чел</w:t>
            </w:r>
            <w:proofErr w:type="gramEnd"/>
          </w:p>
        </w:tc>
      </w:tr>
      <w:tr w:rsidR="0081305A" w:rsidRPr="003739D4" w14:paraId="5EB89171" w14:textId="77777777" w:rsidTr="0081305A">
        <w:trPr>
          <w:tblHeader/>
          <w:jc w:val="center"/>
        </w:trPr>
        <w:tc>
          <w:tcPr>
            <w:tcW w:w="3101" w:type="pct"/>
          </w:tcPr>
          <w:p w14:paraId="4B5075BB"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Первая</w:t>
            </w:r>
          </w:p>
        </w:tc>
        <w:tc>
          <w:tcPr>
            <w:tcW w:w="1899" w:type="pct"/>
          </w:tcPr>
          <w:p w14:paraId="68C167D0" w14:textId="77777777" w:rsidR="0081305A" w:rsidRPr="003739D4" w:rsidRDefault="0081305A" w:rsidP="001E6B1D">
            <w:pPr>
              <w:jc w:val="center"/>
              <w:rPr>
                <w:rFonts w:ascii="Times New Roman" w:hAnsi="Times New Roman" w:cs="Times New Roman"/>
              </w:rPr>
            </w:pPr>
            <w:r>
              <w:rPr>
                <w:rFonts w:ascii="Times New Roman" w:hAnsi="Times New Roman" w:cs="Times New Roman"/>
              </w:rPr>
              <w:t>12 чел.</w:t>
            </w:r>
          </w:p>
        </w:tc>
      </w:tr>
      <w:tr w:rsidR="0081305A" w:rsidRPr="001401DF" w14:paraId="6EF30F08" w14:textId="77777777" w:rsidTr="0081305A">
        <w:trPr>
          <w:tblHeader/>
          <w:jc w:val="center"/>
        </w:trPr>
        <w:tc>
          <w:tcPr>
            <w:tcW w:w="3101" w:type="pct"/>
          </w:tcPr>
          <w:p w14:paraId="69B0980E"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 xml:space="preserve">Вторая </w:t>
            </w:r>
          </w:p>
        </w:tc>
        <w:tc>
          <w:tcPr>
            <w:tcW w:w="1899" w:type="pct"/>
          </w:tcPr>
          <w:p w14:paraId="36C64287" w14:textId="77777777" w:rsidR="0081305A" w:rsidRPr="001401DF" w:rsidRDefault="0081305A" w:rsidP="001E6B1D">
            <w:pPr>
              <w:jc w:val="center"/>
              <w:rPr>
                <w:rFonts w:ascii="Times New Roman" w:hAnsi="Times New Roman" w:cs="Times New Roman"/>
                <w:color w:val="FF0000"/>
              </w:rPr>
            </w:pPr>
          </w:p>
        </w:tc>
      </w:tr>
      <w:tr w:rsidR="0081305A" w:rsidRPr="003739D4" w14:paraId="476BB67F" w14:textId="77777777" w:rsidTr="0081305A">
        <w:trPr>
          <w:tblHeader/>
          <w:jc w:val="center"/>
        </w:trPr>
        <w:tc>
          <w:tcPr>
            <w:tcW w:w="3101" w:type="pct"/>
          </w:tcPr>
          <w:p w14:paraId="7D948583" w14:textId="77777777" w:rsidR="0081305A" w:rsidRPr="006D3E1F" w:rsidRDefault="0081305A" w:rsidP="001E6B1D">
            <w:pPr>
              <w:rPr>
                <w:rFonts w:ascii="Times New Roman" w:hAnsi="Times New Roman" w:cs="Times New Roman"/>
              </w:rPr>
            </w:pPr>
            <w:r w:rsidRPr="006D3E1F">
              <w:rPr>
                <w:rFonts w:ascii="Times New Roman" w:hAnsi="Times New Roman" w:cs="Times New Roman"/>
              </w:rPr>
              <w:t>Соответствие</w:t>
            </w:r>
          </w:p>
        </w:tc>
        <w:tc>
          <w:tcPr>
            <w:tcW w:w="1899" w:type="pct"/>
          </w:tcPr>
          <w:p w14:paraId="45D2EA1A" w14:textId="77777777" w:rsidR="0081305A" w:rsidRPr="003739D4" w:rsidRDefault="0081305A" w:rsidP="001E6B1D">
            <w:pPr>
              <w:jc w:val="center"/>
              <w:rPr>
                <w:rFonts w:ascii="Times New Roman" w:hAnsi="Times New Roman" w:cs="Times New Roman"/>
              </w:rPr>
            </w:pPr>
            <w:r>
              <w:rPr>
                <w:rFonts w:ascii="Times New Roman" w:hAnsi="Times New Roman" w:cs="Times New Roman"/>
              </w:rPr>
              <w:t>8 чел.</w:t>
            </w:r>
          </w:p>
        </w:tc>
      </w:tr>
      <w:tr w:rsidR="0081305A" w:rsidRPr="003739D4" w14:paraId="4A86ECD4" w14:textId="77777777" w:rsidTr="0081305A">
        <w:trPr>
          <w:tblHeader/>
          <w:jc w:val="center"/>
        </w:trPr>
        <w:tc>
          <w:tcPr>
            <w:tcW w:w="3101" w:type="pct"/>
          </w:tcPr>
          <w:p w14:paraId="0A44F1D1" w14:textId="77777777" w:rsidR="0081305A" w:rsidRPr="006D3E1F" w:rsidRDefault="0081305A" w:rsidP="001E6B1D">
            <w:pPr>
              <w:rPr>
                <w:rFonts w:ascii="Times New Roman" w:hAnsi="Times New Roman" w:cs="Times New Roman"/>
              </w:rPr>
            </w:pPr>
            <w:r>
              <w:rPr>
                <w:rFonts w:ascii="Times New Roman" w:hAnsi="Times New Roman" w:cs="Times New Roman"/>
              </w:rPr>
              <w:t>Без категории</w:t>
            </w:r>
          </w:p>
        </w:tc>
        <w:tc>
          <w:tcPr>
            <w:tcW w:w="1899" w:type="pct"/>
          </w:tcPr>
          <w:p w14:paraId="11FDA3F0" w14:textId="77777777" w:rsidR="0081305A" w:rsidRDefault="0081305A" w:rsidP="001E6B1D">
            <w:pPr>
              <w:jc w:val="center"/>
              <w:rPr>
                <w:rFonts w:ascii="Times New Roman" w:hAnsi="Times New Roman" w:cs="Times New Roman"/>
              </w:rPr>
            </w:pPr>
            <w:r>
              <w:rPr>
                <w:rFonts w:ascii="Times New Roman" w:hAnsi="Times New Roman" w:cs="Times New Roman"/>
              </w:rPr>
              <w:t>6 чел.</w:t>
            </w:r>
          </w:p>
        </w:tc>
      </w:tr>
    </w:tbl>
    <w:p w14:paraId="35385529" w14:textId="77777777" w:rsidR="00E54D98" w:rsidRDefault="00834938" w:rsidP="00D61D1A">
      <w:pPr>
        <w:pStyle w:val="44"/>
        <w:keepNext/>
        <w:keepLines/>
        <w:shd w:val="clear" w:color="auto" w:fill="auto"/>
        <w:spacing w:before="479" w:after="0" w:line="274" w:lineRule="exact"/>
        <w:rPr>
          <w:b/>
        </w:rPr>
      </w:pPr>
      <w:r>
        <w:rPr>
          <w:b/>
        </w:rPr>
        <w:t>3.1.</w:t>
      </w:r>
      <w:r w:rsidR="008E2AB4">
        <w:rPr>
          <w:b/>
        </w:rPr>
        <w:t>2</w:t>
      </w:r>
      <w:r w:rsidR="000034DB">
        <w:rPr>
          <w:b/>
        </w:rPr>
        <w:t>.</w:t>
      </w:r>
      <w:r w:rsidR="008E2AB4">
        <w:rPr>
          <w:b/>
        </w:rPr>
        <w:t>2.</w:t>
      </w:r>
      <w:r w:rsidR="000034DB">
        <w:rPr>
          <w:b/>
        </w:rPr>
        <w:t xml:space="preserve"> </w:t>
      </w:r>
      <w:r>
        <w:rPr>
          <w:b/>
        </w:rPr>
        <w:t>Финансовые условия</w:t>
      </w:r>
      <w:bookmarkEnd w:id="101"/>
      <w:r w:rsidR="00E54D98">
        <w:rPr>
          <w:b/>
        </w:rPr>
        <w:t>.</w:t>
      </w:r>
    </w:p>
    <w:p w14:paraId="4D27DF0F" w14:textId="77777777" w:rsidR="000034DB" w:rsidRDefault="000034DB" w:rsidP="000034DB">
      <w:pPr>
        <w:rPr>
          <w:rFonts w:ascii="Times New Roman" w:hAnsi="Times New Roman" w:cs="Times New Roman"/>
        </w:rPr>
      </w:pPr>
      <w:r>
        <w:rPr>
          <w:rFonts w:ascii="Times New Roman" w:eastAsia="Times New Roman" w:hAnsi="Times New Roman" w:cs="Times New Roman"/>
          <w:b/>
        </w:rPr>
        <w:t xml:space="preserve">                </w:t>
      </w:r>
      <w:r w:rsidRPr="001628F8">
        <w:rPr>
          <w:rFonts w:ascii="Times New Roman" w:hAnsi="Times New Roman" w:cs="Times New Roman"/>
        </w:rPr>
        <w:t xml:space="preserve">Финансовое обеспечение образования обучающихся с УО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r>
        <w:rPr>
          <w:rFonts w:ascii="Times New Roman" w:hAnsi="Times New Roman" w:cs="Times New Roman"/>
        </w:rPr>
        <w:t xml:space="preserve">                  </w:t>
      </w:r>
      <w:r w:rsidRPr="001628F8">
        <w:rPr>
          <w:rFonts w:ascii="Times New Roman" w:hAnsi="Times New Roman" w:cs="Times New Roman"/>
        </w:rPr>
        <w:t xml:space="preserve">Финансовые условия реализации АООП обучающихся с УО: </w:t>
      </w:r>
    </w:p>
    <w:p w14:paraId="0DA52223" w14:textId="77777777" w:rsidR="000034DB" w:rsidRDefault="000034DB" w:rsidP="000034DB">
      <w:pPr>
        <w:rPr>
          <w:rFonts w:ascii="Times New Roman" w:hAnsi="Times New Roman" w:cs="Times New Roman"/>
        </w:rPr>
      </w:pPr>
      <w:r w:rsidRPr="001628F8">
        <w:rPr>
          <w:rFonts w:ascii="Times New Roman" w:hAnsi="Times New Roman" w:cs="Times New Roman"/>
        </w:rPr>
        <w:lastRenderedPageBreak/>
        <w:t xml:space="preserve">•обеспечивают государственные гарантии прав обучающихся с УО на получение бесплатного общедоступного образования, включая внеурочную деятельность; </w:t>
      </w:r>
    </w:p>
    <w:p w14:paraId="131B4A78" w14:textId="77777777" w:rsidR="000034DB" w:rsidRDefault="000034DB" w:rsidP="000034DB">
      <w:pPr>
        <w:rPr>
          <w:rFonts w:ascii="Times New Roman" w:hAnsi="Times New Roman" w:cs="Times New Roman"/>
        </w:rPr>
      </w:pPr>
      <w:r w:rsidRPr="001628F8">
        <w:rPr>
          <w:rFonts w:ascii="Times New Roman" w:hAnsi="Times New Roman" w:cs="Times New Roman"/>
        </w:rPr>
        <w:t xml:space="preserve">•обеспечивают возможность исполнения требований ФГОС обучающихся с УО; </w:t>
      </w:r>
    </w:p>
    <w:p w14:paraId="1904A873" w14:textId="77777777" w:rsidR="000034DB" w:rsidRDefault="000034DB" w:rsidP="000034DB">
      <w:pPr>
        <w:rPr>
          <w:rFonts w:ascii="Times New Roman" w:hAnsi="Times New Roman" w:cs="Times New Roman"/>
        </w:rPr>
      </w:pPr>
      <w:r w:rsidRPr="001628F8">
        <w:rPr>
          <w:rFonts w:ascii="Times New Roman" w:hAnsi="Times New Roman" w:cs="Times New Roman"/>
        </w:rPr>
        <w:t xml:space="preserve">•обеспечивают реализацию обязательной части АООП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УО; </w:t>
      </w:r>
    </w:p>
    <w:p w14:paraId="62BF08DC" w14:textId="77777777" w:rsidR="000034DB" w:rsidRDefault="000034DB" w:rsidP="000034DB">
      <w:pPr>
        <w:rPr>
          <w:rFonts w:ascii="Times New Roman" w:hAnsi="Times New Roman" w:cs="Times New Roman"/>
        </w:rPr>
      </w:pPr>
      <w:r w:rsidRPr="001628F8">
        <w:rPr>
          <w:rFonts w:ascii="Times New Roman" w:hAnsi="Times New Roman" w:cs="Times New Roman"/>
        </w:rPr>
        <w:t xml:space="preserve">•отражают структуру и объем расходов, необходимых для реализации АООП и 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55C3CBE4" w14:textId="77777777" w:rsidR="000034DB" w:rsidRDefault="000034DB" w:rsidP="000034DB">
      <w:pPr>
        <w:pStyle w:val="25"/>
        <w:shd w:val="clear" w:color="auto" w:fill="auto"/>
        <w:spacing w:before="0" w:line="317" w:lineRule="exact"/>
        <w:ind w:right="300"/>
        <w:jc w:val="both"/>
      </w:pPr>
      <w:r>
        <w:t xml:space="preserve">При финансировании ГБОУ «Турунтаевская СКОШИ» используется </w:t>
      </w:r>
      <w:proofErr w:type="spellStart"/>
      <w:r>
        <w:t>нормативно</w:t>
      </w:r>
      <w:r>
        <w:softHyphen/>
        <w:t>подушевой</w:t>
      </w:r>
      <w:proofErr w:type="spellEnd"/>
      <w:r>
        <w:t xml:space="preserve"> принцип, в основу которого положен норматив финансирования реализации программы в расчёте на одного обучающегося. Положение о системе оплаты труда предусматривает:</w:t>
      </w:r>
    </w:p>
    <w:p w14:paraId="5371E037" w14:textId="77777777" w:rsidR="000034DB" w:rsidRDefault="000034DB" w:rsidP="000034DB">
      <w:pPr>
        <w:pStyle w:val="25"/>
        <w:shd w:val="clear" w:color="auto" w:fill="auto"/>
        <w:spacing w:before="0" w:line="274" w:lineRule="exact"/>
        <w:jc w:val="left"/>
      </w:pPr>
      <w: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повышение стимулирующих функций оплаты труда, нацеливающих работников на достижение высоких результатов (показателей качества работы);</w:t>
      </w:r>
    </w:p>
    <w:p w14:paraId="52B37785" w14:textId="77777777" w:rsidR="000034DB" w:rsidRDefault="000034DB" w:rsidP="000034DB">
      <w:pPr>
        <w:pStyle w:val="25"/>
        <w:shd w:val="clear" w:color="auto" w:fill="auto"/>
        <w:spacing w:before="0" w:line="274" w:lineRule="exact"/>
        <w:ind w:right="300"/>
        <w:jc w:val="both"/>
      </w:pPr>
      <w: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14:paraId="49FD057A" w14:textId="77777777" w:rsidR="000034DB" w:rsidRPr="00FF2114" w:rsidRDefault="000034DB" w:rsidP="000034DB">
      <w:pPr>
        <w:pStyle w:val="25"/>
        <w:shd w:val="clear" w:color="auto" w:fill="auto"/>
        <w:spacing w:before="0" w:line="274" w:lineRule="exact"/>
        <w:ind w:right="300"/>
        <w:jc w:val="both"/>
        <w:rPr>
          <w:color w:val="auto"/>
        </w:rPr>
      </w:pPr>
      <w:r w:rsidRPr="00FF2114">
        <w:rPr>
          <w:color w:val="auto"/>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труда;</w:t>
      </w:r>
    </w:p>
    <w:p w14:paraId="0AC80333" w14:textId="77777777" w:rsidR="000034DB" w:rsidRDefault="000034DB" w:rsidP="000034DB">
      <w:pPr>
        <w:pStyle w:val="25"/>
        <w:shd w:val="clear" w:color="auto" w:fill="auto"/>
        <w:spacing w:before="0" w:line="274" w:lineRule="exact"/>
        <w:ind w:right="300"/>
        <w:jc w:val="both"/>
      </w:pPr>
      <w: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дополнительные занятия с обучающимися, другие виды деятельности, определенные должностными обязанностями);</w:t>
      </w:r>
    </w:p>
    <w:p w14:paraId="362F61E4" w14:textId="77777777" w:rsidR="000034DB" w:rsidRDefault="000034DB" w:rsidP="000034DB">
      <w:pPr>
        <w:pStyle w:val="25"/>
        <w:shd w:val="clear" w:color="auto" w:fill="auto"/>
        <w:spacing w:before="0" w:line="274" w:lineRule="exact"/>
        <w:ind w:right="300"/>
        <w:jc w:val="both"/>
      </w:pPr>
      <w:r>
        <w:t>участие органов самоуправления (Управляющий Совет) в распределении стимулирующей части фонда оплаты труда.</w:t>
      </w:r>
    </w:p>
    <w:p w14:paraId="52CB41AB" w14:textId="77777777" w:rsidR="000034DB" w:rsidRDefault="000034DB" w:rsidP="000034DB">
      <w:pPr>
        <w:pStyle w:val="25"/>
        <w:shd w:val="clear" w:color="auto" w:fill="auto"/>
        <w:spacing w:before="0" w:line="274" w:lineRule="exact"/>
        <w:jc w:val="left"/>
      </w:pPr>
      <w:r>
        <w:t>На основании нормати</w:t>
      </w:r>
      <w:r w:rsidR="009C62D3">
        <w:t>вно-правовых актов учредителя (М</w:t>
      </w:r>
      <w:r>
        <w:t xml:space="preserve">инистерства образования и науки РБ), локальных нормативных актов в Учреждении установлены: соотношение </w:t>
      </w:r>
      <w:r>
        <w:rPr>
          <w:rStyle w:val="2f9"/>
        </w:rPr>
        <w:t>базовой</w:t>
      </w:r>
      <w:r>
        <w:rPr>
          <w:rStyle w:val="2a"/>
        </w:rPr>
        <w:t>,</w:t>
      </w:r>
      <w:r>
        <w:t xml:space="preserve"> обеспечивающей гарантированную заработную плату в соответствии со штатным расписанием школы-интерната, и </w:t>
      </w:r>
      <w:r>
        <w:rPr>
          <w:rStyle w:val="2f9"/>
        </w:rPr>
        <w:t xml:space="preserve">стимулирующей, </w:t>
      </w:r>
      <w:r>
        <w:t>обеспечивающей поощрительные выплаты по результатам работы, частей фонда оплаты труда; соотношение общей составляющей базовой части фонда оплат труда (ФОТ) (обеспечивающей гарантированную оплату труда педагогического работника в соответствии с количеством отработанных им часов)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w:t>
      </w:r>
    </w:p>
    <w:p w14:paraId="5AA30ECB" w14:textId="77777777" w:rsidR="00D61D1A" w:rsidRDefault="000034DB" w:rsidP="00D61D1A">
      <w:pPr>
        <w:pStyle w:val="25"/>
        <w:shd w:val="clear" w:color="auto" w:fill="auto"/>
        <w:spacing w:before="0" w:after="244" w:line="283" w:lineRule="exact"/>
        <w:jc w:val="left"/>
      </w:pPr>
      <w:r>
        <w:t>Ежегодный объемы финансирования мероприятий программы уточняются при формировании бюджета.</w:t>
      </w:r>
      <w:bookmarkStart w:id="102" w:name="bookmark116"/>
    </w:p>
    <w:p w14:paraId="3C7B5B23" w14:textId="77777777" w:rsidR="000034DB" w:rsidRPr="00D61D1A" w:rsidRDefault="00834938" w:rsidP="00D61D1A">
      <w:pPr>
        <w:pStyle w:val="25"/>
        <w:shd w:val="clear" w:color="auto" w:fill="auto"/>
        <w:spacing w:before="0" w:after="244" w:line="283" w:lineRule="exact"/>
        <w:jc w:val="left"/>
        <w:rPr>
          <w:b/>
        </w:rPr>
      </w:pPr>
      <w:r>
        <w:rPr>
          <w:b/>
        </w:rPr>
        <w:t>3.1.</w:t>
      </w:r>
      <w:r w:rsidR="008E2AB4">
        <w:rPr>
          <w:b/>
        </w:rPr>
        <w:t>2.3</w:t>
      </w:r>
      <w:r w:rsidR="000034DB" w:rsidRPr="00D61D1A">
        <w:rPr>
          <w:b/>
        </w:rPr>
        <w:t>.</w:t>
      </w:r>
      <w:r w:rsidR="004956A5">
        <w:rPr>
          <w:b/>
        </w:rPr>
        <w:t xml:space="preserve"> </w:t>
      </w:r>
      <w:r w:rsidR="000034DB" w:rsidRPr="00D61D1A">
        <w:rPr>
          <w:b/>
        </w:rPr>
        <w:t>Материально</w:t>
      </w:r>
      <w:r>
        <w:rPr>
          <w:b/>
        </w:rPr>
        <w:t>-технические условия</w:t>
      </w:r>
      <w:bookmarkEnd w:id="102"/>
      <w:r w:rsidR="00E54D98">
        <w:rPr>
          <w:b/>
        </w:rPr>
        <w:t>.</w:t>
      </w:r>
    </w:p>
    <w:p w14:paraId="63641BF0" w14:textId="77777777" w:rsidR="000034DB" w:rsidRDefault="000034DB" w:rsidP="000034DB">
      <w:pPr>
        <w:pStyle w:val="25"/>
        <w:shd w:val="clear" w:color="auto" w:fill="auto"/>
        <w:spacing w:before="0" w:line="274" w:lineRule="exact"/>
        <w:jc w:val="both"/>
      </w:pPr>
      <w:r>
        <w:rPr>
          <w:rStyle w:val="28"/>
        </w:rPr>
        <w:t>Пространство,</w:t>
      </w:r>
      <w:r>
        <w:t xml:space="preserve"> в котором осуществляется образование обучающихся с умственной отсталостью (интеллекту</w:t>
      </w:r>
      <w:r w:rsidR="00BC4A45">
        <w:t>альными нарушениями) соответст</w:t>
      </w:r>
      <w:r>
        <w:t xml:space="preserve">вует общим требованиям, предъявляемым к </w:t>
      </w:r>
      <w:r w:rsidR="00BC4A45">
        <w:t xml:space="preserve">образовательным </w:t>
      </w:r>
      <w:r>
        <w:t>организациям:</w:t>
      </w:r>
    </w:p>
    <w:p w14:paraId="1290B84E" w14:textId="77777777" w:rsidR="000034DB" w:rsidRDefault="000034DB" w:rsidP="000034DB">
      <w:pPr>
        <w:pStyle w:val="25"/>
        <w:shd w:val="clear" w:color="auto" w:fill="auto"/>
        <w:spacing w:before="0" w:line="274" w:lineRule="exact"/>
        <w:jc w:val="left"/>
      </w:pPr>
      <w:r>
        <w:t xml:space="preserve">соблюдение санитарно-гигиенических норм организации образовательной деятельности; обеспечение санитарно-бытовых и социально-бытовых условий; </w:t>
      </w:r>
    </w:p>
    <w:p w14:paraId="54FB5450" w14:textId="77777777" w:rsidR="000034DB" w:rsidRDefault="000034DB" w:rsidP="000034DB">
      <w:pPr>
        <w:pStyle w:val="25"/>
        <w:shd w:val="clear" w:color="auto" w:fill="auto"/>
        <w:spacing w:before="0" w:line="274" w:lineRule="exact"/>
        <w:jc w:val="left"/>
      </w:pPr>
      <w:r>
        <w:t xml:space="preserve">соблюдение пожарной и электробезопасности; </w:t>
      </w:r>
    </w:p>
    <w:p w14:paraId="48DE61F2" w14:textId="77777777" w:rsidR="000034DB" w:rsidRDefault="000034DB" w:rsidP="000034DB">
      <w:pPr>
        <w:pStyle w:val="25"/>
        <w:shd w:val="clear" w:color="auto" w:fill="auto"/>
        <w:spacing w:before="0" w:line="274" w:lineRule="exact"/>
        <w:jc w:val="left"/>
      </w:pPr>
      <w:r>
        <w:t>соблюдения требований охраны труда;</w:t>
      </w:r>
    </w:p>
    <w:p w14:paraId="16605570" w14:textId="77777777" w:rsidR="000034DB" w:rsidRDefault="000034DB" w:rsidP="000034DB">
      <w:pPr>
        <w:pStyle w:val="25"/>
        <w:shd w:val="clear" w:color="auto" w:fill="auto"/>
        <w:spacing w:before="0" w:line="274" w:lineRule="exact"/>
        <w:jc w:val="both"/>
      </w:pPr>
      <w:r>
        <w:t>соблюдения своевременных сроков и необходимых объемов текущего и капитального ремонта и др.</w:t>
      </w:r>
    </w:p>
    <w:p w14:paraId="08BA58F9" w14:textId="77777777" w:rsidR="000034DB" w:rsidRDefault="000034DB" w:rsidP="000034DB">
      <w:pPr>
        <w:pStyle w:val="25"/>
        <w:shd w:val="clear" w:color="auto" w:fill="auto"/>
        <w:spacing w:before="0" w:line="274" w:lineRule="exact"/>
        <w:jc w:val="both"/>
      </w:pPr>
      <w:r>
        <w:t xml:space="preserve">Организация обеспечивает отдельные специально оборудованные помещения для проведения занятий с педагогом-психологом, учителем- логопедом и другими специалистами, отвечающие </w:t>
      </w:r>
      <w:r>
        <w:lastRenderedPageBreak/>
        <w:t>задачам программы коррекционной работы психолого-педагогического сопровождения обучающегося.</w:t>
      </w:r>
    </w:p>
    <w:p w14:paraId="6FF3ED2B" w14:textId="77777777" w:rsidR="000034DB" w:rsidRDefault="000034DB" w:rsidP="000034DB">
      <w:pPr>
        <w:pStyle w:val="25"/>
        <w:shd w:val="clear" w:color="auto" w:fill="auto"/>
        <w:spacing w:before="0" w:line="274" w:lineRule="exact"/>
        <w:jc w:val="both"/>
      </w:pPr>
      <w:r>
        <w:rPr>
          <w:rStyle w:val="28"/>
        </w:rPr>
        <w:t>Временной режим</w:t>
      </w:r>
      <w: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7BDE8AF8" w14:textId="77777777" w:rsidR="000034DB" w:rsidRDefault="000034DB" w:rsidP="000034DB">
      <w:pPr>
        <w:pStyle w:val="25"/>
        <w:shd w:val="clear" w:color="auto" w:fill="auto"/>
        <w:spacing w:before="0" w:line="274" w:lineRule="exact"/>
        <w:jc w:val="both"/>
      </w:pPr>
      <w:r>
        <w:t>Периоды учебных занятий и каникул: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3778"/>
        <w:gridCol w:w="3715"/>
      </w:tblGrid>
      <w:tr w:rsidR="000034DB" w14:paraId="5592F2CA" w14:textId="77777777" w:rsidTr="0004275A">
        <w:trPr>
          <w:trHeight w:hRule="exact" w:val="566"/>
          <w:jc w:val="center"/>
        </w:trPr>
        <w:tc>
          <w:tcPr>
            <w:tcW w:w="2093" w:type="dxa"/>
            <w:tcBorders>
              <w:top w:val="single" w:sz="4" w:space="0" w:color="auto"/>
              <w:left w:val="single" w:sz="4" w:space="0" w:color="auto"/>
            </w:tcBorders>
            <w:shd w:val="clear" w:color="auto" w:fill="FFFFFF"/>
          </w:tcPr>
          <w:p w14:paraId="23865224" w14:textId="77777777" w:rsidR="000034DB" w:rsidRDefault="000034DB" w:rsidP="0004275A">
            <w:pPr>
              <w:pStyle w:val="25"/>
              <w:framePr w:w="9586" w:wrap="notBeside" w:vAnchor="text" w:hAnchor="text" w:xAlign="center" w:y="1"/>
              <w:shd w:val="clear" w:color="auto" w:fill="auto"/>
              <w:spacing w:before="0" w:line="240" w:lineRule="exact"/>
              <w:jc w:val="left"/>
            </w:pPr>
            <w:r>
              <w:t>Учебная четверть</w:t>
            </w:r>
          </w:p>
        </w:tc>
        <w:tc>
          <w:tcPr>
            <w:tcW w:w="3778" w:type="dxa"/>
            <w:tcBorders>
              <w:top w:val="single" w:sz="4" w:space="0" w:color="auto"/>
              <w:left w:val="single" w:sz="4" w:space="0" w:color="auto"/>
            </w:tcBorders>
            <w:shd w:val="clear" w:color="auto" w:fill="FFFFFF"/>
            <w:vAlign w:val="bottom"/>
          </w:tcPr>
          <w:p w14:paraId="730A0744" w14:textId="77777777" w:rsidR="000034DB" w:rsidRDefault="000034DB" w:rsidP="0004275A">
            <w:pPr>
              <w:pStyle w:val="25"/>
              <w:framePr w:w="9586" w:wrap="notBeside" w:vAnchor="text" w:hAnchor="text" w:xAlign="center" w:y="1"/>
              <w:shd w:val="clear" w:color="auto" w:fill="auto"/>
              <w:spacing w:before="0" w:line="274" w:lineRule="exact"/>
              <w:jc w:val="left"/>
            </w:pPr>
            <w:r>
              <w:t>Продолжительность учебной четверти</w:t>
            </w:r>
          </w:p>
        </w:tc>
        <w:tc>
          <w:tcPr>
            <w:tcW w:w="3715" w:type="dxa"/>
            <w:tcBorders>
              <w:top w:val="single" w:sz="4" w:space="0" w:color="auto"/>
              <w:left w:val="single" w:sz="4" w:space="0" w:color="auto"/>
              <w:right w:val="single" w:sz="4" w:space="0" w:color="auto"/>
            </w:tcBorders>
            <w:shd w:val="clear" w:color="auto" w:fill="FFFFFF"/>
          </w:tcPr>
          <w:p w14:paraId="62C5B3E3" w14:textId="77777777" w:rsidR="000034DB" w:rsidRDefault="000034DB" w:rsidP="0004275A">
            <w:pPr>
              <w:pStyle w:val="25"/>
              <w:framePr w:w="9586" w:wrap="notBeside" w:vAnchor="text" w:hAnchor="text" w:xAlign="center" w:y="1"/>
              <w:shd w:val="clear" w:color="auto" w:fill="auto"/>
              <w:spacing w:before="0" w:line="240" w:lineRule="exact"/>
              <w:jc w:val="left"/>
            </w:pPr>
            <w:r>
              <w:t>Продолжительность каникул</w:t>
            </w:r>
          </w:p>
        </w:tc>
      </w:tr>
      <w:tr w:rsidR="000034DB" w14:paraId="615B5F4C" w14:textId="77777777" w:rsidTr="0004275A">
        <w:trPr>
          <w:trHeight w:hRule="exact" w:val="288"/>
          <w:jc w:val="center"/>
        </w:trPr>
        <w:tc>
          <w:tcPr>
            <w:tcW w:w="2093" w:type="dxa"/>
            <w:tcBorders>
              <w:top w:val="single" w:sz="4" w:space="0" w:color="auto"/>
              <w:left w:val="single" w:sz="4" w:space="0" w:color="auto"/>
            </w:tcBorders>
            <w:shd w:val="clear" w:color="auto" w:fill="FFFFFF"/>
            <w:vAlign w:val="bottom"/>
          </w:tcPr>
          <w:p w14:paraId="01791BBC" w14:textId="77777777" w:rsidR="000034DB" w:rsidRDefault="000034DB" w:rsidP="0004275A">
            <w:pPr>
              <w:pStyle w:val="25"/>
              <w:framePr w:w="9586" w:wrap="notBeside" w:vAnchor="text" w:hAnchor="text" w:xAlign="center" w:y="1"/>
              <w:shd w:val="clear" w:color="auto" w:fill="auto"/>
              <w:spacing w:before="0" w:line="240" w:lineRule="exact"/>
              <w:jc w:val="left"/>
            </w:pPr>
            <w:r>
              <w:t>I</w:t>
            </w:r>
          </w:p>
        </w:tc>
        <w:tc>
          <w:tcPr>
            <w:tcW w:w="3778" w:type="dxa"/>
            <w:tcBorders>
              <w:top w:val="single" w:sz="4" w:space="0" w:color="auto"/>
              <w:left w:val="single" w:sz="4" w:space="0" w:color="auto"/>
            </w:tcBorders>
            <w:shd w:val="clear" w:color="auto" w:fill="FFFFFF"/>
            <w:vAlign w:val="bottom"/>
          </w:tcPr>
          <w:p w14:paraId="1E29A170" w14:textId="77777777" w:rsidR="000034DB" w:rsidRDefault="000034DB" w:rsidP="0004275A">
            <w:pPr>
              <w:pStyle w:val="25"/>
              <w:framePr w:w="9586" w:wrap="notBeside" w:vAnchor="text" w:hAnchor="text" w:xAlign="center" w:y="1"/>
              <w:shd w:val="clear" w:color="auto" w:fill="auto"/>
              <w:spacing w:before="0" w:line="240" w:lineRule="exact"/>
              <w:jc w:val="left"/>
            </w:pPr>
            <w:r>
              <w:t>01.09.16- 03.11.16 (9 недель)</w:t>
            </w:r>
          </w:p>
        </w:tc>
        <w:tc>
          <w:tcPr>
            <w:tcW w:w="3715" w:type="dxa"/>
            <w:tcBorders>
              <w:top w:val="single" w:sz="4" w:space="0" w:color="auto"/>
              <w:left w:val="single" w:sz="4" w:space="0" w:color="auto"/>
              <w:right w:val="single" w:sz="4" w:space="0" w:color="auto"/>
            </w:tcBorders>
            <w:shd w:val="clear" w:color="auto" w:fill="FFFFFF"/>
            <w:vAlign w:val="bottom"/>
          </w:tcPr>
          <w:p w14:paraId="3E230AA0" w14:textId="77777777" w:rsidR="000034DB" w:rsidRDefault="000034DB" w:rsidP="0004275A">
            <w:pPr>
              <w:pStyle w:val="25"/>
              <w:framePr w:w="9586" w:wrap="notBeside" w:vAnchor="text" w:hAnchor="text" w:xAlign="center" w:y="1"/>
              <w:shd w:val="clear" w:color="auto" w:fill="auto"/>
              <w:spacing w:before="0" w:line="240" w:lineRule="exact"/>
              <w:jc w:val="left"/>
            </w:pPr>
            <w:r>
              <w:t>04.11.16-13.11.16 (10 дней)</w:t>
            </w:r>
          </w:p>
        </w:tc>
      </w:tr>
      <w:tr w:rsidR="000034DB" w14:paraId="376DA955" w14:textId="77777777" w:rsidTr="0004275A">
        <w:trPr>
          <w:trHeight w:hRule="exact" w:val="288"/>
          <w:jc w:val="center"/>
        </w:trPr>
        <w:tc>
          <w:tcPr>
            <w:tcW w:w="2093" w:type="dxa"/>
            <w:tcBorders>
              <w:top w:val="single" w:sz="4" w:space="0" w:color="auto"/>
              <w:left w:val="single" w:sz="4" w:space="0" w:color="auto"/>
            </w:tcBorders>
            <w:shd w:val="clear" w:color="auto" w:fill="FFFFFF"/>
            <w:vAlign w:val="bottom"/>
          </w:tcPr>
          <w:p w14:paraId="0963CD91" w14:textId="77777777" w:rsidR="000034DB" w:rsidRDefault="000034DB" w:rsidP="0004275A">
            <w:pPr>
              <w:pStyle w:val="25"/>
              <w:framePr w:w="9586" w:wrap="notBeside" w:vAnchor="text" w:hAnchor="text" w:xAlign="center" w:y="1"/>
              <w:shd w:val="clear" w:color="auto" w:fill="auto"/>
              <w:spacing w:before="0" w:line="240" w:lineRule="exact"/>
              <w:jc w:val="left"/>
            </w:pPr>
            <w:r>
              <w:t>II</w:t>
            </w:r>
          </w:p>
        </w:tc>
        <w:tc>
          <w:tcPr>
            <w:tcW w:w="3778" w:type="dxa"/>
            <w:tcBorders>
              <w:top w:val="single" w:sz="4" w:space="0" w:color="auto"/>
              <w:left w:val="single" w:sz="4" w:space="0" w:color="auto"/>
            </w:tcBorders>
            <w:shd w:val="clear" w:color="auto" w:fill="FFFFFF"/>
          </w:tcPr>
          <w:p w14:paraId="54D1D6D1" w14:textId="77777777" w:rsidR="000034DB" w:rsidRDefault="000034DB" w:rsidP="0004275A">
            <w:pPr>
              <w:pStyle w:val="25"/>
              <w:framePr w:w="9586" w:wrap="notBeside" w:vAnchor="text" w:hAnchor="text" w:xAlign="center" w:y="1"/>
              <w:shd w:val="clear" w:color="auto" w:fill="auto"/>
              <w:spacing w:before="0" w:line="240" w:lineRule="exact"/>
              <w:jc w:val="left"/>
            </w:pPr>
            <w:r>
              <w:t>14.11.16- 28.12.16 (7 недель)</w:t>
            </w:r>
          </w:p>
        </w:tc>
        <w:tc>
          <w:tcPr>
            <w:tcW w:w="3715" w:type="dxa"/>
            <w:tcBorders>
              <w:top w:val="single" w:sz="4" w:space="0" w:color="auto"/>
              <w:left w:val="single" w:sz="4" w:space="0" w:color="auto"/>
              <w:right w:val="single" w:sz="4" w:space="0" w:color="auto"/>
            </w:tcBorders>
            <w:shd w:val="clear" w:color="auto" w:fill="FFFFFF"/>
          </w:tcPr>
          <w:p w14:paraId="112AF109" w14:textId="77777777" w:rsidR="000034DB" w:rsidRDefault="000034DB" w:rsidP="0004275A">
            <w:pPr>
              <w:pStyle w:val="25"/>
              <w:framePr w:w="9586" w:wrap="notBeside" w:vAnchor="text" w:hAnchor="text" w:xAlign="center" w:y="1"/>
              <w:shd w:val="clear" w:color="auto" w:fill="auto"/>
              <w:spacing w:before="0" w:line="240" w:lineRule="exact"/>
              <w:jc w:val="left"/>
            </w:pPr>
            <w:r>
              <w:t>29.12.16-11.01.17 (14 дней)</w:t>
            </w:r>
          </w:p>
        </w:tc>
      </w:tr>
      <w:tr w:rsidR="000034DB" w14:paraId="5BB9A962" w14:textId="77777777" w:rsidTr="0004275A">
        <w:trPr>
          <w:trHeight w:hRule="exact" w:val="283"/>
          <w:jc w:val="center"/>
        </w:trPr>
        <w:tc>
          <w:tcPr>
            <w:tcW w:w="2093" w:type="dxa"/>
            <w:tcBorders>
              <w:top w:val="single" w:sz="4" w:space="0" w:color="auto"/>
              <w:left w:val="single" w:sz="4" w:space="0" w:color="auto"/>
            </w:tcBorders>
            <w:shd w:val="clear" w:color="auto" w:fill="FFFFFF"/>
            <w:vAlign w:val="bottom"/>
          </w:tcPr>
          <w:p w14:paraId="0505EB2A" w14:textId="77777777" w:rsidR="000034DB" w:rsidRDefault="000034DB" w:rsidP="0004275A">
            <w:pPr>
              <w:pStyle w:val="25"/>
              <w:framePr w:w="9586" w:wrap="notBeside" w:vAnchor="text" w:hAnchor="text" w:xAlign="center" w:y="1"/>
              <w:shd w:val="clear" w:color="auto" w:fill="auto"/>
              <w:spacing w:before="0" w:line="240" w:lineRule="exact"/>
              <w:jc w:val="left"/>
            </w:pPr>
            <w:r>
              <w:t>III</w:t>
            </w:r>
          </w:p>
        </w:tc>
        <w:tc>
          <w:tcPr>
            <w:tcW w:w="3778" w:type="dxa"/>
            <w:tcBorders>
              <w:top w:val="single" w:sz="4" w:space="0" w:color="auto"/>
              <w:left w:val="single" w:sz="4" w:space="0" w:color="auto"/>
            </w:tcBorders>
            <w:shd w:val="clear" w:color="auto" w:fill="FFFFFF"/>
          </w:tcPr>
          <w:p w14:paraId="4F1B5019" w14:textId="77777777" w:rsidR="000034DB" w:rsidRDefault="000034DB" w:rsidP="0004275A">
            <w:pPr>
              <w:pStyle w:val="25"/>
              <w:framePr w:w="9586" w:wrap="notBeside" w:vAnchor="text" w:hAnchor="text" w:xAlign="center" w:y="1"/>
              <w:shd w:val="clear" w:color="auto" w:fill="auto"/>
              <w:spacing w:before="0" w:line="240" w:lineRule="exact"/>
              <w:jc w:val="left"/>
            </w:pPr>
            <w:r>
              <w:t>12.01.17- 21.03.17 (9 недели)</w:t>
            </w:r>
          </w:p>
        </w:tc>
        <w:tc>
          <w:tcPr>
            <w:tcW w:w="3715" w:type="dxa"/>
            <w:tcBorders>
              <w:top w:val="single" w:sz="4" w:space="0" w:color="auto"/>
              <w:left w:val="single" w:sz="4" w:space="0" w:color="auto"/>
              <w:right w:val="single" w:sz="4" w:space="0" w:color="auto"/>
            </w:tcBorders>
            <w:shd w:val="clear" w:color="auto" w:fill="FFFFFF"/>
          </w:tcPr>
          <w:p w14:paraId="65DC9E81" w14:textId="77777777" w:rsidR="000034DB" w:rsidRDefault="000034DB" w:rsidP="0004275A">
            <w:pPr>
              <w:pStyle w:val="25"/>
              <w:framePr w:w="9586" w:wrap="notBeside" w:vAnchor="text" w:hAnchor="text" w:xAlign="center" w:y="1"/>
              <w:shd w:val="clear" w:color="auto" w:fill="auto"/>
              <w:spacing w:before="0" w:line="240" w:lineRule="exact"/>
              <w:jc w:val="left"/>
            </w:pPr>
            <w:r>
              <w:t>22.03.17-29.03.17 (8 дней)</w:t>
            </w:r>
          </w:p>
        </w:tc>
      </w:tr>
      <w:tr w:rsidR="000034DB" w14:paraId="37895C07" w14:textId="77777777" w:rsidTr="0004275A">
        <w:trPr>
          <w:trHeight w:hRule="exact" w:val="288"/>
          <w:jc w:val="center"/>
        </w:trPr>
        <w:tc>
          <w:tcPr>
            <w:tcW w:w="9586" w:type="dxa"/>
            <w:gridSpan w:val="3"/>
            <w:tcBorders>
              <w:top w:val="single" w:sz="4" w:space="0" w:color="auto"/>
              <w:left w:val="single" w:sz="4" w:space="0" w:color="auto"/>
              <w:right w:val="single" w:sz="4" w:space="0" w:color="auto"/>
            </w:tcBorders>
            <w:shd w:val="clear" w:color="auto" w:fill="FFFFFF"/>
            <w:vAlign w:val="bottom"/>
          </w:tcPr>
          <w:p w14:paraId="7CA3EB5D" w14:textId="77777777" w:rsidR="000034DB" w:rsidRDefault="000034DB" w:rsidP="0004275A">
            <w:pPr>
              <w:pStyle w:val="25"/>
              <w:framePr w:w="9586" w:wrap="notBeside" w:vAnchor="text" w:hAnchor="text" w:xAlign="center" w:y="1"/>
              <w:shd w:val="clear" w:color="auto" w:fill="auto"/>
              <w:spacing w:before="0" w:line="240" w:lineRule="exact"/>
              <w:jc w:val="left"/>
            </w:pPr>
            <w:r>
              <w:t>Дополнительные каникулы для обучающихся 1-х классов 14.02.17-22.02.17 (9 дней)</w:t>
            </w:r>
          </w:p>
        </w:tc>
      </w:tr>
      <w:tr w:rsidR="000034DB" w14:paraId="50F448A8" w14:textId="77777777" w:rsidTr="0004275A">
        <w:trPr>
          <w:trHeight w:hRule="exact" w:val="562"/>
          <w:jc w:val="center"/>
        </w:trPr>
        <w:tc>
          <w:tcPr>
            <w:tcW w:w="2093" w:type="dxa"/>
            <w:tcBorders>
              <w:top w:val="single" w:sz="4" w:space="0" w:color="auto"/>
              <w:left w:val="single" w:sz="4" w:space="0" w:color="auto"/>
            </w:tcBorders>
            <w:shd w:val="clear" w:color="auto" w:fill="FFFFFF"/>
          </w:tcPr>
          <w:p w14:paraId="2B9C3B28" w14:textId="77777777" w:rsidR="000034DB" w:rsidRDefault="000034DB" w:rsidP="0004275A">
            <w:pPr>
              <w:pStyle w:val="25"/>
              <w:framePr w:w="9586" w:wrap="notBeside" w:vAnchor="text" w:hAnchor="text" w:xAlign="center" w:y="1"/>
              <w:shd w:val="clear" w:color="auto" w:fill="auto"/>
              <w:spacing w:before="0" w:line="240" w:lineRule="exact"/>
              <w:jc w:val="left"/>
            </w:pPr>
            <w:r>
              <w:t>IV</w:t>
            </w:r>
          </w:p>
        </w:tc>
        <w:tc>
          <w:tcPr>
            <w:tcW w:w="3778" w:type="dxa"/>
            <w:tcBorders>
              <w:top w:val="single" w:sz="4" w:space="0" w:color="auto"/>
              <w:left w:val="single" w:sz="4" w:space="0" w:color="auto"/>
            </w:tcBorders>
            <w:shd w:val="clear" w:color="auto" w:fill="FFFFFF"/>
          </w:tcPr>
          <w:p w14:paraId="2396335E" w14:textId="77777777" w:rsidR="000034DB" w:rsidRDefault="000034DB" w:rsidP="0004275A">
            <w:pPr>
              <w:pStyle w:val="25"/>
              <w:framePr w:w="9586" w:wrap="notBeside" w:vAnchor="text" w:hAnchor="text" w:xAlign="center" w:y="1"/>
              <w:shd w:val="clear" w:color="auto" w:fill="auto"/>
              <w:spacing w:before="0" w:line="240" w:lineRule="exact"/>
              <w:jc w:val="left"/>
            </w:pPr>
            <w:r>
              <w:t>30.03.17- 26.05.17 (8 недель)</w:t>
            </w:r>
          </w:p>
        </w:tc>
        <w:tc>
          <w:tcPr>
            <w:tcW w:w="3715" w:type="dxa"/>
            <w:tcBorders>
              <w:top w:val="single" w:sz="4" w:space="0" w:color="auto"/>
              <w:left w:val="single" w:sz="4" w:space="0" w:color="auto"/>
              <w:right w:val="single" w:sz="4" w:space="0" w:color="auto"/>
            </w:tcBorders>
            <w:shd w:val="clear" w:color="auto" w:fill="FFFFFF"/>
            <w:vAlign w:val="bottom"/>
          </w:tcPr>
          <w:p w14:paraId="543D5BB6" w14:textId="77777777" w:rsidR="000034DB" w:rsidRDefault="000034DB" w:rsidP="0004275A">
            <w:pPr>
              <w:pStyle w:val="25"/>
              <w:framePr w:w="9586" w:wrap="notBeside" w:vAnchor="text" w:hAnchor="text" w:xAlign="center" w:y="1"/>
              <w:shd w:val="clear" w:color="auto" w:fill="auto"/>
              <w:spacing w:before="0" w:line="283" w:lineRule="exact"/>
              <w:jc w:val="left"/>
            </w:pPr>
            <w:r>
              <w:t>летние каникулы: по 31 августа 2017</w:t>
            </w:r>
          </w:p>
        </w:tc>
      </w:tr>
      <w:tr w:rsidR="000034DB" w14:paraId="3E5B2CBC" w14:textId="77777777" w:rsidTr="0004275A">
        <w:trPr>
          <w:trHeight w:hRule="exact" w:val="293"/>
          <w:jc w:val="center"/>
        </w:trPr>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6943251" w14:textId="77777777" w:rsidR="000034DB" w:rsidRDefault="000034DB" w:rsidP="0004275A">
            <w:pPr>
              <w:pStyle w:val="25"/>
              <w:framePr w:w="9586" w:wrap="notBeside" w:vAnchor="text" w:hAnchor="text" w:xAlign="center" w:y="1"/>
              <w:shd w:val="clear" w:color="auto" w:fill="auto"/>
              <w:spacing w:before="0" w:line="240" w:lineRule="exact"/>
              <w:jc w:val="left"/>
            </w:pPr>
            <w:r>
              <w:t>Учебный год - 33 недели, каникулы - 32 дня</w:t>
            </w:r>
          </w:p>
        </w:tc>
      </w:tr>
    </w:tbl>
    <w:p w14:paraId="4AD003EF" w14:textId="77777777" w:rsidR="000034DB" w:rsidRDefault="000034DB" w:rsidP="000034DB">
      <w:pPr>
        <w:framePr w:w="9586" w:wrap="notBeside" w:vAnchor="text" w:hAnchor="text" w:xAlign="center" w:y="1"/>
        <w:rPr>
          <w:sz w:val="2"/>
          <w:szCs w:val="2"/>
        </w:rPr>
      </w:pPr>
    </w:p>
    <w:p w14:paraId="2933C749" w14:textId="77777777" w:rsidR="000034DB" w:rsidRDefault="000034DB" w:rsidP="000034DB">
      <w:pPr>
        <w:pStyle w:val="25"/>
        <w:shd w:val="clear" w:color="auto" w:fill="auto"/>
        <w:spacing w:before="249" w:line="274" w:lineRule="exact"/>
        <w:jc w:val="both"/>
      </w:pPr>
      <w:r>
        <w:t>Установлены дополнительные каникулы для 1 - х классов - с 14 февраля (вторник) 2017 года по 22 февраля (среда) 2017 года (9 календарных дней)</w:t>
      </w:r>
    </w:p>
    <w:p w14:paraId="4270FEBB" w14:textId="77777777" w:rsidR="000034DB" w:rsidRDefault="000034DB" w:rsidP="000034DB">
      <w:pPr>
        <w:pStyle w:val="25"/>
        <w:shd w:val="clear" w:color="auto" w:fill="auto"/>
        <w:spacing w:before="0" w:line="274" w:lineRule="exact"/>
        <w:jc w:val="both"/>
      </w:pPr>
      <w:r>
        <w:t>Учебный год делится на четыре четверти.</w:t>
      </w:r>
    </w:p>
    <w:p w14:paraId="03E92327" w14:textId="77777777" w:rsidR="000034DB" w:rsidRDefault="000034DB" w:rsidP="000034DB">
      <w:pPr>
        <w:pStyle w:val="25"/>
        <w:shd w:val="clear" w:color="auto" w:fill="auto"/>
        <w:spacing w:before="0" w:line="274" w:lineRule="exact"/>
        <w:ind w:right="520"/>
        <w:jc w:val="left"/>
      </w:pPr>
      <w:r>
        <w:t xml:space="preserve">Продолжительность каникул в течение учебного года составляет 32 календарных дня. Устанавливается 5 дневная учебная неделя. </w:t>
      </w:r>
    </w:p>
    <w:p w14:paraId="21F65321" w14:textId="77777777" w:rsidR="000034DB" w:rsidRDefault="000034DB" w:rsidP="000034DB">
      <w:pPr>
        <w:pStyle w:val="25"/>
        <w:shd w:val="clear" w:color="auto" w:fill="auto"/>
        <w:spacing w:before="0" w:line="274" w:lineRule="exact"/>
        <w:ind w:right="520"/>
        <w:jc w:val="left"/>
      </w:pPr>
      <w:r>
        <w:t>Регламентирование образовательной деятельности на день:</w:t>
      </w:r>
    </w:p>
    <w:p w14:paraId="01DFE92A" w14:textId="77777777" w:rsidR="000034DB" w:rsidRDefault="000034DB" w:rsidP="000034DB">
      <w:pPr>
        <w:pStyle w:val="25"/>
        <w:shd w:val="clear" w:color="auto" w:fill="auto"/>
        <w:spacing w:before="0" w:line="274" w:lineRule="exact"/>
        <w:ind w:right="520"/>
        <w:jc w:val="left"/>
      </w:pPr>
      <w:r>
        <w:t>Учебные занятия организуются в 1 смену.</w:t>
      </w:r>
    </w:p>
    <w:p w14:paraId="0600B160" w14:textId="77777777" w:rsidR="000034DB" w:rsidRDefault="000034DB" w:rsidP="000034DB">
      <w:pPr>
        <w:pStyle w:val="25"/>
        <w:shd w:val="clear" w:color="auto" w:fill="auto"/>
        <w:spacing w:before="0" w:line="274" w:lineRule="exact"/>
        <w:ind w:right="520"/>
        <w:jc w:val="left"/>
      </w:pPr>
      <w:r>
        <w:t xml:space="preserve"> Начало учебных занятий в 09.90.</w:t>
      </w:r>
    </w:p>
    <w:p w14:paraId="63A15D6F" w14:textId="77777777" w:rsidR="000034DB" w:rsidRDefault="000034DB" w:rsidP="000034DB">
      <w:pPr>
        <w:pStyle w:val="25"/>
        <w:shd w:val="clear" w:color="auto" w:fill="auto"/>
        <w:spacing w:before="0" w:line="274" w:lineRule="exact"/>
        <w:ind w:right="520"/>
        <w:jc w:val="left"/>
      </w:pPr>
      <w:r>
        <w:t xml:space="preserve"> Санитарная уборка кабинетов с 16.00 </w:t>
      </w:r>
    </w:p>
    <w:p w14:paraId="408A4694" w14:textId="77777777" w:rsidR="000034DB" w:rsidRDefault="000034DB" w:rsidP="000034DB">
      <w:pPr>
        <w:pStyle w:val="25"/>
        <w:shd w:val="clear" w:color="auto" w:fill="auto"/>
        <w:spacing w:before="0" w:line="274" w:lineRule="exact"/>
        <w:ind w:right="520"/>
        <w:jc w:val="left"/>
      </w:pPr>
      <w:r>
        <w:t xml:space="preserve">Начало внеурочной деятельности в 13.00 по 17.00 </w:t>
      </w:r>
    </w:p>
    <w:p w14:paraId="13C26F77" w14:textId="77777777" w:rsidR="000034DB" w:rsidRDefault="000034DB" w:rsidP="000034DB">
      <w:pPr>
        <w:pStyle w:val="25"/>
        <w:shd w:val="clear" w:color="auto" w:fill="auto"/>
        <w:spacing w:before="0" w:line="274" w:lineRule="exact"/>
        <w:jc w:val="both"/>
      </w:pPr>
      <w:r>
        <w:t>Продолжительность уроков (академический час):</w:t>
      </w:r>
    </w:p>
    <w:p w14:paraId="253AD796" w14:textId="77777777" w:rsidR="000034DB" w:rsidRDefault="000034DB" w:rsidP="000034DB">
      <w:pPr>
        <w:pStyle w:val="25"/>
        <w:shd w:val="clear" w:color="auto" w:fill="auto"/>
        <w:spacing w:before="0" w:line="274" w:lineRule="exact"/>
        <w:jc w:val="both"/>
      </w:pPr>
      <w:r>
        <w:t>Обучение в первом классе осуществляется с соблюдением следующих дополнительных требований:</w:t>
      </w:r>
    </w:p>
    <w:p w14:paraId="5D6D678A" w14:textId="77777777" w:rsidR="000034DB" w:rsidRDefault="000034DB" w:rsidP="000034DB">
      <w:pPr>
        <w:pStyle w:val="25"/>
        <w:shd w:val="clear" w:color="auto" w:fill="auto"/>
        <w:spacing w:before="0" w:line="274" w:lineRule="exact"/>
        <w:jc w:val="both"/>
      </w:pPr>
      <w:r>
        <w:t>- использование "ступенчатого" режима обучения в первом полугодии:</w:t>
      </w:r>
    </w:p>
    <w:p w14:paraId="4929EF00" w14:textId="77777777" w:rsidR="000034DB" w:rsidRDefault="000034DB" w:rsidP="000034DB">
      <w:pPr>
        <w:pStyle w:val="25"/>
        <w:shd w:val="clear" w:color="auto" w:fill="auto"/>
        <w:spacing w:before="0" w:after="209" w:line="278" w:lineRule="exact"/>
        <w:jc w:val="left"/>
      </w:pPr>
      <w:r>
        <w:t>(в сентябре, октябре - по 4-5 уроков в день до 30 минут каждый, в ноябре-декабре - по 4-5 уроков до 35 минут каждый; январь - май - по 4-5 уроков до 40 минут каждый);</w:t>
      </w:r>
    </w:p>
    <w:p w14:paraId="68C2B2FB" w14:textId="77777777" w:rsidR="000034DB" w:rsidRDefault="000034DB" w:rsidP="000034DB">
      <w:pPr>
        <w:pStyle w:val="25"/>
        <w:shd w:val="clear" w:color="auto" w:fill="auto"/>
        <w:spacing w:before="0" w:after="270" w:line="317" w:lineRule="exact"/>
        <w:jc w:val="left"/>
      </w:pPr>
      <w:r>
        <w:t>С этой целью проведения ежедневной динамической паузы между урочной и внеурочной деятельностью введена перемена продолжительностью 2</w:t>
      </w:r>
      <w:r w:rsidR="00770E17">
        <w:t>0</w:t>
      </w:r>
      <w:r>
        <w:t xml:space="preserve"> минут на организацию двигательно-активных видов деятельности обучающихся на спортплощадке школы или на открытом воздухе.</w:t>
      </w:r>
    </w:p>
    <w:p w14:paraId="10593B2D" w14:textId="77777777" w:rsidR="000034DB" w:rsidRDefault="000034DB" w:rsidP="000034DB">
      <w:pPr>
        <w:pStyle w:val="25"/>
        <w:shd w:val="clear" w:color="auto" w:fill="auto"/>
        <w:spacing w:before="0" w:after="270" w:line="317" w:lineRule="exact"/>
        <w:jc w:val="left"/>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w:t>
      </w:r>
      <w:r>
        <w:rPr>
          <w:rStyle w:val="28"/>
        </w:rPr>
        <w:t>специ</w:t>
      </w:r>
      <w:r>
        <w:rPr>
          <w:rStyle w:val="28"/>
        </w:rPr>
        <w:softHyphen/>
        <w:t>альных учебников,</w:t>
      </w:r>
      <w:r>
        <w:t xml:space="preserve"> адресованных данной категории обучающихся. Для закрепления зна</w:t>
      </w:r>
      <w:r>
        <w:softHyphen/>
        <w:t>ний, полученных на уроке, а также для выполнения практических работ, необходимо использование рабочих тетрадей на печатной основе, включая Прописи.</w:t>
      </w:r>
    </w:p>
    <w:p w14:paraId="4A3FE7B7" w14:textId="77777777" w:rsidR="000034DB" w:rsidRDefault="000034DB" w:rsidP="000034DB">
      <w:pPr>
        <w:pStyle w:val="25"/>
        <w:shd w:val="clear" w:color="auto" w:fill="auto"/>
        <w:spacing w:before="0" w:line="274" w:lineRule="exact"/>
        <w:jc w:val="both"/>
      </w:pPr>
      <w: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w:t>
      </w:r>
      <w:r>
        <w:softHyphen/>
        <w:t>ние натуральной и иллюстративной наглядности; в старших — иллюстративной и символической).</w:t>
      </w:r>
    </w:p>
    <w:p w14:paraId="10A9446E" w14:textId="77777777" w:rsidR="000034DB" w:rsidRDefault="000034DB" w:rsidP="000034DB">
      <w:pPr>
        <w:pStyle w:val="25"/>
        <w:shd w:val="clear" w:color="auto" w:fill="auto"/>
        <w:spacing w:before="0" w:line="274" w:lineRule="exact"/>
        <w:jc w:val="both"/>
      </w:pPr>
    </w:p>
    <w:p w14:paraId="48B2E77C" w14:textId="77777777" w:rsidR="004956A5" w:rsidRDefault="004956A5" w:rsidP="000034DB">
      <w:pPr>
        <w:pStyle w:val="25"/>
        <w:shd w:val="clear" w:color="auto" w:fill="auto"/>
        <w:spacing w:before="0" w:line="274" w:lineRule="exact"/>
        <w:jc w:val="both"/>
      </w:pPr>
    </w:p>
    <w:p w14:paraId="12674A61" w14:textId="77777777" w:rsidR="004956A5" w:rsidRDefault="004956A5" w:rsidP="000034DB">
      <w:pPr>
        <w:pStyle w:val="25"/>
        <w:shd w:val="clear" w:color="auto" w:fill="auto"/>
        <w:spacing w:before="0" w:line="274" w:lineRule="exact"/>
        <w:jc w:val="both"/>
      </w:pPr>
    </w:p>
    <w:p w14:paraId="1F9D25E9" w14:textId="77777777" w:rsidR="000034DB" w:rsidRPr="00946034" w:rsidRDefault="000034DB" w:rsidP="000034DB">
      <w:pPr>
        <w:jc w:val="center"/>
        <w:rPr>
          <w:rFonts w:ascii="Times New Roman" w:hAnsi="Times New Roman" w:cs="Times New Roman"/>
          <w:sz w:val="28"/>
          <w:szCs w:val="28"/>
        </w:rPr>
      </w:pPr>
      <w:r w:rsidRPr="00946034">
        <w:rPr>
          <w:rFonts w:ascii="Times New Roman" w:hAnsi="Times New Roman" w:cs="Times New Roman"/>
          <w:sz w:val="28"/>
          <w:szCs w:val="28"/>
        </w:rPr>
        <w:lastRenderedPageBreak/>
        <w:t>Учебно-методическ</w:t>
      </w:r>
      <w:r>
        <w:rPr>
          <w:rFonts w:ascii="Times New Roman" w:hAnsi="Times New Roman" w:cs="Times New Roman"/>
          <w:sz w:val="28"/>
          <w:szCs w:val="28"/>
        </w:rPr>
        <w:t xml:space="preserve">ое обеспечение </w:t>
      </w:r>
      <w:proofErr w:type="gramStart"/>
      <w:r>
        <w:rPr>
          <w:rFonts w:ascii="Times New Roman" w:hAnsi="Times New Roman" w:cs="Times New Roman"/>
          <w:sz w:val="28"/>
          <w:szCs w:val="28"/>
        </w:rPr>
        <w:t>образовательного  процесса</w:t>
      </w:r>
      <w:proofErr w:type="gramEnd"/>
      <w:r w:rsidRPr="00946034">
        <w:rPr>
          <w:rFonts w:ascii="Times New Roman" w:hAnsi="Times New Roman" w:cs="Times New Roman"/>
          <w:sz w:val="28"/>
          <w:szCs w:val="28"/>
        </w:rPr>
        <w:t>.</w:t>
      </w:r>
    </w:p>
    <w:tbl>
      <w:tblPr>
        <w:tblStyle w:val="ae"/>
        <w:tblW w:w="0" w:type="auto"/>
        <w:tblLook w:val="04A0" w:firstRow="1" w:lastRow="0" w:firstColumn="1" w:lastColumn="0" w:noHBand="0" w:noVBand="1"/>
      </w:tblPr>
      <w:tblGrid>
        <w:gridCol w:w="560"/>
        <w:gridCol w:w="2889"/>
        <w:gridCol w:w="1121"/>
        <w:gridCol w:w="858"/>
        <w:gridCol w:w="4719"/>
      </w:tblGrid>
      <w:tr w:rsidR="000034DB" w:rsidRPr="00AA7D0C" w14:paraId="37C794E4" w14:textId="77777777" w:rsidTr="0004275A">
        <w:tc>
          <w:tcPr>
            <w:tcW w:w="560" w:type="dxa"/>
          </w:tcPr>
          <w:p w14:paraId="6AC417B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w:t>
            </w:r>
          </w:p>
          <w:p w14:paraId="7FCF7B0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п/п      </w:t>
            </w:r>
          </w:p>
        </w:tc>
        <w:tc>
          <w:tcPr>
            <w:tcW w:w="2889" w:type="dxa"/>
          </w:tcPr>
          <w:p w14:paraId="55B0E0A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Наименование предмета</w:t>
            </w:r>
          </w:p>
        </w:tc>
        <w:tc>
          <w:tcPr>
            <w:tcW w:w="1121" w:type="dxa"/>
          </w:tcPr>
          <w:p w14:paraId="7DA6C68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Кол-во часов </w:t>
            </w:r>
          </w:p>
          <w:p w14:paraId="021ADF7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в неделю</w:t>
            </w:r>
          </w:p>
        </w:tc>
        <w:tc>
          <w:tcPr>
            <w:tcW w:w="858" w:type="dxa"/>
          </w:tcPr>
          <w:p w14:paraId="5BFAC71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Класс</w:t>
            </w:r>
          </w:p>
        </w:tc>
        <w:tc>
          <w:tcPr>
            <w:tcW w:w="4719" w:type="dxa"/>
          </w:tcPr>
          <w:p w14:paraId="3EB4C3C8" w14:textId="77777777" w:rsidR="000034DB" w:rsidRPr="00946034" w:rsidRDefault="000034DB" w:rsidP="0004275A">
            <w:pPr>
              <w:ind w:left="238"/>
              <w:rPr>
                <w:rFonts w:ascii="Times New Roman" w:hAnsi="Times New Roman" w:cs="Times New Roman"/>
                <w:b/>
                <w:color w:val="auto"/>
              </w:rPr>
            </w:pPr>
            <w:r w:rsidRPr="00946034">
              <w:rPr>
                <w:rFonts w:ascii="Times New Roman" w:hAnsi="Times New Roman" w:cs="Times New Roman"/>
                <w:b/>
                <w:color w:val="auto"/>
              </w:rPr>
              <w:t>Учебно-методическое обеспечение</w:t>
            </w:r>
          </w:p>
        </w:tc>
      </w:tr>
      <w:tr w:rsidR="000034DB" w:rsidRPr="00AA7D0C" w14:paraId="6A52FB93" w14:textId="77777777" w:rsidTr="0004275A">
        <w:tc>
          <w:tcPr>
            <w:tcW w:w="560" w:type="dxa"/>
          </w:tcPr>
          <w:p w14:paraId="7EA7C25F"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w:t>
            </w:r>
          </w:p>
        </w:tc>
        <w:tc>
          <w:tcPr>
            <w:tcW w:w="2889" w:type="dxa"/>
          </w:tcPr>
          <w:p w14:paraId="04D8A4A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Русский язык</w:t>
            </w:r>
          </w:p>
        </w:tc>
        <w:tc>
          <w:tcPr>
            <w:tcW w:w="1121" w:type="dxa"/>
          </w:tcPr>
          <w:p w14:paraId="06319B7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858" w:type="dxa"/>
          </w:tcPr>
          <w:p w14:paraId="38262DA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2BB21817" w14:textId="77777777" w:rsidR="000034DB" w:rsidRPr="00946034" w:rsidRDefault="000034DB" w:rsidP="0004275A">
            <w:pPr>
              <w:rPr>
                <w:rFonts w:ascii="Times New Roman" w:hAnsi="Times New Roman" w:cs="Times New Roman"/>
                <w:b/>
                <w:color w:val="auto"/>
              </w:rPr>
            </w:pPr>
          </w:p>
        </w:tc>
      </w:tr>
      <w:tr w:rsidR="000034DB" w:rsidRPr="00AA7D0C" w14:paraId="3CFEBF5E" w14:textId="77777777" w:rsidTr="0004275A">
        <w:tc>
          <w:tcPr>
            <w:tcW w:w="560" w:type="dxa"/>
          </w:tcPr>
          <w:p w14:paraId="0C8A32B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w:t>
            </w:r>
          </w:p>
        </w:tc>
        <w:tc>
          <w:tcPr>
            <w:tcW w:w="2889" w:type="dxa"/>
          </w:tcPr>
          <w:p w14:paraId="2CC830B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Чтение</w:t>
            </w:r>
          </w:p>
        </w:tc>
        <w:tc>
          <w:tcPr>
            <w:tcW w:w="1121" w:type="dxa"/>
          </w:tcPr>
          <w:p w14:paraId="1701594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858" w:type="dxa"/>
          </w:tcPr>
          <w:p w14:paraId="29CA1A1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4957810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Аксенова </w:t>
            </w:r>
            <w:proofErr w:type="gramStart"/>
            <w:r w:rsidRPr="00946034">
              <w:rPr>
                <w:rFonts w:ascii="Times New Roman" w:hAnsi="Times New Roman" w:cs="Times New Roman"/>
                <w:b/>
                <w:color w:val="auto"/>
              </w:rPr>
              <w:t>А.К.</w:t>
            </w:r>
            <w:proofErr w:type="gramEnd"/>
            <w:r w:rsidRPr="00946034">
              <w:rPr>
                <w:rFonts w:ascii="Times New Roman" w:hAnsi="Times New Roman" w:cs="Times New Roman"/>
                <w:b/>
                <w:color w:val="auto"/>
              </w:rPr>
              <w:t xml:space="preserve"> Букварь ч.1 ч.2</w:t>
            </w:r>
          </w:p>
        </w:tc>
      </w:tr>
      <w:tr w:rsidR="000034DB" w:rsidRPr="00AA7D0C" w14:paraId="4ADD0441" w14:textId="77777777" w:rsidTr="0004275A">
        <w:tc>
          <w:tcPr>
            <w:tcW w:w="560" w:type="dxa"/>
          </w:tcPr>
          <w:p w14:paraId="1400455B"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w:t>
            </w:r>
          </w:p>
        </w:tc>
        <w:tc>
          <w:tcPr>
            <w:tcW w:w="2889" w:type="dxa"/>
          </w:tcPr>
          <w:p w14:paraId="69715D1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Математика</w:t>
            </w:r>
          </w:p>
        </w:tc>
        <w:tc>
          <w:tcPr>
            <w:tcW w:w="1121" w:type="dxa"/>
          </w:tcPr>
          <w:p w14:paraId="3D0E366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858" w:type="dxa"/>
          </w:tcPr>
          <w:p w14:paraId="654A7DA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75C2BD17"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Алышева</w:t>
            </w:r>
            <w:proofErr w:type="spellEnd"/>
            <w:r w:rsidRPr="00946034">
              <w:rPr>
                <w:rFonts w:ascii="Times New Roman" w:hAnsi="Times New Roman" w:cs="Times New Roman"/>
                <w:b/>
                <w:color w:val="auto"/>
              </w:rPr>
              <w:t xml:space="preserve"> Т.В. Математика ч.1 ч.2</w:t>
            </w:r>
          </w:p>
        </w:tc>
      </w:tr>
      <w:tr w:rsidR="000034DB" w:rsidRPr="00AA7D0C" w14:paraId="60E4792C" w14:textId="77777777" w:rsidTr="0004275A">
        <w:tc>
          <w:tcPr>
            <w:tcW w:w="560" w:type="dxa"/>
          </w:tcPr>
          <w:p w14:paraId="1BF916D8"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w:t>
            </w:r>
          </w:p>
        </w:tc>
        <w:tc>
          <w:tcPr>
            <w:tcW w:w="2889" w:type="dxa"/>
          </w:tcPr>
          <w:p w14:paraId="3DEE1F2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Мир природы</w:t>
            </w:r>
          </w:p>
        </w:tc>
        <w:tc>
          <w:tcPr>
            <w:tcW w:w="1121" w:type="dxa"/>
          </w:tcPr>
          <w:p w14:paraId="732E0E5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48E8B3B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2242347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Матвеева </w:t>
            </w:r>
            <w:proofErr w:type="gramStart"/>
            <w:r w:rsidRPr="00946034">
              <w:rPr>
                <w:rFonts w:ascii="Times New Roman" w:hAnsi="Times New Roman" w:cs="Times New Roman"/>
                <w:b/>
                <w:color w:val="auto"/>
              </w:rPr>
              <w:t>Н.Б</w:t>
            </w:r>
            <w:proofErr w:type="gramEnd"/>
            <w:r w:rsidRPr="00946034">
              <w:rPr>
                <w:rFonts w:ascii="Times New Roman" w:hAnsi="Times New Roman" w:cs="Times New Roman"/>
                <w:b/>
                <w:color w:val="auto"/>
              </w:rPr>
              <w:t>.Мир природы и человека</w:t>
            </w:r>
          </w:p>
        </w:tc>
      </w:tr>
      <w:tr w:rsidR="000034DB" w:rsidRPr="00AA7D0C" w14:paraId="47D21F57" w14:textId="77777777" w:rsidTr="0004275A">
        <w:tc>
          <w:tcPr>
            <w:tcW w:w="560" w:type="dxa"/>
          </w:tcPr>
          <w:p w14:paraId="38097E0D"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w:t>
            </w:r>
          </w:p>
        </w:tc>
        <w:tc>
          <w:tcPr>
            <w:tcW w:w="2889" w:type="dxa"/>
          </w:tcPr>
          <w:p w14:paraId="5F35963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Речевая практика</w:t>
            </w:r>
          </w:p>
        </w:tc>
        <w:tc>
          <w:tcPr>
            <w:tcW w:w="1121" w:type="dxa"/>
          </w:tcPr>
          <w:p w14:paraId="25D149A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6903349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3B04F25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Комарова </w:t>
            </w:r>
            <w:proofErr w:type="gramStart"/>
            <w:r w:rsidRPr="00946034">
              <w:rPr>
                <w:rFonts w:ascii="Times New Roman" w:hAnsi="Times New Roman" w:cs="Times New Roman"/>
                <w:b/>
                <w:color w:val="auto"/>
              </w:rPr>
              <w:t>С.В</w:t>
            </w:r>
            <w:proofErr w:type="gramEnd"/>
            <w:r w:rsidRPr="00946034">
              <w:rPr>
                <w:rFonts w:ascii="Times New Roman" w:hAnsi="Times New Roman" w:cs="Times New Roman"/>
                <w:b/>
                <w:color w:val="auto"/>
              </w:rPr>
              <w:t>.Речевая практика</w:t>
            </w:r>
          </w:p>
        </w:tc>
      </w:tr>
      <w:tr w:rsidR="000034DB" w:rsidRPr="00AA7D0C" w14:paraId="28558B18" w14:textId="77777777" w:rsidTr="0004275A">
        <w:tc>
          <w:tcPr>
            <w:tcW w:w="560" w:type="dxa"/>
          </w:tcPr>
          <w:p w14:paraId="630932BB"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w:t>
            </w:r>
          </w:p>
        </w:tc>
        <w:tc>
          <w:tcPr>
            <w:tcW w:w="2889" w:type="dxa"/>
          </w:tcPr>
          <w:p w14:paraId="72EC1FE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Рисование</w:t>
            </w:r>
          </w:p>
        </w:tc>
        <w:tc>
          <w:tcPr>
            <w:tcW w:w="1121" w:type="dxa"/>
          </w:tcPr>
          <w:p w14:paraId="678FBC7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103D6D2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1F916828"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Рау</w:t>
            </w:r>
            <w:proofErr w:type="spellEnd"/>
            <w:r w:rsidRPr="00946034">
              <w:rPr>
                <w:rFonts w:ascii="Times New Roman" w:hAnsi="Times New Roman" w:cs="Times New Roman"/>
                <w:b/>
                <w:color w:val="auto"/>
              </w:rPr>
              <w:t xml:space="preserve"> М.Ю., Зыкова </w:t>
            </w:r>
            <w:proofErr w:type="gramStart"/>
            <w:r w:rsidRPr="00946034">
              <w:rPr>
                <w:rFonts w:ascii="Times New Roman" w:hAnsi="Times New Roman" w:cs="Times New Roman"/>
                <w:b/>
                <w:color w:val="auto"/>
              </w:rPr>
              <w:t>М.А.</w:t>
            </w:r>
            <w:proofErr w:type="gramEnd"/>
            <w:r w:rsidRPr="00946034">
              <w:rPr>
                <w:rFonts w:ascii="Times New Roman" w:hAnsi="Times New Roman" w:cs="Times New Roman"/>
                <w:b/>
                <w:color w:val="auto"/>
              </w:rPr>
              <w:t xml:space="preserve"> ИЗО</w:t>
            </w:r>
          </w:p>
        </w:tc>
      </w:tr>
      <w:tr w:rsidR="000034DB" w:rsidRPr="00AA7D0C" w14:paraId="2C1F05DD" w14:textId="77777777" w:rsidTr="0004275A">
        <w:tc>
          <w:tcPr>
            <w:tcW w:w="560" w:type="dxa"/>
          </w:tcPr>
          <w:p w14:paraId="74C5D2E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w:t>
            </w:r>
          </w:p>
        </w:tc>
        <w:tc>
          <w:tcPr>
            <w:tcW w:w="2889" w:type="dxa"/>
          </w:tcPr>
          <w:p w14:paraId="6439218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Физкультура</w:t>
            </w:r>
          </w:p>
        </w:tc>
        <w:tc>
          <w:tcPr>
            <w:tcW w:w="1121" w:type="dxa"/>
          </w:tcPr>
          <w:p w14:paraId="7EC79BF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4AB6685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52CD616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Дмитриев </w:t>
            </w:r>
            <w:proofErr w:type="gramStart"/>
            <w:r w:rsidRPr="00946034">
              <w:rPr>
                <w:rFonts w:ascii="Times New Roman" w:hAnsi="Times New Roman" w:cs="Times New Roman"/>
                <w:b/>
                <w:color w:val="auto"/>
              </w:rPr>
              <w:t>А.А</w:t>
            </w:r>
            <w:proofErr w:type="gramEnd"/>
            <w:r w:rsidRPr="00946034">
              <w:rPr>
                <w:rFonts w:ascii="Times New Roman" w:hAnsi="Times New Roman" w:cs="Times New Roman"/>
                <w:b/>
                <w:color w:val="auto"/>
              </w:rPr>
              <w:t xml:space="preserve"> Физкультура в специальном образовании.</w:t>
            </w:r>
          </w:p>
        </w:tc>
      </w:tr>
      <w:tr w:rsidR="000034DB" w:rsidRPr="00AA7D0C" w14:paraId="67380BBB" w14:textId="77777777" w:rsidTr="0004275A">
        <w:tc>
          <w:tcPr>
            <w:tcW w:w="560" w:type="dxa"/>
          </w:tcPr>
          <w:p w14:paraId="3D30A768"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w:t>
            </w:r>
          </w:p>
        </w:tc>
        <w:tc>
          <w:tcPr>
            <w:tcW w:w="2889" w:type="dxa"/>
          </w:tcPr>
          <w:p w14:paraId="0E931C7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Сенсорика</w:t>
            </w:r>
          </w:p>
        </w:tc>
        <w:tc>
          <w:tcPr>
            <w:tcW w:w="1121" w:type="dxa"/>
          </w:tcPr>
          <w:p w14:paraId="3CB8F43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1E7D2DF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4359CDC6" w14:textId="77777777" w:rsidR="000034DB" w:rsidRPr="00946034" w:rsidRDefault="000034DB" w:rsidP="0004275A">
            <w:pPr>
              <w:rPr>
                <w:rFonts w:ascii="Times New Roman" w:hAnsi="Times New Roman" w:cs="Times New Roman"/>
                <w:b/>
                <w:color w:val="auto"/>
              </w:rPr>
            </w:pPr>
          </w:p>
        </w:tc>
      </w:tr>
      <w:tr w:rsidR="000034DB" w:rsidRPr="00AA7D0C" w14:paraId="4B42749C" w14:textId="77777777" w:rsidTr="0004275A">
        <w:tc>
          <w:tcPr>
            <w:tcW w:w="560" w:type="dxa"/>
          </w:tcPr>
          <w:p w14:paraId="6C26E6DD"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w:t>
            </w:r>
          </w:p>
        </w:tc>
        <w:tc>
          <w:tcPr>
            <w:tcW w:w="2889" w:type="dxa"/>
          </w:tcPr>
          <w:p w14:paraId="2B7395A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Труд</w:t>
            </w:r>
          </w:p>
        </w:tc>
        <w:tc>
          <w:tcPr>
            <w:tcW w:w="1121" w:type="dxa"/>
          </w:tcPr>
          <w:p w14:paraId="0C4050A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1A63DB1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03D987F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Кузнецова </w:t>
            </w:r>
            <w:proofErr w:type="gramStart"/>
            <w:r w:rsidRPr="00946034">
              <w:rPr>
                <w:rFonts w:ascii="Times New Roman" w:hAnsi="Times New Roman" w:cs="Times New Roman"/>
                <w:b/>
                <w:color w:val="auto"/>
              </w:rPr>
              <w:t>Л.А.</w:t>
            </w:r>
            <w:proofErr w:type="gramEnd"/>
            <w:r w:rsidRPr="00946034">
              <w:rPr>
                <w:rFonts w:ascii="Times New Roman" w:hAnsi="Times New Roman" w:cs="Times New Roman"/>
                <w:b/>
                <w:color w:val="auto"/>
              </w:rPr>
              <w:t xml:space="preserve"> Ручной труд</w:t>
            </w:r>
          </w:p>
        </w:tc>
      </w:tr>
      <w:tr w:rsidR="000034DB" w:rsidRPr="00AA7D0C" w14:paraId="54923F2F" w14:textId="77777777" w:rsidTr="0004275A">
        <w:tc>
          <w:tcPr>
            <w:tcW w:w="560" w:type="dxa"/>
          </w:tcPr>
          <w:p w14:paraId="4F806900"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10</w:t>
            </w:r>
          </w:p>
        </w:tc>
        <w:tc>
          <w:tcPr>
            <w:tcW w:w="2889" w:type="dxa"/>
          </w:tcPr>
          <w:p w14:paraId="0C49072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Ритмика</w:t>
            </w:r>
          </w:p>
        </w:tc>
        <w:tc>
          <w:tcPr>
            <w:tcW w:w="1121" w:type="dxa"/>
          </w:tcPr>
          <w:p w14:paraId="68A4616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053A488D"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27FDF44F" w14:textId="77777777" w:rsidR="000034DB" w:rsidRPr="00946034" w:rsidRDefault="000034DB" w:rsidP="0004275A">
            <w:pPr>
              <w:rPr>
                <w:rFonts w:ascii="Times New Roman" w:hAnsi="Times New Roman" w:cs="Times New Roman"/>
                <w:b/>
                <w:color w:val="auto"/>
              </w:rPr>
            </w:pPr>
          </w:p>
        </w:tc>
      </w:tr>
      <w:tr w:rsidR="000034DB" w:rsidRPr="00AA7D0C" w14:paraId="40970F83" w14:textId="77777777" w:rsidTr="0004275A">
        <w:tc>
          <w:tcPr>
            <w:tcW w:w="560" w:type="dxa"/>
          </w:tcPr>
          <w:p w14:paraId="098EC8AB"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11</w:t>
            </w:r>
          </w:p>
        </w:tc>
        <w:tc>
          <w:tcPr>
            <w:tcW w:w="2889" w:type="dxa"/>
          </w:tcPr>
          <w:p w14:paraId="45B4EC6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Музыка</w:t>
            </w:r>
          </w:p>
        </w:tc>
        <w:tc>
          <w:tcPr>
            <w:tcW w:w="1121" w:type="dxa"/>
          </w:tcPr>
          <w:p w14:paraId="48DD688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70FF153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04DD146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Мерзлякова </w:t>
            </w:r>
            <w:proofErr w:type="gramStart"/>
            <w:r w:rsidRPr="00946034">
              <w:rPr>
                <w:rFonts w:ascii="Times New Roman" w:hAnsi="Times New Roman" w:cs="Times New Roman"/>
                <w:b/>
                <w:color w:val="auto"/>
              </w:rPr>
              <w:t>С.И.</w:t>
            </w:r>
            <w:proofErr w:type="gramEnd"/>
            <w:r w:rsidRPr="00946034">
              <w:rPr>
                <w:rFonts w:ascii="Times New Roman" w:hAnsi="Times New Roman" w:cs="Times New Roman"/>
                <w:b/>
                <w:color w:val="auto"/>
              </w:rPr>
              <w:t xml:space="preserve"> Музыкально- игровой </w:t>
            </w:r>
          </w:p>
          <w:p w14:paraId="30657DC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Материал. Уч. пособие</w:t>
            </w:r>
          </w:p>
        </w:tc>
      </w:tr>
      <w:tr w:rsidR="000034DB" w:rsidRPr="00AA7D0C" w14:paraId="45EE0D63" w14:textId="77777777" w:rsidTr="0004275A">
        <w:tc>
          <w:tcPr>
            <w:tcW w:w="560" w:type="dxa"/>
          </w:tcPr>
          <w:p w14:paraId="7E3AF4B8"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12</w:t>
            </w:r>
          </w:p>
        </w:tc>
        <w:tc>
          <w:tcPr>
            <w:tcW w:w="2889" w:type="dxa"/>
          </w:tcPr>
          <w:p w14:paraId="36CB38C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ЛФК</w:t>
            </w:r>
          </w:p>
        </w:tc>
        <w:tc>
          <w:tcPr>
            <w:tcW w:w="1121" w:type="dxa"/>
          </w:tcPr>
          <w:p w14:paraId="2D4DB63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1953E48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4719" w:type="dxa"/>
          </w:tcPr>
          <w:p w14:paraId="4272B748"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Потапчук</w:t>
            </w:r>
            <w:proofErr w:type="spellEnd"/>
            <w:r w:rsidRPr="00946034">
              <w:rPr>
                <w:rFonts w:ascii="Times New Roman" w:hAnsi="Times New Roman" w:cs="Times New Roman"/>
                <w:b/>
                <w:color w:val="auto"/>
              </w:rPr>
              <w:t xml:space="preserve"> А.А. Лечебная физкультура в детском возрасте </w:t>
            </w:r>
          </w:p>
        </w:tc>
      </w:tr>
      <w:tr w:rsidR="000034DB" w:rsidRPr="00AA7D0C" w14:paraId="39F844BE" w14:textId="77777777" w:rsidTr="0004275A">
        <w:tc>
          <w:tcPr>
            <w:tcW w:w="560" w:type="dxa"/>
          </w:tcPr>
          <w:p w14:paraId="58846CB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13</w:t>
            </w:r>
          </w:p>
        </w:tc>
        <w:tc>
          <w:tcPr>
            <w:tcW w:w="2889" w:type="dxa"/>
          </w:tcPr>
          <w:p w14:paraId="6B4AF1C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Русский язык</w:t>
            </w:r>
          </w:p>
        </w:tc>
        <w:tc>
          <w:tcPr>
            <w:tcW w:w="1121" w:type="dxa"/>
          </w:tcPr>
          <w:p w14:paraId="352A6EE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858" w:type="dxa"/>
          </w:tcPr>
          <w:p w14:paraId="37EE823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54075FE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Якубовская </w:t>
            </w:r>
            <w:proofErr w:type="gramStart"/>
            <w:r w:rsidRPr="00946034">
              <w:rPr>
                <w:rFonts w:ascii="Times New Roman" w:hAnsi="Times New Roman" w:cs="Times New Roman"/>
                <w:b/>
                <w:color w:val="auto"/>
              </w:rPr>
              <w:t>Э.В</w:t>
            </w:r>
            <w:proofErr w:type="gramEnd"/>
            <w:r w:rsidRPr="00946034">
              <w:rPr>
                <w:rFonts w:ascii="Times New Roman" w:hAnsi="Times New Roman" w:cs="Times New Roman"/>
                <w:b/>
                <w:color w:val="auto"/>
              </w:rPr>
              <w:t>.Русский язык ч.1 ч.2</w:t>
            </w:r>
          </w:p>
        </w:tc>
      </w:tr>
      <w:tr w:rsidR="000034DB" w:rsidRPr="00AA7D0C" w14:paraId="4075AD4A" w14:textId="77777777" w:rsidTr="0004275A">
        <w:tc>
          <w:tcPr>
            <w:tcW w:w="560" w:type="dxa"/>
          </w:tcPr>
          <w:p w14:paraId="0471FC9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14</w:t>
            </w:r>
          </w:p>
        </w:tc>
        <w:tc>
          <w:tcPr>
            <w:tcW w:w="2889" w:type="dxa"/>
          </w:tcPr>
          <w:p w14:paraId="23F44FAD"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Математика</w:t>
            </w:r>
          </w:p>
        </w:tc>
        <w:tc>
          <w:tcPr>
            <w:tcW w:w="1121" w:type="dxa"/>
          </w:tcPr>
          <w:p w14:paraId="6EA16E5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5</w:t>
            </w:r>
          </w:p>
        </w:tc>
        <w:tc>
          <w:tcPr>
            <w:tcW w:w="858" w:type="dxa"/>
          </w:tcPr>
          <w:p w14:paraId="42141A2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183B92A6"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Алышева</w:t>
            </w:r>
            <w:proofErr w:type="spellEnd"/>
            <w:r w:rsidRPr="00946034">
              <w:rPr>
                <w:rFonts w:ascii="Times New Roman" w:hAnsi="Times New Roman" w:cs="Times New Roman"/>
                <w:b/>
                <w:color w:val="auto"/>
              </w:rPr>
              <w:t xml:space="preserve"> Т.В. Математика ч.1 ч.2</w:t>
            </w:r>
          </w:p>
        </w:tc>
      </w:tr>
      <w:tr w:rsidR="000034DB" w:rsidRPr="00AA7D0C" w14:paraId="663150BF" w14:textId="77777777" w:rsidTr="0004275A">
        <w:tc>
          <w:tcPr>
            <w:tcW w:w="560" w:type="dxa"/>
          </w:tcPr>
          <w:p w14:paraId="7D85D88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15</w:t>
            </w:r>
          </w:p>
        </w:tc>
        <w:tc>
          <w:tcPr>
            <w:tcW w:w="2889" w:type="dxa"/>
          </w:tcPr>
          <w:p w14:paraId="12D1B64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Чтение</w:t>
            </w:r>
          </w:p>
        </w:tc>
        <w:tc>
          <w:tcPr>
            <w:tcW w:w="1121" w:type="dxa"/>
          </w:tcPr>
          <w:p w14:paraId="124A6A7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858" w:type="dxa"/>
          </w:tcPr>
          <w:p w14:paraId="4BE3BC5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7ABE00C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Ильина </w:t>
            </w:r>
            <w:proofErr w:type="gramStart"/>
            <w:r w:rsidRPr="00946034">
              <w:rPr>
                <w:rFonts w:ascii="Times New Roman" w:hAnsi="Times New Roman" w:cs="Times New Roman"/>
                <w:b/>
                <w:color w:val="auto"/>
              </w:rPr>
              <w:t>С.Ю.</w:t>
            </w:r>
            <w:proofErr w:type="gramEnd"/>
            <w:r w:rsidRPr="00946034">
              <w:rPr>
                <w:rFonts w:ascii="Times New Roman" w:hAnsi="Times New Roman" w:cs="Times New Roman"/>
                <w:b/>
                <w:color w:val="auto"/>
              </w:rPr>
              <w:t xml:space="preserve"> Чтение ч.1 ч.2</w:t>
            </w:r>
          </w:p>
        </w:tc>
      </w:tr>
      <w:tr w:rsidR="000034DB" w:rsidRPr="00AA7D0C" w14:paraId="6F74F4CC" w14:textId="77777777" w:rsidTr="0004275A">
        <w:tc>
          <w:tcPr>
            <w:tcW w:w="560" w:type="dxa"/>
          </w:tcPr>
          <w:p w14:paraId="0CF3A9E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16</w:t>
            </w:r>
          </w:p>
        </w:tc>
        <w:tc>
          <w:tcPr>
            <w:tcW w:w="2889" w:type="dxa"/>
          </w:tcPr>
          <w:p w14:paraId="7AC98F5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Мир природы</w:t>
            </w:r>
          </w:p>
        </w:tc>
        <w:tc>
          <w:tcPr>
            <w:tcW w:w="1121" w:type="dxa"/>
          </w:tcPr>
          <w:p w14:paraId="218D75B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4AEAD23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2D8F59C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Матвеева </w:t>
            </w:r>
            <w:proofErr w:type="gramStart"/>
            <w:r w:rsidRPr="00946034">
              <w:rPr>
                <w:rFonts w:ascii="Times New Roman" w:hAnsi="Times New Roman" w:cs="Times New Roman"/>
                <w:b/>
                <w:color w:val="auto"/>
              </w:rPr>
              <w:t>Н.Б.</w:t>
            </w:r>
            <w:proofErr w:type="gramEnd"/>
            <w:r w:rsidRPr="00946034">
              <w:rPr>
                <w:rFonts w:ascii="Times New Roman" w:hAnsi="Times New Roman" w:cs="Times New Roman"/>
                <w:b/>
                <w:color w:val="auto"/>
              </w:rPr>
              <w:t xml:space="preserve"> Живой мир</w:t>
            </w:r>
          </w:p>
        </w:tc>
      </w:tr>
      <w:tr w:rsidR="000034DB" w:rsidRPr="00AA7D0C" w14:paraId="685BCA4F" w14:textId="77777777" w:rsidTr="0004275A">
        <w:tc>
          <w:tcPr>
            <w:tcW w:w="560" w:type="dxa"/>
          </w:tcPr>
          <w:p w14:paraId="74E02274"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17</w:t>
            </w:r>
          </w:p>
        </w:tc>
        <w:tc>
          <w:tcPr>
            <w:tcW w:w="2889" w:type="dxa"/>
          </w:tcPr>
          <w:p w14:paraId="5596AF2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Музыка</w:t>
            </w:r>
          </w:p>
        </w:tc>
        <w:tc>
          <w:tcPr>
            <w:tcW w:w="1121" w:type="dxa"/>
          </w:tcPr>
          <w:p w14:paraId="10CA647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3F7D791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4B9AEF8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Мерзлякова </w:t>
            </w:r>
            <w:proofErr w:type="gramStart"/>
            <w:r w:rsidRPr="00946034">
              <w:rPr>
                <w:rFonts w:ascii="Times New Roman" w:hAnsi="Times New Roman" w:cs="Times New Roman"/>
                <w:b/>
                <w:color w:val="auto"/>
              </w:rPr>
              <w:t>С.И.</w:t>
            </w:r>
            <w:proofErr w:type="gramEnd"/>
            <w:r w:rsidRPr="00946034">
              <w:rPr>
                <w:rFonts w:ascii="Times New Roman" w:hAnsi="Times New Roman" w:cs="Times New Roman"/>
                <w:b/>
                <w:color w:val="auto"/>
              </w:rPr>
              <w:t xml:space="preserve"> Музыкально- игровой </w:t>
            </w:r>
          </w:p>
          <w:p w14:paraId="11E3B9C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Материал. Уч. пособие</w:t>
            </w:r>
          </w:p>
        </w:tc>
      </w:tr>
      <w:tr w:rsidR="000034DB" w:rsidRPr="00AA7D0C" w14:paraId="7688853C" w14:textId="77777777" w:rsidTr="0004275A">
        <w:tc>
          <w:tcPr>
            <w:tcW w:w="560" w:type="dxa"/>
          </w:tcPr>
          <w:p w14:paraId="246D1490"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18</w:t>
            </w:r>
          </w:p>
        </w:tc>
        <w:tc>
          <w:tcPr>
            <w:tcW w:w="2889" w:type="dxa"/>
          </w:tcPr>
          <w:p w14:paraId="07BAA65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Речевая практика</w:t>
            </w:r>
          </w:p>
        </w:tc>
        <w:tc>
          <w:tcPr>
            <w:tcW w:w="1121" w:type="dxa"/>
          </w:tcPr>
          <w:p w14:paraId="1E8B284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5B94DDC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790CAE5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Комарова </w:t>
            </w:r>
            <w:proofErr w:type="gramStart"/>
            <w:r w:rsidRPr="00946034">
              <w:rPr>
                <w:rFonts w:ascii="Times New Roman" w:hAnsi="Times New Roman" w:cs="Times New Roman"/>
                <w:b/>
                <w:color w:val="auto"/>
              </w:rPr>
              <w:t>С.В</w:t>
            </w:r>
            <w:proofErr w:type="gramEnd"/>
            <w:r w:rsidRPr="00946034">
              <w:rPr>
                <w:rFonts w:ascii="Times New Roman" w:hAnsi="Times New Roman" w:cs="Times New Roman"/>
                <w:b/>
                <w:color w:val="auto"/>
              </w:rPr>
              <w:t>.Речевая практика</w:t>
            </w:r>
          </w:p>
        </w:tc>
      </w:tr>
      <w:tr w:rsidR="000034DB" w:rsidRPr="00AA7D0C" w14:paraId="081BDD58" w14:textId="77777777" w:rsidTr="0004275A">
        <w:tc>
          <w:tcPr>
            <w:tcW w:w="560" w:type="dxa"/>
          </w:tcPr>
          <w:p w14:paraId="6E6C3BF7"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19</w:t>
            </w:r>
          </w:p>
        </w:tc>
        <w:tc>
          <w:tcPr>
            <w:tcW w:w="2889" w:type="dxa"/>
          </w:tcPr>
          <w:p w14:paraId="4945659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Ритмика</w:t>
            </w:r>
          </w:p>
        </w:tc>
        <w:tc>
          <w:tcPr>
            <w:tcW w:w="1121" w:type="dxa"/>
          </w:tcPr>
          <w:p w14:paraId="0657639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61947CD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1886D812" w14:textId="77777777" w:rsidR="000034DB" w:rsidRPr="00946034" w:rsidRDefault="000034DB" w:rsidP="0004275A">
            <w:pPr>
              <w:rPr>
                <w:rFonts w:ascii="Times New Roman" w:hAnsi="Times New Roman" w:cs="Times New Roman"/>
                <w:b/>
                <w:color w:val="auto"/>
              </w:rPr>
            </w:pPr>
          </w:p>
        </w:tc>
      </w:tr>
      <w:tr w:rsidR="000034DB" w:rsidRPr="00AA7D0C" w14:paraId="4F48353F" w14:textId="77777777" w:rsidTr="0004275A">
        <w:tc>
          <w:tcPr>
            <w:tcW w:w="560" w:type="dxa"/>
          </w:tcPr>
          <w:p w14:paraId="3007324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20</w:t>
            </w:r>
          </w:p>
        </w:tc>
        <w:tc>
          <w:tcPr>
            <w:tcW w:w="2889" w:type="dxa"/>
          </w:tcPr>
          <w:p w14:paraId="1F21190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Сенсорика</w:t>
            </w:r>
          </w:p>
        </w:tc>
        <w:tc>
          <w:tcPr>
            <w:tcW w:w="1121" w:type="dxa"/>
          </w:tcPr>
          <w:p w14:paraId="53C8DFD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5C4099A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3553148D" w14:textId="77777777" w:rsidR="000034DB" w:rsidRPr="00946034" w:rsidRDefault="000034DB" w:rsidP="0004275A">
            <w:pPr>
              <w:rPr>
                <w:rFonts w:ascii="Times New Roman" w:hAnsi="Times New Roman" w:cs="Times New Roman"/>
                <w:b/>
                <w:color w:val="auto"/>
              </w:rPr>
            </w:pPr>
          </w:p>
        </w:tc>
      </w:tr>
      <w:tr w:rsidR="000034DB" w:rsidRPr="00AA7D0C" w14:paraId="24CFDCA7" w14:textId="77777777" w:rsidTr="0004275A">
        <w:tc>
          <w:tcPr>
            <w:tcW w:w="560" w:type="dxa"/>
          </w:tcPr>
          <w:p w14:paraId="202F8B6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21</w:t>
            </w:r>
          </w:p>
        </w:tc>
        <w:tc>
          <w:tcPr>
            <w:tcW w:w="2889" w:type="dxa"/>
          </w:tcPr>
          <w:p w14:paraId="5B04B0C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Физкультура</w:t>
            </w:r>
          </w:p>
        </w:tc>
        <w:tc>
          <w:tcPr>
            <w:tcW w:w="1121" w:type="dxa"/>
          </w:tcPr>
          <w:p w14:paraId="5DFDEC5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7161056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3219DA1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Горская </w:t>
            </w:r>
            <w:proofErr w:type="gramStart"/>
            <w:r w:rsidRPr="00946034">
              <w:rPr>
                <w:rFonts w:ascii="Times New Roman" w:hAnsi="Times New Roman" w:cs="Times New Roman"/>
                <w:b/>
                <w:color w:val="auto"/>
              </w:rPr>
              <w:t>И.Ю.</w:t>
            </w:r>
            <w:proofErr w:type="gramEnd"/>
            <w:r w:rsidRPr="00946034">
              <w:rPr>
                <w:rFonts w:ascii="Times New Roman" w:hAnsi="Times New Roman" w:cs="Times New Roman"/>
                <w:b/>
                <w:color w:val="auto"/>
              </w:rPr>
              <w:t xml:space="preserve"> Координационные способности школьников.</w:t>
            </w:r>
          </w:p>
        </w:tc>
      </w:tr>
      <w:tr w:rsidR="000034DB" w:rsidRPr="00AA7D0C" w14:paraId="7FEFAE1E" w14:textId="77777777" w:rsidTr="0004275A">
        <w:tc>
          <w:tcPr>
            <w:tcW w:w="560" w:type="dxa"/>
          </w:tcPr>
          <w:p w14:paraId="5550ACA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22</w:t>
            </w:r>
          </w:p>
        </w:tc>
        <w:tc>
          <w:tcPr>
            <w:tcW w:w="2889" w:type="dxa"/>
          </w:tcPr>
          <w:p w14:paraId="12FCBFDD"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ОБЖ</w:t>
            </w:r>
          </w:p>
        </w:tc>
        <w:tc>
          <w:tcPr>
            <w:tcW w:w="1121" w:type="dxa"/>
          </w:tcPr>
          <w:p w14:paraId="05594D6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4DFBA3F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49CE0702" w14:textId="77777777" w:rsidR="000034DB" w:rsidRPr="00946034" w:rsidRDefault="000034DB" w:rsidP="0004275A">
            <w:pPr>
              <w:rPr>
                <w:rFonts w:ascii="Times New Roman" w:hAnsi="Times New Roman" w:cs="Times New Roman"/>
                <w:b/>
                <w:color w:val="auto"/>
              </w:rPr>
            </w:pPr>
          </w:p>
        </w:tc>
      </w:tr>
      <w:tr w:rsidR="000034DB" w:rsidRPr="00AA7D0C" w14:paraId="191BA84E" w14:textId="77777777" w:rsidTr="0004275A">
        <w:tc>
          <w:tcPr>
            <w:tcW w:w="560" w:type="dxa"/>
          </w:tcPr>
          <w:p w14:paraId="28F79F4C"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23</w:t>
            </w:r>
          </w:p>
        </w:tc>
        <w:tc>
          <w:tcPr>
            <w:tcW w:w="2889" w:type="dxa"/>
          </w:tcPr>
          <w:p w14:paraId="3EA6FDC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Рисование</w:t>
            </w:r>
          </w:p>
        </w:tc>
        <w:tc>
          <w:tcPr>
            <w:tcW w:w="1121" w:type="dxa"/>
          </w:tcPr>
          <w:p w14:paraId="2761921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652EEA1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53D7CE8C"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Рау</w:t>
            </w:r>
            <w:proofErr w:type="spellEnd"/>
            <w:r w:rsidRPr="00946034">
              <w:rPr>
                <w:rFonts w:ascii="Times New Roman" w:hAnsi="Times New Roman" w:cs="Times New Roman"/>
                <w:b/>
                <w:color w:val="auto"/>
              </w:rPr>
              <w:t xml:space="preserve"> </w:t>
            </w:r>
            <w:proofErr w:type="gramStart"/>
            <w:r w:rsidRPr="00946034">
              <w:rPr>
                <w:rFonts w:ascii="Times New Roman" w:hAnsi="Times New Roman" w:cs="Times New Roman"/>
                <w:b/>
                <w:color w:val="auto"/>
              </w:rPr>
              <w:t>М.Ю.</w:t>
            </w:r>
            <w:proofErr w:type="gramEnd"/>
            <w:r w:rsidRPr="00946034">
              <w:rPr>
                <w:rFonts w:ascii="Times New Roman" w:hAnsi="Times New Roman" w:cs="Times New Roman"/>
                <w:b/>
                <w:color w:val="auto"/>
              </w:rPr>
              <w:t xml:space="preserve"> Зыкова М.А. ИЗО</w:t>
            </w:r>
          </w:p>
        </w:tc>
      </w:tr>
      <w:tr w:rsidR="000034DB" w:rsidRPr="00AA7D0C" w14:paraId="0A9F1EC9" w14:textId="77777777" w:rsidTr="0004275A">
        <w:tc>
          <w:tcPr>
            <w:tcW w:w="560" w:type="dxa"/>
          </w:tcPr>
          <w:p w14:paraId="55146AD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24</w:t>
            </w:r>
          </w:p>
        </w:tc>
        <w:tc>
          <w:tcPr>
            <w:tcW w:w="2889" w:type="dxa"/>
          </w:tcPr>
          <w:p w14:paraId="0B537DE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ЛФК</w:t>
            </w:r>
          </w:p>
        </w:tc>
        <w:tc>
          <w:tcPr>
            <w:tcW w:w="1121" w:type="dxa"/>
          </w:tcPr>
          <w:p w14:paraId="1D12629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655DC40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593613B6"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Потапчук</w:t>
            </w:r>
            <w:proofErr w:type="spellEnd"/>
            <w:r w:rsidRPr="00946034">
              <w:rPr>
                <w:rFonts w:ascii="Times New Roman" w:hAnsi="Times New Roman" w:cs="Times New Roman"/>
                <w:b/>
                <w:color w:val="auto"/>
              </w:rPr>
              <w:t xml:space="preserve"> А.А. Лечебная физкультура в детском возрасте</w:t>
            </w:r>
          </w:p>
        </w:tc>
      </w:tr>
      <w:tr w:rsidR="000034DB" w:rsidRPr="00AA7D0C" w14:paraId="2811774A" w14:textId="77777777" w:rsidTr="0004275A">
        <w:tc>
          <w:tcPr>
            <w:tcW w:w="560" w:type="dxa"/>
          </w:tcPr>
          <w:p w14:paraId="156CCD8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25</w:t>
            </w:r>
          </w:p>
        </w:tc>
        <w:tc>
          <w:tcPr>
            <w:tcW w:w="2889" w:type="dxa"/>
          </w:tcPr>
          <w:p w14:paraId="0A166D7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Труд</w:t>
            </w:r>
          </w:p>
        </w:tc>
        <w:tc>
          <w:tcPr>
            <w:tcW w:w="1121" w:type="dxa"/>
          </w:tcPr>
          <w:p w14:paraId="197266D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54E1170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4719" w:type="dxa"/>
          </w:tcPr>
          <w:p w14:paraId="5A3E6E1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Кузнецова </w:t>
            </w:r>
            <w:proofErr w:type="gramStart"/>
            <w:r w:rsidRPr="00946034">
              <w:rPr>
                <w:rFonts w:ascii="Times New Roman" w:hAnsi="Times New Roman" w:cs="Times New Roman"/>
                <w:b/>
                <w:color w:val="auto"/>
              </w:rPr>
              <w:t>Л.А.</w:t>
            </w:r>
            <w:proofErr w:type="gramEnd"/>
            <w:r w:rsidRPr="00946034">
              <w:rPr>
                <w:rFonts w:ascii="Times New Roman" w:hAnsi="Times New Roman" w:cs="Times New Roman"/>
                <w:b/>
                <w:color w:val="auto"/>
              </w:rPr>
              <w:t xml:space="preserve"> Ручной труд</w:t>
            </w:r>
          </w:p>
        </w:tc>
      </w:tr>
      <w:tr w:rsidR="000034DB" w:rsidRPr="00AA7D0C" w14:paraId="2FDD7CDC" w14:textId="77777777" w:rsidTr="0004275A">
        <w:tc>
          <w:tcPr>
            <w:tcW w:w="560" w:type="dxa"/>
          </w:tcPr>
          <w:p w14:paraId="411A280D" w14:textId="77777777" w:rsidR="000034DB" w:rsidRPr="00946034" w:rsidRDefault="000034DB" w:rsidP="0004275A">
            <w:pPr>
              <w:rPr>
                <w:rFonts w:ascii="Times New Roman" w:hAnsi="Times New Roman" w:cs="Times New Roman"/>
                <w:color w:val="auto"/>
              </w:rPr>
            </w:pPr>
          </w:p>
        </w:tc>
        <w:tc>
          <w:tcPr>
            <w:tcW w:w="2889" w:type="dxa"/>
          </w:tcPr>
          <w:p w14:paraId="237F5038" w14:textId="77777777" w:rsidR="000034DB" w:rsidRPr="00946034" w:rsidRDefault="000034DB" w:rsidP="0004275A">
            <w:pPr>
              <w:rPr>
                <w:rFonts w:ascii="Times New Roman" w:hAnsi="Times New Roman" w:cs="Times New Roman"/>
                <w:b/>
                <w:color w:val="auto"/>
              </w:rPr>
            </w:pPr>
          </w:p>
        </w:tc>
        <w:tc>
          <w:tcPr>
            <w:tcW w:w="1121" w:type="dxa"/>
          </w:tcPr>
          <w:p w14:paraId="6635317C" w14:textId="77777777" w:rsidR="000034DB" w:rsidRPr="00946034" w:rsidRDefault="000034DB" w:rsidP="0004275A">
            <w:pPr>
              <w:rPr>
                <w:rFonts w:ascii="Times New Roman" w:hAnsi="Times New Roman" w:cs="Times New Roman"/>
                <w:b/>
                <w:color w:val="auto"/>
              </w:rPr>
            </w:pPr>
          </w:p>
        </w:tc>
        <w:tc>
          <w:tcPr>
            <w:tcW w:w="858" w:type="dxa"/>
          </w:tcPr>
          <w:p w14:paraId="21B84448" w14:textId="77777777" w:rsidR="000034DB" w:rsidRPr="00946034" w:rsidRDefault="000034DB" w:rsidP="0004275A">
            <w:pPr>
              <w:rPr>
                <w:rFonts w:ascii="Times New Roman" w:hAnsi="Times New Roman" w:cs="Times New Roman"/>
                <w:b/>
                <w:color w:val="auto"/>
              </w:rPr>
            </w:pPr>
          </w:p>
        </w:tc>
        <w:tc>
          <w:tcPr>
            <w:tcW w:w="4719" w:type="dxa"/>
          </w:tcPr>
          <w:p w14:paraId="352036A7" w14:textId="77777777" w:rsidR="000034DB" w:rsidRPr="00946034" w:rsidRDefault="000034DB" w:rsidP="0004275A">
            <w:pPr>
              <w:rPr>
                <w:rFonts w:ascii="Times New Roman" w:hAnsi="Times New Roman" w:cs="Times New Roman"/>
                <w:b/>
                <w:color w:val="auto"/>
              </w:rPr>
            </w:pPr>
          </w:p>
        </w:tc>
      </w:tr>
      <w:tr w:rsidR="000034DB" w:rsidRPr="00AA7D0C" w14:paraId="0CFF7F8C" w14:textId="77777777" w:rsidTr="0004275A">
        <w:tc>
          <w:tcPr>
            <w:tcW w:w="560" w:type="dxa"/>
          </w:tcPr>
          <w:p w14:paraId="5F0BD5B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26</w:t>
            </w:r>
          </w:p>
        </w:tc>
        <w:tc>
          <w:tcPr>
            <w:tcW w:w="2889" w:type="dxa"/>
          </w:tcPr>
          <w:p w14:paraId="6413C15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Русский язык</w:t>
            </w:r>
          </w:p>
        </w:tc>
        <w:tc>
          <w:tcPr>
            <w:tcW w:w="1121" w:type="dxa"/>
          </w:tcPr>
          <w:p w14:paraId="64ED5FAD"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858" w:type="dxa"/>
          </w:tcPr>
          <w:p w14:paraId="017C62B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1BE3CB6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Якубовская </w:t>
            </w:r>
            <w:proofErr w:type="gramStart"/>
            <w:r w:rsidRPr="00946034">
              <w:rPr>
                <w:rFonts w:ascii="Times New Roman" w:hAnsi="Times New Roman" w:cs="Times New Roman"/>
                <w:b/>
                <w:color w:val="auto"/>
              </w:rPr>
              <w:t>Э.В</w:t>
            </w:r>
            <w:proofErr w:type="gramEnd"/>
            <w:r w:rsidRPr="00946034">
              <w:rPr>
                <w:rFonts w:ascii="Times New Roman" w:hAnsi="Times New Roman" w:cs="Times New Roman"/>
                <w:b/>
                <w:color w:val="auto"/>
              </w:rPr>
              <w:t>.Русский язык ч.1 ч.2</w:t>
            </w:r>
          </w:p>
        </w:tc>
      </w:tr>
      <w:tr w:rsidR="000034DB" w:rsidRPr="00AA7D0C" w14:paraId="1DBCB2D4" w14:textId="77777777" w:rsidTr="0004275A">
        <w:tc>
          <w:tcPr>
            <w:tcW w:w="560" w:type="dxa"/>
          </w:tcPr>
          <w:p w14:paraId="40CCDB4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27</w:t>
            </w:r>
          </w:p>
        </w:tc>
        <w:tc>
          <w:tcPr>
            <w:tcW w:w="2889" w:type="dxa"/>
          </w:tcPr>
          <w:p w14:paraId="0E0480C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Физкультура</w:t>
            </w:r>
          </w:p>
        </w:tc>
        <w:tc>
          <w:tcPr>
            <w:tcW w:w="1121" w:type="dxa"/>
          </w:tcPr>
          <w:p w14:paraId="5DCD35F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249B751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7AE77D3E"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Баряева</w:t>
            </w:r>
            <w:proofErr w:type="spellEnd"/>
            <w:r w:rsidRPr="00946034">
              <w:rPr>
                <w:rFonts w:ascii="Times New Roman" w:hAnsi="Times New Roman" w:cs="Times New Roman"/>
                <w:b/>
                <w:color w:val="auto"/>
              </w:rPr>
              <w:t xml:space="preserve"> Л.Б. Обучение </w:t>
            </w:r>
            <w:proofErr w:type="gramStart"/>
            <w:r w:rsidRPr="00946034">
              <w:rPr>
                <w:rFonts w:ascii="Times New Roman" w:hAnsi="Times New Roman" w:cs="Times New Roman"/>
                <w:b/>
                <w:color w:val="auto"/>
              </w:rPr>
              <w:t>школьников  с</w:t>
            </w:r>
            <w:proofErr w:type="gramEnd"/>
            <w:r w:rsidRPr="00946034">
              <w:rPr>
                <w:rFonts w:ascii="Times New Roman" w:hAnsi="Times New Roman" w:cs="Times New Roman"/>
                <w:b/>
                <w:color w:val="auto"/>
              </w:rPr>
              <w:t xml:space="preserve"> индивидуальной недостаточностью.</w:t>
            </w:r>
          </w:p>
        </w:tc>
      </w:tr>
      <w:tr w:rsidR="000034DB" w:rsidRPr="00AA7D0C" w14:paraId="06F5569D" w14:textId="77777777" w:rsidTr="0004275A">
        <w:trPr>
          <w:trHeight w:val="267"/>
        </w:trPr>
        <w:tc>
          <w:tcPr>
            <w:tcW w:w="560" w:type="dxa"/>
          </w:tcPr>
          <w:p w14:paraId="6B2539D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28</w:t>
            </w:r>
          </w:p>
        </w:tc>
        <w:tc>
          <w:tcPr>
            <w:tcW w:w="2889" w:type="dxa"/>
          </w:tcPr>
          <w:p w14:paraId="0E29E51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Математика</w:t>
            </w:r>
          </w:p>
        </w:tc>
        <w:tc>
          <w:tcPr>
            <w:tcW w:w="1121" w:type="dxa"/>
          </w:tcPr>
          <w:p w14:paraId="7846B5D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858" w:type="dxa"/>
          </w:tcPr>
          <w:p w14:paraId="4BBAD71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59D9789F"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Алышева</w:t>
            </w:r>
            <w:proofErr w:type="spellEnd"/>
            <w:r w:rsidRPr="00946034">
              <w:rPr>
                <w:rFonts w:ascii="Times New Roman" w:hAnsi="Times New Roman" w:cs="Times New Roman"/>
                <w:b/>
                <w:color w:val="auto"/>
              </w:rPr>
              <w:t xml:space="preserve"> Т.В. Математика ч.1 ч.2</w:t>
            </w:r>
          </w:p>
        </w:tc>
      </w:tr>
      <w:tr w:rsidR="000034DB" w:rsidRPr="00AA7D0C" w14:paraId="26BC5759" w14:textId="77777777" w:rsidTr="0004275A">
        <w:tc>
          <w:tcPr>
            <w:tcW w:w="560" w:type="dxa"/>
          </w:tcPr>
          <w:p w14:paraId="0D08794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29</w:t>
            </w:r>
          </w:p>
        </w:tc>
        <w:tc>
          <w:tcPr>
            <w:tcW w:w="2889" w:type="dxa"/>
          </w:tcPr>
          <w:p w14:paraId="1920C9F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Чтение</w:t>
            </w:r>
          </w:p>
        </w:tc>
        <w:tc>
          <w:tcPr>
            <w:tcW w:w="1121" w:type="dxa"/>
          </w:tcPr>
          <w:p w14:paraId="19F105A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858" w:type="dxa"/>
          </w:tcPr>
          <w:p w14:paraId="4E72103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08E3D05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Ильина </w:t>
            </w:r>
            <w:proofErr w:type="gramStart"/>
            <w:r w:rsidRPr="00946034">
              <w:rPr>
                <w:rFonts w:ascii="Times New Roman" w:hAnsi="Times New Roman" w:cs="Times New Roman"/>
                <w:b/>
                <w:color w:val="auto"/>
              </w:rPr>
              <w:t>С.Ю.</w:t>
            </w:r>
            <w:proofErr w:type="gramEnd"/>
            <w:r w:rsidRPr="00946034">
              <w:rPr>
                <w:rFonts w:ascii="Times New Roman" w:hAnsi="Times New Roman" w:cs="Times New Roman"/>
                <w:b/>
                <w:color w:val="auto"/>
              </w:rPr>
              <w:t xml:space="preserve"> Чтение ч.1 ч. 2</w:t>
            </w:r>
          </w:p>
        </w:tc>
      </w:tr>
      <w:tr w:rsidR="000034DB" w:rsidRPr="00AA7D0C" w14:paraId="18DB7476" w14:textId="77777777" w:rsidTr="0004275A">
        <w:tc>
          <w:tcPr>
            <w:tcW w:w="560" w:type="dxa"/>
          </w:tcPr>
          <w:p w14:paraId="226FBE9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30</w:t>
            </w:r>
          </w:p>
        </w:tc>
        <w:tc>
          <w:tcPr>
            <w:tcW w:w="2889" w:type="dxa"/>
          </w:tcPr>
          <w:p w14:paraId="33EF3E6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Живой мир</w:t>
            </w:r>
          </w:p>
        </w:tc>
        <w:tc>
          <w:tcPr>
            <w:tcW w:w="1121" w:type="dxa"/>
          </w:tcPr>
          <w:p w14:paraId="7C3910C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3445F16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7A4A8BA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Матвеева </w:t>
            </w:r>
            <w:proofErr w:type="gramStart"/>
            <w:r w:rsidRPr="00946034">
              <w:rPr>
                <w:rFonts w:ascii="Times New Roman" w:hAnsi="Times New Roman" w:cs="Times New Roman"/>
                <w:b/>
                <w:color w:val="auto"/>
              </w:rPr>
              <w:t>Н.Б</w:t>
            </w:r>
            <w:proofErr w:type="gramEnd"/>
            <w:r w:rsidRPr="00946034">
              <w:rPr>
                <w:rFonts w:ascii="Times New Roman" w:hAnsi="Times New Roman" w:cs="Times New Roman"/>
                <w:b/>
                <w:color w:val="auto"/>
              </w:rPr>
              <w:t>.Мир природы и человека</w:t>
            </w:r>
          </w:p>
        </w:tc>
      </w:tr>
      <w:tr w:rsidR="000034DB" w:rsidRPr="00AA7D0C" w14:paraId="3501DD39" w14:textId="77777777" w:rsidTr="0004275A">
        <w:tc>
          <w:tcPr>
            <w:tcW w:w="560" w:type="dxa"/>
          </w:tcPr>
          <w:p w14:paraId="360F85BF"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31</w:t>
            </w:r>
          </w:p>
        </w:tc>
        <w:tc>
          <w:tcPr>
            <w:tcW w:w="2889" w:type="dxa"/>
          </w:tcPr>
          <w:p w14:paraId="0C8AB0A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Труд</w:t>
            </w:r>
          </w:p>
        </w:tc>
        <w:tc>
          <w:tcPr>
            <w:tcW w:w="1121" w:type="dxa"/>
          </w:tcPr>
          <w:p w14:paraId="3FA8B0D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459519B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0407A99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Кузнецова </w:t>
            </w:r>
            <w:proofErr w:type="gramStart"/>
            <w:r w:rsidRPr="00946034">
              <w:rPr>
                <w:rFonts w:ascii="Times New Roman" w:hAnsi="Times New Roman" w:cs="Times New Roman"/>
                <w:b/>
                <w:color w:val="auto"/>
              </w:rPr>
              <w:t>Л.А.</w:t>
            </w:r>
            <w:proofErr w:type="gramEnd"/>
            <w:r w:rsidRPr="00946034">
              <w:rPr>
                <w:rFonts w:ascii="Times New Roman" w:hAnsi="Times New Roman" w:cs="Times New Roman"/>
                <w:b/>
                <w:color w:val="auto"/>
              </w:rPr>
              <w:t xml:space="preserve"> Ручной труд</w:t>
            </w:r>
          </w:p>
        </w:tc>
      </w:tr>
      <w:tr w:rsidR="000034DB" w:rsidRPr="00AA7D0C" w14:paraId="7ED6256B" w14:textId="77777777" w:rsidTr="0004275A">
        <w:tc>
          <w:tcPr>
            <w:tcW w:w="560" w:type="dxa"/>
          </w:tcPr>
          <w:p w14:paraId="2390A59B"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32</w:t>
            </w:r>
          </w:p>
        </w:tc>
        <w:tc>
          <w:tcPr>
            <w:tcW w:w="2889" w:type="dxa"/>
          </w:tcPr>
          <w:p w14:paraId="7F2DF33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Устная речь</w:t>
            </w:r>
          </w:p>
        </w:tc>
        <w:tc>
          <w:tcPr>
            <w:tcW w:w="1121" w:type="dxa"/>
          </w:tcPr>
          <w:p w14:paraId="20D95363"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4C60C9E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382F04C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Комарова </w:t>
            </w:r>
            <w:proofErr w:type="gramStart"/>
            <w:r w:rsidRPr="00946034">
              <w:rPr>
                <w:rFonts w:ascii="Times New Roman" w:hAnsi="Times New Roman" w:cs="Times New Roman"/>
                <w:b/>
                <w:color w:val="auto"/>
              </w:rPr>
              <w:t>С.В</w:t>
            </w:r>
            <w:proofErr w:type="gramEnd"/>
            <w:r w:rsidRPr="00946034">
              <w:rPr>
                <w:rFonts w:ascii="Times New Roman" w:hAnsi="Times New Roman" w:cs="Times New Roman"/>
                <w:b/>
                <w:color w:val="auto"/>
              </w:rPr>
              <w:t>.Речевая практика</w:t>
            </w:r>
          </w:p>
        </w:tc>
      </w:tr>
      <w:tr w:rsidR="000034DB" w:rsidRPr="00AA7D0C" w14:paraId="1B3EFCDD" w14:textId="77777777" w:rsidTr="0004275A">
        <w:tc>
          <w:tcPr>
            <w:tcW w:w="560" w:type="dxa"/>
          </w:tcPr>
          <w:p w14:paraId="78667ABF"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33</w:t>
            </w:r>
          </w:p>
        </w:tc>
        <w:tc>
          <w:tcPr>
            <w:tcW w:w="2889" w:type="dxa"/>
          </w:tcPr>
          <w:p w14:paraId="0E7FDB6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Музыка</w:t>
            </w:r>
          </w:p>
        </w:tc>
        <w:tc>
          <w:tcPr>
            <w:tcW w:w="1121" w:type="dxa"/>
          </w:tcPr>
          <w:p w14:paraId="5A1125E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5EE727A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64E9996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Мерзлякова </w:t>
            </w:r>
            <w:proofErr w:type="gramStart"/>
            <w:r w:rsidRPr="00946034">
              <w:rPr>
                <w:rFonts w:ascii="Times New Roman" w:hAnsi="Times New Roman" w:cs="Times New Roman"/>
                <w:b/>
                <w:color w:val="auto"/>
              </w:rPr>
              <w:t>С.И.</w:t>
            </w:r>
            <w:proofErr w:type="gramEnd"/>
            <w:r w:rsidRPr="00946034">
              <w:rPr>
                <w:rFonts w:ascii="Times New Roman" w:hAnsi="Times New Roman" w:cs="Times New Roman"/>
                <w:b/>
                <w:color w:val="auto"/>
              </w:rPr>
              <w:t xml:space="preserve"> Музыкально- игровой </w:t>
            </w:r>
          </w:p>
          <w:p w14:paraId="70AF96F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Материал. Уч. пособие</w:t>
            </w:r>
          </w:p>
        </w:tc>
      </w:tr>
      <w:tr w:rsidR="000034DB" w:rsidRPr="00AA7D0C" w14:paraId="4C35192D" w14:textId="77777777" w:rsidTr="0004275A">
        <w:tc>
          <w:tcPr>
            <w:tcW w:w="560" w:type="dxa"/>
          </w:tcPr>
          <w:p w14:paraId="5A776541"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34</w:t>
            </w:r>
          </w:p>
        </w:tc>
        <w:tc>
          <w:tcPr>
            <w:tcW w:w="2889" w:type="dxa"/>
          </w:tcPr>
          <w:p w14:paraId="3174469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ЛФК</w:t>
            </w:r>
          </w:p>
        </w:tc>
        <w:tc>
          <w:tcPr>
            <w:tcW w:w="1121" w:type="dxa"/>
          </w:tcPr>
          <w:p w14:paraId="54C47F0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114ABCB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7B3570CB"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Потапчук</w:t>
            </w:r>
            <w:proofErr w:type="spellEnd"/>
            <w:r w:rsidRPr="00946034">
              <w:rPr>
                <w:rFonts w:ascii="Times New Roman" w:hAnsi="Times New Roman" w:cs="Times New Roman"/>
                <w:b/>
                <w:color w:val="auto"/>
              </w:rPr>
              <w:t xml:space="preserve"> А.А. Лечебная физкультура в детском возрасте</w:t>
            </w:r>
          </w:p>
        </w:tc>
      </w:tr>
      <w:tr w:rsidR="000034DB" w:rsidRPr="00AA7D0C" w14:paraId="33C3F313" w14:textId="77777777" w:rsidTr="0004275A">
        <w:tc>
          <w:tcPr>
            <w:tcW w:w="560" w:type="dxa"/>
          </w:tcPr>
          <w:p w14:paraId="2C13AFE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35</w:t>
            </w:r>
          </w:p>
        </w:tc>
        <w:tc>
          <w:tcPr>
            <w:tcW w:w="2889" w:type="dxa"/>
          </w:tcPr>
          <w:p w14:paraId="0A4F577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Ритмика</w:t>
            </w:r>
          </w:p>
        </w:tc>
        <w:tc>
          <w:tcPr>
            <w:tcW w:w="1121" w:type="dxa"/>
          </w:tcPr>
          <w:p w14:paraId="20DADBA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072864D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33B14C2C" w14:textId="77777777" w:rsidR="000034DB" w:rsidRPr="00946034" w:rsidRDefault="000034DB" w:rsidP="0004275A">
            <w:pPr>
              <w:rPr>
                <w:rFonts w:ascii="Times New Roman" w:hAnsi="Times New Roman" w:cs="Times New Roman"/>
                <w:b/>
                <w:color w:val="auto"/>
              </w:rPr>
            </w:pPr>
          </w:p>
        </w:tc>
      </w:tr>
      <w:tr w:rsidR="000034DB" w:rsidRPr="00AA7D0C" w14:paraId="33E2DAC9" w14:textId="77777777" w:rsidTr="0004275A">
        <w:tc>
          <w:tcPr>
            <w:tcW w:w="560" w:type="dxa"/>
          </w:tcPr>
          <w:p w14:paraId="7F50F77D"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36</w:t>
            </w:r>
          </w:p>
        </w:tc>
        <w:tc>
          <w:tcPr>
            <w:tcW w:w="2889" w:type="dxa"/>
          </w:tcPr>
          <w:p w14:paraId="60338393"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Игротерапия</w:t>
            </w:r>
            <w:proofErr w:type="spellEnd"/>
          </w:p>
        </w:tc>
        <w:tc>
          <w:tcPr>
            <w:tcW w:w="1121" w:type="dxa"/>
          </w:tcPr>
          <w:p w14:paraId="334B805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7287263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3</w:t>
            </w:r>
          </w:p>
        </w:tc>
        <w:tc>
          <w:tcPr>
            <w:tcW w:w="4719" w:type="dxa"/>
          </w:tcPr>
          <w:p w14:paraId="45D267B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Воронкова </w:t>
            </w:r>
            <w:proofErr w:type="gramStart"/>
            <w:r w:rsidRPr="00946034">
              <w:rPr>
                <w:rFonts w:ascii="Times New Roman" w:hAnsi="Times New Roman" w:cs="Times New Roman"/>
                <w:b/>
                <w:color w:val="auto"/>
              </w:rPr>
              <w:t>В.В.</w:t>
            </w:r>
            <w:proofErr w:type="gramEnd"/>
            <w:r w:rsidRPr="00946034">
              <w:rPr>
                <w:rFonts w:ascii="Times New Roman" w:hAnsi="Times New Roman" w:cs="Times New Roman"/>
                <w:b/>
                <w:color w:val="auto"/>
              </w:rPr>
              <w:t xml:space="preserve"> </w:t>
            </w:r>
            <w:proofErr w:type="spellStart"/>
            <w:r w:rsidRPr="00946034">
              <w:rPr>
                <w:rFonts w:ascii="Times New Roman" w:hAnsi="Times New Roman" w:cs="Times New Roman"/>
                <w:b/>
                <w:color w:val="auto"/>
              </w:rPr>
              <w:t>Игротерапия</w:t>
            </w:r>
            <w:proofErr w:type="spellEnd"/>
          </w:p>
        </w:tc>
      </w:tr>
      <w:tr w:rsidR="000034DB" w:rsidRPr="00AA7D0C" w14:paraId="4C55DE73" w14:textId="77777777" w:rsidTr="0004275A">
        <w:tc>
          <w:tcPr>
            <w:tcW w:w="560" w:type="dxa"/>
          </w:tcPr>
          <w:p w14:paraId="20F0270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37</w:t>
            </w:r>
          </w:p>
        </w:tc>
        <w:tc>
          <w:tcPr>
            <w:tcW w:w="2889" w:type="dxa"/>
          </w:tcPr>
          <w:p w14:paraId="3816723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Русский язык </w:t>
            </w:r>
          </w:p>
        </w:tc>
        <w:tc>
          <w:tcPr>
            <w:tcW w:w="1121" w:type="dxa"/>
          </w:tcPr>
          <w:p w14:paraId="5027872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858" w:type="dxa"/>
          </w:tcPr>
          <w:p w14:paraId="1779F78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3D1AE87D"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Якубовская </w:t>
            </w:r>
            <w:proofErr w:type="gramStart"/>
            <w:r w:rsidRPr="00946034">
              <w:rPr>
                <w:rFonts w:ascii="Times New Roman" w:hAnsi="Times New Roman" w:cs="Times New Roman"/>
                <w:b/>
                <w:color w:val="auto"/>
              </w:rPr>
              <w:t>Э.В</w:t>
            </w:r>
            <w:proofErr w:type="gramEnd"/>
            <w:r w:rsidRPr="00946034">
              <w:rPr>
                <w:rFonts w:ascii="Times New Roman" w:hAnsi="Times New Roman" w:cs="Times New Roman"/>
                <w:b/>
                <w:color w:val="auto"/>
              </w:rPr>
              <w:t>.Русский язык ч.1 ч.2</w:t>
            </w:r>
          </w:p>
        </w:tc>
      </w:tr>
      <w:tr w:rsidR="000034DB" w:rsidRPr="00AA7D0C" w14:paraId="078885D7" w14:textId="77777777" w:rsidTr="0004275A">
        <w:tc>
          <w:tcPr>
            <w:tcW w:w="560" w:type="dxa"/>
          </w:tcPr>
          <w:p w14:paraId="1543AFDB"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38</w:t>
            </w:r>
          </w:p>
        </w:tc>
        <w:tc>
          <w:tcPr>
            <w:tcW w:w="2889" w:type="dxa"/>
          </w:tcPr>
          <w:p w14:paraId="60BE225F"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Физкультура</w:t>
            </w:r>
          </w:p>
        </w:tc>
        <w:tc>
          <w:tcPr>
            <w:tcW w:w="1121" w:type="dxa"/>
          </w:tcPr>
          <w:p w14:paraId="7939911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308025D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3F38F7D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Аксенова </w:t>
            </w:r>
            <w:proofErr w:type="gramStart"/>
            <w:r w:rsidRPr="00946034">
              <w:rPr>
                <w:rFonts w:ascii="Times New Roman" w:hAnsi="Times New Roman" w:cs="Times New Roman"/>
                <w:b/>
                <w:color w:val="auto"/>
              </w:rPr>
              <w:t>О.Э.</w:t>
            </w:r>
            <w:proofErr w:type="gramEnd"/>
            <w:r w:rsidRPr="00946034">
              <w:rPr>
                <w:rFonts w:ascii="Times New Roman" w:hAnsi="Times New Roman" w:cs="Times New Roman"/>
                <w:b/>
                <w:color w:val="auto"/>
              </w:rPr>
              <w:t xml:space="preserve"> Адаптивная физкультура </w:t>
            </w:r>
            <w:r w:rsidRPr="00946034">
              <w:rPr>
                <w:rFonts w:ascii="Times New Roman" w:hAnsi="Times New Roman" w:cs="Times New Roman"/>
                <w:b/>
                <w:color w:val="auto"/>
              </w:rPr>
              <w:lastRenderedPageBreak/>
              <w:t>в школе</w:t>
            </w:r>
          </w:p>
        </w:tc>
      </w:tr>
      <w:tr w:rsidR="000034DB" w:rsidRPr="00AA7D0C" w14:paraId="1C81594D" w14:textId="77777777" w:rsidTr="0004275A">
        <w:tc>
          <w:tcPr>
            <w:tcW w:w="560" w:type="dxa"/>
          </w:tcPr>
          <w:p w14:paraId="1B834C52"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lastRenderedPageBreak/>
              <w:t>39</w:t>
            </w:r>
          </w:p>
        </w:tc>
        <w:tc>
          <w:tcPr>
            <w:tcW w:w="2889" w:type="dxa"/>
          </w:tcPr>
          <w:p w14:paraId="171396A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Математика</w:t>
            </w:r>
          </w:p>
        </w:tc>
        <w:tc>
          <w:tcPr>
            <w:tcW w:w="1121" w:type="dxa"/>
          </w:tcPr>
          <w:p w14:paraId="6586FBE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858" w:type="dxa"/>
          </w:tcPr>
          <w:p w14:paraId="067A9D1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28E962D5"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Алышева</w:t>
            </w:r>
            <w:proofErr w:type="spellEnd"/>
            <w:r w:rsidRPr="00946034">
              <w:rPr>
                <w:rFonts w:ascii="Times New Roman" w:hAnsi="Times New Roman" w:cs="Times New Roman"/>
                <w:b/>
                <w:color w:val="auto"/>
              </w:rPr>
              <w:t xml:space="preserve"> Т.В. Математика ч.1 ч.2</w:t>
            </w:r>
          </w:p>
        </w:tc>
      </w:tr>
      <w:tr w:rsidR="000034DB" w:rsidRPr="00AA7D0C" w14:paraId="2E838883" w14:textId="77777777" w:rsidTr="0004275A">
        <w:tc>
          <w:tcPr>
            <w:tcW w:w="560" w:type="dxa"/>
          </w:tcPr>
          <w:p w14:paraId="294BA33C"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40</w:t>
            </w:r>
          </w:p>
        </w:tc>
        <w:tc>
          <w:tcPr>
            <w:tcW w:w="2889" w:type="dxa"/>
          </w:tcPr>
          <w:p w14:paraId="55C1FA7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Чтение</w:t>
            </w:r>
          </w:p>
        </w:tc>
        <w:tc>
          <w:tcPr>
            <w:tcW w:w="1121" w:type="dxa"/>
          </w:tcPr>
          <w:p w14:paraId="0DB317A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858" w:type="dxa"/>
          </w:tcPr>
          <w:p w14:paraId="2AA01D4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5B8F963D"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Ильина С.Ю. </w:t>
            </w:r>
            <w:proofErr w:type="gramStart"/>
            <w:r w:rsidRPr="00946034">
              <w:rPr>
                <w:rFonts w:ascii="Times New Roman" w:hAnsi="Times New Roman" w:cs="Times New Roman"/>
                <w:b/>
                <w:color w:val="auto"/>
              </w:rPr>
              <w:t>Чтение  ч.1</w:t>
            </w:r>
            <w:proofErr w:type="gramEnd"/>
            <w:r w:rsidRPr="00946034">
              <w:rPr>
                <w:rFonts w:ascii="Times New Roman" w:hAnsi="Times New Roman" w:cs="Times New Roman"/>
                <w:b/>
                <w:color w:val="auto"/>
              </w:rPr>
              <w:t xml:space="preserve"> ч. 2</w:t>
            </w:r>
          </w:p>
        </w:tc>
      </w:tr>
      <w:tr w:rsidR="000034DB" w:rsidRPr="00AA7D0C" w14:paraId="41F37E0A" w14:textId="77777777" w:rsidTr="0004275A">
        <w:tc>
          <w:tcPr>
            <w:tcW w:w="560" w:type="dxa"/>
          </w:tcPr>
          <w:p w14:paraId="0718E814"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41</w:t>
            </w:r>
          </w:p>
        </w:tc>
        <w:tc>
          <w:tcPr>
            <w:tcW w:w="2889" w:type="dxa"/>
          </w:tcPr>
          <w:p w14:paraId="618BFC9D"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Игротерапия</w:t>
            </w:r>
            <w:proofErr w:type="spellEnd"/>
          </w:p>
        </w:tc>
        <w:tc>
          <w:tcPr>
            <w:tcW w:w="1121" w:type="dxa"/>
          </w:tcPr>
          <w:p w14:paraId="5266F97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537D095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7EDB666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Воронкова </w:t>
            </w:r>
            <w:proofErr w:type="gramStart"/>
            <w:r w:rsidRPr="00946034">
              <w:rPr>
                <w:rFonts w:ascii="Times New Roman" w:hAnsi="Times New Roman" w:cs="Times New Roman"/>
                <w:b/>
                <w:color w:val="auto"/>
              </w:rPr>
              <w:t>В.В.</w:t>
            </w:r>
            <w:proofErr w:type="gramEnd"/>
            <w:r w:rsidRPr="00946034">
              <w:rPr>
                <w:rFonts w:ascii="Times New Roman" w:hAnsi="Times New Roman" w:cs="Times New Roman"/>
                <w:b/>
                <w:color w:val="auto"/>
              </w:rPr>
              <w:t xml:space="preserve"> </w:t>
            </w:r>
            <w:proofErr w:type="spellStart"/>
            <w:r w:rsidRPr="00946034">
              <w:rPr>
                <w:rFonts w:ascii="Times New Roman" w:hAnsi="Times New Roman" w:cs="Times New Roman"/>
                <w:b/>
                <w:color w:val="auto"/>
              </w:rPr>
              <w:t>Игротерапия</w:t>
            </w:r>
            <w:proofErr w:type="spellEnd"/>
          </w:p>
        </w:tc>
      </w:tr>
      <w:tr w:rsidR="000034DB" w:rsidRPr="00AA7D0C" w14:paraId="44E32DFF" w14:textId="77777777" w:rsidTr="0004275A">
        <w:tc>
          <w:tcPr>
            <w:tcW w:w="560" w:type="dxa"/>
          </w:tcPr>
          <w:p w14:paraId="35372791"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42</w:t>
            </w:r>
          </w:p>
        </w:tc>
        <w:tc>
          <w:tcPr>
            <w:tcW w:w="2889" w:type="dxa"/>
          </w:tcPr>
          <w:p w14:paraId="1FF5A8A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Живой мир</w:t>
            </w:r>
          </w:p>
        </w:tc>
        <w:tc>
          <w:tcPr>
            <w:tcW w:w="1121" w:type="dxa"/>
          </w:tcPr>
          <w:p w14:paraId="2E54441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71C436D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0F798B56"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Матвеева </w:t>
            </w:r>
            <w:proofErr w:type="gramStart"/>
            <w:r w:rsidRPr="00946034">
              <w:rPr>
                <w:rFonts w:ascii="Times New Roman" w:hAnsi="Times New Roman" w:cs="Times New Roman"/>
                <w:b/>
                <w:color w:val="auto"/>
              </w:rPr>
              <w:t>Н.Б</w:t>
            </w:r>
            <w:proofErr w:type="gramEnd"/>
            <w:r w:rsidRPr="00946034">
              <w:rPr>
                <w:rFonts w:ascii="Times New Roman" w:hAnsi="Times New Roman" w:cs="Times New Roman"/>
                <w:b/>
                <w:color w:val="auto"/>
              </w:rPr>
              <w:t>.Мир природы и человека</w:t>
            </w:r>
          </w:p>
        </w:tc>
      </w:tr>
      <w:tr w:rsidR="000034DB" w:rsidRPr="00AA7D0C" w14:paraId="1680D969" w14:textId="77777777" w:rsidTr="0004275A">
        <w:tc>
          <w:tcPr>
            <w:tcW w:w="560" w:type="dxa"/>
          </w:tcPr>
          <w:p w14:paraId="5A685B9D"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43</w:t>
            </w:r>
          </w:p>
        </w:tc>
        <w:tc>
          <w:tcPr>
            <w:tcW w:w="2889" w:type="dxa"/>
          </w:tcPr>
          <w:p w14:paraId="708F76E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Ритмика</w:t>
            </w:r>
          </w:p>
        </w:tc>
        <w:tc>
          <w:tcPr>
            <w:tcW w:w="1121" w:type="dxa"/>
          </w:tcPr>
          <w:p w14:paraId="4AD1E9E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7206A57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0406DE0A" w14:textId="77777777" w:rsidR="000034DB" w:rsidRPr="00946034" w:rsidRDefault="000034DB" w:rsidP="0004275A">
            <w:pPr>
              <w:rPr>
                <w:rFonts w:ascii="Times New Roman" w:hAnsi="Times New Roman" w:cs="Times New Roman"/>
                <w:b/>
                <w:color w:val="auto"/>
              </w:rPr>
            </w:pPr>
          </w:p>
        </w:tc>
      </w:tr>
      <w:tr w:rsidR="000034DB" w:rsidRPr="00AA7D0C" w14:paraId="2BC05466" w14:textId="77777777" w:rsidTr="0004275A">
        <w:tc>
          <w:tcPr>
            <w:tcW w:w="560" w:type="dxa"/>
          </w:tcPr>
          <w:p w14:paraId="6821585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44</w:t>
            </w:r>
          </w:p>
        </w:tc>
        <w:tc>
          <w:tcPr>
            <w:tcW w:w="2889" w:type="dxa"/>
          </w:tcPr>
          <w:p w14:paraId="6246576B"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Музыка</w:t>
            </w:r>
          </w:p>
        </w:tc>
        <w:tc>
          <w:tcPr>
            <w:tcW w:w="1121" w:type="dxa"/>
          </w:tcPr>
          <w:p w14:paraId="3F9499F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42E3300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20B68F8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Мерзлякова </w:t>
            </w:r>
            <w:proofErr w:type="gramStart"/>
            <w:r w:rsidRPr="00946034">
              <w:rPr>
                <w:rFonts w:ascii="Times New Roman" w:hAnsi="Times New Roman" w:cs="Times New Roman"/>
                <w:b/>
                <w:color w:val="auto"/>
              </w:rPr>
              <w:t>С.И.</w:t>
            </w:r>
            <w:proofErr w:type="gramEnd"/>
            <w:r w:rsidRPr="00946034">
              <w:rPr>
                <w:rFonts w:ascii="Times New Roman" w:hAnsi="Times New Roman" w:cs="Times New Roman"/>
                <w:b/>
                <w:color w:val="auto"/>
              </w:rPr>
              <w:t xml:space="preserve"> Музыкально- игровой </w:t>
            </w:r>
          </w:p>
          <w:p w14:paraId="16ADFC9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Материал. Уч. пособие</w:t>
            </w:r>
          </w:p>
        </w:tc>
      </w:tr>
      <w:tr w:rsidR="000034DB" w:rsidRPr="00AA7D0C" w14:paraId="5C8CAFCD" w14:textId="77777777" w:rsidTr="0004275A">
        <w:tc>
          <w:tcPr>
            <w:tcW w:w="560" w:type="dxa"/>
          </w:tcPr>
          <w:p w14:paraId="0C72863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45</w:t>
            </w:r>
          </w:p>
        </w:tc>
        <w:tc>
          <w:tcPr>
            <w:tcW w:w="2889" w:type="dxa"/>
          </w:tcPr>
          <w:p w14:paraId="2094294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Труд</w:t>
            </w:r>
          </w:p>
        </w:tc>
        <w:tc>
          <w:tcPr>
            <w:tcW w:w="1121" w:type="dxa"/>
          </w:tcPr>
          <w:p w14:paraId="6EFF4F5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2</w:t>
            </w:r>
          </w:p>
        </w:tc>
        <w:tc>
          <w:tcPr>
            <w:tcW w:w="858" w:type="dxa"/>
          </w:tcPr>
          <w:p w14:paraId="5393CDAA"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6845E5C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Кузнецова </w:t>
            </w:r>
            <w:proofErr w:type="gramStart"/>
            <w:r w:rsidRPr="00946034">
              <w:rPr>
                <w:rFonts w:ascii="Times New Roman" w:hAnsi="Times New Roman" w:cs="Times New Roman"/>
                <w:b/>
                <w:color w:val="auto"/>
              </w:rPr>
              <w:t>Л.А.</w:t>
            </w:r>
            <w:proofErr w:type="gramEnd"/>
            <w:r w:rsidRPr="00946034">
              <w:rPr>
                <w:rFonts w:ascii="Times New Roman" w:hAnsi="Times New Roman" w:cs="Times New Roman"/>
                <w:b/>
                <w:color w:val="auto"/>
              </w:rPr>
              <w:t xml:space="preserve"> Ручной труд</w:t>
            </w:r>
          </w:p>
        </w:tc>
      </w:tr>
      <w:tr w:rsidR="000034DB" w:rsidRPr="00AA7D0C" w14:paraId="43E0231F" w14:textId="77777777" w:rsidTr="0004275A">
        <w:tc>
          <w:tcPr>
            <w:tcW w:w="560" w:type="dxa"/>
          </w:tcPr>
          <w:p w14:paraId="1C412145"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46</w:t>
            </w:r>
          </w:p>
        </w:tc>
        <w:tc>
          <w:tcPr>
            <w:tcW w:w="2889" w:type="dxa"/>
          </w:tcPr>
          <w:p w14:paraId="09A606B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ЛФК</w:t>
            </w:r>
          </w:p>
        </w:tc>
        <w:tc>
          <w:tcPr>
            <w:tcW w:w="1121" w:type="dxa"/>
          </w:tcPr>
          <w:p w14:paraId="415C929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17708B3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53998715"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Потапчук</w:t>
            </w:r>
            <w:proofErr w:type="spellEnd"/>
            <w:r w:rsidRPr="00946034">
              <w:rPr>
                <w:rFonts w:ascii="Times New Roman" w:hAnsi="Times New Roman" w:cs="Times New Roman"/>
                <w:b/>
                <w:color w:val="auto"/>
              </w:rPr>
              <w:t xml:space="preserve"> А.А. Лечебная физкультура в детском возрасте</w:t>
            </w:r>
          </w:p>
        </w:tc>
      </w:tr>
      <w:tr w:rsidR="000034DB" w:rsidRPr="00AA7D0C" w14:paraId="133880DC" w14:textId="77777777" w:rsidTr="0004275A">
        <w:tc>
          <w:tcPr>
            <w:tcW w:w="560" w:type="dxa"/>
          </w:tcPr>
          <w:p w14:paraId="08B024B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47</w:t>
            </w:r>
          </w:p>
        </w:tc>
        <w:tc>
          <w:tcPr>
            <w:tcW w:w="2889" w:type="dxa"/>
          </w:tcPr>
          <w:p w14:paraId="687D731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Рисование</w:t>
            </w:r>
          </w:p>
        </w:tc>
        <w:tc>
          <w:tcPr>
            <w:tcW w:w="1121" w:type="dxa"/>
          </w:tcPr>
          <w:p w14:paraId="2FB642A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1</w:t>
            </w:r>
          </w:p>
        </w:tc>
        <w:tc>
          <w:tcPr>
            <w:tcW w:w="858" w:type="dxa"/>
          </w:tcPr>
          <w:p w14:paraId="7E27EB1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4</w:t>
            </w:r>
          </w:p>
        </w:tc>
        <w:tc>
          <w:tcPr>
            <w:tcW w:w="4719" w:type="dxa"/>
          </w:tcPr>
          <w:p w14:paraId="5C71C251"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Рау</w:t>
            </w:r>
            <w:proofErr w:type="spellEnd"/>
            <w:r w:rsidRPr="00946034">
              <w:rPr>
                <w:rFonts w:ascii="Times New Roman" w:hAnsi="Times New Roman" w:cs="Times New Roman"/>
                <w:b/>
                <w:color w:val="auto"/>
              </w:rPr>
              <w:t xml:space="preserve"> </w:t>
            </w:r>
            <w:proofErr w:type="gramStart"/>
            <w:r w:rsidRPr="00946034">
              <w:rPr>
                <w:rFonts w:ascii="Times New Roman" w:hAnsi="Times New Roman" w:cs="Times New Roman"/>
                <w:b/>
                <w:color w:val="auto"/>
              </w:rPr>
              <w:t>М.Ю.</w:t>
            </w:r>
            <w:proofErr w:type="gramEnd"/>
            <w:r w:rsidRPr="00946034">
              <w:rPr>
                <w:rFonts w:ascii="Times New Roman" w:hAnsi="Times New Roman" w:cs="Times New Roman"/>
                <w:b/>
                <w:color w:val="auto"/>
              </w:rPr>
              <w:t xml:space="preserve"> Зыкова М.А. ИЗО</w:t>
            </w:r>
          </w:p>
        </w:tc>
      </w:tr>
      <w:tr w:rsidR="000034DB" w:rsidRPr="00AA7D0C" w14:paraId="213E51DD" w14:textId="77777777" w:rsidTr="0004275A">
        <w:tc>
          <w:tcPr>
            <w:tcW w:w="560" w:type="dxa"/>
          </w:tcPr>
          <w:p w14:paraId="79B42CD1"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48</w:t>
            </w:r>
          </w:p>
        </w:tc>
        <w:tc>
          <w:tcPr>
            <w:tcW w:w="2889" w:type="dxa"/>
          </w:tcPr>
          <w:p w14:paraId="10285746"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Русский язык</w:t>
            </w:r>
          </w:p>
        </w:tc>
        <w:tc>
          <w:tcPr>
            <w:tcW w:w="1121" w:type="dxa"/>
          </w:tcPr>
          <w:p w14:paraId="76A8C9F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4458985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15D82CE0"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Галунчикова</w:t>
            </w:r>
            <w:proofErr w:type="spellEnd"/>
            <w:r w:rsidRPr="00946034">
              <w:rPr>
                <w:rFonts w:ascii="Times New Roman" w:hAnsi="Times New Roman" w:cs="Times New Roman"/>
                <w:b/>
                <w:color w:val="auto"/>
              </w:rPr>
              <w:t xml:space="preserve"> Н.Г. Русский язык</w:t>
            </w:r>
          </w:p>
        </w:tc>
      </w:tr>
      <w:tr w:rsidR="000034DB" w:rsidRPr="00AA7D0C" w14:paraId="0C40E09A" w14:textId="77777777" w:rsidTr="0004275A">
        <w:tc>
          <w:tcPr>
            <w:tcW w:w="560" w:type="dxa"/>
          </w:tcPr>
          <w:p w14:paraId="6ED73F82"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49</w:t>
            </w:r>
          </w:p>
        </w:tc>
        <w:tc>
          <w:tcPr>
            <w:tcW w:w="2889" w:type="dxa"/>
          </w:tcPr>
          <w:p w14:paraId="52AC4F3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Математика</w:t>
            </w:r>
          </w:p>
        </w:tc>
        <w:tc>
          <w:tcPr>
            <w:tcW w:w="1121" w:type="dxa"/>
          </w:tcPr>
          <w:p w14:paraId="3767EDE3"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291DEF7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7C776A95"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Перова </w:t>
            </w:r>
            <w:proofErr w:type="gramStart"/>
            <w:r w:rsidRPr="00946034">
              <w:rPr>
                <w:rFonts w:ascii="Times New Roman" w:hAnsi="Times New Roman" w:cs="Times New Roman"/>
                <w:b/>
                <w:color w:val="auto"/>
              </w:rPr>
              <w:t>М.Н.</w:t>
            </w:r>
            <w:proofErr w:type="gramEnd"/>
            <w:r w:rsidRPr="00946034">
              <w:rPr>
                <w:rFonts w:ascii="Times New Roman" w:hAnsi="Times New Roman" w:cs="Times New Roman"/>
                <w:b/>
                <w:color w:val="auto"/>
              </w:rPr>
              <w:t xml:space="preserve"> Математика</w:t>
            </w:r>
          </w:p>
        </w:tc>
      </w:tr>
      <w:tr w:rsidR="000034DB" w:rsidRPr="00AA7D0C" w14:paraId="0090DBB6" w14:textId="77777777" w:rsidTr="0004275A">
        <w:tc>
          <w:tcPr>
            <w:tcW w:w="560" w:type="dxa"/>
          </w:tcPr>
          <w:p w14:paraId="2FF51AD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50</w:t>
            </w:r>
          </w:p>
        </w:tc>
        <w:tc>
          <w:tcPr>
            <w:tcW w:w="2889" w:type="dxa"/>
          </w:tcPr>
          <w:p w14:paraId="691341A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Труд</w:t>
            </w:r>
          </w:p>
        </w:tc>
        <w:tc>
          <w:tcPr>
            <w:tcW w:w="1121" w:type="dxa"/>
          </w:tcPr>
          <w:p w14:paraId="22C9BF0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858" w:type="dxa"/>
          </w:tcPr>
          <w:p w14:paraId="30B2BEA5"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54489BE1"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КартушинаГ.Б.Швейное</w:t>
            </w:r>
            <w:proofErr w:type="spellEnd"/>
            <w:r w:rsidRPr="00946034">
              <w:rPr>
                <w:rFonts w:ascii="Times New Roman" w:hAnsi="Times New Roman" w:cs="Times New Roman"/>
                <w:b/>
                <w:color w:val="auto"/>
              </w:rPr>
              <w:t xml:space="preserve"> дело</w:t>
            </w:r>
          </w:p>
        </w:tc>
      </w:tr>
      <w:tr w:rsidR="000034DB" w:rsidRPr="00AA7D0C" w14:paraId="45AC5BD5" w14:textId="77777777" w:rsidTr="0004275A">
        <w:tc>
          <w:tcPr>
            <w:tcW w:w="560" w:type="dxa"/>
          </w:tcPr>
          <w:p w14:paraId="504987D8"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51</w:t>
            </w:r>
          </w:p>
        </w:tc>
        <w:tc>
          <w:tcPr>
            <w:tcW w:w="2889" w:type="dxa"/>
          </w:tcPr>
          <w:p w14:paraId="2FED423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Чтение</w:t>
            </w:r>
          </w:p>
        </w:tc>
        <w:tc>
          <w:tcPr>
            <w:tcW w:w="1121" w:type="dxa"/>
          </w:tcPr>
          <w:p w14:paraId="3C10ECC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705850C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071EDA60" w14:textId="77777777" w:rsidR="000034DB" w:rsidRPr="00946034" w:rsidRDefault="000034DB" w:rsidP="0004275A">
            <w:pPr>
              <w:rPr>
                <w:rFonts w:ascii="Times New Roman" w:hAnsi="Times New Roman" w:cs="Times New Roman"/>
                <w:b/>
                <w:color w:val="auto"/>
              </w:rPr>
            </w:pPr>
            <w:proofErr w:type="gramStart"/>
            <w:r w:rsidRPr="00946034">
              <w:rPr>
                <w:rFonts w:ascii="Times New Roman" w:hAnsi="Times New Roman" w:cs="Times New Roman"/>
                <w:b/>
                <w:color w:val="auto"/>
              </w:rPr>
              <w:t>Малышева  З.Ф.</w:t>
            </w:r>
            <w:proofErr w:type="gramEnd"/>
            <w:r w:rsidRPr="00946034">
              <w:rPr>
                <w:rFonts w:ascii="Times New Roman" w:hAnsi="Times New Roman" w:cs="Times New Roman"/>
                <w:b/>
                <w:color w:val="auto"/>
              </w:rPr>
              <w:t xml:space="preserve"> Чтение</w:t>
            </w:r>
          </w:p>
        </w:tc>
      </w:tr>
      <w:tr w:rsidR="000034DB" w:rsidRPr="00AA7D0C" w14:paraId="7916AC11" w14:textId="77777777" w:rsidTr="0004275A">
        <w:tc>
          <w:tcPr>
            <w:tcW w:w="560" w:type="dxa"/>
          </w:tcPr>
          <w:p w14:paraId="004BD4BF"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52</w:t>
            </w:r>
          </w:p>
        </w:tc>
        <w:tc>
          <w:tcPr>
            <w:tcW w:w="2889" w:type="dxa"/>
          </w:tcPr>
          <w:p w14:paraId="782D591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Физкультура</w:t>
            </w:r>
          </w:p>
        </w:tc>
        <w:tc>
          <w:tcPr>
            <w:tcW w:w="1121" w:type="dxa"/>
          </w:tcPr>
          <w:p w14:paraId="7EC06A13"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36B2608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742CE33E"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Пензулаева</w:t>
            </w:r>
            <w:proofErr w:type="spellEnd"/>
            <w:r w:rsidRPr="00946034">
              <w:rPr>
                <w:rFonts w:ascii="Times New Roman" w:hAnsi="Times New Roman" w:cs="Times New Roman"/>
                <w:b/>
                <w:color w:val="auto"/>
              </w:rPr>
              <w:t xml:space="preserve"> Л.И. Физическое воспитание в </w:t>
            </w:r>
            <w:proofErr w:type="spellStart"/>
            <w:r w:rsidRPr="00946034">
              <w:rPr>
                <w:rFonts w:ascii="Times New Roman" w:hAnsi="Times New Roman" w:cs="Times New Roman"/>
                <w:b/>
                <w:color w:val="auto"/>
              </w:rPr>
              <w:t>малокомплексной</w:t>
            </w:r>
            <w:proofErr w:type="spellEnd"/>
            <w:r w:rsidRPr="00946034">
              <w:rPr>
                <w:rFonts w:ascii="Times New Roman" w:hAnsi="Times New Roman" w:cs="Times New Roman"/>
                <w:b/>
                <w:color w:val="auto"/>
              </w:rPr>
              <w:t xml:space="preserve"> школе</w:t>
            </w:r>
          </w:p>
        </w:tc>
      </w:tr>
      <w:tr w:rsidR="000034DB" w:rsidRPr="00AA7D0C" w14:paraId="0261EB2A" w14:textId="77777777" w:rsidTr="0004275A">
        <w:tc>
          <w:tcPr>
            <w:tcW w:w="560" w:type="dxa"/>
          </w:tcPr>
          <w:p w14:paraId="75D413C4"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53</w:t>
            </w:r>
          </w:p>
        </w:tc>
        <w:tc>
          <w:tcPr>
            <w:tcW w:w="2889" w:type="dxa"/>
          </w:tcPr>
          <w:p w14:paraId="64072F53"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Рисование</w:t>
            </w:r>
          </w:p>
        </w:tc>
        <w:tc>
          <w:tcPr>
            <w:tcW w:w="1121" w:type="dxa"/>
          </w:tcPr>
          <w:p w14:paraId="02AF7D5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1</w:t>
            </w:r>
          </w:p>
        </w:tc>
        <w:tc>
          <w:tcPr>
            <w:tcW w:w="858" w:type="dxa"/>
          </w:tcPr>
          <w:p w14:paraId="2169161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5780C712" w14:textId="77777777" w:rsidR="000034DB" w:rsidRPr="00946034" w:rsidRDefault="000034DB" w:rsidP="0004275A">
            <w:pPr>
              <w:rPr>
                <w:rFonts w:ascii="Times New Roman" w:hAnsi="Times New Roman" w:cs="Times New Roman"/>
                <w:b/>
                <w:color w:val="auto"/>
              </w:rPr>
            </w:pPr>
          </w:p>
        </w:tc>
      </w:tr>
      <w:tr w:rsidR="000034DB" w:rsidRPr="00AA7D0C" w14:paraId="14B7F5C2" w14:textId="77777777" w:rsidTr="0004275A">
        <w:tc>
          <w:tcPr>
            <w:tcW w:w="560" w:type="dxa"/>
          </w:tcPr>
          <w:p w14:paraId="018753C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54</w:t>
            </w:r>
          </w:p>
        </w:tc>
        <w:tc>
          <w:tcPr>
            <w:tcW w:w="2889" w:type="dxa"/>
          </w:tcPr>
          <w:p w14:paraId="3FA5782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Природоведение</w:t>
            </w:r>
          </w:p>
        </w:tc>
        <w:tc>
          <w:tcPr>
            <w:tcW w:w="1121" w:type="dxa"/>
          </w:tcPr>
          <w:p w14:paraId="4A000506"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7DCD842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5052D4BB"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Лифанава</w:t>
            </w:r>
            <w:proofErr w:type="spellEnd"/>
            <w:r w:rsidRPr="00946034">
              <w:rPr>
                <w:rFonts w:ascii="Times New Roman" w:hAnsi="Times New Roman" w:cs="Times New Roman"/>
                <w:b/>
                <w:color w:val="auto"/>
              </w:rPr>
              <w:t xml:space="preserve"> </w:t>
            </w:r>
            <w:proofErr w:type="spellStart"/>
            <w:r w:rsidRPr="00946034">
              <w:rPr>
                <w:rFonts w:ascii="Times New Roman" w:hAnsi="Times New Roman" w:cs="Times New Roman"/>
                <w:b/>
                <w:color w:val="auto"/>
              </w:rPr>
              <w:t>Т.М.Природоведение</w:t>
            </w:r>
            <w:proofErr w:type="spellEnd"/>
          </w:p>
        </w:tc>
      </w:tr>
      <w:tr w:rsidR="000034DB" w:rsidRPr="00AA7D0C" w14:paraId="1F779BDB" w14:textId="77777777" w:rsidTr="0004275A">
        <w:tc>
          <w:tcPr>
            <w:tcW w:w="560" w:type="dxa"/>
          </w:tcPr>
          <w:p w14:paraId="705BD590"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55</w:t>
            </w:r>
          </w:p>
        </w:tc>
        <w:tc>
          <w:tcPr>
            <w:tcW w:w="2889" w:type="dxa"/>
          </w:tcPr>
          <w:p w14:paraId="0E1CD71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Домоводство</w:t>
            </w:r>
          </w:p>
        </w:tc>
        <w:tc>
          <w:tcPr>
            <w:tcW w:w="1121" w:type="dxa"/>
          </w:tcPr>
          <w:p w14:paraId="03748F36"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29A6B5C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7B985EBE"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Субчева</w:t>
            </w:r>
            <w:proofErr w:type="spellEnd"/>
            <w:r w:rsidRPr="00946034">
              <w:rPr>
                <w:rFonts w:ascii="Times New Roman" w:hAnsi="Times New Roman" w:cs="Times New Roman"/>
                <w:b/>
                <w:color w:val="auto"/>
              </w:rPr>
              <w:t xml:space="preserve"> В.П.  Социально- бытовая ориентировка</w:t>
            </w:r>
          </w:p>
        </w:tc>
      </w:tr>
      <w:tr w:rsidR="000034DB" w:rsidRPr="00AA7D0C" w14:paraId="4F2973C5" w14:textId="77777777" w:rsidTr="0004275A">
        <w:tc>
          <w:tcPr>
            <w:tcW w:w="560" w:type="dxa"/>
          </w:tcPr>
          <w:p w14:paraId="4AA2EBB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56</w:t>
            </w:r>
          </w:p>
        </w:tc>
        <w:tc>
          <w:tcPr>
            <w:tcW w:w="2889" w:type="dxa"/>
          </w:tcPr>
          <w:p w14:paraId="67398613"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Музыка</w:t>
            </w:r>
          </w:p>
        </w:tc>
        <w:tc>
          <w:tcPr>
            <w:tcW w:w="1121" w:type="dxa"/>
          </w:tcPr>
          <w:p w14:paraId="24D9626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42A067D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5</w:t>
            </w:r>
          </w:p>
        </w:tc>
        <w:tc>
          <w:tcPr>
            <w:tcW w:w="4719" w:type="dxa"/>
          </w:tcPr>
          <w:p w14:paraId="1EBCE1A7" w14:textId="77777777" w:rsidR="000034DB" w:rsidRPr="00946034" w:rsidRDefault="000034DB" w:rsidP="0004275A">
            <w:pPr>
              <w:rPr>
                <w:rFonts w:ascii="Times New Roman" w:hAnsi="Times New Roman" w:cs="Times New Roman"/>
                <w:b/>
                <w:color w:val="auto"/>
              </w:rPr>
            </w:pPr>
          </w:p>
        </w:tc>
      </w:tr>
      <w:tr w:rsidR="000034DB" w:rsidRPr="00AA7D0C" w14:paraId="5740F3E8" w14:textId="77777777" w:rsidTr="0004275A">
        <w:tc>
          <w:tcPr>
            <w:tcW w:w="560" w:type="dxa"/>
          </w:tcPr>
          <w:p w14:paraId="044B3DF0" w14:textId="77777777" w:rsidR="000034DB" w:rsidRPr="00946034" w:rsidRDefault="000034DB" w:rsidP="0004275A">
            <w:pPr>
              <w:rPr>
                <w:rFonts w:ascii="Times New Roman" w:hAnsi="Times New Roman" w:cs="Times New Roman"/>
                <w:color w:val="auto"/>
              </w:rPr>
            </w:pPr>
          </w:p>
        </w:tc>
        <w:tc>
          <w:tcPr>
            <w:tcW w:w="2889" w:type="dxa"/>
          </w:tcPr>
          <w:p w14:paraId="5593CCD8" w14:textId="77777777" w:rsidR="000034DB" w:rsidRPr="00E31955" w:rsidRDefault="000034DB" w:rsidP="0004275A">
            <w:pPr>
              <w:rPr>
                <w:rFonts w:ascii="Times New Roman" w:hAnsi="Times New Roman" w:cs="Times New Roman"/>
                <w:b/>
                <w:color w:val="auto"/>
              </w:rPr>
            </w:pPr>
          </w:p>
        </w:tc>
        <w:tc>
          <w:tcPr>
            <w:tcW w:w="1121" w:type="dxa"/>
          </w:tcPr>
          <w:p w14:paraId="22265E33" w14:textId="77777777" w:rsidR="000034DB" w:rsidRPr="00E31955" w:rsidRDefault="000034DB" w:rsidP="0004275A">
            <w:pPr>
              <w:rPr>
                <w:rFonts w:ascii="Times New Roman" w:hAnsi="Times New Roman" w:cs="Times New Roman"/>
                <w:b/>
                <w:color w:val="auto"/>
              </w:rPr>
            </w:pPr>
          </w:p>
        </w:tc>
        <w:tc>
          <w:tcPr>
            <w:tcW w:w="858" w:type="dxa"/>
          </w:tcPr>
          <w:p w14:paraId="34F89B4D" w14:textId="77777777" w:rsidR="000034DB" w:rsidRPr="00E31955" w:rsidRDefault="000034DB" w:rsidP="0004275A">
            <w:pPr>
              <w:rPr>
                <w:rFonts w:ascii="Times New Roman" w:hAnsi="Times New Roman" w:cs="Times New Roman"/>
                <w:b/>
                <w:color w:val="auto"/>
              </w:rPr>
            </w:pPr>
          </w:p>
        </w:tc>
        <w:tc>
          <w:tcPr>
            <w:tcW w:w="4719" w:type="dxa"/>
          </w:tcPr>
          <w:p w14:paraId="406AAB78" w14:textId="77777777" w:rsidR="000034DB" w:rsidRPr="00946034" w:rsidRDefault="000034DB" w:rsidP="0004275A">
            <w:pPr>
              <w:rPr>
                <w:rFonts w:ascii="Times New Roman" w:hAnsi="Times New Roman" w:cs="Times New Roman"/>
                <w:b/>
                <w:color w:val="auto"/>
              </w:rPr>
            </w:pPr>
          </w:p>
        </w:tc>
      </w:tr>
      <w:tr w:rsidR="000034DB" w:rsidRPr="00AA7D0C" w14:paraId="1277767D" w14:textId="77777777" w:rsidTr="0004275A">
        <w:tc>
          <w:tcPr>
            <w:tcW w:w="560" w:type="dxa"/>
          </w:tcPr>
          <w:p w14:paraId="71D9F8E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57</w:t>
            </w:r>
          </w:p>
        </w:tc>
        <w:tc>
          <w:tcPr>
            <w:tcW w:w="2889" w:type="dxa"/>
          </w:tcPr>
          <w:p w14:paraId="522E85C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История</w:t>
            </w:r>
          </w:p>
        </w:tc>
        <w:tc>
          <w:tcPr>
            <w:tcW w:w="1121" w:type="dxa"/>
          </w:tcPr>
          <w:p w14:paraId="5DCF887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7DB4627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0C32C335"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Бгажнокова</w:t>
            </w:r>
            <w:proofErr w:type="spellEnd"/>
            <w:r w:rsidRPr="00946034">
              <w:rPr>
                <w:rFonts w:ascii="Times New Roman" w:hAnsi="Times New Roman" w:cs="Times New Roman"/>
                <w:b/>
                <w:color w:val="auto"/>
              </w:rPr>
              <w:t xml:space="preserve"> И.М. Мир Истории</w:t>
            </w:r>
          </w:p>
        </w:tc>
      </w:tr>
      <w:tr w:rsidR="000034DB" w:rsidRPr="00AA7D0C" w14:paraId="328082B2" w14:textId="77777777" w:rsidTr="0004275A">
        <w:tc>
          <w:tcPr>
            <w:tcW w:w="560" w:type="dxa"/>
          </w:tcPr>
          <w:p w14:paraId="0C094FA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58</w:t>
            </w:r>
          </w:p>
        </w:tc>
        <w:tc>
          <w:tcPr>
            <w:tcW w:w="2889" w:type="dxa"/>
          </w:tcPr>
          <w:p w14:paraId="5C41CD5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Русский язык</w:t>
            </w:r>
          </w:p>
        </w:tc>
        <w:tc>
          <w:tcPr>
            <w:tcW w:w="1121" w:type="dxa"/>
          </w:tcPr>
          <w:p w14:paraId="636FD00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538DAB8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7CFA89AC"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Галунчикова</w:t>
            </w:r>
            <w:proofErr w:type="spellEnd"/>
            <w:r w:rsidRPr="00946034">
              <w:rPr>
                <w:rFonts w:ascii="Times New Roman" w:hAnsi="Times New Roman" w:cs="Times New Roman"/>
                <w:b/>
                <w:color w:val="auto"/>
              </w:rPr>
              <w:t xml:space="preserve"> Н.Г. Русский язык</w:t>
            </w:r>
          </w:p>
        </w:tc>
      </w:tr>
      <w:tr w:rsidR="000034DB" w:rsidRPr="00AA7D0C" w14:paraId="74FBDCCD" w14:textId="77777777" w:rsidTr="0004275A">
        <w:tc>
          <w:tcPr>
            <w:tcW w:w="560" w:type="dxa"/>
          </w:tcPr>
          <w:p w14:paraId="0722C035"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59</w:t>
            </w:r>
          </w:p>
        </w:tc>
        <w:tc>
          <w:tcPr>
            <w:tcW w:w="2889" w:type="dxa"/>
          </w:tcPr>
          <w:p w14:paraId="5B34670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Чтение</w:t>
            </w:r>
          </w:p>
        </w:tc>
        <w:tc>
          <w:tcPr>
            <w:tcW w:w="1121" w:type="dxa"/>
          </w:tcPr>
          <w:p w14:paraId="0462479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4961854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3D44018A"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Бгажнокова</w:t>
            </w:r>
            <w:proofErr w:type="spellEnd"/>
            <w:r w:rsidRPr="00946034">
              <w:rPr>
                <w:rFonts w:ascii="Times New Roman" w:hAnsi="Times New Roman" w:cs="Times New Roman"/>
                <w:b/>
                <w:color w:val="auto"/>
              </w:rPr>
              <w:t xml:space="preserve"> И.М.  Чтение</w:t>
            </w:r>
          </w:p>
        </w:tc>
      </w:tr>
      <w:tr w:rsidR="000034DB" w:rsidRPr="00AA7D0C" w14:paraId="45EB0B4C" w14:textId="77777777" w:rsidTr="0004275A">
        <w:tc>
          <w:tcPr>
            <w:tcW w:w="560" w:type="dxa"/>
          </w:tcPr>
          <w:p w14:paraId="7D52A43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60</w:t>
            </w:r>
          </w:p>
        </w:tc>
        <w:tc>
          <w:tcPr>
            <w:tcW w:w="2889" w:type="dxa"/>
          </w:tcPr>
          <w:p w14:paraId="6673135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Математика</w:t>
            </w:r>
          </w:p>
        </w:tc>
        <w:tc>
          <w:tcPr>
            <w:tcW w:w="1121" w:type="dxa"/>
          </w:tcPr>
          <w:p w14:paraId="67BAF64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0A88038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1EFC08D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Капустина </w:t>
            </w:r>
            <w:proofErr w:type="gramStart"/>
            <w:r w:rsidRPr="00946034">
              <w:rPr>
                <w:rFonts w:ascii="Times New Roman" w:hAnsi="Times New Roman" w:cs="Times New Roman"/>
                <w:b/>
                <w:color w:val="auto"/>
              </w:rPr>
              <w:t>Г.М.</w:t>
            </w:r>
            <w:proofErr w:type="gramEnd"/>
            <w:r w:rsidRPr="00946034">
              <w:rPr>
                <w:rFonts w:ascii="Times New Roman" w:hAnsi="Times New Roman" w:cs="Times New Roman"/>
                <w:b/>
                <w:color w:val="auto"/>
              </w:rPr>
              <w:t xml:space="preserve"> Математика</w:t>
            </w:r>
          </w:p>
        </w:tc>
      </w:tr>
      <w:tr w:rsidR="000034DB" w:rsidRPr="00AA7D0C" w14:paraId="208264EF" w14:textId="77777777" w:rsidTr="0004275A">
        <w:tc>
          <w:tcPr>
            <w:tcW w:w="560" w:type="dxa"/>
          </w:tcPr>
          <w:p w14:paraId="651D467D"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61</w:t>
            </w:r>
          </w:p>
        </w:tc>
        <w:tc>
          <w:tcPr>
            <w:tcW w:w="2889" w:type="dxa"/>
          </w:tcPr>
          <w:p w14:paraId="2F26081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Труд</w:t>
            </w:r>
          </w:p>
        </w:tc>
        <w:tc>
          <w:tcPr>
            <w:tcW w:w="1121" w:type="dxa"/>
          </w:tcPr>
          <w:p w14:paraId="6112578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858" w:type="dxa"/>
          </w:tcPr>
          <w:p w14:paraId="17B43D05"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7895A907"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КартушинаГ.Б.Швейное</w:t>
            </w:r>
            <w:proofErr w:type="spellEnd"/>
            <w:r w:rsidRPr="00946034">
              <w:rPr>
                <w:rFonts w:ascii="Times New Roman" w:hAnsi="Times New Roman" w:cs="Times New Roman"/>
                <w:b/>
                <w:color w:val="auto"/>
              </w:rPr>
              <w:t xml:space="preserve"> дело</w:t>
            </w:r>
          </w:p>
        </w:tc>
      </w:tr>
      <w:tr w:rsidR="000034DB" w:rsidRPr="00AA7D0C" w14:paraId="6A59F97C" w14:textId="77777777" w:rsidTr="0004275A">
        <w:tc>
          <w:tcPr>
            <w:tcW w:w="560" w:type="dxa"/>
          </w:tcPr>
          <w:p w14:paraId="4566F42C"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62</w:t>
            </w:r>
          </w:p>
        </w:tc>
        <w:tc>
          <w:tcPr>
            <w:tcW w:w="2889" w:type="dxa"/>
          </w:tcPr>
          <w:p w14:paraId="19B2238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Биология</w:t>
            </w:r>
          </w:p>
        </w:tc>
        <w:tc>
          <w:tcPr>
            <w:tcW w:w="1121" w:type="dxa"/>
          </w:tcPr>
          <w:p w14:paraId="620A19A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3887288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342AD5D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Никишов </w:t>
            </w:r>
            <w:proofErr w:type="gramStart"/>
            <w:r w:rsidRPr="00946034">
              <w:rPr>
                <w:rFonts w:ascii="Times New Roman" w:hAnsi="Times New Roman" w:cs="Times New Roman"/>
                <w:b/>
                <w:color w:val="auto"/>
              </w:rPr>
              <w:t>А.И</w:t>
            </w:r>
            <w:proofErr w:type="gramEnd"/>
            <w:r w:rsidRPr="00946034">
              <w:rPr>
                <w:rFonts w:ascii="Times New Roman" w:hAnsi="Times New Roman" w:cs="Times New Roman"/>
                <w:b/>
                <w:color w:val="auto"/>
              </w:rPr>
              <w:t xml:space="preserve">.Естествознание </w:t>
            </w:r>
          </w:p>
        </w:tc>
      </w:tr>
      <w:tr w:rsidR="000034DB" w:rsidRPr="00AA7D0C" w14:paraId="41622781" w14:textId="77777777" w:rsidTr="0004275A">
        <w:tc>
          <w:tcPr>
            <w:tcW w:w="560" w:type="dxa"/>
          </w:tcPr>
          <w:p w14:paraId="18C4F13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63</w:t>
            </w:r>
          </w:p>
        </w:tc>
        <w:tc>
          <w:tcPr>
            <w:tcW w:w="2889" w:type="dxa"/>
          </w:tcPr>
          <w:p w14:paraId="5666F61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География</w:t>
            </w:r>
          </w:p>
        </w:tc>
        <w:tc>
          <w:tcPr>
            <w:tcW w:w="1121" w:type="dxa"/>
          </w:tcPr>
          <w:p w14:paraId="46FCB1A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6737CB2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62786FB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Лифанова </w:t>
            </w:r>
            <w:proofErr w:type="gramStart"/>
            <w:r w:rsidRPr="00946034">
              <w:rPr>
                <w:rFonts w:ascii="Times New Roman" w:hAnsi="Times New Roman" w:cs="Times New Roman"/>
                <w:b/>
                <w:color w:val="auto"/>
              </w:rPr>
              <w:t>Т.М</w:t>
            </w:r>
            <w:proofErr w:type="gramEnd"/>
            <w:r w:rsidRPr="00946034">
              <w:rPr>
                <w:rFonts w:ascii="Times New Roman" w:hAnsi="Times New Roman" w:cs="Times New Roman"/>
                <w:b/>
                <w:color w:val="auto"/>
              </w:rPr>
              <w:t>.Начальный курс физ.геогр.</w:t>
            </w:r>
          </w:p>
        </w:tc>
      </w:tr>
      <w:tr w:rsidR="000034DB" w:rsidRPr="00AA7D0C" w14:paraId="61191709" w14:textId="77777777" w:rsidTr="0004275A">
        <w:tc>
          <w:tcPr>
            <w:tcW w:w="560" w:type="dxa"/>
          </w:tcPr>
          <w:p w14:paraId="6D9254E8"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64</w:t>
            </w:r>
          </w:p>
        </w:tc>
        <w:tc>
          <w:tcPr>
            <w:tcW w:w="2889" w:type="dxa"/>
          </w:tcPr>
          <w:p w14:paraId="21D0285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Физкультура</w:t>
            </w:r>
          </w:p>
        </w:tc>
        <w:tc>
          <w:tcPr>
            <w:tcW w:w="1121" w:type="dxa"/>
          </w:tcPr>
          <w:p w14:paraId="49A8665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5C6B4EE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1BBDF2D2"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Пензулаева</w:t>
            </w:r>
            <w:proofErr w:type="spellEnd"/>
            <w:r w:rsidRPr="00946034">
              <w:rPr>
                <w:rFonts w:ascii="Times New Roman" w:hAnsi="Times New Roman" w:cs="Times New Roman"/>
                <w:b/>
                <w:color w:val="auto"/>
              </w:rPr>
              <w:t xml:space="preserve"> Л.И. Физи</w:t>
            </w:r>
            <w:r>
              <w:rPr>
                <w:rFonts w:ascii="Times New Roman" w:hAnsi="Times New Roman" w:cs="Times New Roman"/>
                <w:b/>
                <w:color w:val="auto"/>
              </w:rPr>
              <w:t>ческое воспитание в малокомплект</w:t>
            </w:r>
            <w:r w:rsidRPr="00946034">
              <w:rPr>
                <w:rFonts w:ascii="Times New Roman" w:hAnsi="Times New Roman" w:cs="Times New Roman"/>
                <w:b/>
                <w:color w:val="auto"/>
              </w:rPr>
              <w:t>ной школе</w:t>
            </w:r>
          </w:p>
        </w:tc>
      </w:tr>
      <w:tr w:rsidR="000034DB" w:rsidRPr="00AA7D0C" w14:paraId="227094E8" w14:textId="77777777" w:rsidTr="0004275A">
        <w:tc>
          <w:tcPr>
            <w:tcW w:w="560" w:type="dxa"/>
          </w:tcPr>
          <w:p w14:paraId="1A95AFA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65</w:t>
            </w:r>
          </w:p>
        </w:tc>
        <w:tc>
          <w:tcPr>
            <w:tcW w:w="2889" w:type="dxa"/>
          </w:tcPr>
          <w:p w14:paraId="7B815FE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Домоводство</w:t>
            </w:r>
          </w:p>
        </w:tc>
        <w:tc>
          <w:tcPr>
            <w:tcW w:w="1121" w:type="dxa"/>
          </w:tcPr>
          <w:p w14:paraId="2D491BE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68BF3D0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4719" w:type="dxa"/>
          </w:tcPr>
          <w:p w14:paraId="0B965CBE"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Субчева</w:t>
            </w:r>
            <w:proofErr w:type="spellEnd"/>
            <w:r w:rsidRPr="00946034">
              <w:rPr>
                <w:rFonts w:ascii="Times New Roman" w:hAnsi="Times New Roman" w:cs="Times New Roman"/>
                <w:b/>
                <w:color w:val="auto"/>
              </w:rPr>
              <w:t xml:space="preserve"> В.П.  Социально- бытовая ориентировка</w:t>
            </w:r>
          </w:p>
        </w:tc>
      </w:tr>
      <w:tr w:rsidR="000034DB" w:rsidRPr="00AA7D0C" w14:paraId="2B55E555" w14:textId="77777777" w:rsidTr="0004275A">
        <w:tc>
          <w:tcPr>
            <w:tcW w:w="560" w:type="dxa"/>
          </w:tcPr>
          <w:p w14:paraId="540D3E61"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66</w:t>
            </w:r>
          </w:p>
        </w:tc>
        <w:tc>
          <w:tcPr>
            <w:tcW w:w="2889" w:type="dxa"/>
          </w:tcPr>
          <w:p w14:paraId="1B1EEEA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Биология</w:t>
            </w:r>
          </w:p>
        </w:tc>
        <w:tc>
          <w:tcPr>
            <w:tcW w:w="1121" w:type="dxa"/>
          </w:tcPr>
          <w:p w14:paraId="0CB52C5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1D73ED7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036A9800" w14:textId="77777777" w:rsidR="000034DB" w:rsidRPr="00946034" w:rsidRDefault="000034DB" w:rsidP="0004275A">
            <w:pPr>
              <w:rPr>
                <w:rFonts w:ascii="Times New Roman" w:hAnsi="Times New Roman" w:cs="Times New Roman"/>
                <w:b/>
                <w:color w:val="auto"/>
              </w:rPr>
            </w:pPr>
            <w:proofErr w:type="spellStart"/>
            <w:proofErr w:type="gramStart"/>
            <w:r w:rsidRPr="00946034">
              <w:rPr>
                <w:rFonts w:ascii="Times New Roman" w:hAnsi="Times New Roman" w:cs="Times New Roman"/>
                <w:b/>
                <w:color w:val="auto"/>
              </w:rPr>
              <w:t>Клепинина</w:t>
            </w:r>
            <w:proofErr w:type="spellEnd"/>
            <w:r w:rsidRPr="00946034">
              <w:rPr>
                <w:rFonts w:ascii="Times New Roman" w:hAnsi="Times New Roman" w:cs="Times New Roman"/>
                <w:b/>
                <w:color w:val="auto"/>
              </w:rPr>
              <w:t xml:space="preserve">  З.А.</w:t>
            </w:r>
            <w:proofErr w:type="gramEnd"/>
            <w:r w:rsidRPr="00946034">
              <w:rPr>
                <w:rFonts w:ascii="Times New Roman" w:hAnsi="Times New Roman" w:cs="Times New Roman"/>
                <w:b/>
                <w:color w:val="auto"/>
              </w:rPr>
              <w:t xml:space="preserve">  Биология</w:t>
            </w:r>
          </w:p>
        </w:tc>
      </w:tr>
      <w:tr w:rsidR="000034DB" w:rsidRPr="00AA7D0C" w14:paraId="58469A7E" w14:textId="77777777" w:rsidTr="0004275A">
        <w:tc>
          <w:tcPr>
            <w:tcW w:w="560" w:type="dxa"/>
          </w:tcPr>
          <w:p w14:paraId="194BC39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67</w:t>
            </w:r>
          </w:p>
        </w:tc>
        <w:tc>
          <w:tcPr>
            <w:tcW w:w="2889" w:type="dxa"/>
          </w:tcPr>
          <w:p w14:paraId="0A9B96A2"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Русский язык</w:t>
            </w:r>
          </w:p>
        </w:tc>
        <w:tc>
          <w:tcPr>
            <w:tcW w:w="1121" w:type="dxa"/>
          </w:tcPr>
          <w:p w14:paraId="0DEE745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0FF2A70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6AFF1E9F"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Галунчикова</w:t>
            </w:r>
            <w:proofErr w:type="spellEnd"/>
            <w:r w:rsidRPr="00946034">
              <w:rPr>
                <w:rFonts w:ascii="Times New Roman" w:hAnsi="Times New Roman" w:cs="Times New Roman"/>
                <w:b/>
                <w:color w:val="auto"/>
              </w:rPr>
              <w:t xml:space="preserve"> Н.Г. Русский язык</w:t>
            </w:r>
          </w:p>
        </w:tc>
      </w:tr>
      <w:tr w:rsidR="000034DB" w:rsidRPr="00AA7D0C" w14:paraId="0D81E368" w14:textId="77777777" w:rsidTr="0004275A">
        <w:tc>
          <w:tcPr>
            <w:tcW w:w="560" w:type="dxa"/>
          </w:tcPr>
          <w:p w14:paraId="27A1C0CC"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68</w:t>
            </w:r>
          </w:p>
        </w:tc>
        <w:tc>
          <w:tcPr>
            <w:tcW w:w="2889" w:type="dxa"/>
          </w:tcPr>
          <w:p w14:paraId="036E109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Математика</w:t>
            </w:r>
          </w:p>
        </w:tc>
        <w:tc>
          <w:tcPr>
            <w:tcW w:w="1121" w:type="dxa"/>
          </w:tcPr>
          <w:p w14:paraId="307FAA2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2CAF7B9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63249556"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Алышева</w:t>
            </w:r>
            <w:proofErr w:type="spellEnd"/>
            <w:r w:rsidRPr="00946034">
              <w:rPr>
                <w:rFonts w:ascii="Times New Roman" w:hAnsi="Times New Roman" w:cs="Times New Roman"/>
                <w:b/>
                <w:color w:val="auto"/>
              </w:rPr>
              <w:t xml:space="preserve"> Т.В. Математика</w:t>
            </w:r>
          </w:p>
        </w:tc>
      </w:tr>
      <w:tr w:rsidR="000034DB" w:rsidRPr="00AA7D0C" w14:paraId="450F5212" w14:textId="77777777" w:rsidTr="0004275A">
        <w:tc>
          <w:tcPr>
            <w:tcW w:w="560" w:type="dxa"/>
          </w:tcPr>
          <w:p w14:paraId="4AFDB41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69</w:t>
            </w:r>
          </w:p>
        </w:tc>
        <w:tc>
          <w:tcPr>
            <w:tcW w:w="2889" w:type="dxa"/>
          </w:tcPr>
          <w:p w14:paraId="01F3CA9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Чтение</w:t>
            </w:r>
          </w:p>
        </w:tc>
        <w:tc>
          <w:tcPr>
            <w:tcW w:w="1121" w:type="dxa"/>
          </w:tcPr>
          <w:p w14:paraId="00B0386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0370CC0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19509FC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Аксенова </w:t>
            </w:r>
            <w:proofErr w:type="gramStart"/>
            <w:r w:rsidRPr="00946034">
              <w:rPr>
                <w:rFonts w:ascii="Times New Roman" w:hAnsi="Times New Roman" w:cs="Times New Roman"/>
                <w:b/>
                <w:color w:val="auto"/>
              </w:rPr>
              <w:t>А.К.</w:t>
            </w:r>
            <w:proofErr w:type="gramEnd"/>
            <w:r w:rsidRPr="00946034">
              <w:rPr>
                <w:rFonts w:ascii="Times New Roman" w:hAnsi="Times New Roman" w:cs="Times New Roman"/>
                <w:b/>
                <w:color w:val="auto"/>
              </w:rPr>
              <w:t xml:space="preserve"> Чтение </w:t>
            </w:r>
          </w:p>
        </w:tc>
      </w:tr>
      <w:tr w:rsidR="000034DB" w:rsidRPr="00AA7D0C" w14:paraId="56E0861C" w14:textId="77777777" w:rsidTr="0004275A">
        <w:tc>
          <w:tcPr>
            <w:tcW w:w="560" w:type="dxa"/>
          </w:tcPr>
          <w:p w14:paraId="77CC5D5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70</w:t>
            </w:r>
          </w:p>
        </w:tc>
        <w:tc>
          <w:tcPr>
            <w:tcW w:w="2889" w:type="dxa"/>
          </w:tcPr>
          <w:p w14:paraId="762534E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Домоводство</w:t>
            </w:r>
          </w:p>
        </w:tc>
        <w:tc>
          <w:tcPr>
            <w:tcW w:w="1121" w:type="dxa"/>
          </w:tcPr>
          <w:p w14:paraId="0C6C915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3C115CD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0123D64A"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Субчева</w:t>
            </w:r>
            <w:proofErr w:type="spellEnd"/>
            <w:r w:rsidRPr="00946034">
              <w:rPr>
                <w:rFonts w:ascii="Times New Roman" w:hAnsi="Times New Roman" w:cs="Times New Roman"/>
                <w:b/>
                <w:color w:val="auto"/>
              </w:rPr>
              <w:t xml:space="preserve"> В.П.  Социально- бытовая ориентировка</w:t>
            </w:r>
          </w:p>
        </w:tc>
      </w:tr>
      <w:tr w:rsidR="000034DB" w:rsidRPr="00AA7D0C" w14:paraId="364FB5F2" w14:textId="77777777" w:rsidTr="0004275A">
        <w:tc>
          <w:tcPr>
            <w:tcW w:w="560" w:type="dxa"/>
          </w:tcPr>
          <w:p w14:paraId="7E85C6F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71</w:t>
            </w:r>
          </w:p>
        </w:tc>
        <w:tc>
          <w:tcPr>
            <w:tcW w:w="2889" w:type="dxa"/>
          </w:tcPr>
          <w:p w14:paraId="6D2F2BD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География</w:t>
            </w:r>
          </w:p>
        </w:tc>
        <w:tc>
          <w:tcPr>
            <w:tcW w:w="1121" w:type="dxa"/>
          </w:tcPr>
          <w:p w14:paraId="45B22B8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5F3CB215"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3688B9E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Лифанова </w:t>
            </w:r>
            <w:proofErr w:type="gramStart"/>
            <w:r w:rsidRPr="00946034">
              <w:rPr>
                <w:rFonts w:ascii="Times New Roman" w:hAnsi="Times New Roman" w:cs="Times New Roman"/>
                <w:b/>
                <w:color w:val="auto"/>
              </w:rPr>
              <w:t>Т.М.</w:t>
            </w:r>
            <w:proofErr w:type="gramEnd"/>
            <w:r w:rsidRPr="00946034">
              <w:rPr>
                <w:rFonts w:ascii="Times New Roman" w:hAnsi="Times New Roman" w:cs="Times New Roman"/>
                <w:b/>
                <w:color w:val="auto"/>
              </w:rPr>
              <w:t xml:space="preserve"> География России</w:t>
            </w:r>
          </w:p>
        </w:tc>
      </w:tr>
      <w:tr w:rsidR="000034DB" w:rsidRPr="00AA7D0C" w14:paraId="41719882" w14:textId="77777777" w:rsidTr="0004275A">
        <w:tc>
          <w:tcPr>
            <w:tcW w:w="560" w:type="dxa"/>
          </w:tcPr>
          <w:p w14:paraId="2B03CA2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72</w:t>
            </w:r>
          </w:p>
        </w:tc>
        <w:tc>
          <w:tcPr>
            <w:tcW w:w="2889" w:type="dxa"/>
          </w:tcPr>
          <w:p w14:paraId="4B6EE75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Труд</w:t>
            </w:r>
          </w:p>
        </w:tc>
        <w:tc>
          <w:tcPr>
            <w:tcW w:w="1121" w:type="dxa"/>
          </w:tcPr>
          <w:p w14:paraId="78AE2F7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6</w:t>
            </w:r>
          </w:p>
        </w:tc>
        <w:tc>
          <w:tcPr>
            <w:tcW w:w="858" w:type="dxa"/>
          </w:tcPr>
          <w:p w14:paraId="4D60359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7EF576DD"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КартушинаГ.Б.Швейное</w:t>
            </w:r>
            <w:proofErr w:type="spellEnd"/>
            <w:r w:rsidRPr="00946034">
              <w:rPr>
                <w:rFonts w:ascii="Times New Roman" w:hAnsi="Times New Roman" w:cs="Times New Roman"/>
                <w:b/>
                <w:color w:val="auto"/>
              </w:rPr>
              <w:t xml:space="preserve"> дело</w:t>
            </w:r>
          </w:p>
          <w:p w14:paraId="29DDEA4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Переплетов Столярное дело</w:t>
            </w:r>
          </w:p>
        </w:tc>
      </w:tr>
      <w:tr w:rsidR="000034DB" w:rsidRPr="00AA7D0C" w14:paraId="4DAF5258" w14:textId="77777777" w:rsidTr="0004275A">
        <w:tc>
          <w:tcPr>
            <w:tcW w:w="560" w:type="dxa"/>
          </w:tcPr>
          <w:p w14:paraId="3DF49096"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73</w:t>
            </w:r>
          </w:p>
        </w:tc>
        <w:tc>
          <w:tcPr>
            <w:tcW w:w="2889" w:type="dxa"/>
          </w:tcPr>
          <w:p w14:paraId="6A5BB0C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Физкультура</w:t>
            </w:r>
          </w:p>
        </w:tc>
        <w:tc>
          <w:tcPr>
            <w:tcW w:w="1121" w:type="dxa"/>
          </w:tcPr>
          <w:p w14:paraId="5A994D15"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462EFE76"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13E4DAEC"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Пензулаева</w:t>
            </w:r>
            <w:proofErr w:type="spellEnd"/>
            <w:r w:rsidRPr="00946034">
              <w:rPr>
                <w:rFonts w:ascii="Times New Roman" w:hAnsi="Times New Roman" w:cs="Times New Roman"/>
                <w:b/>
                <w:color w:val="auto"/>
              </w:rPr>
              <w:t xml:space="preserve"> Л.И. Физи</w:t>
            </w:r>
            <w:r>
              <w:rPr>
                <w:rFonts w:ascii="Times New Roman" w:hAnsi="Times New Roman" w:cs="Times New Roman"/>
                <w:b/>
                <w:color w:val="auto"/>
              </w:rPr>
              <w:t>ческое воспитание в малокомплект</w:t>
            </w:r>
            <w:r w:rsidRPr="00946034">
              <w:rPr>
                <w:rFonts w:ascii="Times New Roman" w:hAnsi="Times New Roman" w:cs="Times New Roman"/>
                <w:b/>
                <w:color w:val="auto"/>
              </w:rPr>
              <w:t>ной школе</w:t>
            </w:r>
          </w:p>
        </w:tc>
      </w:tr>
      <w:tr w:rsidR="000034DB" w:rsidRPr="00AA7D0C" w14:paraId="1686EB81" w14:textId="77777777" w:rsidTr="0004275A">
        <w:tc>
          <w:tcPr>
            <w:tcW w:w="560" w:type="dxa"/>
          </w:tcPr>
          <w:p w14:paraId="59F6E62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74</w:t>
            </w:r>
          </w:p>
        </w:tc>
        <w:tc>
          <w:tcPr>
            <w:tcW w:w="2889" w:type="dxa"/>
          </w:tcPr>
          <w:p w14:paraId="6FE8BE2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Психол.практикум</w:t>
            </w:r>
          </w:p>
        </w:tc>
        <w:tc>
          <w:tcPr>
            <w:tcW w:w="1121" w:type="dxa"/>
          </w:tcPr>
          <w:p w14:paraId="4ED5049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1</w:t>
            </w:r>
          </w:p>
        </w:tc>
        <w:tc>
          <w:tcPr>
            <w:tcW w:w="858" w:type="dxa"/>
          </w:tcPr>
          <w:p w14:paraId="5D1ED87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036360D8" w14:textId="77777777" w:rsidR="000034DB" w:rsidRPr="00946034" w:rsidRDefault="000034DB" w:rsidP="0004275A">
            <w:pPr>
              <w:rPr>
                <w:rFonts w:ascii="Times New Roman" w:hAnsi="Times New Roman" w:cs="Times New Roman"/>
                <w:b/>
                <w:color w:val="auto"/>
              </w:rPr>
            </w:pPr>
          </w:p>
        </w:tc>
      </w:tr>
      <w:tr w:rsidR="000034DB" w:rsidRPr="00AA7D0C" w14:paraId="3556BB99" w14:textId="77777777" w:rsidTr="0004275A">
        <w:tc>
          <w:tcPr>
            <w:tcW w:w="560" w:type="dxa"/>
          </w:tcPr>
          <w:p w14:paraId="51056DB5"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75</w:t>
            </w:r>
          </w:p>
        </w:tc>
        <w:tc>
          <w:tcPr>
            <w:tcW w:w="2889" w:type="dxa"/>
          </w:tcPr>
          <w:p w14:paraId="584E9B4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этика</w:t>
            </w:r>
          </w:p>
        </w:tc>
        <w:tc>
          <w:tcPr>
            <w:tcW w:w="1121" w:type="dxa"/>
          </w:tcPr>
          <w:p w14:paraId="5AA813E3"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1</w:t>
            </w:r>
          </w:p>
        </w:tc>
        <w:tc>
          <w:tcPr>
            <w:tcW w:w="858" w:type="dxa"/>
          </w:tcPr>
          <w:p w14:paraId="7D0FD98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6419301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Кравченко </w:t>
            </w:r>
            <w:proofErr w:type="gramStart"/>
            <w:r w:rsidRPr="00946034">
              <w:rPr>
                <w:rFonts w:ascii="Times New Roman" w:hAnsi="Times New Roman" w:cs="Times New Roman"/>
                <w:b/>
                <w:color w:val="auto"/>
              </w:rPr>
              <w:t>А.И.</w:t>
            </w:r>
            <w:proofErr w:type="gramEnd"/>
            <w:r w:rsidRPr="00946034">
              <w:rPr>
                <w:rFonts w:ascii="Times New Roman" w:hAnsi="Times New Roman" w:cs="Times New Roman"/>
                <w:b/>
                <w:color w:val="auto"/>
              </w:rPr>
              <w:t xml:space="preserve"> Обществознание 7-9 </w:t>
            </w:r>
            <w:proofErr w:type="spellStart"/>
            <w:r w:rsidRPr="00946034">
              <w:rPr>
                <w:rFonts w:ascii="Times New Roman" w:hAnsi="Times New Roman" w:cs="Times New Roman"/>
                <w:b/>
                <w:color w:val="auto"/>
              </w:rPr>
              <w:t>кл</w:t>
            </w:r>
            <w:proofErr w:type="spellEnd"/>
            <w:r w:rsidRPr="00946034">
              <w:rPr>
                <w:rFonts w:ascii="Times New Roman" w:hAnsi="Times New Roman" w:cs="Times New Roman"/>
                <w:b/>
                <w:color w:val="auto"/>
              </w:rPr>
              <w:t>.</w:t>
            </w:r>
          </w:p>
        </w:tc>
      </w:tr>
      <w:tr w:rsidR="000034DB" w:rsidRPr="00AA7D0C" w14:paraId="1F8AE7C4" w14:textId="77777777" w:rsidTr="0004275A">
        <w:tc>
          <w:tcPr>
            <w:tcW w:w="560" w:type="dxa"/>
          </w:tcPr>
          <w:p w14:paraId="5B679CDF"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76</w:t>
            </w:r>
          </w:p>
        </w:tc>
        <w:tc>
          <w:tcPr>
            <w:tcW w:w="2889" w:type="dxa"/>
          </w:tcPr>
          <w:p w14:paraId="30F9EB02"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 xml:space="preserve">История </w:t>
            </w:r>
          </w:p>
        </w:tc>
        <w:tc>
          <w:tcPr>
            <w:tcW w:w="1121" w:type="dxa"/>
          </w:tcPr>
          <w:p w14:paraId="7EB976F3"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2C15569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4719" w:type="dxa"/>
          </w:tcPr>
          <w:p w14:paraId="49A6D01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Пузанов Б.П.История России</w:t>
            </w:r>
          </w:p>
        </w:tc>
      </w:tr>
      <w:tr w:rsidR="000034DB" w:rsidRPr="00AA7D0C" w14:paraId="63A6506F" w14:textId="77777777" w:rsidTr="0004275A">
        <w:tc>
          <w:tcPr>
            <w:tcW w:w="560" w:type="dxa"/>
          </w:tcPr>
          <w:p w14:paraId="2EEA0E04"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77</w:t>
            </w:r>
          </w:p>
        </w:tc>
        <w:tc>
          <w:tcPr>
            <w:tcW w:w="2889" w:type="dxa"/>
          </w:tcPr>
          <w:p w14:paraId="642871B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Русский язык</w:t>
            </w:r>
          </w:p>
        </w:tc>
        <w:tc>
          <w:tcPr>
            <w:tcW w:w="1121" w:type="dxa"/>
          </w:tcPr>
          <w:p w14:paraId="7E9E5CA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1C556C3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1424D259" w14:textId="77777777" w:rsidR="000034DB" w:rsidRPr="00946034" w:rsidRDefault="000034DB" w:rsidP="0004275A">
            <w:pPr>
              <w:rPr>
                <w:rFonts w:ascii="Times New Roman" w:hAnsi="Times New Roman" w:cs="Times New Roman"/>
                <w:b/>
                <w:color w:val="auto"/>
              </w:rPr>
            </w:pPr>
            <w:proofErr w:type="spellStart"/>
            <w:proofErr w:type="gramStart"/>
            <w:r w:rsidRPr="00946034">
              <w:rPr>
                <w:rFonts w:ascii="Times New Roman" w:hAnsi="Times New Roman" w:cs="Times New Roman"/>
                <w:b/>
                <w:color w:val="auto"/>
              </w:rPr>
              <w:t>Галунчикова</w:t>
            </w:r>
            <w:proofErr w:type="spellEnd"/>
            <w:r w:rsidRPr="00946034">
              <w:rPr>
                <w:rFonts w:ascii="Times New Roman" w:hAnsi="Times New Roman" w:cs="Times New Roman"/>
                <w:b/>
                <w:color w:val="auto"/>
              </w:rPr>
              <w:t xml:space="preserve">  Н.Г.</w:t>
            </w:r>
            <w:proofErr w:type="gramEnd"/>
            <w:r w:rsidRPr="00946034">
              <w:rPr>
                <w:rFonts w:ascii="Times New Roman" w:hAnsi="Times New Roman" w:cs="Times New Roman"/>
                <w:b/>
                <w:color w:val="auto"/>
              </w:rPr>
              <w:t xml:space="preserve"> Русский язык</w:t>
            </w:r>
          </w:p>
        </w:tc>
      </w:tr>
      <w:tr w:rsidR="000034DB" w:rsidRPr="00AA7D0C" w14:paraId="67146040" w14:textId="77777777" w:rsidTr="0004275A">
        <w:tc>
          <w:tcPr>
            <w:tcW w:w="560" w:type="dxa"/>
          </w:tcPr>
          <w:p w14:paraId="7E68A3B0"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78</w:t>
            </w:r>
          </w:p>
        </w:tc>
        <w:tc>
          <w:tcPr>
            <w:tcW w:w="2889" w:type="dxa"/>
          </w:tcPr>
          <w:p w14:paraId="0F5C9053"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Биология</w:t>
            </w:r>
          </w:p>
        </w:tc>
        <w:tc>
          <w:tcPr>
            <w:tcW w:w="1121" w:type="dxa"/>
          </w:tcPr>
          <w:p w14:paraId="6D197D8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05F1281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0F9BCD01"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Никишов </w:t>
            </w:r>
            <w:proofErr w:type="gramStart"/>
            <w:r w:rsidRPr="00946034">
              <w:rPr>
                <w:rFonts w:ascii="Times New Roman" w:hAnsi="Times New Roman" w:cs="Times New Roman"/>
                <w:b/>
                <w:color w:val="auto"/>
              </w:rPr>
              <w:t>А.И.</w:t>
            </w:r>
            <w:proofErr w:type="gramEnd"/>
            <w:r w:rsidRPr="00946034">
              <w:rPr>
                <w:rFonts w:ascii="Times New Roman" w:hAnsi="Times New Roman" w:cs="Times New Roman"/>
                <w:b/>
                <w:color w:val="auto"/>
              </w:rPr>
              <w:t xml:space="preserve"> Биология</w:t>
            </w:r>
          </w:p>
        </w:tc>
      </w:tr>
      <w:tr w:rsidR="000034DB" w:rsidRPr="00AA7D0C" w14:paraId="6AA13B47" w14:textId="77777777" w:rsidTr="0004275A">
        <w:tc>
          <w:tcPr>
            <w:tcW w:w="560" w:type="dxa"/>
          </w:tcPr>
          <w:p w14:paraId="13BD5CA2"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79</w:t>
            </w:r>
          </w:p>
        </w:tc>
        <w:tc>
          <w:tcPr>
            <w:tcW w:w="2889" w:type="dxa"/>
          </w:tcPr>
          <w:p w14:paraId="62975D1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Труд</w:t>
            </w:r>
          </w:p>
        </w:tc>
        <w:tc>
          <w:tcPr>
            <w:tcW w:w="1121" w:type="dxa"/>
          </w:tcPr>
          <w:p w14:paraId="63DBE61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7</w:t>
            </w:r>
          </w:p>
        </w:tc>
        <w:tc>
          <w:tcPr>
            <w:tcW w:w="858" w:type="dxa"/>
          </w:tcPr>
          <w:p w14:paraId="0617084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3CA5524D"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КартушинаГ.Б.Швейное</w:t>
            </w:r>
            <w:proofErr w:type="spellEnd"/>
            <w:r w:rsidRPr="00946034">
              <w:rPr>
                <w:rFonts w:ascii="Times New Roman" w:hAnsi="Times New Roman" w:cs="Times New Roman"/>
                <w:b/>
                <w:color w:val="auto"/>
              </w:rPr>
              <w:t xml:space="preserve"> дело</w:t>
            </w:r>
          </w:p>
          <w:p w14:paraId="2D532AE4"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lastRenderedPageBreak/>
              <w:t>Переплетов Столярное дело</w:t>
            </w:r>
          </w:p>
        </w:tc>
      </w:tr>
      <w:tr w:rsidR="000034DB" w:rsidRPr="00AA7D0C" w14:paraId="0582C779" w14:textId="77777777" w:rsidTr="0004275A">
        <w:tc>
          <w:tcPr>
            <w:tcW w:w="560" w:type="dxa"/>
          </w:tcPr>
          <w:p w14:paraId="466BF37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lastRenderedPageBreak/>
              <w:t>80</w:t>
            </w:r>
          </w:p>
        </w:tc>
        <w:tc>
          <w:tcPr>
            <w:tcW w:w="2889" w:type="dxa"/>
          </w:tcPr>
          <w:p w14:paraId="366768C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Математика</w:t>
            </w:r>
          </w:p>
        </w:tc>
        <w:tc>
          <w:tcPr>
            <w:tcW w:w="1121" w:type="dxa"/>
          </w:tcPr>
          <w:p w14:paraId="382A961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54CDED3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7B123B88" w14:textId="77777777" w:rsidR="000034DB" w:rsidRPr="00946034" w:rsidRDefault="000034DB" w:rsidP="0004275A">
            <w:pPr>
              <w:rPr>
                <w:rFonts w:ascii="Times New Roman" w:hAnsi="Times New Roman" w:cs="Times New Roman"/>
                <w:b/>
                <w:color w:val="auto"/>
              </w:rPr>
            </w:pPr>
            <w:proofErr w:type="gramStart"/>
            <w:r w:rsidRPr="00946034">
              <w:rPr>
                <w:rFonts w:ascii="Times New Roman" w:hAnsi="Times New Roman" w:cs="Times New Roman"/>
                <w:b/>
                <w:color w:val="auto"/>
              </w:rPr>
              <w:t>Эк  В.В.</w:t>
            </w:r>
            <w:proofErr w:type="gramEnd"/>
            <w:r w:rsidRPr="00946034">
              <w:rPr>
                <w:rFonts w:ascii="Times New Roman" w:hAnsi="Times New Roman" w:cs="Times New Roman"/>
                <w:b/>
                <w:color w:val="auto"/>
              </w:rPr>
              <w:t xml:space="preserve"> Математика</w:t>
            </w:r>
          </w:p>
        </w:tc>
      </w:tr>
      <w:tr w:rsidR="000034DB" w:rsidRPr="00AA7D0C" w14:paraId="50A6D78B" w14:textId="77777777" w:rsidTr="0004275A">
        <w:tc>
          <w:tcPr>
            <w:tcW w:w="560" w:type="dxa"/>
          </w:tcPr>
          <w:p w14:paraId="052B1233"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81</w:t>
            </w:r>
          </w:p>
        </w:tc>
        <w:tc>
          <w:tcPr>
            <w:tcW w:w="2889" w:type="dxa"/>
          </w:tcPr>
          <w:p w14:paraId="6065EC9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Физкультура</w:t>
            </w:r>
          </w:p>
        </w:tc>
        <w:tc>
          <w:tcPr>
            <w:tcW w:w="1121" w:type="dxa"/>
          </w:tcPr>
          <w:p w14:paraId="41315FC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1E350F3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74969A35"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Пензулаева</w:t>
            </w:r>
            <w:proofErr w:type="spellEnd"/>
            <w:r w:rsidRPr="00946034">
              <w:rPr>
                <w:rFonts w:ascii="Times New Roman" w:hAnsi="Times New Roman" w:cs="Times New Roman"/>
                <w:b/>
                <w:color w:val="auto"/>
              </w:rPr>
              <w:t xml:space="preserve"> Л.И. Физическое воспитание в </w:t>
            </w:r>
            <w:proofErr w:type="spellStart"/>
            <w:r w:rsidRPr="00946034">
              <w:rPr>
                <w:rFonts w:ascii="Times New Roman" w:hAnsi="Times New Roman" w:cs="Times New Roman"/>
                <w:b/>
                <w:color w:val="auto"/>
              </w:rPr>
              <w:t>малокомплексной</w:t>
            </w:r>
            <w:proofErr w:type="spellEnd"/>
            <w:r w:rsidRPr="00946034">
              <w:rPr>
                <w:rFonts w:ascii="Times New Roman" w:hAnsi="Times New Roman" w:cs="Times New Roman"/>
                <w:b/>
                <w:color w:val="auto"/>
              </w:rPr>
              <w:t xml:space="preserve"> школе</w:t>
            </w:r>
          </w:p>
        </w:tc>
      </w:tr>
      <w:tr w:rsidR="000034DB" w:rsidRPr="00AA7D0C" w14:paraId="1AD3F61E" w14:textId="77777777" w:rsidTr="0004275A">
        <w:tc>
          <w:tcPr>
            <w:tcW w:w="560" w:type="dxa"/>
          </w:tcPr>
          <w:p w14:paraId="2BA7C5BD"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82</w:t>
            </w:r>
          </w:p>
        </w:tc>
        <w:tc>
          <w:tcPr>
            <w:tcW w:w="2889" w:type="dxa"/>
          </w:tcPr>
          <w:p w14:paraId="5E59C01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История</w:t>
            </w:r>
          </w:p>
        </w:tc>
        <w:tc>
          <w:tcPr>
            <w:tcW w:w="1121" w:type="dxa"/>
          </w:tcPr>
          <w:p w14:paraId="342C44A5"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2152508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6DE8E63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Пузанов Б.П. История России</w:t>
            </w:r>
          </w:p>
        </w:tc>
      </w:tr>
      <w:tr w:rsidR="000034DB" w:rsidRPr="00AA7D0C" w14:paraId="2F24355E" w14:textId="77777777" w:rsidTr="0004275A">
        <w:tc>
          <w:tcPr>
            <w:tcW w:w="560" w:type="dxa"/>
          </w:tcPr>
          <w:p w14:paraId="50958A61"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83</w:t>
            </w:r>
          </w:p>
        </w:tc>
        <w:tc>
          <w:tcPr>
            <w:tcW w:w="2889" w:type="dxa"/>
          </w:tcPr>
          <w:p w14:paraId="13EA8EE5"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Чтение</w:t>
            </w:r>
          </w:p>
        </w:tc>
        <w:tc>
          <w:tcPr>
            <w:tcW w:w="1121" w:type="dxa"/>
          </w:tcPr>
          <w:p w14:paraId="2878B0F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392AFD4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41427F8E"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Малышева </w:t>
            </w:r>
            <w:proofErr w:type="gramStart"/>
            <w:r w:rsidRPr="00946034">
              <w:rPr>
                <w:rFonts w:ascii="Times New Roman" w:hAnsi="Times New Roman" w:cs="Times New Roman"/>
                <w:b/>
                <w:color w:val="auto"/>
              </w:rPr>
              <w:t>З.Ф.</w:t>
            </w:r>
            <w:proofErr w:type="gramEnd"/>
            <w:r w:rsidRPr="00946034">
              <w:rPr>
                <w:rFonts w:ascii="Times New Roman" w:hAnsi="Times New Roman" w:cs="Times New Roman"/>
                <w:b/>
                <w:color w:val="auto"/>
              </w:rPr>
              <w:t xml:space="preserve"> Чтение</w:t>
            </w:r>
          </w:p>
        </w:tc>
      </w:tr>
      <w:tr w:rsidR="000034DB" w:rsidRPr="00AA7D0C" w14:paraId="034C7EDA" w14:textId="77777777" w:rsidTr="0004275A">
        <w:tc>
          <w:tcPr>
            <w:tcW w:w="560" w:type="dxa"/>
          </w:tcPr>
          <w:p w14:paraId="1B201544"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84</w:t>
            </w:r>
          </w:p>
        </w:tc>
        <w:tc>
          <w:tcPr>
            <w:tcW w:w="2889" w:type="dxa"/>
          </w:tcPr>
          <w:p w14:paraId="38DC9B6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Психол. практикум</w:t>
            </w:r>
          </w:p>
        </w:tc>
        <w:tc>
          <w:tcPr>
            <w:tcW w:w="1121" w:type="dxa"/>
          </w:tcPr>
          <w:p w14:paraId="0243C0F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7C4EED8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7AFAD1B8" w14:textId="77777777" w:rsidR="000034DB" w:rsidRPr="00946034" w:rsidRDefault="000034DB" w:rsidP="0004275A">
            <w:pPr>
              <w:rPr>
                <w:rFonts w:ascii="Times New Roman" w:hAnsi="Times New Roman" w:cs="Times New Roman"/>
                <w:b/>
                <w:color w:val="auto"/>
              </w:rPr>
            </w:pPr>
          </w:p>
        </w:tc>
      </w:tr>
      <w:tr w:rsidR="000034DB" w:rsidRPr="00AA7D0C" w14:paraId="483297F9" w14:textId="77777777" w:rsidTr="0004275A">
        <w:tc>
          <w:tcPr>
            <w:tcW w:w="560" w:type="dxa"/>
          </w:tcPr>
          <w:p w14:paraId="28AB202D"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85</w:t>
            </w:r>
          </w:p>
        </w:tc>
        <w:tc>
          <w:tcPr>
            <w:tcW w:w="2889" w:type="dxa"/>
          </w:tcPr>
          <w:p w14:paraId="47FE33E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География</w:t>
            </w:r>
          </w:p>
        </w:tc>
        <w:tc>
          <w:tcPr>
            <w:tcW w:w="1121" w:type="dxa"/>
          </w:tcPr>
          <w:p w14:paraId="7E1A997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5D7EFF1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6C0CF57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Лифанова </w:t>
            </w:r>
            <w:proofErr w:type="gramStart"/>
            <w:r w:rsidRPr="00946034">
              <w:rPr>
                <w:rFonts w:ascii="Times New Roman" w:hAnsi="Times New Roman" w:cs="Times New Roman"/>
                <w:b/>
                <w:color w:val="auto"/>
              </w:rPr>
              <w:t>Т.М.</w:t>
            </w:r>
            <w:proofErr w:type="gramEnd"/>
            <w:r w:rsidRPr="00946034">
              <w:rPr>
                <w:rFonts w:ascii="Times New Roman" w:hAnsi="Times New Roman" w:cs="Times New Roman"/>
                <w:b/>
                <w:color w:val="auto"/>
              </w:rPr>
              <w:t xml:space="preserve"> География материков</w:t>
            </w:r>
          </w:p>
        </w:tc>
      </w:tr>
      <w:tr w:rsidR="000034DB" w:rsidRPr="00AA7D0C" w14:paraId="01C17DF1" w14:textId="77777777" w:rsidTr="0004275A">
        <w:tc>
          <w:tcPr>
            <w:tcW w:w="560" w:type="dxa"/>
          </w:tcPr>
          <w:p w14:paraId="57FD0419"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86</w:t>
            </w:r>
          </w:p>
        </w:tc>
        <w:tc>
          <w:tcPr>
            <w:tcW w:w="2889" w:type="dxa"/>
          </w:tcPr>
          <w:p w14:paraId="2093085A"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Этика</w:t>
            </w:r>
          </w:p>
        </w:tc>
        <w:tc>
          <w:tcPr>
            <w:tcW w:w="1121" w:type="dxa"/>
          </w:tcPr>
          <w:p w14:paraId="43B4334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1</w:t>
            </w:r>
          </w:p>
        </w:tc>
        <w:tc>
          <w:tcPr>
            <w:tcW w:w="858" w:type="dxa"/>
          </w:tcPr>
          <w:p w14:paraId="7320B2D6"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4879BFD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Кравченко </w:t>
            </w:r>
            <w:proofErr w:type="gramStart"/>
            <w:r w:rsidRPr="00946034">
              <w:rPr>
                <w:rFonts w:ascii="Times New Roman" w:hAnsi="Times New Roman" w:cs="Times New Roman"/>
                <w:b/>
                <w:color w:val="auto"/>
              </w:rPr>
              <w:t>А.И.</w:t>
            </w:r>
            <w:proofErr w:type="gramEnd"/>
            <w:r w:rsidRPr="00946034">
              <w:rPr>
                <w:rFonts w:ascii="Times New Roman" w:hAnsi="Times New Roman" w:cs="Times New Roman"/>
                <w:b/>
                <w:color w:val="auto"/>
              </w:rPr>
              <w:t xml:space="preserve"> Обществознание 7-9 </w:t>
            </w:r>
            <w:proofErr w:type="spellStart"/>
            <w:r w:rsidRPr="00946034">
              <w:rPr>
                <w:rFonts w:ascii="Times New Roman" w:hAnsi="Times New Roman" w:cs="Times New Roman"/>
                <w:b/>
                <w:color w:val="auto"/>
              </w:rPr>
              <w:t>кл</w:t>
            </w:r>
            <w:proofErr w:type="spellEnd"/>
            <w:r w:rsidRPr="00946034">
              <w:rPr>
                <w:rFonts w:ascii="Times New Roman" w:hAnsi="Times New Roman" w:cs="Times New Roman"/>
                <w:b/>
                <w:color w:val="auto"/>
              </w:rPr>
              <w:t>.</w:t>
            </w:r>
          </w:p>
        </w:tc>
      </w:tr>
      <w:tr w:rsidR="000034DB" w:rsidRPr="00AA7D0C" w14:paraId="46B454AA" w14:textId="77777777" w:rsidTr="0004275A">
        <w:tc>
          <w:tcPr>
            <w:tcW w:w="560" w:type="dxa"/>
          </w:tcPr>
          <w:p w14:paraId="77092A10"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87</w:t>
            </w:r>
          </w:p>
        </w:tc>
        <w:tc>
          <w:tcPr>
            <w:tcW w:w="2889" w:type="dxa"/>
          </w:tcPr>
          <w:p w14:paraId="359FABC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Домоводство</w:t>
            </w:r>
          </w:p>
        </w:tc>
        <w:tc>
          <w:tcPr>
            <w:tcW w:w="1121" w:type="dxa"/>
          </w:tcPr>
          <w:p w14:paraId="498D43A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4B6992D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4719" w:type="dxa"/>
          </w:tcPr>
          <w:p w14:paraId="2C334A40"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Субчева</w:t>
            </w:r>
            <w:proofErr w:type="spellEnd"/>
            <w:r w:rsidRPr="00946034">
              <w:rPr>
                <w:rFonts w:ascii="Times New Roman" w:hAnsi="Times New Roman" w:cs="Times New Roman"/>
                <w:b/>
                <w:color w:val="auto"/>
              </w:rPr>
              <w:t xml:space="preserve"> В.П.  Социально- бытовая ориентировка</w:t>
            </w:r>
          </w:p>
        </w:tc>
      </w:tr>
      <w:tr w:rsidR="000034DB" w:rsidRPr="00AA7D0C" w14:paraId="20BB00C6" w14:textId="77777777" w:rsidTr="0004275A">
        <w:tc>
          <w:tcPr>
            <w:tcW w:w="560" w:type="dxa"/>
          </w:tcPr>
          <w:p w14:paraId="0F20C851"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88</w:t>
            </w:r>
          </w:p>
        </w:tc>
        <w:tc>
          <w:tcPr>
            <w:tcW w:w="2889" w:type="dxa"/>
          </w:tcPr>
          <w:p w14:paraId="77B174A2"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Труд</w:t>
            </w:r>
          </w:p>
        </w:tc>
        <w:tc>
          <w:tcPr>
            <w:tcW w:w="1121" w:type="dxa"/>
          </w:tcPr>
          <w:p w14:paraId="6DD4674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8</w:t>
            </w:r>
          </w:p>
        </w:tc>
        <w:tc>
          <w:tcPr>
            <w:tcW w:w="858" w:type="dxa"/>
          </w:tcPr>
          <w:p w14:paraId="088C104D"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005A2248"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КартушинаГ.Б.Швейное</w:t>
            </w:r>
            <w:proofErr w:type="spellEnd"/>
            <w:r w:rsidRPr="00946034">
              <w:rPr>
                <w:rFonts w:ascii="Times New Roman" w:hAnsi="Times New Roman" w:cs="Times New Roman"/>
                <w:b/>
                <w:color w:val="auto"/>
              </w:rPr>
              <w:t xml:space="preserve"> дело</w:t>
            </w:r>
          </w:p>
          <w:p w14:paraId="1CE1E280"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Переплетов Столярное дело</w:t>
            </w:r>
          </w:p>
        </w:tc>
      </w:tr>
      <w:tr w:rsidR="000034DB" w:rsidRPr="00AA7D0C" w14:paraId="7D97DB73" w14:textId="77777777" w:rsidTr="0004275A">
        <w:tc>
          <w:tcPr>
            <w:tcW w:w="560" w:type="dxa"/>
          </w:tcPr>
          <w:p w14:paraId="41197D9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89</w:t>
            </w:r>
          </w:p>
        </w:tc>
        <w:tc>
          <w:tcPr>
            <w:tcW w:w="2889" w:type="dxa"/>
          </w:tcPr>
          <w:p w14:paraId="09F4565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Биология</w:t>
            </w:r>
          </w:p>
        </w:tc>
        <w:tc>
          <w:tcPr>
            <w:tcW w:w="1121" w:type="dxa"/>
          </w:tcPr>
          <w:p w14:paraId="7DA0EF7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220F9A5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4BA11462"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Соломина Е.Н. </w:t>
            </w:r>
            <w:proofErr w:type="gramStart"/>
            <w:r w:rsidRPr="00946034">
              <w:rPr>
                <w:rFonts w:ascii="Times New Roman" w:hAnsi="Times New Roman" w:cs="Times New Roman"/>
                <w:b/>
                <w:color w:val="auto"/>
              </w:rPr>
              <w:t>Биология  Человек</w:t>
            </w:r>
            <w:proofErr w:type="gramEnd"/>
          </w:p>
        </w:tc>
      </w:tr>
      <w:tr w:rsidR="000034DB" w:rsidRPr="00AA7D0C" w14:paraId="7D12FC67" w14:textId="77777777" w:rsidTr="0004275A">
        <w:tc>
          <w:tcPr>
            <w:tcW w:w="560" w:type="dxa"/>
          </w:tcPr>
          <w:p w14:paraId="45CAC18A"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90</w:t>
            </w:r>
          </w:p>
        </w:tc>
        <w:tc>
          <w:tcPr>
            <w:tcW w:w="2889" w:type="dxa"/>
          </w:tcPr>
          <w:p w14:paraId="0E6FA13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Русский язык</w:t>
            </w:r>
          </w:p>
        </w:tc>
        <w:tc>
          <w:tcPr>
            <w:tcW w:w="1121" w:type="dxa"/>
          </w:tcPr>
          <w:p w14:paraId="6B88FC9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3</w:t>
            </w:r>
          </w:p>
        </w:tc>
        <w:tc>
          <w:tcPr>
            <w:tcW w:w="858" w:type="dxa"/>
          </w:tcPr>
          <w:p w14:paraId="014F3AD9"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57915266"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Галунчикова</w:t>
            </w:r>
            <w:proofErr w:type="spellEnd"/>
            <w:r w:rsidRPr="00946034">
              <w:rPr>
                <w:rFonts w:ascii="Times New Roman" w:hAnsi="Times New Roman" w:cs="Times New Roman"/>
                <w:b/>
                <w:color w:val="auto"/>
              </w:rPr>
              <w:t xml:space="preserve"> Н.Г. Русский язык</w:t>
            </w:r>
          </w:p>
        </w:tc>
      </w:tr>
      <w:tr w:rsidR="000034DB" w:rsidRPr="00AA7D0C" w14:paraId="2A464602" w14:textId="77777777" w:rsidTr="0004275A">
        <w:tc>
          <w:tcPr>
            <w:tcW w:w="560" w:type="dxa"/>
          </w:tcPr>
          <w:p w14:paraId="5C69EF8E"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91</w:t>
            </w:r>
          </w:p>
        </w:tc>
        <w:tc>
          <w:tcPr>
            <w:tcW w:w="2889" w:type="dxa"/>
          </w:tcPr>
          <w:p w14:paraId="6718096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Физкультура</w:t>
            </w:r>
          </w:p>
        </w:tc>
        <w:tc>
          <w:tcPr>
            <w:tcW w:w="1121" w:type="dxa"/>
          </w:tcPr>
          <w:p w14:paraId="202DA70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126EC0D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3DE8E281"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Пензулаева</w:t>
            </w:r>
            <w:proofErr w:type="spellEnd"/>
            <w:r w:rsidRPr="00946034">
              <w:rPr>
                <w:rFonts w:ascii="Times New Roman" w:hAnsi="Times New Roman" w:cs="Times New Roman"/>
                <w:b/>
                <w:color w:val="auto"/>
              </w:rPr>
              <w:t xml:space="preserve"> Л.И. Физическое воспитание в </w:t>
            </w:r>
            <w:proofErr w:type="spellStart"/>
            <w:r w:rsidRPr="00946034">
              <w:rPr>
                <w:rFonts w:ascii="Times New Roman" w:hAnsi="Times New Roman" w:cs="Times New Roman"/>
                <w:b/>
                <w:color w:val="auto"/>
              </w:rPr>
              <w:t>малокомплексной</w:t>
            </w:r>
            <w:proofErr w:type="spellEnd"/>
            <w:r w:rsidRPr="00946034">
              <w:rPr>
                <w:rFonts w:ascii="Times New Roman" w:hAnsi="Times New Roman" w:cs="Times New Roman"/>
                <w:b/>
                <w:color w:val="auto"/>
              </w:rPr>
              <w:t xml:space="preserve"> школе</w:t>
            </w:r>
          </w:p>
        </w:tc>
      </w:tr>
      <w:tr w:rsidR="000034DB" w:rsidRPr="00AA7D0C" w14:paraId="4E5E3C22" w14:textId="77777777" w:rsidTr="0004275A">
        <w:tc>
          <w:tcPr>
            <w:tcW w:w="560" w:type="dxa"/>
          </w:tcPr>
          <w:p w14:paraId="64F877B7"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92</w:t>
            </w:r>
          </w:p>
        </w:tc>
        <w:tc>
          <w:tcPr>
            <w:tcW w:w="2889" w:type="dxa"/>
          </w:tcPr>
          <w:p w14:paraId="2B15A22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Математика</w:t>
            </w:r>
          </w:p>
        </w:tc>
        <w:tc>
          <w:tcPr>
            <w:tcW w:w="1121" w:type="dxa"/>
          </w:tcPr>
          <w:p w14:paraId="77F9FFD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4CD7CC5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0DC80B17"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Перова </w:t>
            </w:r>
            <w:proofErr w:type="gramStart"/>
            <w:r w:rsidRPr="00946034">
              <w:rPr>
                <w:rFonts w:ascii="Times New Roman" w:hAnsi="Times New Roman" w:cs="Times New Roman"/>
                <w:b/>
                <w:color w:val="auto"/>
              </w:rPr>
              <w:t>М.Н.</w:t>
            </w:r>
            <w:proofErr w:type="gramEnd"/>
            <w:r w:rsidRPr="00946034">
              <w:rPr>
                <w:rFonts w:ascii="Times New Roman" w:hAnsi="Times New Roman" w:cs="Times New Roman"/>
                <w:b/>
                <w:color w:val="auto"/>
              </w:rPr>
              <w:t xml:space="preserve"> Математика</w:t>
            </w:r>
          </w:p>
        </w:tc>
      </w:tr>
      <w:tr w:rsidR="000034DB" w:rsidRPr="00AA7D0C" w14:paraId="24168AFA" w14:textId="77777777" w:rsidTr="0004275A">
        <w:tc>
          <w:tcPr>
            <w:tcW w:w="560" w:type="dxa"/>
          </w:tcPr>
          <w:p w14:paraId="1035C8D5"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93</w:t>
            </w:r>
          </w:p>
        </w:tc>
        <w:tc>
          <w:tcPr>
            <w:tcW w:w="2889" w:type="dxa"/>
          </w:tcPr>
          <w:p w14:paraId="7A665D1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География</w:t>
            </w:r>
          </w:p>
        </w:tc>
        <w:tc>
          <w:tcPr>
            <w:tcW w:w="1121" w:type="dxa"/>
          </w:tcPr>
          <w:p w14:paraId="440ECAD2"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0687B76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1F94A1F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Лифанова </w:t>
            </w:r>
            <w:proofErr w:type="gramStart"/>
            <w:r w:rsidRPr="00946034">
              <w:rPr>
                <w:rFonts w:ascii="Times New Roman" w:hAnsi="Times New Roman" w:cs="Times New Roman"/>
                <w:b/>
                <w:color w:val="auto"/>
              </w:rPr>
              <w:t>Т.М.</w:t>
            </w:r>
            <w:proofErr w:type="gramEnd"/>
            <w:r w:rsidRPr="00946034">
              <w:rPr>
                <w:rFonts w:ascii="Times New Roman" w:hAnsi="Times New Roman" w:cs="Times New Roman"/>
                <w:b/>
                <w:color w:val="auto"/>
              </w:rPr>
              <w:t xml:space="preserve"> География материков</w:t>
            </w:r>
          </w:p>
        </w:tc>
      </w:tr>
      <w:tr w:rsidR="000034DB" w:rsidRPr="00AA7D0C" w14:paraId="57CF6448" w14:textId="77777777" w:rsidTr="0004275A">
        <w:tc>
          <w:tcPr>
            <w:tcW w:w="560" w:type="dxa"/>
          </w:tcPr>
          <w:p w14:paraId="0FDE512B"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94</w:t>
            </w:r>
          </w:p>
        </w:tc>
        <w:tc>
          <w:tcPr>
            <w:tcW w:w="2889" w:type="dxa"/>
          </w:tcPr>
          <w:p w14:paraId="5EDCA8E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Чтение</w:t>
            </w:r>
          </w:p>
        </w:tc>
        <w:tc>
          <w:tcPr>
            <w:tcW w:w="1121" w:type="dxa"/>
          </w:tcPr>
          <w:p w14:paraId="52477370"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4</w:t>
            </w:r>
          </w:p>
        </w:tc>
        <w:tc>
          <w:tcPr>
            <w:tcW w:w="858" w:type="dxa"/>
          </w:tcPr>
          <w:p w14:paraId="1A24764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03D9DBBC"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Аксёнова </w:t>
            </w:r>
            <w:proofErr w:type="gramStart"/>
            <w:r w:rsidRPr="00946034">
              <w:rPr>
                <w:rFonts w:ascii="Times New Roman" w:hAnsi="Times New Roman" w:cs="Times New Roman"/>
                <w:b/>
                <w:color w:val="auto"/>
              </w:rPr>
              <w:t>А.К.</w:t>
            </w:r>
            <w:proofErr w:type="gramEnd"/>
            <w:r w:rsidRPr="00946034">
              <w:rPr>
                <w:rFonts w:ascii="Times New Roman" w:hAnsi="Times New Roman" w:cs="Times New Roman"/>
                <w:b/>
                <w:color w:val="auto"/>
              </w:rPr>
              <w:t xml:space="preserve"> Чтение</w:t>
            </w:r>
          </w:p>
        </w:tc>
      </w:tr>
      <w:tr w:rsidR="000034DB" w:rsidRPr="00AA7D0C" w14:paraId="4E9AA41B" w14:textId="77777777" w:rsidTr="0004275A">
        <w:tc>
          <w:tcPr>
            <w:tcW w:w="560" w:type="dxa"/>
          </w:tcPr>
          <w:p w14:paraId="4A4705B5"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95</w:t>
            </w:r>
          </w:p>
        </w:tc>
        <w:tc>
          <w:tcPr>
            <w:tcW w:w="2889" w:type="dxa"/>
          </w:tcPr>
          <w:p w14:paraId="21B2CBA5"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История</w:t>
            </w:r>
          </w:p>
        </w:tc>
        <w:tc>
          <w:tcPr>
            <w:tcW w:w="1121" w:type="dxa"/>
          </w:tcPr>
          <w:p w14:paraId="633B391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7209A0AF"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76665368"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Пузанов Б.П. История России</w:t>
            </w:r>
          </w:p>
        </w:tc>
      </w:tr>
      <w:tr w:rsidR="000034DB" w:rsidRPr="00AA7D0C" w14:paraId="3AE54C7B" w14:textId="77777777" w:rsidTr="0004275A">
        <w:tc>
          <w:tcPr>
            <w:tcW w:w="560" w:type="dxa"/>
          </w:tcPr>
          <w:p w14:paraId="1D968C3B"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96</w:t>
            </w:r>
          </w:p>
        </w:tc>
        <w:tc>
          <w:tcPr>
            <w:tcW w:w="2889" w:type="dxa"/>
          </w:tcPr>
          <w:p w14:paraId="338E86E8"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Психол. практикум</w:t>
            </w:r>
          </w:p>
        </w:tc>
        <w:tc>
          <w:tcPr>
            <w:tcW w:w="1121" w:type="dxa"/>
          </w:tcPr>
          <w:p w14:paraId="7DDA3317"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3</w:t>
            </w:r>
          </w:p>
        </w:tc>
        <w:tc>
          <w:tcPr>
            <w:tcW w:w="858" w:type="dxa"/>
          </w:tcPr>
          <w:p w14:paraId="36E6FE21"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56B00CBB" w14:textId="77777777" w:rsidR="000034DB" w:rsidRPr="00946034" w:rsidRDefault="000034DB" w:rsidP="0004275A">
            <w:pPr>
              <w:rPr>
                <w:rFonts w:ascii="Times New Roman" w:hAnsi="Times New Roman" w:cs="Times New Roman"/>
                <w:b/>
                <w:color w:val="auto"/>
              </w:rPr>
            </w:pPr>
          </w:p>
        </w:tc>
      </w:tr>
      <w:tr w:rsidR="000034DB" w:rsidRPr="00AA7D0C" w14:paraId="39BDE0C4" w14:textId="77777777" w:rsidTr="0004275A">
        <w:tc>
          <w:tcPr>
            <w:tcW w:w="560" w:type="dxa"/>
          </w:tcPr>
          <w:p w14:paraId="09B3EFC4"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97</w:t>
            </w:r>
          </w:p>
        </w:tc>
        <w:tc>
          <w:tcPr>
            <w:tcW w:w="2889" w:type="dxa"/>
          </w:tcPr>
          <w:p w14:paraId="5701E6F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Этика</w:t>
            </w:r>
          </w:p>
        </w:tc>
        <w:tc>
          <w:tcPr>
            <w:tcW w:w="1121" w:type="dxa"/>
          </w:tcPr>
          <w:p w14:paraId="7F05F3AE"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1</w:t>
            </w:r>
          </w:p>
        </w:tc>
        <w:tc>
          <w:tcPr>
            <w:tcW w:w="858" w:type="dxa"/>
          </w:tcPr>
          <w:p w14:paraId="226260A2"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3321FB99" w14:textId="77777777" w:rsidR="000034DB" w:rsidRPr="00946034" w:rsidRDefault="000034DB" w:rsidP="0004275A">
            <w:pPr>
              <w:rPr>
                <w:rFonts w:ascii="Times New Roman" w:hAnsi="Times New Roman" w:cs="Times New Roman"/>
                <w:b/>
                <w:color w:val="auto"/>
              </w:rPr>
            </w:pPr>
            <w:r w:rsidRPr="00946034">
              <w:rPr>
                <w:rFonts w:ascii="Times New Roman" w:hAnsi="Times New Roman" w:cs="Times New Roman"/>
                <w:b/>
                <w:color w:val="auto"/>
              </w:rPr>
              <w:t xml:space="preserve">Кравченко </w:t>
            </w:r>
            <w:proofErr w:type="gramStart"/>
            <w:r w:rsidRPr="00946034">
              <w:rPr>
                <w:rFonts w:ascii="Times New Roman" w:hAnsi="Times New Roman" w:cs="Times New Roman"/>
                <w:b/>
                <w:color w:val="auto"/>
              </w:rPr>
              <w:t>А.И.</w:t>
            </w:r>
            <w:proofErr w:type="gramEnd"/>
            <w:r w:rsidRPr="00946034">
              <w:rPr>
                <w:rFonts w:ascii="Times New Roman" w:hAnsi="Times New Roman" w:cs="Times New Roman"/>
                <w:b/>
                <w:color w:val="auto"/>
              </w:rPr>
              <w:t xml:space="preserve"> Обществознание 7-9 </w:t>
            </w:r>
            <w:proofErr w:type="spellStart"/>
            <w:r w:rsidRPr="00946034">
              <w:rPr>
                <w:rFonts w:ascii="Times New Roman" w:hAnsi="Times New Roman" w:cs="Times New Roman"/>
                <w:b/>
                <w:color w:val="auto"/>
              </w:rPr>
              <w:t>кл</w:t>
            </w:r>
            <w:proofErr w:type="spellEnd"/>
            <w:r w:rsidRPr="00946034">
              <w:rPr>
                <w:rFonts w:ascii="Times New Roman" w:hAnsi="Times New Roman" w:cs="Times New Roman"/>
                <w:b/>
                <w:color w:val="auto"/>
              </w:rPr>
              <w:t>.</w:t>
            </w:r>
          </w:p>
        </w:tc>
      </w:tr>
      <w:tr w:rsidR="000034DB" w:rsidRPr="00AA7D0C" w14:paraId="4B46EC27" w14:textId="77777777" w:rsidTr="0004275A">
        <w:tc>
          <w:tcPr>
            <w:tcW w:w="560" w:type="dxa"/>
          </w:tcPr>
          <w:p w14:paraId="4464A448" w14:textId="77777777" w:rsidR="000034DB" w:rsidRPr="00946034" w:rsidRDefault="000034DB" w:rsidP="0004275A">
            <w:pPr>
              <w:rPr>
                <w:rFonts w:ascii="Times New Roman" w:hAnsi="Times New Roman" w:cs="Times New Roman"/>
                <w:color w:val="auto"/>
              </w:rPr>
            </w:pPr>
            <w:r w:rsidRPr="00946034">
              <w:rPr>
                <w:rFonts w:ascii="Times New Roman" w:hAnsi="Times New Roman" w:cs="Times New Roman"/>
                <w:color w:val="auto"/>
              </w:rPr>
              <w:t>98</w:t>
            </w:r>
          </w:p>
        </w:tc>
        <w:tc>
          <w:tcPr>
            <w:tcW w:w="2889" w:type="dxa"/>
          </w:tcPr>
          <w:p w14:paraId="63FF3944"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Домоводство</w:t>
            </w:r>
          </w:p>
        </w:tc>
        <w:tc>
          <w:tcPr>
            <w:tcW w:w="1121" w:type="dxa"/>
          </w:tcPr>
          <w:p w14:paraId="5144E11C"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2</w:t>
            </w:r>
          </w:p>
        </w:tc>
        <w:tc>
          <w:tcPr>
            <w:tcW w:w="858" w:type="dxa"/>
          </w:tcPr>
          <w:p w14:paraId="5A7CCF3B" w14:textId="77777777" w:rsidR="000034DB" w:rsidRPr="00E31955" w:rsidRDefault="000034DB" w:rsidP="0004275A">
            <w:pPr>
              <w:rPr>
                <w:rFonts w:ascii="Times New Roman" w:hAnsi="Times New Roman" w:cs="Times New Roman"/>
                <w:b/>
                <w:color w:val="auto"/>
              </w:rPr>
            </w:pPr>
            <w:r w:rsidRPr="00E31955">
              <w:rPr>
                <w:rFonts w:ascii="Times New Roman" w:hAnsi="Times New Roman" w:cs="Times New Roman"/>
                <w:b/>
                <w:color w:val="auto"/>
              </w:rPr>
              <w:t>9</w:t>
            </w:r>
          </w:p>
        </w:tc>
        <w:tc>
          <w:tcPr>
            <w:tcW w:w="4719" w:type="dxa"/>
          </w:tcPr>
          <w:p w14:paraId="0126DF08" w14:textId="77777777" w:rsidR="000034DB" w:rsidRPr="00946034" w:rsidRDefault="000034DB" w:rsidP="0004275A">
            <w:pPr>
              <w:rPr>
                <w:rFonts w:ascii="Times New Roman" w:hAnsi="Times New Roman" w:cs="Times New Roman"/>
                <w:b/>
                <w:color w:val="auto"/>
              </w:rPr>
            </w:pPr>
            <w:proofErr w:type="spellStart"/>
            <w:r w:rsidRPr="00946034">
              <w:rPr>
                <w:rFonts w:ascii="Times New Roman" w:hAnsi="Times New Roman" w:cs="Times New Roman"/>
                <w:b/>
                <w:color w:val="auto"/>
              </w:rPr>
              <w:t>Субчева</w:t>
            </w:r>
            <w:proofErr w:type="spellEnd"/>
            <w:r w:rsidRPr="00946034">
              <w:rPr>
                <w:rFonts w:ascii="Times New Roman" w:hAnsi="Times New Roman" w:cs="Times New Roman"/>
                <w:b/>
                <w:color w:val="auto"/>
              </w:rPr>
              <w:t xml:space="preserve"> В.П.  Социально- бытовая ориентировка</w:t>
            </w:r>
          </w:p>
        </w:tc>
      </w:tr>
    </w:tbl>
    <w:p w14:paraId="7ADE817C" w14:textId="77777777" w:rsidR="000034DB" w:rsidRDefault="000034DB" w:rsidP="000034DB">
      <w:pPr>
        <w:pStyle w:val="25"/>
        <w:shd w:val="clear" w:color="auto" w:fill="auto"/>
        <w:tabs>
          <w:tab w:val="left" w:pos="3053"/>
          <w:tab w:val="left" w:pos="7255"/>
        </w:tabs>
        <w:spacing w:before="0" w:line="274" w:lineRule="exact"/>
        <w:jc w:val="both"/>
      </w:pPr>
    </w:p>
    <w:p w14:paraId="451A7E3D" w14:textId="77777777" w:rsidR="000034DB" w:rsidRDefault="00E31955" w:rsidP="000034DB">
      <w:pPr>
        <w:pStyle w:val="25"/>
        <w:shd w:val="clear" w:color="auto" w:fill="auto"/>
        <w:tabs>
          <w:tab w:val="left" w:pos="3053"/>
          <w:tab w:val="left" w:pos="7255"/>
        </w:tabs>
        <w:spacing w:before="0" w:line="274" w:lineRule="exact"/>
        <w:jc w:val="both"/>
      </w:pPr>
      <w:r>
        <w:t xml:space="preserve">         </w:t>
      </w:r>
      <w:r w:rsidR="000034DB">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w:t>
      </w:r>
      <w:r w:rsidR="000034DB">
        <w:tab/>
        <w:t>(интеллектуальными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14:paraId="2469BE4E" w14:textId="77777777" w:rsidR="000034DB" w:rsidRDefault="000034DB" w:rsidP="000034DB">
      <w:pPr>
        <w:pStyle w:val="25"/>
        <w:shd w:val="clear" w:color="auto" w:fill="auto"/>
        <w:spacing w:before="0" w:line="274" w:lineRule="exact"/>
        <w:jc w:val="both"/>
      </w:pPr>
      <w:r>
        <w:rPr>
          <w:rStyle w:val="28"/>
        </w:rPr>
        <w:t>Информационное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w:t>
      </w:r>
    </w:p>
    <w:p w14:paraId="07B68F81" w14:textId="77777777" w:rsidR="000034DB" w:rsidRDefault="000034DB" w:rsidP="000034DB">
      <w:pPr>
        <w:pStyle w:val="25"/>
        <w:shd w:val="clear" w:color="auto" w:fill="auto"/>
        <w:tabs>
          <w:tab w:val="left" w:pos="7255"/>
        </w:tabs>
        <w:spacing w:before="0" w:line="274" w:lineRule="exact"/>
        <w:jc w:val="both"/>
      </w:pPr>
      <w:r>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01AC0130" w14:textId="77777777" w:rsidR="000034DB" w:rsidRDefault="000034DB" w:rsidP="000034DB">
      <w:pPr>
        <w:pStyle w:val="25"/>
        <w:shd w:val="clear" w:color="auto" w:fill="auto"/>
        <w:spacing w:before="0" w:line="274" w:lineRule="exact"/>
        <w:jc w:val="both"/>
      </w:pPr>
      <w:r>
        <w:t>Требования к информационно-методическому обеспечению образовательного процесса включают:</w:t>
      </w:r>
    </w:p>
    <w:p w14:paraId="3EB64031" w14:textId="77777777" w:rsidR="000034DB" w:rsidRDefault="000034DB" w:rsidP="000034DB">
      <w:pPr>
        <w:pStyle w:val="25"/>
        <w:shd w:val="clear" w:color="auto" w:fill="auto"/>
        <w:spacing w:before="0" w:line="274" w:lineRule="exact"/>
        <w:jc w:val="both"/>
      </w:pPr>
      <w:r>
        <w:t>Необходимую нормативную правовую базу образования обучающихся с умственной отсталостью (интеллектуальными нарушениями);</w:t>
      </w:r>
    </w:p>
    <w:p w14:paraId="70C962A7" w14:textId="77777777" w:rsidR="000034DB" w:rsidRDefault="000034DB" w:rsidP="000034DB">
      <w:pPr>
        <w:pStyle w:val="25"/>
        <w:shd w:val="clear" w:color="auto" w:fill="auto"/>
        <w:spacing w:before="0" w:line="274" w:lineRule="exact"/>
        <w:jc w:val="both"/>
      </w:pPr>
      <w:r>
        <w:t>Характеристики предполагаемых информационных связей участников образовательного процесса;</w:t>
      </w:r>
    </w:p>
    <w:p w14:paraId="78DAA31D" w14:textId="77777777" w:rsidR="000034DB" w:rsidRDefault="00E31955" w:rsidP="000034DB">
      <w:pPr>
        <w:pStyle w:val="25"/>
        <w:shd w:val="clear" w:color="auto" w:fill="auto"/>
        <w:spacing w:before="0" w:line="274" w:lineRule="exact"/>
        <w:jc w:val="left"/>
      </w:pPr>
      <w:r>
        <w:t>Получение</w:t>
      </w:r>
      <w:r w:rsidR="000034DB">
        <w:t xml:space="preserve">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w:t>
      </w:r>
      <w:r w:rsidR="000034DB">
        <w:lastRenderedPageBreak/>
        <w:t xml:space="preserve">ресурсам, размещенным в федеральных и региональных базах данных; </w:t>
      </w:r>
    </w:p>
    <w:p w14:paraId="76B098E0" w14:textId="77777777" w:rsidR="000034DB" w:rsidRDefault="000034DB" w:rsidP="000034DB">
      <w:pPr>
        <w:pStyle w:val="25"/>
        <w:shd w:val="clear" w:color="auto" w:fill="auto"/>
        <w:spacing w:before="0" w:line="274" w:lineRule="exact"/>
        <w:jc w:val="left"/>
      </w:pPr>
      <w: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6FE5C7A0" w14:textId="77777777" w:rsidR="000034DB" w:rsidRDefault="000034DB" w:rsidP="000034DB">
      <w:pPr>
        <w:pStyle w:val="25"/>
        <w:shd w:val="clear" w:color="auto" w:fill="auto"/>
        <w:tabs>
          <w:tab w:val="left" w:pos="8093"/>
        </w:tabs>
        <w:spacing w:before="0" w:line="274" w:lineRule="exact"/>
        <w:jc w:val="both"/>
      </w:pPr>
      <w:r>
        <w:t>ГБОУ «Турунтаевская СКОШИ»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w:t>
      </w:r>
    </w:p>
    <w:p w14:paraId="5D2847E0" w14:textId="77777777" w:rsidR="009C62D3" w:rsidRDefault="000034DB" w:rsidP="009C62D3">
      <w:pPr>
        <w:pStyle w:val="25"/>
        <w:shd w:val="clear" w:color="auto" w:fill="auto"/>
        <w:spacing w:before="0" w:line="274" w:lineRule="exact"/>
        <w:jc w:val="both"/>
      </w:pPr>
      <w:r>
        <w:t>В области материально-технического обеспечения образовательного процесса в школе оборудованы: 11 классных комнат, 1 спортивный зал, 1 актовый зал, 2 столярных мастерских, 1 швейная мастерская, работает школьная библиотека, столовая; закуплена новая ученическая</w:t>
      </w:r>
      <w:r w:rsidR="00E31955">
        <w:t xml:space="preserve"> мебель для</w:t>
      </w:r>
      <w:r w:rsidR="009C62D3">
        <w:t xml:space="preserve"> всех</w:t>
      </w:r>
      <w:r w:rsidR="00E31955">
        <w:t xml:space="preserve"> учащихс</w:t>
      </w:r>
      <w:r w:rsidR="009C62D3">
        <w:t>я</w:t>
      </w:r>
      <w:r>
        <w:t>, пополнен библиотечный фонд, созданы дополнительные условия для укрепления здоровья воспитанников: работает школьный психолог, социальный педагог, организовано 5 разовое  питание учащихся. В школе имеется интернет, разработан сайт учреждения.</w:t>
      </w:r>
    </w:p>
    <w:p w14:paraId="6D5A34DD" w14:textId="77777777" w:rsidR="009C62D3" w:rsidRDefault="000034DB" w:rsidP="009C62D3">
      <w:pPr>
        <w:pStyle w:val="25"/>
        <w:shd w:val="clear" w:color="auto" w:fill="auto"/>
        <w:spacing w:before="0" w:line="274" w:lineRule="exact"/>
        <w:jc w:val="both"/>
      </w:pPr>
      <w:r>
        <w:t>Для осуществления подвоза учащихся на уроки и на различные мероприятия имеется школьный автобус.</w:t>
      </w:r>
    </w:p>
    <w:p w14:paraId="38AAEFFB" w14:textId="77777777" w:rsidR="000034DB" w:rsidRPr="00FF2114" w:rsidRDefault="000034DB" w:rsidP="009C62D3">
      <w:pPr>
        <w:pStyle w:val="25"/>
        <w:shd w:val="clear" w:color="auto" w:fill="auto"/>
        <w:spacing w:before="0" w:line="274" w:lineRule="exact"/>
        <w:jc w:val="both"/>
      </w:pPr>
      <w:r>
        <w:t>В каждом классе имеются наборы ученической мебели, школьная доска.</w:t>
      </w:r>
    </w:p>
    <w:p w14:paraId="10C54707" w14:textId="77777777" w:rsidR="000034DB" w:rsidRPr="00FF2114" w:rsidRDefault="000034DB" w:rsidP="000034DB">
      <w:pPr>
        <w:rPr>
          <w:sz w:val="2"/>
          <w:szCs w:val="2"/>
        </w:rPr>
      </w:pPr>
    </w:p>
    <w:p w14:paraId="7B429F05" w14:textId="77777777" w:rsidR="000034DB" w:rsidRDefault="000034DB" w:rsidP="000034DB">
      <w:pPr>
        <w:rPr>
          <w:sz w:val="2"/>
          <w:szCs w:val="2"/>
        </w:rPr>
      </w:pPr>
    </w:p>
    <w:p w14:paraId="45DB8DF5" w14:textId="77777777" w:rsidR="000034DB" w:rsidRPr="00FF2114" w:rsidRDefault="000034DB" w:rsidP="000034DB">
      <w:pPr>
        <w:rPr>
          <w:sz w:val="2"/>
          <w:szCs w:val="2"/>
        </w:rPr>
      </w:pPr>
    </w:p>
    <w:p w14:paraId="12E1D5AF" w14:textId="77777777" w:rsidR="000034DB" w:rsidRPr="00FF2114" w:rsidRDefault="000034DB" w:rsidP="000034DB">
      <w:pPr>
        <w:rPr>
          <w:sz w:val="2"/>
          <w:szCs w:val="2"/>
        </w:rPr>
      </w:pPr>
    </w:p>
    <w:p w14:paraId="7CCF60B4" w14:textId="77777777" w:rsidR="000034DB" w:rsidRPr="00FF2114" w:rsidRDefault="000034DB" w:rsidP="000034DB">
      <w:pPr>
        <w:rPr>
          <w:sz w:val="2"/>
          <w:szCs w:val="2"/>
        </w:rPr>
      </w:pPr>
    </w:p>
    <w:p w14:paraId="3ABDDA31" w14:textId="77777777" w:rsidR="000034DB" w:rsidRDefault="000034DB" w:rsidP="000034DB">
      <w:pPr>
        <w:rPr>
          <w:sz w:val="2"/>
          <w:szCs w:val="2"/>
        </w:rPr>
      </w:pPr>
    </w:p>
    <w:p w14:paraId="20686CEF" w14:textId="77777777" w:rsidR="000034DB" w:rsidRDefault="000034DB" w:rsidP="000034DB">
      <w:pPr>
        <w:rPr>
          <w:sz w:val="2"/>
          <w:szCs w:val="2"/>
        </w:rPr>
      </w:pPr>
    </w:p>
    <w:p w14:paraId="6127CC36" w14:textId="77777777" w:rsidR="000034DB" w:rsidRDefault="000034DB" w:rsidP="000034DB">
      <w:pPr>
        <w:rPr>
          <w:sz w:val="2"/>
          <w:szCs w:val="2"/>
        </w:rPr>
      </w:pPr>
    </w:p>
    <w:p w14:paraId="4ED22715" w14:textId="77777777" w:rsidR="000034DB" w:rsidRPr="0046678C" w:rsidRDefault="000034DB" w:rsidP="00770E17">
      <w:pPr>
        <w:shd w:val="clear" w:color="auto" w:fill="FFFFFF"/>
        <w:ind w:left="851"/>
        <w:jc w:val="center"/>
        <w:rPr>
          <w:rFonts w:ascii="Times New Roman" w:eastAsia="Times New Roman" w:hAnsi="Times New Roman" w:cs="Times New Roman"/>
        </w:rPr>
      </w:pPr>
      <w:r w:rsidRPr="0046678C">
        <w:rPr>
          <w:rFonts w:ascii="Times New Roman" w:eastAsia="Times New Roman" w:hAnsi="Times New Roman" w:cs="Times New Roman"/>
          <w:b/>
          <w:bCs/>
          <w:lang w:val="fr-FR"/>
        </w:rPr>
        <w:t>Условия д</w:t>
      </w:r>
      <w:r>
        <w:rPr>
          <w:rFonts w:ascii="Times New Roman" w:eastAsia="Times New Roman" w:hAnsi="Times New Roman" w:cs="Times New Roman"/>
          <w:b/>
          <w:bCs/>
          <w:lang w:val="fr-FR"/>
        </w:rPr>
        <w:t>ля развития детей</w:t>
      </w:r>
      <w:r>
        <w:rPr>
          <w:rFonts w:ascii="Times New Roman" w:eastAsia="Times New Roman" w:hAnsi="Times New Roman" w:cs="Times New Roman"/>
          <w:b/>
          <w:bCs/>
        </w:rPr>
        <w:t xml:space="preserve"> </w:t>
      </w:r>
      <w:r w:rsidRPr="0046678C">
        <w:rPr>
          <w:rFonts w:ascii="Times New Roman" w:eastAsia="Times New Roman" w:hAnsi="Times New Roman" w:cs="Times New Roman"/>
          <w:b/>
          <w:bCs/>
          <w:lang w:val="fr-FR"/>
        </w:rPr>
        <w:t xml:space="preserve"> через учебно-воспитательную деятельность </w:t>
      </w:r>
      <w:r w:rsidRPr="0046678C">
        <w:rPr>
          <w:rFonts w:ascii="Times New Roman" w:eastAsia="Times New Roman" w:hAnsi="Times New Roman" w:cs="Times New Roman"/>
          <w:b/>
          <w:bCs/>
        </w:rPr>
        <w:t>образовательного учреждения</w:t>
      </w:r>
    </w:p>
    <w:p w14:paraId="6F3226F2" w14:textId="77777777" w:rsidR="000034DB" w:rsidRPr="0046678C" w:rsidRDefault="000034DB" w:rsidP="000034DB">
      <w:pPr>
        <w:shd w:val="clear" w:color="auto" w:fill="FFFFFF"/>
        <w:ind w:left="851"/>
        <w:rPr>
          <w:rFonts w:ascii="Times New Roman" w:eastAsia="Times New Roman" w:hAnsi="Times New Roman" w:cs="Times New Roman"/>
        </w:rPr>
      </w:pPr>
      <w:r w:rsidRPr="0046678C">
        <w:rPr>
          <w:rFonts w:ascii="Times New Roman" w:eastAsia="Times New Roman" w:hAnsi="Times New Roman" w:cs="Times New Roman"/>
        </w:rPr>
        <w:t> </w:t>
      </w:r>
    </w:p>
    <w:p w14:paraId="720CF557" w14:textId="77777777" w:rsidR="000034DB" w:rsidRPr="0046678C" w:rsidRDefault="000034DB" w:rsidP="000034DB">
      <w:pPr>
        <w:shd w:val="clear" w:color="auto" w:fill="FFFFFF"/>
        <w:ind w:left="-142"/>
        <w:rPr>
          <w:rFonts w:ascii="Times New Roman" w:eastAsia="Times New Roman" w:hAnsi="Times New Roman" w:cs="Times New Roman"/>
        </w:rPr>
      </w:pPr>
      <w:r w:rsidRPr="0046678C">
        <w:rPr>
          <w:rFonts w:ascii="Times New Roman" w:eastAsia="Times New Roman" w:hAnsi="Times New Roman" w:cs="Times New Roman"/>
          <w:i/>
          <w:iCs/>
          <w:u w:val="single"/>
        </w:rPr>
        <w:t>2</w:t>
      </w:r>
      <w:r w:rsidRPr="0046678C">
        <w:rPr>
          <w:rFonts w:ascii="Times New Roman" w:eastAsia="Times New Roman" w:hAnsi="Times New Roman" w:cs="Times New Roman"/>
          <w:i/>
          <w:iCs/>
          <w:u w:val="single"/>
          <w:lang w:val="fr-FR"/>
        </w:rPr>
        <w:t>.</w:t>
      </w:r>
      <w:proofErr w:type="gramStart"/>
      <w:r w:rsidRPr="0046678C">
        <w:rPr>
          <w:rFonts w:ascii="Times New Roman" w:eastAsia="Times New Roman" w:hAnsi="Times New Roman" w:cs="Times New Roman"/>
          <w:i/>
          <w:iCs/>
          <w:u w:val="single"/>
          <w:lang w:val="fr-FR"/>
        </w:rPr>
        <w:t>1.Дидактические</w:t>
      </w:r>
      <w:proofErr w:type="gramEnd"/>
      <w:r w:rsidRPr="0046678C">
        <w:rPr>
          <w:rFonts w:ascii="Times New Roman" w:eastAsia="Times New Roman" w:hAnsi="Times New Roman" w:cs="Times New Roman"/>
          <w:i/>
          <w:iCs/>
          <w:u w:val="single"/>
          <w:lang w:val="fr-FR"/>
        </w:rPr>
        <w:t xml:space="preserve"> средства и оборудование</w:t>
      </w:r>
      <w:r w:rsidRPr="0046678C">
        <w:rPr>
          <w:rFonts w:ascii="Times New Roman" w:eastAsia="Times New Roman" w:hAnsi="Times New Roman" w:cs="Times New Roman"/>
          <w:i/>
          <w:iCs/>
          <w:spacing w:val="-1"/>
          <w:u w:val="single"/>
        </w:rPr>
        <w:t>.</w:t>
      </w:r>
    </w:p>
    <w:p w14:paraId="762D0C4E" w14:textId="77777777" w:rsidR="000034DB" w:rsidRPr="0046678C" w:rsidRDefault="000034DB" w:rsidP="000034DB">
      <w:pPr>
        <w:shd w:val="clear" w:color="auto" w:fill="FFFFFF"/>
        <w:spacing w:before="10"/>
        <w:ind w:left="-142"/>
        <w:rPr>
          <w:rFonts w:ascii="Times New Roman" w:eastAsia="Times New Roman" w:hAnsi="Times New Roman" w:cs="Times New Roman"/>
        </w:rPr>
      </w:pPr>
      <w:r>
        <w:rPr>
          <w:rFonts w:ascii="Times New Roman" w:eastAsia="Times New Roman" w:hAnsi="Times New Roman" w:cs="Times New Roman"/>
          <w:spacing w:val="-2"/>
        </w:rPr>
        <w:t>2.1.1</w:t>
      </w:r>
      <w:r w:rsidRPr="0046678C">
        <w:rPr>
          <w:rFonts w:ascii="Times New Roman" w:eastAsia="Times New Roman" w:hAnsi="Times New Roman" w:cs="Times New Roman"/>
          <w:spacing w:val="-2"/>
        </w:rPr>
        <w:t xml:space="preserve"> Имеются </w:t>
      </w:r>
      <w:proofErr w:type="spellStart"/>
      <w:r>
        <w:rPr>
          <w:rFonts w:ascii="Times New Roman" w:eastAsia="Times New Roman" w:hAnsi="Times New Roman" w:cs="Times New Roman"/>
          <w:spacing w:val="-2"/>
        </w:rPr>
        <w:t>теле</w:t>
      </w:r>
      <w:r w:rsidRPr="0046678C">
        <w:rPr>
          <w:rFonts w:ascii="Times New Roman" w:eastAsia="Times New Roman" w:hAnsi="Times New Roman" w:cs="Times New Roman"/>
          <w:spacing w:val="-2"/>
        </w:rPr>
        <w:t>аудиове</w:t>
      </w:r>
      <w:r>
        <w:rPr>
          <w:rFonts w:ascii="Times New Roman" w:eastAsia="Times New Roman" w:hAnsi="Times New Roman" w:cs="Times New Roman"/>
          <w:spacing w:val="-2"/>
        </w:rPr>
        <w:t>щательные</w:t>
      </w:r>
      <w:proofErr w:type="spellEnd"/>
      <w:r>
        <w:rPr>
          <w:rFonts w:ascii="Times New Roman" w:eastAsia="Times New Roman" w:hAnsi="Times New Roman" w:cs="Times New Roman"/>
          <w:spacing w:val="-2"/>
        </w:rPr>
        <w:t xml:space="preserve"> средства (</w:t>
      </w:r>
      <w:proofErr w:type="gramStart"/>
      <w:r>
        <w:rPr>
          <w:rFonts w:ascii="Times New Roman" w:eastAsia="Times New Roman" w:hAnsi="Times New Roman" w:cs="Times New Roman"/>
          <w:spacing w:val="-2"/>
        </w:rPr>
        <w:t>телевизоры</w:t>
      </w:r>
      <w:r>
        <w:rPr>
          <w:rFonts w:ascii="Times New Roman" w:eastAsia="Times New Roman" w:hAnsi="Times New Roman" w:cs="Times New Roman"/>
          <w:spacing w:val="3"/>
        </w:rPr>
        <w:t>,  магнитофоны</w:t>
      </w:r>
      <w:proofErr w:type="gramEnd"/>
      <w:r>
        <w:rPr>
          <w:rFonts w:ascii="Times New Roman" w:eastAsia="Times New Roman" w:hAnsi="Times New Roman" w:cs="Times New Roman"/>
          <w:spacing w:val="3"/>
        </w:rPr>
        <w:t xml:space="preserve"> с кассетами</w:t>
      </w:r>
      <w:r w:rsidRPr="0046678C">
        <w:rPr>
          <w:rFonts w:ascii="Times New Roman" w:eastAsia="Times New Roman" w:hAnsi="Times New Roman" w:cs="Times New Roman"/>
          <w:spacing w:val="-1"/>
        </w:rPr>
        <w:t>).</w:t>
      </w:r>
    </w:p>
    <w:p w14:paraId="393DF65C"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2"/>
        </w:rPr>
        <w:t>2.1.2</w:t>
      </w:r>
      <w:r w:rsidRPr="0046678C">
        <w:rPr>
          <w:rFonts w:ascii="Times New Roman" w:eastAsia="Times New Roman" w:hAnsi="Times New Roman" w:cs="Times New Roman"/>
          <w:spacing w:val="-2"/>
        </w:rPr>
        <w:t xml:space="preserve"> Имеются альбомы, художественная литература для обогащения детей впечатлениями.</w:t>
      </w:r>
    </w:p>
    <w:p w14:paraId="1921022A"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2"/>
        </w:rPr>
        <w:t>2.1.3</w:t>
      </w:r>
      <w:r w:rsidRPr="0046678C">
        <w:rPr>
          <w:rFonts w:ascii="Times New Roman" w:eastAsia="Times New Roman" w:hAnsi="Times New Roman" w:cs="Times New Roman"/>
          <w:spacing w:val="-2"/>
        </w:rPr>
        <w:t xml:space="preserve"> В группах имеются дидактический материал для коррекционно-</w:t>
      </w:r>
      <w:r w:rsidRPr="0046678C">
        <w:rPr>
          <w:rFonts w:ascii="Times New Roman" w:eastAsia="Times New Roman" w:hAnsi="Times New Roman" w:cs="Times New Roman"/>
          <w:spacing w:val="2"/>
        </w:rPr>
        <w:t>развивающих   занятий</w:t>
      </w:r>
      <w:proofErr w:type="gramStart"/>
      <w:r w:rsidRPr="0046678C">
        <w:rPr>
          <w:rFonts w:ascii="Times New Roman" w:eastAsia="Times New Roman" w:hAnsi="Times New Roman" w:cs="Times New Roman"/>
          <w:spacing w:val="2"/>
        </w:rPr>
        <w:t>   (</w:t>
      </w:r>
      <w:proofErr w:type="gramEnd"/>
      <w:r w:rsidRPr="0046678C">
        <w:rPr>
          <w:rFonts w:ascii="Times New Roman" w:eastAsia="Times New Roman" w:hAnsi="Times New Roman" w:cs="Times New Roman"/>
          <w:spacing w:val="2"/>
        </w:rPr>
        <w:t>лото,   домино,   наборы   картинок),   различные </w:t>
      </w:r>
      <w:r w:rsidRPr="0046678C">
        <w:rPr>
          <w:rFonts w:ascii="Times New Roman" w:eastAsia="Times New Roman" w:hAnsi="Times New Roman" w:cs="Times New Roman"/>
          <w:spacing w:val="-2"/>
        </w:rPr>
        <w:t>сюжетные   иг</w:t>
      </w:r>
      <w:r>
        <w:rPr>
          <w:rFonts w:ascii="Times New Roman" w:eastAsia="Times New Roman" w:hAnsi="Times New Roman" w:cs="Times New Roman"/>
          <w:spacing w:val="-2"/>
        </w:rPr>
        <w:t>ровые   наборы   и   игрушки</w:t>
      </w:r>
      <w:r w:rsidRPr="0046678C">
        <w:rPr>
          <w:rFonts w:ascii="Times New Roman" w:eastAsia="Times New Roman" w:hAnsi="Times New Roman" w:cs="Times New Roman"/>
          <w:spacing w:val="-1"/>
        </w:rPr>
        <w:t xml:space="preserve"> для развития детей в разных видах </w:t>
      </w:r>
      <w:r w:rsidRPr="0046678C">
        <w:rPr>
          <w:rFonts w:ascii="Times New Roman" w:eastAsia="Times New Roman" w:hAnsi="Times New Roman" w:cs="Times New Roman"/>
          <w:spacing w:val="-2"/>
        </w:rPr>
        <w:t>деятельности.</w:t>
      </w:r>
    </w:p>
    <w:p w14:paraId="225CB776"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
        </w:rPr>
        <w:t>2.1.4</w:t>
      </w:r>
      <w:r w:rsidRPr="0046678C">
        <w:rPr>
          <w:rFonts w:ascii="Times New Roman" w:eastAsia="Times New Roman" w:hAnsi="Times New Roman" w:cs="Times New Roman"/>
          <w:spacing w:val="-1"/>
        </w:rPr>
        <w:t xml:space="preserve"> Имеются игрушки и оборудование для сенсорного развития.</w:t>
      </w:r>
    </w:p>
    <w:p w14:paraId="59F6F82A"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
        </w:rPr>
        <w:t>2.1.5</w:t>
      </w:r>
      <w:r w:rsidRPr="0046678C">
        <w:rPr>
          <w:rFonts w:ascii="Times New Roman" w:eastAsia="Times New Roman" w:hAnsi="Times New Roman" w:cs="Times New Roman"/>
          <w:spacing w:val="-1"/>
        </w:rPr>
        <w:t xml:space="preserve"> Имеется наглядный и иллюстративный материал.</w:t>
      </w:r>
    </w:p>
    <w:p w14:paraId="729B5C57"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2"/>
        </w:rPr>
        <w:t>2.1.6</w:t>
      </w:r>
      <w:r w:rsidRPr="0046678C">
        <w:rPr>
          <w:rFonts w:ascii="Times New Roman" w:eastAsia="Times New Roman" w:hAnsi="Times New Roman" w:cs="Times New Roman"/>
          <w:spacing w:val="-2"/>
        </w:rPr>
        <w:t xml:space="preserve"> Созданы условия для совместной и индивидуальной активности </w:t>
      </w:r>
      <w:r w:rsidRPr="0046678C">
        <w:rPr>
          <w:rFonts w:ascii="Times New Roman" w:eastAsia="Times New Roman" w:hAnsi="Times New Roman" w:cs="Times New Roman"/>
          <w:spacing w:val="-5"/>
        </w:rPr>
        <w:t>детей.</w:t>
      </w:r>
    </w:p>
    <w:p w14:paraId="4D3263D3"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2"/>
        </w:rPr>
        <w:t>2.1.7</w:t>
      </w:r>
      <w:r w:rsidRPr="0046678C">
        <w:rPr>
          <w:rFonts w:ascii="Times New Roman" w:eastAsia="Times New Roman" w:hAnsi="Times New Roman" w:cs="Times New Roman"/>
          <w:spacing w:val="2"/>
        </w:rPr>
        <w:t xml:space="preserve"> </w:t>
      </w:r>
      <w:proofErr w:type="gramStart"/>
      <w:r w:rsidRPr="0046678C">
        <w:rPr>
          <w:rFonts w:ascii="Times New Roman" w:eastAsia="Times New Roman" w:hAnsi="Times New Roman" w:cs="Times New Roman"/>
          <w:spacing w:val="2"/>
        </w:rPr>
        <w:t>Имеются  игры</w:t>
      </w:r>
      <w:proofErr w:type="gramEnd"/>
      <w:r w:rsidRPr="0046678C">
        <w:rPr>
          <w:rFonts w:ascii="Times New Roman" w:eastAsia="Times New Roman" w:hAnsi="Times New Roman" w:cs="Times New Roman"/>
          <w:spacing w:val="2"/>
        </w:rPr>
        <w:t xml:space="preserve"> для  интеллектуального  развития  (шахматы, </w:t>
      </w:r>
      <w:r w:rsidRPr="0046678C">
        <w:rPr>
          <w:rFonts w:ascii="Times New Roman" w:eastAsia="Times New Roman" w:hAnsi="Times New Roman" w:cs="Times New Roman"/>
          <w:spacing w:val="-4"/>
        </w:rPr>
        <w:t>шашки).</w:t>
      </w:r>
    </w:p>
    <w:p w14:paraId="212C76FD"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4"/>
        </w:rPr>
        <w:t xml:space="preserve">2.1.8 </w:t>
      </w:r>
      <w:proofErr w:type="gramStart"/>
      <w:r>
        <w:rPr>
          <w:rFonts w:ascii="Times New Roman" w:eastAsia="Times New Roman" w:hAnsi="Times New Roman" w:cs="Times New Roman"/>
          <w:spacing w:val="-4"/>
        </w:rPr>
        <w:t>Оборудованы  ПК</w:t>
      </w:r>
      <w:proofErr w:type="gramEnd"/>
      <w:r>
        <w:rPr>
          <w:rFonts w:ascii="Times New Roman" w:eastAsia="Times New Roman" w:hAnsi="Times New Roman" w:cs="Times New Roman"/>
          <w:spacing w:val="-4"/>
        </w:rPr>
        <w:t xml:space="preserve"> </w:t>
      </w:r>
      <w:r w:rsidRPr="0046678C">
        <w:rPr>
          <w:rFonts w:ascii="Times New Roman" w:eastAsia="Times New Roman" w:hAnsi="Times New Roman" w:cs="Times New Roman"/>
          <w:spacing w:val="-4"/>
        </w:rPr>
        <w:t xml:space="preserve"> учителя-предметники и учителя начальной школы, специалисты.</w:t>
      </w:r>
    </w:p>
    <w:p w14:paraId="41DD7983"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4"/>
        </w:rPr>
        <w:t>2.1.9</w:t>
      </w:r>
      <w:r w:rsidRPr="0046678C">
        <w:rPr>
          <w:rFonts w:ascii="Times New Roman" w:eastAsia="Times New Roman" w:hAnsi="Times New Roman" w:cs="Times New Roman"/>
          <w:spacing w:val="-4"/>
        </w:rPr>
        <w:t xml:space="preserve"> Обор</w:t>
      </w:r>
      <w:r>
        <w:rPr>
          <w:rFonts w:ascii="Times New Roman" w:eastAsia="Times New Roman" w:hAnsi="Times New Roman" w:cs="Times New Roman"/>
          <w:spacing w:val="-4"/>
        </w:rPr>
        <w:t>удование музыкального зала</w:t>
      </w:r>
      <w:r w:rsidRPr="0046678C">
        <w:rPr>
          <w:rFonts w:ascii="Times New Roman" w:eastAsia="Times New Roman" w:hAnsi="Times New Roman" w:cs="Times New Roman"/>
          <w:spacing w:val="-4"/>
        </w:rPr>
        <w:t xml:space="preserve"> экраном для проекций</w:t>
      </w:r>
    </w:p>
    <w:p w14:paraId="688B79DE"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4"/>
        </w:rPr>
        <w:t>2.1.10</w:t>
      </w:r>
      <w:r w:rsidRPr="0046678C">
        <w:rPr>
          <w:rFonts w:ascii="Times New Roman" w:eastAsia="Times New Roman" w:hAnsi="Times New Roman" w:cs="Times New Roman"/>
        </w:rPr>
        <w:t> Оборудование</w:t>
      </w:r>
      <w:r w:rsidRPr="0046678C">
        <w:rPr>
          <w:rFonts w:ascii="Times New Roman" w:eastAsia="Times New Roman" w:hAnsi="Times New Roman" w:cs="Times New Roman"/>
          <w:lang w:val="fr-FR"/>
        </w:rPr>
        <w:t> технически</w:t>
      </w:r>
      <w:r w:rsidRPr="0046678C">
        <w:rPr>
          <w:rFonts w:ascii="Times New Roman" w:eastAsia="Times New Roman" w:hAnsi="Times New Roman" w:cs="Times New Roman"/>
        </w:rPr>
        <w:t>ми</w:t>
      </w:r>
      <w:r w:rsidRPr="0046678C">
        <w:rPr>
          <w:rFonts w:ascii="Times New Roman" w:eastAsia="Times New Roman" w:hAnsi="Times New Roman" w:cs="Times New Roman"/>
          <w:lang w:val="fr-FR"/>
        </w:rPr>
        <w:t> средств</w:t>
      </w:r>
      <w:proofErr w:type="spellStart"/>
      <w:r w:rsidRPr="0046678C">
        <w:rPr>
          <w:rFonts w:ascii="Times New Roman" w:eastAsia="Times New Roman" w:hAnsi="Times New Roman" w:cs="Times New Roman"/>
        </w:rPr>
        <w:t>ами</w:t>
      </w:r>
      <w:proofErr w:type="spellEnd"/>
      <w:r w:rsidRPr="0046678C">
        <w:rPr>
          <w:rFonts w:ascii="Times New Roman" w:eastAsia="Times New Roman" w:hAnsi="Times New Roman" w:cs="Times New Roman"/>
          <w:lang w:val="fr-FR"/>
        </w:rPr>
        <w:t> обучения:</w:t>
      </w:r>
    </w:p>
    <w:p w14:paraId="49CF2D56" w14:textId="77777777" w:rsidR="000034DB" w:rsidRPr="0046678C" w:rsidRDefault="000034DB" w:rsidP="000034DB">
      <w:pPr>
        <w:shd w:val="clear" w:color="auto" w:fill="FFFFFF"/>
        <w:rPr>
          <w:rFonts w:ascii="Times New Roman" w:eastAsia="Times New Roman" w:hAnsi="Times New Roman" w:cs="Times New Roman"/>
        </w:rPr>
      </w:pPr>
      <w:r w:rsidRPr="0046678C">
        <w:rPr>
          <w:rFonts w:ascii="Times New Roman" w:eastAsia="Times New Roman" w:hAnsi="Times New Roman" w:cs="Times New Roman"/>
          <w:lang w:val="fr-FR"/>
        </w:rPr>
        <w:t> </w:t>
      </w:r>
    </w:p>
    <w:tbl>
      <w:tblPr>
        <w:tblW w:w="10185" w:type="dxa"/>
        <w:tblInd w:w="-5" w:type="dxa"/>
        <w:shd w:val="clear" w:color="auto" w:fill="FFFFFF"/>
        <w:tblCellMar>
          <w:left w:w="0" w:type="dxa"/>
          <w:right w:w="0" w:type="dxa"/>
        </w:tblCellMar>
        <w:tblLook w:val="04A0" w:firstRow="1" w:lastRow="0" w:firstColumn="1" w:lastColumn="0" w:noHBand="0" w:noVBand="1"/>
      </w:tblPr>
      <w:tblGrid>
        <w:gridCol w:w="7206"/>
        <w:gridCol w:w="2979"/>
      </w:tblGrid>
      <w:tr w:rsidR="000034DB" w:rsidRPr="0046678C" w14:paraId="6C515AFE" w14:textId="77777777" w:rsidTr="0004275A">
        <w:trPr>
          <w:trHeight w:val="276"/>
        </w:trPr>
        <w:tc>
          <w:tcPr>
            <w:tcW w:w="720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2C0B2777"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Наименование технических средств обучения</w:t>
            </w:r>
          </w:p>
        </w:tc>
        <w:tc>
          <w:tcPr>
            <w:tcW w:w="2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5D74C"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rPr>
              <w:t>Количество, шт.</w:t>
            </w:r>
          </w:p>
        </w:tc>
      </w:tr>
      <w:tr w:rsidR="000034DB" w:rsidRPr="0046678C" w14:paraId="3BC974BE" w14:textId="77777777" w:rsidTr="0004275A">
        <w:trPr>
          <w:trHeight w:val="276"/>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81CC10E" w14:textId="77777777" w:rsidR="000034DB" w:rsidRPr="00FF2114" w:rsidRDefault="000034DB" w:rsidP="0004275A">
            <w:pPr>
              <w:rPr>
                <w:rFonts w:ascii="Times New Roman" w:eastAsia="Times New Roman" w:hAnsi="Times New Roman" w:cs="Times New Roman"/>
              </w:rPr>
            </w:pPr>
            <w:r>
              <w:rPr>
                <w:rFonts w:ascii="Times New Roman" w:eastAsia="Times New Roman" w:hAnsi="Times New Roman" w:cs="Times New Roman"/>
                <w:lang w:val="fr-FR"/>
              </w:rPr>
              <w:t xml:space="preserve">ПК учителя-логопеда </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26F673"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1</w:t>
            </w:r>
          </w:p>
        </w:tc>
      </w:tr>
      <w:tr w:rsidR="000034DB" w:rsidRPr="0046678C" w14:paraId="4822A0BA"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A906422" w14:textId="77777777" w:rsidR="000034DB" w:rsidRPr="00FF2114" w:rsidRDefault="000034DB" w:rsidP="0004275A">
            <w:pPr>
              <w:rPr>
                <w:rFonts w:ascii="Times New Roman" w:eastAsia="Times New Roman" w:hAnsi="Times New Roman" w:cs="Times New Roman"/>
              </w:rPr>
            </w:pPr>
            <w:r w:rsidRPr="0046678C">
              <w:rPr>
                <w:rFonts w:ascii="Times New Roman" w:eastAsia="Times New Roman" w:hAnsi="Times New Roman" w:cs="Times New Roman"/>
                <w:lang w:val="fr-FR"/>
              </w:rPr>
              <w:t xml:space="preserve">Единая </w:t>
            </w:r>
            <w:r>
              <w:rPr>
                <w:rFonts w:ascii="Times New Roman" w:eastAsia="Times New Roman" w:hAnsi="Times New Roman" w:cs="Times New Roman"/>
                <w:lang w:val="fr-FR"/>
              </w:rPr>
              <w:t xml:space="preserve">локальная сеть </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E2E4A"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4</w:t>
            </w:r>
          </w:p>
        </w:tc>
      </w:tr>
      <w:tr w:rsidR="000034DB" w:rsidRPr="0046678C" w14:paraId="5FBCF511"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37CE339" w14:textId="77777777" w:rsidR="000034DB" w:rsidRPr="0046678C" w:rsidRDefault="000034DB" w:rsidP="0004275A">
            <w:pPr>
              <w:rPr>
                <w:rFonts w:ascii="Times New Roman" w:eastAsia="Times New Roman" w:hAnsi="Times New Roman" w:cs="Times New Roman"/>
              </w:rPr>
            </w:pPr>
            <w:r w:rsidRPr="0046678C">
              <w:rPr>
                <w:rFonts w:ascii="Times New Roman" w:eastAsia="Times New Roman" w:hAnsi="Times New Roman" w:cs="Times New Roman"/>
                <w:lang w:val="fr-FR"/>
              </w:rPr>
              <w:t>ПК педагога-психолога</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25F1E1"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1</w:t>
            </w:r>
          </w:p>
        </w:tc>
      </w:tr>
      <w:tr w:rsidR="000034DB" w:rsidRPr="0046678C" w14:paraId="7598E43B"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F126D15" w14:textId="77777777" w:rsidR="000034DB" w:rsidRPr="00FF2114" w:rsidRDefault="000034DB" w:rsidP="0004275A">
            <w:pPr>
              <w:rPr>
                <w:rFonts w:ascii="Times New Roman" w:eastAsia="Times New Roman" w:hAnsi="Times New Roman" w:cs="Times New Roman"/>
              </w:rPr>
            </w:pPr>
            <w:r>
              <w:rPr>
                <w:rFonts w:ascii="Times New Roman" w:eastAsia="Times New Roman" w:hAnsi="Times New Roman" w:cs="Times New Roman"/>
              </w:rPr>
              <w:t>ПК</w:t>
            </w:r>
            <w:r w:rsidRPr="0046678C">
              <w:rPr>
                <w:rFonts w:ascii="Times New Roman" w:eastAsia="Times New Roman" w:hAnsi="Times New Roman" w:cs="Times New Roman"/>
                <w:lang w:val="fr-FR"/>
              </w:rPr>
              <w:t xml:space="preserve"> учителя географии</w:t>
            </w:r>
            <w:r>
              <w:rPr>
                <w:rFonts w:ascii="Times New Roman" w:eastAsia="Times New Roman" w:hAnsi="Times New Roman" w:cs="Times New Roman"/>
              </w:rPr>
              <w:t>, биологии</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FABA7"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1</w:t>
            </w:r>
          </w:p>
        </w:tc>
      </w:tr>
      <w:tr w:rsidR="000034DB" w:rsidRPr="0046678C" w14:paraId="29717F13"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5789EFA" w14:textId="77777777" w:rsidR="000034DB" w:rsidRPr="0046678C" w:rsidRDefault="000034DB" w:rsidP="0004275A">
            <w:pPr>
              <w:rPr>
                <w:rFonts w:ascii="Times New Roman" w:eastAsia="Times New Roman" w:hAnsi="Times New Roman" w:cs="Times New Roman"/>
              </w:rPr>
            </w:pPr>
            <w:r>
              <w:rPr>
                <w:rFonts w:ascii="Times New Roman" w:eastAsia="Times New Roman" w:hAnsi="Times New Roman" w:cs="Times New Roman"/>
              </w:rPr>
              <w:t>ПК</w:t>
            </w:r>
            <w:r w:rsidRPr="0046678C">
              <w:rPr>
                <w:rFonts w:ascii="Times New Roman" w:eastAsia="Times New Roman" w:hAnsi="Times New Roman" w:cs="Times New Roman"/>
                <w:lang w:val="fr-FR"/>
              </w:rPr>
              <w:t xml:space="preserve"> учителя русского языка</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7793E4"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1</w:t>
            </w:r>
          </w:p>
        </w:tc>
      </w:tr>
      <w:tr w:rsidR="000034DB" w:rsidRPr="0046678C" w14:paraId="3634E63E"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224CF74" w14:textId="77777777" w:rsidR="000034DB" w:rsidRPr="0046678C" w:rsidRDefault="000034DB" w:rsidP="0004275A">
            <w:pPr>
              <w:rPr>
                <w:rFonts w:ascii="Times New Roman" w:eastAsia="Times New Roman" w:hAnsi="Times New Roman" w:cs="Times New Roman"/>
              </w:rPr>
            </w:pPr>
            <w:r>
              <w:rPr>
                <w:rFonts w:ascii="Times New Roman" w:eastAsia="Times New Roman" w:hAnsi="Times New Roman" w:cs="Times New Roman"/>
              </w:rPr>
              <w:t>ПК</w:t>
            </w:r>
            <w:r w:rsidRPr="0046678C">
              <w:rPr>
                <w:rFonts w:ascii="Times New Roman" w:eastAsia="Times New Roman" w:hAnsi="Times New Roman" w:cs="Times New Roman"/>
                <w:lang w:val="fr-FR"/>
              </w:rPr>
              <w:t xml:space="preserve"> учителя начальной школы</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7368F" w14:textId="77777777" w:rsidR="000034DB" w:rsidRPr="00FF2114" w:rsidRDefault="000034DB" w:rsidP="0004275A">
            <w:pPr>
              <w:jc w:val="center"/>
              <w:rPr>
                <w:rFonts w:ascii="Times New Roman" w:eastAsia="Times New Roman" w:hAnsi="Times New Roman" w:cs="Times New Roman"/>
              </w:rPr>
            </w:pPr>
            <w:r>
              <w:rPr>
                <w:rFonts w:ascii="Times New Roman" w:eastAsia="Times New Roman" w:hAnsi="Times New Roman" w:cs="Times New Roman"/>
              </w:rPr>
              <w:t>3</w:t>
            </w:r>
          </w:p>
        </w:tc>
      </w:tr>
      <w:tr w:rsidR="000034DB" w:rsidRPr="0046678C" w14:paraId="68746632"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6719E49" w14:textId="77777777" w:rsidR="000034DB" w:rsidRPr="0046678C" w:rsidRDefault="000034DB" w:rsidP="0004275A">
            <w:pPr>
              <w:rPr>
                <w:rFonts w:ascii="Times New Roman" w:eastAsia="Times New Roman" w:hAnsi="Times New Roman" w:cs="Times New Roman"/>
              </w:rPr>
            </w:pPr>
            <w:r w:rsidRPr="0046678C">
              <w:rPr>
                <w:rFonts w:ascii="Times New Roman" w:eastAsia="Times New Roman" w:hAnsi="Times New Roman" w:cs="Times New Roman"/>
                <w:lang w:val="fr-FR"/>
              </w:rPr>
              <w:t>ПК общего пользования</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D20E1D"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1</w:t>
            </w:r>
          </w:p>
        </w:tc>
      </w:tr>
      <w:tr w:rsidR="000034DB" w:rsidRPr="0046678C" w14:paraId="6F08C010"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4816926" w14:textId="77777777" w:rsidR="000034DB" w:rsidRPr="00FF2114" w:rsidRDefault="000034DB" w:rsidP="0004275A">
            <w:pPr>
              <w:rPr>
                <w:rFonts w:ascii="Times New Roman" w:eastAsia="Times New Roman" w:hAnsi="Times New Roman" w:cs="Times New Roman"/>
              </w:rPr>
            </w:pPr>
            <w:r>
              <w:rPr>
                <w:rFonts w:ascii="Times New Roman" w:eastAsia="Times New Roman" w:hAnsi="Times New Roman" w:cs="Times New Roman"/>
              </w:rPr>
              <w:t>Принтер</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BC09C" w14:textId="77777777" w:rsidR="000034DB" w:rsidRPr="00FF2114" w:rsidRDefault="000034DB" w:rsidP="0004275A">
            <w:pPr>
              <w:jc w:val="center"/>
              <w:rPr>
                <w:rFonts w:ascii="Times New Roman" w:eastAsia="Times New Roman" w:hAnsi="Times New Roman" w:cs="Times New Roman"/>
              </w:rPr>
            </w:pPr>
            <w:r>
              <w:rPr>
                <w:rFonts w:ascii="Times New Roman" w:eastAsia="Times New Roman" w:hAnsi="Times New Roman" w:cs="Times New Roman"/>
              </w:rPr>
              <w:t>4</w:t>
            </w:r>
          </w:p>
        </w:tc>
      </w:tr>
      <w:tr w:rsidR="000034DB" w:rsidRPr="0046678C" w14:paraId="168AD9BF"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DBD2A23" w14:textId="77777777" w:rsidR="000034DB" w:rsidRDefault="000034DB" w:rsidP="0004275A">
            <w:pPr>
              <w:rPr>
                <w:rFonts w:ascii="Times New Roman" w:eastAsia="Times New Roman" w:hAnsi="Times New Roman" w:cs="Times New Roman"/>
              </w:rPr>
            </w:pPr>
            <w:r>
              <w:rPr>
                <w:rFonts w:ascii="Times New Roman" w:eastAsia="Times New Roman" w:hAnsi="Times New Roman" w:cs="Times New Roman"/>
              </w:rPr>
              <w:t>Ноутбук</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6522A" w14:textId="77777777" w:rsidR="000034DB" w:rsidRDefault="000034DB" w:rsidP="0004275A">
            <w:pPr>
              <w:jc w:val="center"/>
              <w:rPr>
                <w:rFonts w:ascii="Times New Roman" w:eastAsia="Times New Roman" w:hAnsi="Times New Roman" w:cs="Times New Roman"/>
              </w:rPr>
            </w:pPr>
            <w:r>
              <w:rPr>
                <w:rFonts w:ascii="Times New Roman" w:eastAsia="Times New Roman" w:hAnsi="Times New Roman" w:cs="Times New Roman"/>
              </w:rPr>
              <w:t>1</w:t>
            </w:r>
          </w:p>
        </w:tc>
      </w:tr>
      <w:tr w:rsidR="000034DB" w:rsidRPr="0046678C" w14:paraId="6355254C"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7D0289C" w14:textId="77777777" w:rsidR="000034DB" w:rsidRPr="0046678C" w:rsidRDefault="000034DB" w:rsidP="0004275A">
            <w:pPr>
              <w:rPr>
                <w:rFonts w:ascii="Times New Roman" w:eastAsia="Times New Roman" w:hAnsi="Times New Roman" w:cs="Times New Roman"/>
              </w:rPr>
            </w:pPr>
            <w:r w:rsidRPr="0046678C">
              <w:rPr>
                <w:rFonts w:ascii="Times New Roman" w:eastAsia="Times New Roman" w:hAnsi="Times New Roman" w:cs="Times New Roman"/>
                <w:lang w:val="fr-FR"/>
              </w:rPr>
              <w:t>ПК библиотекаря</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2D9AA"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1</w:t>
            </w:r>
          </w:p>
        </w:tc>
      </w:tr>
      <w:tr w:rsidR="000034DB" w:rsidRPr="0046678C" w14:paraId="5F8BC5AA"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484CCF1" w14:textId="77777777" w:rsidR="000034DB" w:rsidRPr="0046678C" w:rsidRDefault="000034DB" w:rsidP="0004275A">
            <w:pPr>
              <w:rPr>
                <w:rFonts w:ascii="Times New Roman" w:eastAsia="Times New Roman" w:hAnsi="Times New Roman" w:cs="Times New Roman"/>
              </w:rPr>
            </w:pPr>
            <w:r w:rsidRPr="0046678C">
              <w:rPr>
                <w:rFonts w:ascii="Times New Roman" w:eastAsia="Times New Roman" w:hAnsi="Times New Roman" w:cs="Times New Roman"/>
                <w:lang w:val="fr-FR"/>
              </w:rPr>
              <w:t>ПК социального педагога</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B72ED1" w14:textId="77777777" w:rsidR="000034DB" w:rsidRPr="0046678C" w:rsidRDefault="000034DB" w:rsidP="0004275A">
            <w:pPr>
              <w:jc w:val="center"/>
              <w:rPr>
                <w:rFonts w:ascii="Times New Roman" w:eastAsia="Times New Roman" w:hAnsi="Times New Roman" w:cs="Times New Roman"/>
              </w:rPr>
            </w:pPr>
            <w:r w:rsidRPr="0046678C">
              <w:rPr>
                <w:rFonts w:ascii="Times New Roman" w:eastAsia="Times New Roman" w:hAnsi="Times New Roman" w:cs="Times New Roman"/>
                <w:lang w:val="fr-FR"/>
              </w:rPr>
              <w:t>1</w:t>
            </w:r>
          </w:p>
        </w:tc>
      </w:tr>
      <w:tr w:rsidR="000034DB" w:rsidRPr="0046678C" w14:paraId="6C0C4863"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02AFE60" w14:textId="77777777" w:rsidR="000034DB" w:rsidRPr="00FF2114" w:rsidRDefault="000034DB" w:rsidP="0004275A">
            <w:pPr>
              <w:rPr>
                <w:rFonts w:ascii="Times New Roman" w:eastAsia="Times New Roman" w:hAnsi="Times New Roman" w:cs="Times New Roman"/>
              </w:rPr>
            </w:pPr>
            <w:r>
              <w:rPr>
                <w:rFonts w:ascii="Times New Roman" w:eastAsia="Times New Roman" w:hAnsi="Times New Roman" w:cs="Times New Roman"/>
              </w:rPr>
              <w:t>Мультимедийный проектор</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D66C4" w14:textId="77777777" w:rsidR="000034DB" w:rsidRPr="00FF2114" w:rsidRDefault="000034DB" w:rsidP="0004275A">
            <w:pPr>
              <w:jc w:val="center"/>
              <w:rPr>
                <w:rFonts w:ascii="Times New Roman" w:eastAsia="Times New Roman" w:hAnsi="Times New Roman" w:cs="Times New Roman"/>
              </w:rPr>
            </w:pPr>
            <w:r>
              <w:rPr>
                <w:rFonts w:ascii="Times New Roman" w:eastAsia="Times New Roman" w:hAnsi="Times New Roman" w:cs="Times New Roman"/>
              </w:rPr>
              <w:t>1</w:t>
            </w:r>
          </w:p>
        </w:tc>
      </w:tr>
      <w:tr w:rsidR="000034DB" w:rsidRPr="0046678C" w14:paraId="5759DA77" w14:textId="77777777" w:rsidTr="0004275A">
        <w:trPr>
          <w:trHeight w:val="230"/>
        </w:trPr>
        <w:tc>
          <w:tcPr>
            <w:tcW w:w="72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E420057" w14:textId="77777777" w:rsidR="000034DB" w:rsidRPr="0046678C" w:rsidRDefault="000034DB" w:rsidP="0004275A">
            <w:pPr>
              <w:rPr>
                <w:rFonts w:ascii="Times New Roman" w:eastAsia="Times New Roman" w:hAnsi="Times New Roman" w:cs="Times New Roman"/>
              </w:rPr>
            </w:pPr>
            <w:r>
              <w:rPr>
                <w:rFonts w:ascii="Times New Roman" w:eastAsia="Times New Roman" w:hAnsi="Times New Roman" w:cs="Times New Roman"/>
              </w:rPr>
              <w:t>Музыкальный центр, а</w:t>
            </w:r>
            <w:r w:rsidRPr="0046678C">
              <w:rPr>
                <w:rFonts w:ascii="Times New Roman" w:eastAsia="Times New Roman" w:hAnsi="Times New Roman" w:cs="Times New Roman"/>
                <w:lang w:val="fr-FR"/>
              </w:rPr>
              <w:t>удиотехнические устройства</w:t>
            </w:r>
          </w:p>
        </w:tc>
        <w:tc>
          <w:tcPr>
            <w:tcW w:w="29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13E58B" w14:textId="77777777" w:rsidR="000034DB" w:rsidRPr="00FF2114" w:rsidRDefault="000034DB" w:rsidP="0004275A">
            <w:pPr>
              <w:jc w:val="center"/>
              <w:rPr>
                <w:rFonts w:ascii="Times New Roman" w:eastAsia="Times New Roman" w:hAnsi="Times New Roman" w:cs="Times New Roman"/>
              </w:rPr>
            </w:pPr>
            <w:r>
              <w:rPr>
                <w:rFonts w:ascii="Times New Roman" w:eastAsia="Times New Roman" w:hAnsi="Times New Roman" w:cs="Times New Roman"/>
              </w:rPr>
              <w:t>3</w:t>
            </w:r>
          </w:p>
        </w:tc>
      </w:tr>
    </w:tbl>
    <w:p w14:paraId="2D1EE052" w14:textId="77777777" w:rsidR="000034DB" w:rsidRPr="0046678C" w:rsidRDefault="000034DB" w:rsidP="000034DB">
      <w:pPr>
        <w:shd w:val="clear" w:color="auto" w:fill="FFFFFF"/>
        <w:rPr>
          <w:rFonts w:ascii="Times New Roman" w:eastAsia="Times New Roman" w:hAnsi="Times New Roman" w:cs="Times New Roman"/>
        </w:rPr>
      </w:pPr>
      <w:r w:rsidRPr="0046678C">
        <w:rPr>
          <w:rFonts w:ascii="Times New Roman" w:eastAsia="Times New Roman" w:hAnsi="Times New Roman" w:cs="Times New Roman"/>
          <w:lang w:val="fr-FR"/>
        </w:rPr>
        <w:t> </w:t>
      </w:r>
      <w:r w:rsidRPr="0046678C">
        <w:rPr>
          <w:rFonts w:ascii="Times New Roman" w:eastAsia="Times New Roman" w:hAnsi="Times New Roman" w:cs="Times New Roman"/>
          <w:spacing w:val="-19"/>
        </w:rPr>
        <w:t> </w:t>
      </w:r>
    </w:p>
    <w:p w14:paraId="14908282"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9"/>
          <w:u w:val="single"/>
        </w:rPr>
        <w:t>2.2.</w:t>
      </w:r>
      <w:r w:rsidRPr="0046678C">
        <w:rPr>
          <w:rFonts w:ascii="Times New Roman" w:eastAsia="Times New Roman" w:hAnsi="Times New Roman" w:cs="Times New Roman"/>
          <w:i/>
          <w:iCs/>
          <w:u w:val="single"/>
        </w:rPr>
        <w:t> </w:t>
      </w:r>
      <w:r w:rsidRPr="0046678C">
        <w:rPr>
          <w:rFonts w:ascii="Times New Roman" w:eastAsia="Times New Roman" w:hAnsi="Times New Roman" w:cs="Times New Roman"/>
          <w:i/>
          <w:iCs/>
          <w:spacing w:val="-1"/>
          <w:u w:val="single"/>
        </w:rPr>
        <w:t>Условия для охраны и укрепления здоровья детей.</w:t>
      </w:r>
    </w:p>
    <w:p w14:paraId="06EB6B1B"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5"/>
        </w:rPr>
        <w:t>2.2.1.</w:t>
      </w:r>
      <w:r>
        <w:rPr>
          <w:rFonts w:ascii="Times New Roman" w:eastAsia="Times New Roman" w:hAnsi="Times New Roman" w:cs="Times New Roman"/>
          <w:spacing w:val="-3"/>
        </w:rPr>
        <w:t> </w:t>
      </w:r>
      <w:proofErr w:type="gramStart"/>
      <w:r>
        <w:rPr>
          <w:rFonts w:ascii="Times New Roman" w:eastAsia="Times New Roman" w:hAnsi="Times New Roman" w:cs="Times New Roman"/>
          <w:spacing w:val="-3"/>
        </w:rPr>
        <w:t xml:space="preserve">Имеется </w:t>
      </w:r>
      <w:r w:rsidRPr="0046678C">
        <w:rPr>
          <w:rFonts w:ascii="Times New Roman" w:eastAsia="Times New Roman" w:hAnsi="Times New Roman" w:cs="Times New Roman"/>
          <w:spacing w:val="-3"/>
        </w:rPr>
        <w:t xml:space="preserve"> медицинский</w:t>
      </w:r>
      <w:proofErr w:type="gramEnd"/>
      <w:r w:rsidRPr="0046678C">
        <w:rPr>
          <w:rFonts w:ascii="Times New Roman" w:eastAsia="Times New Roman" w:hAnsi="Times New Roman" w:cs="Times New Roman"/>
          <w:spacing w:val="-3"/>
        </w:rPr>
        <w:t xml:space="preserve"> кабинет (имеются помещения: процедурная, </w:t>
      </w:r>
      <w:r>
        <w:rPr>
          <w:rFonts w:ascii="Times New Roman" w:eastAsia="Times New Roman" w:hAnsi="Times New Roman" w:cs="Times New Roman"/>
        </w:rPr>
        <w:t> </w:t>
      </w:r>
      <w:r w:rsidRPr="0046678C">
        <w:rPr>
          <w:rFonts w:ascii="Times New Roman" w:eastAsia="Times New Roman" w:hAnsi="Times New Roman" w:cs="Times New Roman"/>
        </w:rPr>
        <w:t>для медицинского осмотра детей, изолятор).  </w:t>
      </w:r>
    </w:p>
    <w:p w14:paraId="10788EED"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4"/>
        </w:rPr>
        <w:t>2.2.2.</w:t>
      </w:r>
      <w:r w:rsidRPr="0046678C">
        <w:rPr>
          <w:rFonts w:ascii="Times New Roman" w:eastAsia="Times New Roman" w:hAnsi="Times New Roman" w:cs="Times New Roman"/>
        </w:rPr>
        <w:t>  Имеется спортивный за</w:t>
      </w:r>
      <w:r>
        <w:rPr>
          <w:rFonts w:ascii="Times New Roman" w:eastAsia="Times New Roman" w:hAnsi="Times New Roman" w:cs="Times New Roman"/>
        </w:rPr>
        <w:t>л и спортивная площадка с</w:t>
      </w:r>
      <w:r w:rsidRPr="0046678C">
        <w:rPr>
          <w:rFonts w:ascii="Times New Roman" w:eastAsia="Times New Roman" w:hAnsi="Times New Roman" w:cs="Times New Roman"/>
        </w:rPr>
        <w:t xml:space="preserve"> необходимыми снарядами и оборудованием</w:t>
      </w:r>
      <w:r>
        <w:rPr>
          <w:rFonts w:ascii="Times New Roman" w:eastAsia="Times New Roman" w:hAnsi="Times New Roman" w:cs="Times New Roman"/>
        </w:rPr>
        <w:t>.</w:t>
      </w:r>
    </w:p>
    <w:p w14:paraId="7C0FE2B3"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rPr>
        <w:lastRenderedPageBreak/>
        <w:t> </w:t>
      </w:r>
    </w:p>
    <w:p w14:paraId="0878ED9C"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
          <w:u w:val="single"/>
        </w:rPr>
        <w:t>2.3. Специальные помещения для коррекционной работы с детьми.</w:t>
      </w:r>
    </w:p>
    <w:p w14:paraId="22402176"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2.3.1. Кабинет у</w:t>
      </w:r>
      <w:r>
        <w:rPr>
          <w:rFonts w:ascii="Times New Roman" w:eastAsia="Times New Roman" w:hAnsi="Times New Roman" w:cs="Times New Roman"/>
          <w:spacing w:val="-2"/>
        </w:rPr>
        <w:t xml:space="preserve">чителя- логопеда </w:t>
      </w:r>
    </w:p>
    <w:p w14:paraId="115070A8"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2.3.</w:t>
      </w:r>
      <w:r>
        <w:rPr>
          <w:rFonts w:ascii="Times New Roman" w:eastAsia="Times New Roman" w:hAnsi="Times New Roman" w:cs="Times New Roman"/>
          <w:spacing w:val="-2"/>
        </w:rPr>
        <w:t xml:space="preserve">2. </w:t>
      </w:r>
      <w:proofErr w:type="gramStart"/>
      <w:r>
        <w:rPr>
          <w:rFonts w:ascii="Times New Roman" w:eastAsia="Times New Roman" w:hAnsi="Times New Roman" w:cs="Times New Roman"/>
          <w:spacing w:val="-2"/>
        </w:rPr>
        <w:t>Кабинет  педагога</w:t>
      </w:r>
      <w:proofErr w:type="gramEnd"/>
      <w:r>
        <w:rPr>
          <w:rFonts w:ascii="Times New Roman" w:eastAsia="Times New Roman" w:hAnsi="Times New Roman" w:cs="Times New Roman"/>
          <w:spacing w:val="-2"/>
        </w:rPr>
        <w:t>- психолога</w:t>
      </w:r>
    </w:p>
    <w:p w14:paraId="55FE86C4"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Pr>
          <w:rFonts w:ascii="Times New Roman" w:eastAsia="Times New Roman" w:hAnsi="Times New Roman" w:cs="Times New Roman"/>
        </w:rPr>
        <w:t>2.3.3</w:t>
      </w:r>
      <w:r w:rsidRPr="0046678C">
        <w:rPr>
          <w:rFonts w:ascii="Times New Roman" w:eastAsia="Times New Roman" w:hAnsi="Times New Roman" w:cs="Times New Roman"/>
        </w:rPr>
        <w:t>. Комната психологической разгрузки</w:t>
      </w:r>
    </w:p>
    <w:p w14:paraId="2084EDB7"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rPr>
        <w:t> </w:t>
      </w:r>
    </w:p>
    <w:p w14:paraId="26A03729"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3"/>
          <w:u w:val="single"/>
        </w:rPr>
        <w:t>2.4. Условия для художественно-эстетического развития детей.</w:t>
      </w:r>
    </w:p>
    <w:p w14:paraId="6B70E3C7"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6"/>
        </w:rPr>
        <w:t>2.4.1.</w:t>
      </w:r>
      <w:r w:rsidRPr="0046678C">
        <w:rPr>
          <w:rFonts w:ascii="Times New Roman" w:eastAsia="Times New Roman" w:hAnsi="Times New Roman" w:cs="Times New Roman"/>
        </w:rPr>
        <w:t> </w:t>
      </w:r>
      <w:r w:rsidRPr="0046678C">
        <w:rPr>
          <w:rFonts w:ascii="Times New Roman" w:eastAsia="Times New Roman" w:hAnsi="Times New Roman" w:cs="Times New Roman"/>
          <w:spacing w:val="-1"/>
        </w:rPr>
        <w:t>Эстетическое      оформление      помещений      способствует </w:t>
      </w:r>
      <w:r w:rsidRPr="0046678C">
        <w:rPr>
          <w:rFonts w:ascii="Times New Roman" w:eastAsia="Times New Roman" w:hAnsi="Times New Roman" w:cs="Times New Roman"/>
          <w:spacing w:val="1"/>
        </w:rPr>
        <w:t>х</w:t>
      </w:r>
      <w:r>
        <w:rPr>
          <w:rFonts w:ascii="Times New Roman" w:eastAsia="Times New Roman" w:hAnsi="Times New Roman" w:cs="Times New Roman"/>
          <w:spacing w:val="1"/>
        </w:rPr>
        <w:t>удожественному     </w:t>
      </w:r>
      <w:proofErr w:type="gramStart"/>
      <w:r>
        <w:rPr>
          <w:rFonts w:ascii="Times New Roman" w:eastAsia="Times New Roman" w:hAnsi="Times New Roman" w:cs="Times New Roman"/>
          <w:spacing w:val="1"/>
        </w:rPr>
        <w:t>развитию  детей</w:t>
      </w:r>
      <w:proofErr w:type="gramEnd"/>
      <w:r>
        <w:rPr>
          <w:rFonts w:ascii="Times New Roman" w:eastAsia="Times New Roman" w:hAnsi="Times New Roman" w:cs="Times New Roman"/>
          <w:spacing w:val="1"/>
        </w:rPr>
        <w:t>  (</w:t>
      </w:r>
      <w:r>
        <w:rPr>
          <w:rFonts w:ascii="Times New Roman" w:eastAsia="Times New Roman" w:hAnsi="Times New Roman" w:cs="Times New Roman"/>
          <w:spacing w:val="6"/>
        </w:rPr>
        <w:t>выставки</w:t>
      </w:r>
      <w:r w:rsidRPr="0046678C">
        <w:rPr>
          <w:rFonts w:ascii="Times New Roman" w:eastAsia="Times New Roman" w:hAnsi="Times New Roman" w:cs="Times New Roman"/>
          <w:spacing w:val="6"/>
        </w:rPr>
        <w:t xml:space="preserve"> работ детей, </w:t>
      </w:r>
      <w:r w:rsidRPr="0046678C">
        <w:rPr>
          <w:rFonts w:ascii="Times New Roman" w:eastAsia="Times New Roman" w:hAnsi="Times New Roman" w:cs="Times New Roman"/>
          <w:spacing w:val="-2"/>
        </w:rPr>
        <w:t>родителей, цветы).</w:t>
      </w:r>
    </w:p>
    <w:p w14:paraId="64DF38DC"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4"/>
        </w:rPr>
        <w:t> 2.4.2.  </w:t>
      </w:r>
      <w:r w:rsidRPr="0046678C">
        <w:rPr>
          <w:rFonts w:ascii="Times New Roman" w:eastAsia="Times New Roman" w:hAnsi="Times New Roman" w:cs="Times New Roman"/>
          <w:spacing w:val="3"/>
        </w:rPr>
        <w:t>В классах и группах в свободном доступе для детей имеются </w:t>
      </w:r>
      <w:r w:rsidRPr="0046678C">
        <w:rPr>
          <w:rFonts w:ascii="Times New Roman" w:eastAsia="Times New Roman" w:hAnsi="Times New Roman" w:cs="Times New Roman"/>
        </w:rPr>
        <w:t>необходимые     материалы     для     </w:t>
      </w:r>
      <w:proofErr w:type="gramStart"/>
      <w:r w:rsidRPr="0046678C">
        <w:rPr>
          <w:rFonts w:ascii="Times New Roman" w:eastAsia="Times New Roman" w:hAnsi="Times New Roman" w:cs="Times New Roman"/>
        </w:rPr>
        <w:t>рисования,   </w:t>
      </w:r>
      <w:proofErr w:type="gramEnd"/>
      <w:r w:rsidRPr="0046678C">
        <w:rPr>
          <w:rFonts w:ascii="Times New Roman" w:eastAsia="Times New Roman" w:hAnsi="Times New Roman" w:cs="Times New Roman"/>
        </w:rPr>
        <w:t>  лепки     и   аппликации, </w:t>
      </w:r>
      <w:r w:rsidRPr="0046678C">
        <w:rPr>
          <w:rFonts w:ascii="Times New Roman" w:eastAsia="Times New Roman" w:hAnsi="Times New Roman" w:cs="Times New Roman"/>
          <w:spacing w:val="2"/>
        </w:rPr>
        <w:t>художественного   труда   (бумага   разных   видов,   форматов   и   цветов, </w:t>
      </w:r>
      <w:r w:rsidRPr="0046678C">
        <w:rPr>
          <w:rFonts w:ascii="Times New Roman" w:eastAsia="Times New Roman" w:hAnsi="Times New Roman" w:cs="Times New Roman"/>
          <w:spacing w:val="1"/>
        </w:rPr>
        <w:t>пластилин,краски,   кисти,   карандаши,   цветные   мелки,   природный   и </w:t>
      </w:r>
      <w:r w:rsidRPr="0046678C">
        <w:rPr>
          <w:rFonts w:ascii="Times New Roman" w:eastAsia="Times New Roman" w:hAnsi="Times New Roman" w:cs="Times New Roman"/>
        </w:rPr>
        <w:t>бросовый материал).</w:t>
      </w:r>
    </w:p>
    <w:p w14:paraId="62953B98"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rPr>
        <w:t> </w:t>
      </w:r>
    </w:p>
    <w:p w14:paraId="121C10BC"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u w:val="single"/>
        </w:rPr>
        <w:t>2.5.</w:t>
      </w:r>
      <w:r w:rsidRPr="0046678C">
        <w:rPr>
          <w:rFonts w:ascii="Times New Roman" w:eastAsia="Times New Roman" w:hAnsi="Times New Roman" w:cs="Times New Roman"/>
          <w:i/>
          <w:iCs/>
          <w:u w:val="single"/>
        </w:rPr>
        <w:t> Условия для развития театрализованной деятельности детей.</w:t>
      </w:r>
    </w:p>
    <w:p w14:paraId="59BABFF5"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3"/>
        </w:rPr>
        <w:t>2.5.1. </w:t>
      </w:r>
      <w:r w:rsidRPr="0046678C">
        <w:rPr>
          <w:rFonts w:ascii="Times New Roman" w:eastAsia="Times New Roman" w:hAnsi="Times New Roman" w:cs="Times New Roman"/>
          <w:spacing w:val="5"/>
        </w:rPr>
        <w:t>Имеются разнооб</w:t>
      </w:r>
      <w:r>
        <w:rPr>
          <w:rFonts w:ascii="Times New Roman" w:eastAsia="Times New Roman" w:hAnsi="Times New Roman" w:cs="Times New Roman"/>
          <w:spacing w:val="5"/>
        </w:rPr>
        <w:t xml:space="preserve">разные </w:t>
      </w:r>
      <w:proofErr w:type="gramStart"/>
      <w:r>
        <w:rPr>
          <w:rFonts w:ascii="Times New Roman" w:eastAsia="Times New Roman" w:hAnsi="Times New Roman" w:cs="Times New Roman"/>
          <w:spacing w:val="5"/>
        </w:rPr>
        <w:t>виды  театров</w:t>
      </w:r>
      <w:proofErr w:type="gramEnd"/>
      <w:r>
        <w:rPr>
          <w:rFonts w:ascii="Times New Roman" w:eastAsia="Times New Roman" w:hAnsi="Times New Roman" w:cs="Times New Roman"/>
          <w:spacing w:val="5"/>
        </w:rPr>
        <w:t>  (</w:t>
      </w:r>
      <w:r w:rsidRPr="0046678C">
        <w:rPr>
          <w:rFonts w:ascii="Times New Roman" w:eastAsia="Times New Roman" w:hAnsi="Times New Roman" w:cs="Times New Roman"/>
          <w:spacing w:val="5"/>
        </w:rPr>
        <w:t>теневой, </w:t>
      </w:r>
      <w:r w:rsidRPr="0046678C">
        <w:rPr>
          <w:rFonts w:ascii="Times New Roman" w:eastAsia="Times New Roman" w:hAnsi="Times New Roman" w:cs="Times New Roman"/>
        </w:rPr>
        <w:t>настольный, пальчиковый).</w:t>
      </w:r>
    </w:p>
    <w:p w14:paraId="6C62F4AA" w14:textId="77777777" w:rsidR="000034DB" w:rsidRPr="0046678C" w:rsidRDefault="000034DB" w:rsidP="000034DB">
      <w:pPr>
        <w:shd w:val="clear" w:color="auto" w:fill="FFFFFF"/>
        <w:spacing w:before="10"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3"/>
        </w:rPr>
        <w:t>2.5.2.</w:t>
      </w:r>
      <w:r w:rsidRPr="0046678C">
        <w:rPr>
          <w:rFonts w:ascii="Times New Roman" w:eastAsia="Times New Roman" w:hAnsi="Times New Roman" w:cs="Times New Roman"/>
        </w:rPr>
        <w:t> Имеется разнообразное оснащение для разыгрывания сценок и спектаклей (наборы кукол, ширмы для кукольного театра, костюмы, маски, </w:t>
      </w:r>
      <w:r w:rsidRPr="0046678C">
        <w:rPr>
          <w:rFonts w:ascii="Times New Roman" w:eastAsia="Times New Roman" w:hAnsi="Times New Roman" w:cs="Times New Roman"/>
          <w:spacing w:val="1"/>
        </w:rPr>
        <w:t>театральные атрибуты).</w:t>
      </w:r>
    </w:p>
    <w:p w14:paraId="2B5115B8" w14:textId="77777777" w:rsidR="000034DB" w:rsidRPr="0046678C" w:rsidRDefault="000034DB" w:rsidP="000034DB">
      <w:pPr>
        <w:shd w:val="clear" w:color="auto" w:fill="FFFFFF"/>
        <w:spacing w:before="10"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3"/>
        </w:rPr>
        <w:t>2.5.3. </w:t>
      </w:r>
      <w:r w:rsidRPr="0046678C">
        <w:rPr>
          <w:rFonts w:ascii="Times New Roman" w:eastAsia="Times New Roman" w:hAnsi="Times New Roman" w:cs="Times New Roman"/>
          <w:spacing w:val="1"/>
        </w:rPr>
        <w:t>В   группах   имеются   </w:t>
      </w:r>
      <w:proofErr w:type="gramStart"/>
      <w:r w:rsidRPr="0046678C">
        <w:rPr>
          <w:rFonts w:ascii="Times New Roman" w:eastAsia="Times New Roman" w:hAnsi="Times New Roman" w:cs="Times New Roman"/>
          <w:spacing w:val="1"/>
        </w:rPr>
        <w:t>атрибуты,   </w:t>
      </w:r>
      <w:proofErr w:type="gramEnd"/>
      <w:r w:rsidRPr="0046678C">
        <w:rPr>
          <w:rFonts w:ascii="Times New Roman" w:eastAsia="Times New Roman" w:hAnsi="Times New Roman" w:cs="Times New Roman"/>
          <w:spacing w:val="1"/>
        </w:rPr>
        <w:t>элементы   костюмов   для </w:t>
      </w:r>
      <w:r w:rsidRPr="0046678C">
        <w:rPr>
          <w:rFonts w:ascii="Times New Roman" w:eastAsia="Times New Roman" w:hAnsi="Times New Roman" w:cs="Times New Roman"/>
          <w:spacing w:val="2"/>
        </w:rPr>
        <w:t>сюжетно-ролевых, режиссерских игр, игр-драматизаций, а также материал </w:t>
      </w:r>
      <w:r w:rsidRPr="0046678C">
        <w:rPr>
          <w:rFonts w:ascii="Times New Roman" w:eastAsia="Times New Roman" w:hAnsi="Times New Roman" w:cs="Times New Roman"/>
        </w:rPr>
        <w:t>для их изготовления.</w:t>
      </w:r>
    </w:p>
    <w:p w14:paraId="60BB0657" w14:textId="77777777" w:rsidR="000034DB" w:rsidRPr="0046678C" w:rsidRDefault="000034DB" w:rsidP="000034DB">
      <w:pPr>
        <w:shd w:val="clear" w:color="auto" w:fill="FFFFFF"/>
        <w:spacing w:before="10"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rPr>
        <w:t> </w:t>
      </w:r>
    </w:p>
    <w:p w14:paraId="01EF10ED" w14:textId="77777777" w:rsidR="000034DB" w:rsidRPr="0046678C" w:rsidRDefault="000034DB" w:rsidP="000034DB">
      <w:pPr>
        <w:shd w:val="clear" w:color="auto" w:fill="FFFFFF"/>
        <w:spacing w:before="10"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u w:val="single"/>
        </w:rPr>
        <w:t>2.6.</w:t>
      </w:r>
      <w:r w:rsidRPr="0046678C">
        <w:rPr>
          <w:rFonts w:ascii="Times New Roman" w:eastAsia="Times New Roman" w:hAnsi="Times New Roman" w:cs="Times New Roman"/>
          <w:i/>
          <w:iCs/>
          <w:u w:val="single"/>
        </w:rPr>
        <w:t> </w:t>
      </w:r>
      <w:r w:rsidRPr="0046678C">
        <w:rPr>
          <w:rFonts w:ascii="Times New Roman" w:eastAsia="Times New Roman" w:hAnsi="Times New Roman" w:cs="Times New Roman"/>
          <w:i/>
          <w:iCs/>
          <w:spacing w:val="-1"/>
          <w:u w:val="single"/>
        </w:rPr>
        <w:t>Условия для развития детей в музыкальной деятельности.</w:t>
      </w:r>
    </w:p>
    <w:p w14:paraId="4B68F4FE" w14:textId="77777777" w:rsidR="000034DB" w:rsidRPr="0046678C" w:rsidRDefault="000034DB" w:rsidP="000034DB">
      <w:pPr>
        <w:shd w:val="clear" w:color="auto" w:fill="FFFFFF"/>
        <w:spacing w:before="10"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
        </w:rPr>
        <w:t>2.6.1</w:t>
      </w:r>
      <w:r>
        <w:rPr>
          <w:rFonts w:ascii="Times New Roman" w:eastAsia="Times New Roman" w:hAnsi="Times New Roman" w:cs="Times New Roman"/>
          <w:spacing w:val="-1"/>
        </w:rPr>
        <w:t>.</w:t>
      </w:r>
      <w:r w:rsidR="00770E17">
        <w:rPr>
          <w:rFonts w:ascii="Times New Roman" w:eastAsia="Times New Roman" w:hAnsi="Times New Roman" w:cs="Times New Roman"/>
          <w:spacing w:val="-1"/>
        </w:rPr>
        <w:t xml:space="preserve"> </w:t>
      </w:r>
      <w:r w:rsidRPr="0046678C">
        <w:rPr>
          <w:rFonts w:ascii="Times New Roman" w:eastAsia="Times New Roman" w:hAnsi="Times New Roman" w:cs="Times New Roman"/>
          <w:spacing w:val="-1"/>
        </w:rPr>
        <w:t>Имеется музыкальный зал.</w:t>
      </w:r>
    </w:p>
    <w:p w14:paraId="148B8427"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
        </w:rPr>
        <w:t>2.6.2.</w:t>
      </w:r>
      <w:r w:rsidR="00770E17">
        <w:rPr>
          <w:rFonts w:ascii="Times New Roman" w:eastAsia="Times New Roman" w:hAnsi="Times New Roman" w:cs="Times New Roman"/>
          <w:spacing w:val="-1"/>
        </w:rPr>
        <w:t xml:space="preserve"> </w:t>
      </w:r>
      <w:r w:rsidRPr="0046678C">
        <w:rPr>
          <w:rFonts w:ascii="Times New Roman" w:eastAsia="Times New Roman" w:hAnsi="Times New Roman" w:cs="Times New Roman"/>
          <w:spacing w:val="-1"/>
        </w:rPr>
        <w:t>Имеются музыкальные инструменты (пианино).</w:t>
      </w:r>
    </w:p>
    <w:p w14:paraId="47598869" w14:textId="77777777" w:rsidR="000034DB" w:rsidRPr="00770E17" w:rsidRDefault="000034DB" w:rsidP="00770E17">
      <w:pPr>
        <w:shd w:val="clear" w:color="auto" w:fill="FFFFFF"/>
        <w:spacing w:line="264" w:lineRule="atLeast"/>
        <w:ind w:left="-142"/>
        <w:rPr>
          <w:rFonts w:ascii="Times New Roman" w:eastAsia="Times New Roman" w:hAnsi="Times New Roman" w:cs="Times New Roman"/>
          <w:spacing w:val="-1"/>
        </w:rPr>
      </w:pPr>
      <w:r>
        <w:rPr>
          <w:rFonts w:ascii="Times New Roman" w:eastAsia="Times New Roman" w:hAnsi="Times New Roman" w:cs="Times New Roman"/>
          <w:spacing w:val="-13"/>
        </w:rPr>
        <w:t>2.6.3</w:t>
      </w:r>
      <w:r w:rsidRPr="0046678C">
        <w:rPr>
          <w:rFonts w:ascii="Times New Roman" w:eastAsia="Times New Roman" w:hAnsi="Times New Roman" w:cs="Times New Roman"/>
          <w:spacing w:val="-13"/>
        </w:rPr>
        <w:t>. </w:t>
      </w:r>
      <w:r w:rsidRPr="0046678C">
        <w:rPr>
          <w:rFonts w:ascii="Times New Roman" w:eastAsia="Times New Roman" w:hAnsi="Times New Roman" w:cs="Times New Roman"/>
          <w:spacing w:val="-1"/>
        </w:rPr>
        <w:t>Имеются детские музыкальны</w:t>
      </w:r>
      <w:r w:rsidR="00770E17">
        <w:rPr>
          <w:rFonts w:ascii="Times New Roman" w:eastAsia="Times New Roman" w:hAnsi="Times New Roman" w:cs="Times New Roman"/>
          <w:spacing w:val="-1"/>
        </w:rPr>
        <w:t xml:space="preserve">е </w:t>
      </w:r>
      <w:r w:rsidRPr="0046678C">
        <w:rPr>
          <w:rFonts w:ascii="Times New Roman" w:eastAsia="Times New Roman" w:hAnsi="Times New Roman" w:cs="Times New Roman"/>
          <w:spacing w:val="-1"/>
        </w:rPr>
        <w:t>инструменты (бубны, погремушки,</w:t>
      </w:r>
      <w:r w:rsidR="00770E17">
        <w:rPr>
          <w:rFonts w:ascii="Times New Roman" w:eastAsia="Times New Roman" w:hAnsi="Times New Roman" w:cs="Times New Roman"/>
          <w:spacing w:val="-1"/>
        </w:rPr>
        <w:t xml:space="preserve"> </w:t>
      </w:r>
      <w:r>
        <w:rPr>
          <w:rFonts w:ascii="Times New Roman" w:eastAsia="Times New Roman" w:hAnsi="Times New Roman" w:cs="Times New Roman"/>
        </w:rPr>
        <w:t>металлофоны,</w:t>
      </w:r>
      <w:r w:rsidR="00770E17">
        <w:rPr>
          <w:rFonts w:ascii="Times New Roman" w:eastAsia="Times New Roman" w:hAnsi="Times New Roman" w:cs="Times New Roman"/>
        </w:rPr>
        <w:t xml:space="preserve"> </w:t>
      </w:r>
      <w:r w:rsidRPr="0046678C">
        <w:rPr>
          <w:rFonts w:ascii="Times New Roman" w:eastAsia="Times New Roman" w:hAnsi="Times New Roman" w:cs="Times New Roman"/>
        </w:rPr>
        <w:t>маракас</w:t>
      </w:r>
      <w:r>
        <w:rPr>
          <w:rFonts w:ascii="Times New Roman" w:eastAsia="Times New Roman" w:hAnsi="Times New Roman" w:cs="Times New Roman"/>
        </w:rPr>
        <w:t>ы, ложки</w:t>
      </w:r>
      <w:r w:rsidRPr="0046678C">
        <w:rPr>
          <w:rFonts w:ascii="Times New Roman" w:eastAsia="Times New Roman" w:hAnsi="Times New Roman" w:cs="Times New Roman"/>
        </w:rPr>
        <w:t>).</w:t>
      </w:r>
    </w:p>
    <w:p w14:paraId="50D2FF7B"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2"/>
        </w:rPr>
        <w:t> 2.6.4</w:t>
      </w:r>
      <w:r w:rsidRPr="0046678C">
        <w:rPr>
          <w:rFonts w:ascii="Times New Roman" w:eastAsia="Times New Roman" w:hAnsi="Times New Roman" w:cs="Times New Roman"/>
          <w:spacing w:val="-12"/>
        </w:rPr>
        <w:t>. </w:t>
      </w:r>
      <w:r w:rsidRPr="0046678C">
        <w:rPr>
          <w:rFonts w:ascii="Times New Roman" w:eastAsia="Times New Roman" w:hAnsi="Times New Roman" w:cs="Times New Roman"/>
          <w:spacing w:val="5"/>
        </w:rPr>
        <w:t>Имеются музыкально-дидактические игры и пособия (в том </w:t>
      </w:r>
      <w:r w:rsidRPr="0046678C">
        <w:rPr>
          <w:rFonts w:ascii="Times New Roman" w:eastAsia="Times New Roman" w:hAnsi="Times New Roman" w:cs="Times New Roman"/>
        </w:rPr>
        <w:t>числ</w:t>
      </w:r>
      <w:r>
        <w:rPr>
          <w:rFonts w:ascii="Times New Roman" w:eastAsia="Times New Roman" w:hAnsi="Times New Roman" w:cs="Times New Roman"/>
        </w:rPr>
        <w:t>е альбомы, открытки, слайды</w:t>
      </w:r>
      <w:r w:rsidRPr="0046678C">
        <w:rPr>
          <w:rFonts w:ascii="Times New Roman" w:eastAsia="Times New Roman" w:hAnsi="Times New Roman" w:cs="Times New Roman"/>
        </w:rPr>
        <w:t>).</w:t>
      </w:r>
    </w:p>
    <w:p w14:paraId="499FFBA2" w14:textId="77777777" w:rsidR="000034DB" w:rsidRPr="0046678C" w:rsidRDefault="000034DB" w:rsidP="000034DB">
      <w:pPr>
        <w:shd w:val="clear" w:color="auto" w:fill="FFFFFF"/>
        <w:spacing w:line="288" w:lineRule="atLeast"/>
        <w:ind w:left="-142"/>
        <w:rPr>
          <w:rFonts w:ascii="Times New Roman" w:eastAsia="Times New Roman" w:hAnsi="Times New Roman" w:cs="Times New Roman"/>
        </w:rPr>
      </w:pPr>
      <w:r>
        <w:rPr>
          <w:rFonts w:ascii="Times New Roman" w:eastAsia="Times New Roman" w:hAnsi="Times New Roman" w:cs="Times New Roman"/>
          <w:spacing w:val="-13"/>
        </w:rPr>
        <w:t> 2.6.5.</w:t>
      </w:r>
      <w:r w:rsidRPr="0046678C">
        <w:rPr>
          <w:rFonts w:ascii="Times New Roman" w:eastAsia="Times New Roman" w:hAnsi="Times New Roman" w:cs="Times New Roman"/>
          <w:spacing w:val="-13"/>
        </w:rPr>
        <w:t> </w:t>
      </w:r>
      <w:r w:rsidRPr="0046678C">
        <w:rPr>
          <w:rFonts w:ascii="Times New Roman" w:eastAsia="Times New Roman" w:hAnsi="Times New Roman" w:cs="Times New Roman"/>
          <w:spacing w:val="5"/>
        </w:rPr>
        <w:t>Создана музыкальная среда (музыка сопровождает занятия, </w:t>
      </w:r>
      <w:r w:rsidRPr="0046678C">
        <w:rPr>
          <w:rFonts w:ascii="Times New Roman" w:eastAsia="Times New Roman" w:hAnsi="Times New Roman" w:cs="Times New Roman"/>
          <w:spacing w:val="-2"/>
        </w:rPr>
        <w:t>режимные моменты).</w:t>
      </w:r>
    </w:p>
    <w:p w14:paraId="1985498D" w14:textId="77777777" w:rsidR="000034DB" w:rsidRPr="0046678C" w:rsidRDefault="000034DB" w:rsidP="000034DB">
      <w:pPr>
        <w:shd w:val="clear" w:color="auto" w:fill="FFFFFF"/>
        <w:spacing w:line="288" w:lineRule="atLeast"/>
        <w:ind w:left="-142"/>
        <w:rPr>
          <w:rFonts w:ascii="Times New Roman" w:eastAsia="Times New Roman" w:hAnsi="Times New Roman" w:cs="Times New Roman"/>
        </w:rPr>
      </w:pPr>
      <w:r w:rsidRPr="0046678C">
        <w:rPr>
          <w:rFonts w:ascii="Times New Roman" w:eastAsia="Times New Roman" w:hAnsi="Times New Roman" w:cs="Times New Roman"/>
          <w:spacing w:val="-17"/>
        </w:rPr>
        <w:t> </w:t>
      </w:r>
    </w:p>
    <w:p w14:paraId="29635594" w14:textId="77777777" w:rsidR="000034DB" w:rsidRPr="0046678C" w:rsidRDefault="000034DB" w:rsidP="000034DB">
      <w:pPr>
        <w:shd w:val="clear" w:color="auto" w:fill="FFFFFF"/>
        <w:spacing w:line="288"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7"/>
          <w:u w:val="single"/>
        </w:rPr>
        <w:t>2.7.</w:t>
      </w:r>
      <w:r w:rsidRPr="0046678C">
        <w:rPr>
          <w:rFonts w:ascii="Times New Roman" w:eastAsia="Times New Roman" w:hAnsi="Times New Roman" w:cs="Times New Roman"/>
          <w:i/>
          <w:iCs/>
          <w:u w:val="single"/>
        </w:rPr>
        <w:t> </w:t>
      </w:r>
      <w:r w:rsidRPr="0046678C">
        <w:rPr>
          <w:rFonts w:ascii="Times New Roman" w:eastAsia="Times New Roman" w:hAnsi="Times New Roman" w:cs="Times New Roman"/>
          <w:i/>
          <w:iCs/>
          <w:spacing w:val="-1"/>
          <w:u w:val="single"/>
        </w:rPr>
        <w:t>Условия для развития конструкторской деятельности детей.</w:t>
      </w:r>
    </w:p>
    <w:p w14:paraId="62D6E0CF"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sidRPr="0046678C">
        <w:rPr>
          <w:rFonts w:ascii="Times New Roman" w:eastAsia="Times New Roman" w:hAnsi="Times New Roman" w:cs="Times New Roman"/>
          <w:spacing w:val="6"/>
        </w:rPr>
        <w:t>2.7.1. В группах и классах (1-4)</w:t>
      </w:r>
      <w:r>
        <w:rPr>
          <w:rFonts w:ascii="Times New Roman" w:eastAsia="Times New Roman" w:hAnsi="Times New Roman" w:cs="Times New Roman"/>
          <w:spacing w:val="6"/>
        </w:rPr>
        <w:t xml:space="preserve"> </w:t>
      </w:r>
      <w:proofErr w:type="gramStart"/>
      <w:r>
        <w:rPr>
          <w:rFonts w:ascii="Times New Roman" w:eastAsia="Times New Roman" w:hAnsi="Times New Roman" w:cs="Times New Roman"/>
          <w:spacing w:val="6"/>
        </w:rPr>
        <w:t>имеются  мелкий</w:t>
      </w:r>
      <w:proofErr w:type="gramEnd"/>
      <w:r>
        <w:rPr>
          <w:rFonts w:ascii="Times New Roman" w:eastAsia="Times New Roman" w:hAnsi="Times New Roman" w:cs="Times New Roman"/>
          <w:spacing w:val="6"/>
        </w:rPr>
        <w:t xml:space="preserve"> (настольный) </w:t>
      </w:r>
      <w:r>
        <w:rPr>
          <w:rFonts w:ascii="Times New Roman" w:eastAsia="Times New Roman" w:hAnsi="Times New Roman" w:cs="Times New Roman"/>
        </w:rPr>
        <w:t>строительный материал</w:t>
      </w:r>
      <w:r w:rsidRPr="0046678C">
        <w:rPr>
          <w:rFonts w:ascii="Times New Roman" w:eastAsia="Times New Roman" w:hAnsi="Times New Roman" w:cs="Times New Roman"/>
        </w:rPr>
        <w:t>.</w:t>
      </w:r>
    </w:p>
    <w:p w14:paraId="687B616E"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sidRPr="0046678C">
        <w:rPr>
          <w:rFonts w:ascii="Times New Roman" w:eastAsia="Times New Roman" w:hAnsi="Times New Roman" w:cs="Times New Roman"/>
          <w:spacing w:val="5"/>
        </w:rPr>
        <w:t>2.7.2. В группах и классах имеются</w:t>
      </w:r>
      <w:r w:rsidR="00770E17">
        <w:rPr>
          <w:rFonts w:ascii="Times New Roman" w:eastAsia="Times New Roman" w:hAnsi="Times New Roman" w:cs="Times New Roman"/>
          <w:spacing w:val="5"/>
        </w:rPr>
        <w:t xml:space="preserve"> </w:t>
      </w:r>
      <w:r w:rsidRPr="0046678C">
        <w:rPr>
          <w:rFonts w:ascii="Times New Roman" w:eastAsia="Times New Roman" w:hAnsi="Times New Roman" w:cs="Times New Roman"/>
          <w:spacing w:val="5"/>
        </w:rPr>
        <w:t>разнообразные</w:t>
      </w:r>
      <w:r w:rsidR="00770E17">
        <w:rPr>
          <w:rFonts w:ascii="Times New Roman" w:eastAsia="Times New Roman" w:hAnsi="Times New Roman" w:cs="Times New Roman"/>
          <w:spacing w:val="5"/>
        </w:rPr>
        <w:t xml:space="preserve"> </w:t>
      </w:r>
      <w:r w:rsidRPr="0046678C">
        <w:rPr>
          <w:rFonts w:ascii="Times New Roman" w:eastAsia="Times New Roman" w:hAnsi="Times New Roman" w:cs="Times New Roman"/>
          <w:spacing w:val="5"/>
        </w:rPr>
        <w:t>конструкторы </w:t>
      </w:r>
      <w:r w:rsidRPr="0046678C">
        <w:rPr>
          <w:rFonts w:ascii="Times New Roman" w:eastAsia="Times New Roman" w:hAnsi="Times New Roman" w:cs="Times New Roman"/>
          <w:spacing w:val="-2"/>
        </w:rPr>
        <w:t>(</w:t>
      </w:r>
      <w:proofErr w:type="gramStart"/>
      <w:r w:rsidRPr="0046678C">
        <w:rPr>
          <w:rFonts w:ascii="Times New Roman" w:eastAsia="Times New Roman" w:hAnsi="Times New Roman" w:cs="Times New Roman"/>
          <w:spacing w:val="-2"/>
        </w:rPr>
        <w:t>деревянные,   </w:t>
      </w:r>
      <w:proofErr w:type="gramEnd"/>
      <w:r w:rsidRPr="0046678C">
        <w:rPr>
          <w:rFonts w:ascii="Times New Roman" w:eastAsia="Times New Roman" w:hAnsi="Times New Roman" w:cs="Times New Roman"/>
          <w:spacing w:val="-2"/>
        </w:rPr>
        <w:t>металлические,   пластмассовые,   с   различными   способами соединения деталей).</w:t>
      </w:r>
    </w:p>
    <w:p w14:paraId="605598F1"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sidRPr="0046678C">
        <w:rPr>
          <w:rFonts w:ascii="Times New Roman" w:eastAsia="Times New Roman" w:hAnsi="Times New Roman" w:cs="Times New Roman"/>
        </w:rPr>
        <w:t xml:space="preserve">2.7.3. Имеются разнообразные мозаики, </w:t>
      </w:r>
      <w:proofErr w:type="spellStart"/>
      <w:proofErr w:type="gramStart"/>
      <w:r w:rsidRPr="0046678C">
        <w:rPr>
          <w:rFonts w:ascii="Times New Roman" w:eastAsia="Times New Roman" w:hAnsi="Times New Roman" w:cs="Times New Roman"/>
        </w:rPr>
        <w:t>пазлы</w:t>
      </w:r>
      <w:proofErr w:type="spellEnd"/>
      <w:r w:rsidRPr="0046678C">
        <w:rPr>
          <w:rFonts w:ascii="Times New Roman" w:eastAsia="Times New Roman" w:hAnsi="Times New Roman" w:cs="Times New Roman"/>
        </w:rPr>
        <w:t>,  разные</w:t>
      </w:r>
      <w:proofErr w:type="gramEnd"/>
      <w:r w:rsidRPr="0046678C">
        <w:rPr>
          <w:rFonts w:ascii="Times New Roman" w:eastAsia="Times New Roman" w:hAnsi="Times New Roman" w:cs="Times New Roman"/>
        </w:rPr>
        <w:t xml:space="preserve"> картинки.</w:t>
      </w:r>
    </w:p>
    <w:p w14:paraId="4ED9498A"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 xml:space="preserve">2.7.4. </w:t>
      </w:r>
      <w:proofErr w:type="gramStart"/>
      <w:r w:rsidRPr="0046678C">
        <w:rPr>
          <w:rFonts w:ascii="Times New Roman" w:eastAsia="Times New Roman" w:hAnsi="Times New Roman" w:cs="Times New Roman"/>
          <w:spacing w:val="-2"/>
        </w:rPr>
        <w:t>Имеется  природный</w:t>
      </w:r>
      <w:proofErr w:type="gramEnd"/>
      <w:r w:rsidRPr="0046678C">
        <w:rPr>
          <w:rFonts w:ascii="Times New Roman" w:eastAsia="Times New Roman" w:hAnsi="Times New Roman" w:cs="Times New Roman"/>
          <w:spacing w:val="-2"/>
        </w:rPr>
        <w:t xml:space="preserve"> материал для художественного </w:t>
      </w:r>
      <w:r w:rsidRPr="0046678C">
        <w:rPr>
          <w:rFonts w:ascii="Times New Roman" w:eastAsia="Times New Roman" w:hAnsi="Times New Roman" w:cs="Times New Roman"/>
        </w:rPr>
        <w:t>конструирования.</w:t>
      </w:r>
    </w:p>
    <w:p w14:paraId="00E713DF" w14:textId="77777777" w:rsidR="000034DB" w:rsidRPr="0046678C" w:rsidRDefault="000034DB" w:rsidP="000034DB">
      <w:pPr>
        <w:shd w:val="clear" w:color="auto" w:fill="FFFFFF"/>
        <w:spacing w:line="269" w:lineRule="atLeast"/>
        <w:rPr>
          <w:rFonts w:ascii="Times New Roman" w:eastAsia="Times New Roman" w:hAnsi="Times New Roman" w:cs="Times New Roman"/>
        </w:rPr>
      </w:pPr>
    </w:p>
    <w:p w14:paraId="3BF1F23B"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u w:val="single"/>
        </w:rPr>
        <w:t>2.8.</w:t>
      </w:r>
      <w:r w:rsidRPr="0046678C">
        <w:rPr>
          <w:rFonts w:ascii="Times New Roman" w:eastAsia="Times New Roman" w:hAnsi="Times New Roman" w:cs="Times New Roman"/>
          <w:i/>
          <w:iCs/>
          <w:u w:val="single"/>
        </w:rPr>
        <w:t> </w:t>
      </w:r>
      <w:r w:rsidRPr="0046678C">
        <w:rPr>
          <w:rFonts w:ascii="Times New Roman" w:eastAsia="Times New Roman" w:hAnsi="Times New Roman" w:cs="Times New Roman"/>
          <w:i/>
          <w:iCs/>
          <w:spacing w:val="-1"/>
          <w:u w:val="single"/>
        </w:rPr>
        <w:t>Условия для развития экологической культуры детей.</w:t>
      </w:r>
    </w:p>
    <w:p w14:paraId="4BE69F52" w14:textId="77777777" w:rsidR="000034DB" w:rsidRPr="0046678C" w:rsidRDefault="000034DB" w:rsidP="000034DB">
      <w:pPr>
        <w:shd w:val="clear" w:color="auto" w:fill="FFFFFF"/>
        <w:spacing w:before="10"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2.8.1.В группах имеются уголки озеленения (комнатные растения).</w:t>
      </w:r>
    </w:p>
    <w:p w14:paraId="697AE294"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sidRPr="0046678C">
        <w:rPr>
          <w:rFonts w:ascii="Times New Roman" w:eastAsia="Times New Roman" w:hAnsi="Times New Roman" w:cs="Times New Roman"/>
          <w:spacing w:val="-12"/>
        </w:rPr>
        <w:t>2.8.2.</w:t>
      </w:r>
      <w:r w:rsidRPr="0046678C">
        <w:rPr>
          <w:rFonts w:ascii="Times New Roman" w:eastAsia="Times New Roman" w:hAnsi="Times New Roman" w:cs="Times New Roman"/>
        </w:rPr>
        <w:t> </w:t>
      </w:r>
      <w:r w:rsidRPr="0046678C">
        <w:rPr>
          <w:rFonts w:ascii="Times New Roman" w:eastAsia="Times New Roman" w:hAnsi="Times New Roman" w:cs="Times New Roman"/>
          <w:spacing w:val="-1"/>
        </w:rPr>
        <w:t> В курсе ОБЖ отводятся тематические часы по формированию</w:t>
      </w:r>
      <w:r w:rsidRPr="0046678C">
        <w:rPr>
          <w:rFonts w:ascii="Times New Roman" w:eastAsia="Times New Roman" w:hAnsi="Times New Roman" w:cs="Times New Roman"/>
          <w:i/>
          <w:iCs/>
          <w:spacing w:val="-1"/>
          <w:u w:val="single"/>
        </w:rPr>
        <w:t> </w:t>
      </w:r>
      <w:r w:rsidRPr="0046678C">
        <w:rPr>
          <w:rFonts w:ascii="Times New Roman" w:eastAsia="Times New Roman" w:hAnsi="Times New Roman" w:cs="Times New Roman"/>
          <w:spacing w:val="-1"/>
        </w:rPr>
        <w:t>экологической культуры обучающихся</w:t>
      </w:r>
      <w:r>
        <w:rPr>
          <w:rFonts w:ascii="Times New Roman" w:eastAsia="Times New Roman" w:hAnsi="Times New Roman" w:cs="Times New Roman"/>
          <w:spacing w:val="-1"/>
        </w:rPr>
        <w:t>.</w:t>
      </w:r>
    </w:p>
    <w:p w14:paraId="2A534725"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Pr>
          <w:rFonts w:ascii="Times New Roman" w:eastAsia="Times New Roman" w:hAnsi="Times New Roman" w:cs="Times New Roman"/>
          <w:spacing w:val="-1"/>
        </w:rPr>
        <w:t>2.8.3</w:t>
      </w:r>
      <w:r w:rsidRPr="0046678C">
        <w:rPr>
          <w:rFonts w:ascii="Times New Roman" w:eastAsia="Times New Roman" w:hAnsi="Times New Roman" w:cs="Times New Roman"/>
          <w:spacing w:val="-1"/>
        </w:rPr>
        <w:t>.</w:t>
      </w:r>
      <w:r w:rsidRPr="0046678C">
        <w:rPr>
          <w:rFonts w:ascii="Times New Roman" w:eastAsia="Times New Roman" w:hAnsi="Times New Roman" w:cs="Times New Roman"/>
          <w:spacing w:val="3"/>
        </w:rPr>
        <w:t> Имеются наглядные пособия, иллюстративный материал для </w:t>
      </w:r>
      <w:r w:rsidRPr="0046678C">
        <w:rPr>
          <w:rFonts w:ascii="Times New Roman" w:eastAsia="Times New Roman" w:hAnsi="Times New Roman" w:cs="Times New Roman"/>
          <w:spacing w:val="-1"/>
        </w:rPr>
        <w:t>развития экологической культуры (альбомы, наборы картин, дидактические </w:t>
      </w:r>
      <w:r w:rsidRPr="0046678C">
        <w:rPr>
          <w:rFonts w:ascii="Times New Roman" w:eastAsia="Times New Roman" w:hAnsi="Times New Roman" w:cs="Times New Roman"/>
          <w:spacing w:val="-3"/>
        </w:rPr>
        <w:t>игры).</w:t>
      </w:r>
    </w:p>
    <w:p w14:paraId="57DD2830"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Pr>
          <w:rFonts w:ascii="Times New Roman" w:eastAsia="Times New Roman" w:hAnsi="Times New Roman" w:cs="Times New Roman"/>
          <w:spacing w:val="-3"/>
        </w:rPr>
        <w:t>2.8.4</w:t>
      </w:r>
      <w:r w:rsidRPr="0046678C">
        <w:rPr>
          <w:rFonts w:ascii="Times New Roman" w:eastAsia="Times New Roman" w:hAnsi="Times New Roman" w:cs="Times New Roman"/>
          <w:spacing w:val="-3"/>
        </w:rPr>
        <w:t>. Систематически проводится тренировочная эвакуация обучающихся в связи с созданием учебной ЧС техногенного характера</w:t>
      </w:r>
    </w:p>
    <w:p w14:paraId="5A5B99CB"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rPr>
        <w:t> </w:t>
      </w:r>
    </w:p>
    <w:p w14:paraId="0727F138"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u w:val="single"/>
        </w:rPr>
        <w:t>2.9. </w:t>
      </w:r>
      <w:r w:rsidRPr="0046678C">
        <w:rPr>
          <w:rFonts w:ascii="Times New Roman" w:eastAsia="Times New Roman" w:hAnsi="Times New Roman" w:cs="Times New Roman"/>
          <w:i/>
          <w:iCs/>
          <w:spacing w:val="7"/>
          <w:u w:val="single"/>
        </w:rPr>
        <w:t>Условия для развития представлений о человеке в истории и </w:t>
      </w:r>
      <w:r w:rsidRPr="0046678C">
        <w:rPr>
          <w:rFonts w:ascii="Times New Roman" w:eastAsia="Times New Roman" w:hAnsi="Times New Roman" w:cs="Times New Roman"/>
          <w:i/>
          <w:iCs/>
          <w:spacing w:val="-2"/>
          <w:u w:val="single"/>
        </w:rPr>
        <w:t>культуре.</w:t>
      </w:r>
    </w:p>
    <w:p w14:paraId="225D971C"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sidRPr="0046678C">
        <w:rPr>
          <w:rFonts w:ascii="Times New Roman" w:eastAsia="Times New Roman" w:hAnsi="Times New Roman" w:cs="Times New Roman"/>
          <w:spacing w:val="-12"/>
        </w:rPr>
        <w:t>2.9.1. </w:t>
      </w:r>
      <w:r w:rsidRPr="0046678C">
        <w:rPr>
          <w:rFonts w:ascii="Times New Roman" w:eastAsia="Times New Roman" w:hAnsi="Times New Roman" w:cs="Times New Roman"/>
          <w:spacing w:val="1"/>
        </w:rPr>
        <w:t>Имеются    образцы    национальных   костюмов, куклы в </w:t>
      </w:r>
      <w:r w:rsidRPr="0046678C">
        <w:rPr>
          <w:rFonts w:ascii="Times New Roman" w:eastAsia="Times New Roman" w:hAnsi="Times New Roman" w:cs="Times New Roman"/>
        </w:rPr>
        <w:t>национальных костюмах.</w:t>
      </w:r>
    </w:p>
    <w:p w14:paraId="7B7AD5A0" w14:textId="77777777" w:rsidR="000034DB" w:rsidRPr="0046678C" w:rsidRDefault="000034DB" w:rsidP="000034DB">
      <w:pPr>
        <w:shd w:val="clear" w:color="auto" w:fill="FFFFFF"/>
        <w:spacing w:before="14" w:line="250"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2.9.2. Имеется художественная литература (сказки и легенды народов мира).</w:t>
      </w:r>
    </w:p>
    <w:p w14:paraId="32624DC4" w14:textId="77777777" w:rsidR="000034DB" w:rsidRPr="0046678C" w:rsidRDefault="000034DB" w:rsidP="000034DB">
      <w:pPr>
        <w:shd w:val="clear" w:color="auto" w:fill="FFFFFF"/>
        <w:spacing w:before="14" w:line="278"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2.9.3. В группах имеются настольно-печатные и дидактические игры, </w:t>
      </w:r>
      <w:r w:rsidRPr="0046678C">
        <w:rPr>
          <w:rFonts w:ascii="Times New Roman" w:eastAsia="Times New Roman" w:hAnsi="Times New Roman" w:cs="Times New Roman"/>
        </w:rPr>
        <w:t>знакомящие с правилами дорожного движения.</w:t>
      </w:r>
    </w:p>
    <w:p w14:paraId="004E2EC0" w14:textId="77777777" w:rsidR="000034DB" w:rsidRPr="0046678C" w:rsidRDefault="000034DB" w:rsidP="000034DB">
      <w:pPr>
        <w:shd w:val="clear" w:color="auto" w:fill="FFFFFF"/>
        <w:ind w:left="-142"/>
        <w:rPr>
          <w:rFonts w:ascii="Times New Roman" w:eastAsia="Times New Roman" w:hAnsi="Times New Roman" w:cs="Times New Roman"/>
        </w:rPr>
      </w:pPr>
      <w:r w:rsidRPr="0046678C">
        <w:rPr>
          <w:rFonts w:ascii="Times New Roman" w:eastAsia="Times New Roman" w:hAnsi="Times New Roman" w:cs="Times New Roman"/>
          <w:i/>
          <w:iCs/>
          <w:spacing w:val="-14"/>
        </w:rPr>
        <w:t> </w:t>
      </w:r>
    </w:p>
    <w:p w14:paraId="5264275C" w14:textId="77777777" w:rsidR="000034DB" w:rsidRPr="0046678C" w:rsidRDefault="000034DB" w:rsidP="000034DB">
      <w:pPr>
        <w:shd w:val="clear" w:color="auto" w:fill="FFFFFF"/>
        <w:ind w:left="-142"/>
        <w:rPr>
          <w:rFonts w:ascii="Times New Roman" w:eastAsia="Times New Roman" w:hAnsi="Times New Roman" w:cs="Times New Roman"/>
        </w:rPr>
      </w:pPr>
      <w:r w:rsidRPr="0046678C">
        <w:rPr>
          <w:rFonts w:ascii="Times New Roman" w:eastAsia="Times New Roman" w:hAnsi="Times New Roman" w:cs="Times New Roman"/>
          <w:i/>
          <w:iCs/>
          <w:spacing w:val="-14"/>
          <w:u w:val="single"/>
        </w:rPr>
        <w:t>2.10.</w:t>
      </w:r>
      <w:r w:rsidRPr="0046678C">
        <w:rPr>
          <w:rFonts w:ascii="Times New Roman" w:eastAsia="Times New Roman" w:hAnsi="Times New Roman" w:cs="Times New Roman"/>
          <w:i/>
          <w:iCs/>
          <w:u w:val="single"/>
        </w:rPr>
        <w:t>       </w:t>
      </w:r>
      <w:r w:rsidRPr="0046678C">
        <w:rPr>
          <w:rFonts w:ascii="Times New Roman" w:eastAsia="Times New Roman" w:hAnsi="Times New Roman" w:cs="Times New Roman"/>
          <w:i/>
          <w:iCs/>
          <w:spacing w:val="-1"/>
          <w:u w:val="single"/>
        </w:rPr>
        <w:t>Условия для физического развития детей.</w:t>
      </w:r>
    </w:p>
    <w:p w14:paraId="6746C352" w14:textId="77777777" w:rsidR="000034DB" w:rsidRPr="0046678C" w:rsidRDefault="000034DB" w:rsidP="000034DB">
      <w:pPr>
        <w:shd w:val="clear" w:color="auto" w:fill="FFFFFF"/>
        <w:ind w:left="-142"/>
        <w:rPr>
          <w:rFonts w:ascii="Times New Roman" w:eastAsia="Times New Roman" w:hAnsi="Times New Roman" w:cs="Times New Roman"/>
        </w:rPr>
      </w:pPr>
      <w:r w:rsidRPr="0046678C">
        <w:rPr>
          <w:rFonts w:ascii="Times New Roman" w:eastAsia="Times New Roman" w:hAnsi="Times New Roman" w:cs="Times New Roman"/>
          <w:spacing w:val="-1"/>
        </w:rPr>
        <w:lastRenderedPageBreak/>
        <w:t>2.10.1. Имеется спортивный зал.</w:t>
      </w:r>
    </w:p>
    <w:p w14:paraId="20C01348"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2.10.2.  В группах имеются инвентарь и оборудование для физической </w:t>
      </w:r>
      <w:r w:rsidRPr="0046678C">
        <w:rPr>
          <w:rFonts w:ascii="Times New Roman" w:eastAsia="Times New Roman" w:hAnsi="Times New Roman" w:cs="Times New Roman"/>
          <w:spacing w:val="5"/>
        </w:rPr>
        <w:t xml:space="preserve">активности детей, массажа </w:t>
      </w:r>
      <w:r>
        <w:rPr>
          <w:rFonts w:ascii="Times New Roman" w:eastAsia="Times New Roman" w:hAnsi="Times New Roman" w:cs="Times New Roman"/>
          <w:spacing w:val="5"/>
        </w:rPr>
        <w:t>(спортивный инвентарь,</w:t>
      </w:r>
      <w:r w:rsidRPr="0046678C">
        <w:rPr>
          <w:rFonts w:ascii="Times New Roman" w:eastAsia="Times New Roman" w:hAnsi="Times New Roman" w:cs="Times New Roman"/>
          <w:spacing w:val="5"/>
        </w:rPr>
        <w:t xml:space="preserve"> коврики, </w:t>
      </w:r>
      <w:r w:rsidRPr="0046678C">
        <w:rPr>
          <w:rFonts w:ascii="Times New Roman" w:eastAsia="Times New Roman" w:hAnsi="Times New Roman" w:cs="Times New Roman"/>
          <w:spacing w:val="-2"/>
        </w:rPr>
        <w:t xml:space="preserve">маты и </w:t>
      </w:r>
      <w:proofErr w:type="gramStart"/>
      <w:r w:rsidRPr="0046678C">
        <w:rPr>
          <w:rFonts w:ascii="Times New Roman" w:eastAsia="Times New Roman" w:hAnsi="Times New Roman" w:cs="Times New Roman"/>
          <w:spacing w:val="-2"/>
        </w:rPr>
        <w:t>т.д.</w:t>
      </w:r>
      <w:proofErr w:type="gramEnd"/>
      <w:r w:rsidRPr="0046678C">
        <w:rPr>
          <w:rFonts w:ascii="Times New Roman" w:eastAsia="Times New Roman" w:hAnsi="Times New Roman" w:cs="Times New Roman"/>
          <w:spacing w:val="-2"/>
        </w:rPr>
        <w:t>).</w:t>
      </w:r>
    </w:p>
    <w:p w14:paraId="03B0799E" w14:textId="77777777" w:rsidR="000034DB" w:rsidRPr="0046678C" w:rsidRDefault="000034DB" w:rsidP="000034DB">
      <w:pPr>
        <w:shd w:val="clear" w:color="auto" w:fill="FFFFFF"/>
        <w:spacing w:line="274" w:lineRule="atLeast"/>
        <w:ind w:left="-142"/>
        <w:rPr>
          <w:rFonts w:ascii="Times New Roman" w:eastAsia="Times New Roman" w:hAnsi="Times New Roman" w:cs="Times New Roman"/>
        </w:rPr>
      </w:pPr>
      <w:r w:rsidRPr="0046678C">
        <w:rPr>
          <w:rFonts w:ascii="Times New Roman" w:eastAsia="Times New Roman" w:hAnsi="Times New Roman" w:cs="Times New Roman"/>
          <w:spacing w:val="3"/>
        </w:rPr>
        <w:t>2.10.3. Имеется спортивный инвентарь для физической активности </w:t>
      </w:r>
      <w:r w:rsidRPr="0046678C">
        <w:rPr>
          <w:rFonts w:ascii="Times New Roman" w:eastAsia="Times New Roman" w:hAnsi="Times New Roman" w:cs="Times New Roman"/>
          <w:spacing w:val="-2"/>
        </w:rPr>
        <w:t xml:space="preserve">детей </w:t>
      </w:r>
      <w:r>
        <w:rPr>
          <w:rFonts w:ascii="Times New Roman" w:eastAsia="Times New Roman" w:hAnsi="Times New Roman" w:cs="Times New Roman"/>
          <w:spacing w:val="-2"/>
        </w:rPr>
        <w:t xml:space="preserve">на участке (мячи, </w:t>
      </w:r>
      <w:proofErr w:type="gramStart"/>
      <w:r>
        <w:rPr>
          <w:rFonts w:ascii="Times New Roman" w:eastAsia="Times New Roman" w:hAnsi="Times New Roman" w:cs="Times New Roman"/>
          <w:spacing w:val="-2"/>
        </w:rPr>
        <w:t>обручи,  лыжи</w:t>
      </w:r>
      <w:proofErr w:type="gramEnd"/>
      <w:r>
        <w:rPr>
          <w:rFonts w:ascii="Times New Roman" w:eastAsia="Times New Roman" w:hAnsi="Times New Roman" w:cs="Times New Roman"/>
          <w:spacing w:val="-2"/>
        </w:rPr>
        <w:t>, теннисный стол</w:t>
      </w:r>
      <w:r w:rsidRPr="0046678C">
        <w:rPr>
          <w:rFonts w:ascii="Times New Roman" w:eastAsia="Times New Roman" w:hAnsi="Times New Roman" w:cs="Times New Roman"/>
          <w:spacing w:val="-2"/>
        </w:rPr>
        <w:t>).</w:t>
      </w:r>
    </w:p>
    <w:p w14:paraId="24364850"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Pr>
          <w:rFonts w:ascii="Times New Roman" w:eastAsia="Times New Roman" w:hAnsi="Times New Roman" w:cs="Times New Roman"/>
          <w:spacing w:val="4"/>
        </w:rPr>
        <w:t>2.10.4</w:t>
      </w:r>
      <w:r w:rsidRPr="0046678C">
        <w:rPr>
          <w:rFonts w:ascii="Times New Roman" w:eastAsia="Times New Roman" w:hAnsi="Times New Roman" w:cs="Times New Roman"/>
          <w:spacing w:val="4"/>
        </w:rPr>
        <w:t>.В спортивном зале имеется комплекс тренажеров для развития разных групп мышц и общего физического развития</w:t>
      </w:r>
      <w:r>
        <w:rPr>
          <w:rFonts w:ascii="Times New Roman" w:eastAsia="Times New Roman" w:hAnsi="Times New Roman" w:cs="Times New Roman"/>
          <w:spacing w:val="4"/>
        </w:rPr>
        <w:t xml:space="preserve">, мячи волейбольные, </w:t>
      </w:r>
      <w:proofErr w:type="spellStart"/>
      <w:proofErr w:type="gramStart"/>
      <w:r>
        <w:rPr>
          <w:rFonts w:ascii="Times New Roman" w:eastAsia="Times New Roman" w:hAnsi="Times New Roman" w:cs="Times New Roman"/>
          <w:spacing w:val="4"/>
        </w:rPr>
        <w:t>баскетбольные,скакалки</w:t>
      </w:r>
      <w:proofErr w:type="spellEnd"/>
      <w:proofErr w:type="gramEnd"/>
      <w:r>
        <w:rPr>
          <w:rFonts w:ascii="Times New Roman" w:eastAsia="Times New Roman" w:hAnsi="Times New Roman" w:cs="Times New Roman"/>
          <w:spacing w:val="4"/>
        </w:rPr>
        <w:t>, маты, лыжи, коньки.</w:t>
      </w:r>
    </w:p>
    <w:p w14:paraId="5180FB74" w14:textId="77777777" w:rsidR="000034DB" w:rsidRDefault="000034DB" w:rsidP="000034DB">
      <w:pPr>
        <w:shd w:val="clear" w:color="auto" w:fill="FFFFFF"/>
        <w:spacing w:line="278" w:lineRule="atLeast"/>
        <w:ind w:left="-142"/>
        <w:rPr>
          <w:rFonts w:ascii="Times New Roman" w:eastAsia="Times New Roman" w:hAnsi="Times New Roman" w:cs="Times New Roman"/>
          <w:spacing w:val="-14"/>
        </w:rPr>
      </w:pPr>
      <w:r>
        <w:rPr>
          <w:rFonts w:ascii="Times New Roman" w:eastAsia="Times New Roman" w:hAnsi="Times New Roman" w:cs="Times New Roman"/>
          <w:spacing w:val="4"/>
        </w:rPr>
        <w:t>2.10.5</w:t>
      </w:r>
      <w:r w:rsidRPr="0046678C">
        <w:rPr>
          <w:rFonts w:ascii="Times New Roman" w:eastAsia="Times New Roman" w:hAnsi="Times New Roman" w:cs="Times New Roman"/>
          <w:spacing w:val="4"/>
        </w:rPr>
        <w:t>.</w:t>
      </w:r>
      <w:r w:rsidRPr="0046678C">
        <w:rPr>
          <w:rFonts w:ascii="Times New Roman" w:eastAsia="Times New Roman" w:hAnsi="Times New Roman" w:cs="Times New Roman"/>
          <w:spacing w:val="-14"/>
        </w:rPr>
        <w:t> В системе занятий дополнит</w:t>
      </w:r>
      <w:r>
        <w:rPr>
          <w:rFonts w:ascii="Times New Roman" w:eastAsia="Times New Roman" w:hAnsi="Times New Roman" w:cs="Times New Roman"/>
          <w:spacing w:val="-14"/>
        </w:rPr>
        <w:t>ельного образования функционирует спортивная секция</w:t>
      </w:r>
      <w:r w:rsidRPr="0046678C">
        <w:rPr>
          <w:rFonts w:ascii="Times New Roman" w:eastAsia="Times New Roman" w:hAnsi="Times New Roman" w:cs="Times New Roman"/>
          <w:spacing w:val="-14"/>
        </w:rPr>
        <w:t xml:space="preserve"> различной направленности в зависимости от сезонных условий.</w:t>
      </w:r>
    </w:p>
    <w:p w14:paraId="5C3B7B8A" w14:textId="77777777" w:rsidR="000034DB" w:rsidRPr="0046678C" w:rsidRDefault="000034DB" w:rsidP="000034DB">
      <w:pPr>
        <w:shd w:val="clear" w:color="auto" w:fill="FFFFFF"/>
        <w:spacing w:line="278" w:lineRule="atLeast"/>
        <w:rPr>
          <w:rFonts w:ascii="Times New Roman" w:eastAsia="Times New Roman" w:hAnsi="Times New Roman" w:cs="Times New Roman"/>
        </w:rPr>
      </w:pPr>
    </w:p>
    <w:p w14:paraId="70FF3446" w14:textId="77777777" w:rsidR="000034DB" w:rsidRPr="0046678C" w:rsidRDefault="000034DB" w:rsidP="000034DB">
      <w:pPr>
        <w:shd w:val="clear" w:color="auto" w:fill="FFFFFF"/>
        <w:spacing w:line="278"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4"/>
          <w:u w:val="single"/>
        </w:rPr>
        <w:t>2.11.</w:t>
      </w:r>
      <w:r w:rsidRPr="0046678C">
        <w:rPr>
          <w:rFonts w:ascii="Times New Roman" w:eastAsia="Times New Roman" w:hAnsi="Times New Roman" w:cs="Times New Roman"/>
          <w:i/>
          <w:iCs/>
          <w:u w:val="single"/>
        </w:rPr>
        <w:t> </w:t>
      </w:r>
      <w:r w:rsidRPr="0046678C">
        <w:rPr>
          <w:rFonts w:ascii="Times New Roman" w:eastAsia="Times New Roman" w:hAnsi="Times New Roman" w:cs="Times New Roman"/>
          <w:i/>
          <w:iCs/>
          <w:spacing w:val="-1"/>
          <w:u w:val="single"/>
        </w:rPr>
        <w:t>Условия     для     формирования     у     детей элементарных </w:t>
      </w:r>
      <w:r w:rsidRPr="0046678C">
        <w:rPr>
          <w:rFonts w:ascii="Times New Roman" w:eastAsia="Times New Roman" w:hAnsi="Times New Roman" w:cs="Times New Roman"/>
          <w:i/>
          <w:iCs/>
          <w:spacing w:val="-2"/>
          <w:u w:val="single"/>
        </w:rPr>
        <w:t>математических</w:t>
      </w:r>
      <w:r w:rsidRPr="0046678C">
        <w:rPr>
          <w:rFonts w:ascii="Times New Roman" w:eastAsia="Times New Roman" w:hAnsi="Times New Roman" w:cs="Times New Roman"/>
          <w:spacing w:val="-2"/>
        </w:rPr>
        <w:t> </w:t>
      </w:r>
      <w:r w:rsidRPr="0046678C">
        <w:rPr>
          <w:rFonts w:ascii="Times New Roman" w:eastAsia="Times New Roman" w:hAnsi="Times New Roman" w:cs="Times New Roman"/>
          <w:i/>
          <w:iCs/>
          <w:spacing w:val="-2"/>
          <w:u w:val="single"/>
        </w:rPr>
        <w:t>представлений.</w:t>
      </w:r>
    </w:p>
    <w:p w14:paraId="098544CA" w14:textId="77777777" w:rsidR="000034DB" w:rsidRPr="0046678C" w:rsidRDefault="000034DB" w:rsidP="000034DB">
      <w:pPr>
        <w:shd w:val="clear" w:color="auto" w:fill="FFFFFF"/>
        <w:spacing w:line="274" w:lineRule="atLeast"/>
        <w:ind w:left="-142"/>
        <w:rPr>
          <w:rFonts w:ascii="Times New Roman" w:eastAsia="Times New Roman" w:hAnsi="Times New Roman" w:cs="Times New Roman"/>
        </w:rPr>
      </w:pPr>
      <w:r w:rsidRPr="0046678C">
        <w:rPr>
          <w:rFonts w:ascii="Times New Roman" w:eastAsia="Times New Roman" w:hAnsi="Times New Roman" w:cs="Times New Roman"/>
          <w:spacing w:val="-11"/>
        </w:rPr>
        <w:t>2.11.1.</w:t>
      </w:r>
      <w:r w:rsidRPr="0046678C">
        <w:rPr>
          <w:rFonts w:ascii="Times New Roman" w:eastAsia="Times New Roman" w:hAnsi="Times New Roman" w:cs="Times New Roman"/>
        </w:rPr>
        <w:t> </w:t>
      </w:r>
      <w:r w:rsidRPr="0046678C">
        <w:rPr>
          <w:rFonts w:ascii="Times New Roman" w:eastAsia="Times New Roman" w:hAnsi="Times New Roman" w:cs="Times New Roman"/>
          <w:spacing w:val="4"/>
        </w:rPr>
        <w:t xml:space="preserve">Имеется </w:t>
      </w:r>
      <w:proofErr w:type="gramStart"/>
      <w:r w:rsidRPr="0046678C">
        <w:rPr>
          <w:rFonts w:ascii="Times New Roman" w:eastAsia="Times New Roman" w:hAnsi="Times New Roman" w:cs="Times New Roman"/>
          <w:spacing w:val="4"/>
        </w:rPr>
        <w:t>демонстрационный  и</w:t>
      </w:r>
      <w:proofErr w:type="gramEnd"/>
      <w:r w:rsidRPr="0046678C">
        <w:rPr>
          <w:rFonts w:ascii="Times New Roman" w:eastAsia="Times New Roman" w:hAnsi="Times New Roman" w:cs="Times New Roman"/>
          <w:spacing w:val="4"/>
        </w:rPr>
        <w:t>  раздаточный  материал для </w:t>
      </w:r>
      <w:r w:rsidRPr="0046678C">
        <w:rPr>
          <w:rFonts w:ascii="Times New Roman" w:eastAsia="Times New Roman" w:hAnsi="Times New Roman" w:cs="Times New Roman"/>
        </w:rPr>
        <w:t>обучения детей счету, развитию представителей о величине предметов и их </w:t>
      </w:r>
      <w:r w:rsidRPr="0046678C">
        <w:rPr>
          <w:rFonts w:ascii="Times New Roman" w:eastAsia="Times New Roman" w:hAnsi="Times New Roman" w:cs="Times New Roman"/>
          <w:spacing w:val="-6"/>
        </w:rPr>
        <w:t>форме.</w:t>
      </w:r>
    </w:p>
    <w:p w14:paraId="58ACA776"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sidRPr="0046678C">
        <w:rPr>
          <w:rFonts w:ascii="Times New Roman" w:eastAsia="Times New Roman" w:hAnsi="Times New Roman" w:cs="Times New Roman"/>
          <w:spacing w:val="-1"/>
        </w:rPr>
        <w:t>2.11.</w:t>
      </w:r>
      <w:proofErr w:type="gramStart"/>
      <w:r w:rsidRPr="0046678C">
        <w:rPr>
          <w:rFonts w:ascii="Times New Roman" w:eastAsia="Times New Roman" w:hAnsi="Times New Roman" w:cs="Times New Roman"/>
          <w:spacing w:val="-1"/>
        </w:rPr>
        <w:t>2.Имеются</w:t>
      </w:r>
      <w:proofErr w:type="gramEnd"/>
      <w:r w:rsidRPr="0046678C">
        <w:rPr>
          <w:rFonts w:ascii="Times New Roman" w:eastAsia="Times New Roman" w:hAnsi="Times New Roman" w:cs="Times New Roman"/>
          <w:spacing w:val="-1"/>
        </w:rPr>
        <w:t xml:space="preserve"> материал и оборудование для формирования у детей </w:t>
      </w:r>
      <w:r w:rsidRPr="0046678C">
        <w:rPr>
          <w:rFonts w:ascii="Times New Roman" w:eastAsia="Times New Roman" w:hAnsi="Times New Roman" w:cs="Times New Roman"/>
          <w:spacing w:val="-2"/>
        </w:rPr>
        <w:t xml:space="preserve">представлений о числе и количестве </w:t>
      </w:r>
      <w:r>
        <w:rPr>
          <w:rFonts w:ascii="Times New Roman" w:eastAsia="Times New Roman" w:hAnsi="Times New Roman" w:cs="Times New Roman"/>
          <w:spacing w:val="-2"/>
        </w:rPr>
        <w:t>(касса цифр, наборы геометрических тел и т.д.</w:t>
      </w:r>
      <w:r w:rsidRPr="0046678C">
        <w:rPr>
          <w:rFonts w:ascii="Times New Roman" w:eastAsia="Times New Roman" w:hAnsi="Times New Roman" w:cs="Times New Roman"/>
          <w:spacing w:val="-2"/>
        </w:rPr>
        <w:t>).</w:t>
      </w:r>
    </w:p>
    <w:p w14:paraId="72A14EE7"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3"/>
        </w:rPr>
        <w:t>2.11.</w:t>
      </w:r>
      <w:proofErr w:type="gramStart"/>
      <w:r w:rsidRPr="0046678C">
        <w:rPr>
          <w:rFonts w:ascii="Times New Roman" w:eastAsia="Times New Roman" w:hAnsi="Times New Roman" w:cs="Times New Roman"/>
          <w:spacing w:val="3"/>
        </w:rPr>
        <w:t>3.Имеется</w:t>
      </w:r>
      <w:proofErr w:type="gramEnd"/>
      <w:r w:rsidRPr="0046678C">
        <w:rPr>
          <w:rFonts w:ascii="Times New Roman" w:eastAsia="Times New Roman" w:hAnsi="Times New Roman" w:cs="Times New Roman"/>
          <w:spacing w:val="3"/>
        </w:rPr>
        <w:t xml:space="preserve"> материал для развития пространственных  (стенды, </w:t>
      </w:r>
      <w:r w:rsidRPr="0046678C">
        <w:rPr>
          <w:rFonts w:ascii="Times New Roman" w:eastAsia="Times New Roman" w:hAnsi="Times New Roman" w:cs="Times New Roman"/>
          <w:spacing w:val="-4"/>
        </w:rPr>
        <w:t>доски со схемами) и временных (календари, часы: песочные, с </w:t>
      </w:r>
      <w:r w:rsidRPr="0046678C">
        <w:rPr>
          <w:rFonts w:ascii="Times New Roman" w:eastAsia="Times New Roman" w:hAnsi="Times New Roman" w:cs="Times New Roman"/>
          <w:spacing w:val="-2"/>
        </w:rPr>
        <w:t>циферблатом) представлений.</w:t>
      </w:r>
    </w:p>
    <w:p w14:paraId="315CE97B"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2.11.</w:t>
      </w:r>
      <w:proofErr w:type="gramStart"/>
      <w:r w:rsidRPr="0046678C">
        <w:rPr>
          <w:rFonts w:ascii="Times New Roman" w:eastAsia="Times New Roman" w:hAnsi="Times New Roman" w:cs="Times New Roman"/>
          <w:spacing w:val="-2"/>
        </w:rPr>
        <w:t>4.Имеются</w:t>
      </w:r>
      <w:proofErr w:type="gramEnd"/>
      <w:r w:rsidRPr="0046678C">
        <w:rPr>
          <w:rFonts w:ascii="Times New Roman" w:eastAsia="Times New Roman" w:hAnsi="Times New Roman" w:cs="Times New Roman"/>
          <w:spacing w:val="-2"/>
        </w:rPr>
        <w:t xml:space="preserve"> геометрические таблицы для развития зрительного восприятия</w:t>
      </w:r>
    </w:p>
    <w:p w14:paraId="5475ED5F"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2.11.</w:t>
      </w:r>
      <w:proofErr w:type="gramStart"/>
      <w:r w:rsidRPr="0046678C">
        <w:rPr>
          <w:rFonts w:ascii="Times New Roman" w:eastAsia="Times New Roman" w:hAnsi="Times New Roman" w:cs="Times New Roman"/>
          <w:spacing w:val="-2"/>
        </w:rPr>
        <w:t>5.Имеется</w:t>
      </w:r>
      <w:proofErr w:type="gramEnd"/>
      <w:r w:rsidRPr="0046678C">
        <w:rPr>
          <w:rFonts w:ascii="Times New Roman" w:eastAsia="Times New Roman" w:hAnsi="Times New Roman" w:cs="Times New Roman"/>
          <w:spacing w:val="-2"/>
        </w:rPr>
        <w:t xml:space="preserve"> набор моделей геометрических тел</w:t>
      </w:r>
      <w:r>
        <w:rPr>
          <w:rFonts w:ascii="Times New Roman" w:eastAsia="Times New Roman" w:hAnsi="Times New Roman" w:cs="Times New Roman"/>
          <w:spacing w:val="-2"/>
        </w:rPr>
        <w:t>.</w:t>
      </w:r>
    </w:p>
    <w:p w14:paraId="4B203F9C"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2"/>
        </w:rPr>
        <w:t> 2.11.6</w:t>
      </w:r>
      <w:r w:rsidRPr="0046678C">
        <w:rPr>
          <w:rFonts w:ascii="Times New Roman" w:eastAsia="Times New Roman" w:hAnsi="Times New Roman" w:cs="Times New Roman"/>
          <w:spacing w:val="-12"/>
        </w:rPr>
        <w:t>. Имеются стенды со справочной информацией</w:t>
      </w:r>
    </w:p>
    <w:p w14:paraId="2F35254E"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7"/>
        </w:rPr>
        <w:t> </w:t>
      </w:r>
    </w:p>
    <w:p w14:paraId="24E4EED0"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7"/>
          <w:u w:val="single"/>
        </w:rPr>
        <w:t> 2.12.</w:t>
      </w:r>
      <w:r w:rsidRPr="0046678C">
        <w:rPr>
          <w:rFonts w:ascii="Times New Roman" w:eastAsia="Times New Roman" w:hAnsi="Times New Roman" w:cs="Times New Roman"/>
          <w:i/>
          <w:iCs/>
          <w:u w:val="single"/>
        </w:rPr>
        <w:t> </w:t>
      </w:r>
      <w:proofErr w:type="gramStart"/>
      <w:r w:rsidRPr="0046678C">
        <w:rPr>
          <w:rFonts w:ascii="Times New Roman" w:eastAsia="Times New Roman" w:hAnsi="Times New Roman" w:cs="Times New Roman"/>
          <w:i/>
          <w:iCs/>
          <w:spacing w:val="-1"/>
          <w:u w:val="single"/>
        </w:rPr>
        <w:t>Условия  для</w:t>
      </w:r>
      <w:proofErr w:type="gramEnd"/>
      <w:r w:rsidRPr="0046678C">
        <w:rPr>
          <w:rFonts w:ascii="Times New Roman" w:eastAsia="Times New Roman" w:hAnsi="Times New Roman" w:cs="Times New Roman"/>
          <w:i/>
          <w:iCs/>
          <w:spacing w:val="-1"/>
          <w:u w:val="single"/>
        </w:rPr>
        <w:t>   развития   у  детей   элементарных</w:t>
      </w:r>
      <w:r w:rsidRPr="0046678C">
        <w:rPr>
          <w:rFonts w:ascii="Times New Roman" w:eastAsia="Times New Roman" w:hAnsi="Times New Roman" w:cs="Times New Roman"/>
          <w:i/>
          <w:iCs/>
          <w:spacing w:val="-12"/>
          <w:u w:val="single"/>
        </w:rPr>
        <w:t> </w:t>
      </w:r>
      <w:r w:rsidRPr="0046678C">
        <w:rPr>
          <w:rFonts w:ascii="Times New Roman" w:eastAsia="Times New Roman" w:hAnsi="Times New Roman" w:cs="Times New Roman"/>
          <w:i/>
          <w:iCs/>
          <w:spacing w:val="-1"/>
          <w:u w:val="single"/>
        </w:rPr>
        <w:t>естественно</w:t>
      </w:r>
      <w:r w:rsidRPr="0046678C">
        <w:rPr>
          <w:rFonts w:ascii="Times New Roman" w:eastAsia="Times New Roman" w:hAnsi="Times New Roman" w:cs="Times New Roman"/>
          <w:i/>
          <w:iCs/>
          <w:spacing w:val="-1"/>
          <w:u w:val="single"/>
        </w:rPr>
        <w:softHyphen/>
        <w:t> </w:t>
      </w:r>
      <w:r w:rsidRPr="0046678C">
        <w:rPr>
          <w:rFonts w:ascii="Times New Roman" w:eastAsia="Times New Roman" w:hAnsi="Times New Roman" w:cs="Times New Roman"/>
          <w:i/>
          <w:iCs/>
          <w:spacing w:val="-3"/>
          <w:u w:val="single"/>
        </w:rPr>
        <w:t>научных представлений.</w:t>
      </w:r>
    </w:p>
    <w:p w14:paraId="7DAA745B" w14:textId="77777777" w:rsidR="000034DB" w:rsidRPr="0046678C" w:rsidRDefault="000034DB" w:rsidP="000034DB">
      <w:pPr>
        <w:shd w:val="clear" w:color="auto" w:fill="FFFFFF"/>
        <w:spacing w:before="10" w:line="264" w:lineRule="atLeast"/>
        <w:ind w:left="-142"/>
        <w:rPr>
          <w:rFonts w:ascii="Times New Roman" w:eastAsia="Times New Roman" w:hAnsi="Times New Roman" w:cs="Times New Roman"/>
        </w:rPr>
      </w:pPr>
      <w:r w:rsidRPr="0046678C">
        <w:rPr>
          <w:rFonts w:ascii="Times New Roman" w:eastAsia="Times New Roman" w:hAnsi="Times New Roman" w:cs="Times New Roman"/>
        </w:rPr>
        <w:t>2.12.</w:t>
      </w:r>
      <w:proofErr w:type="gramStart"/>
      <w:r w:rsidRPr="0046678C">
        <w:rPr>
          <w:rFonts w:ascii="Times New Roman" w:eastAsia="Times New Roman" w:hAnsi="Times New Roman" w:cs="Times New Roman"/>
        </w:rPr>
        <w:t>1.Имеются</w:t>
      </w:r>
      <w:proofErr w:type="gramEnd"/>
      <w:r w:rsidRPr="0046678C">
        <w:rPr>
          <w:rFonts w:ascii="Times New Roman" w:eastAsia="Times New Roman" w:hAnsi="Times New Roman" w:cs="Times New Roman"/>
        </w:rPr>
        <w:t xml:space="preserve"> материалы и приборы для демонстрации и детского</w:t>
      </w:r>
      <w:r w:rsidRPr="0046678C">
        <w:rPr>
          <w:rFonts w:ascii="Times New Roman" w:eastAsia="Times New Roman" w:hAnsi="Times New Roman" w:cs="Times New Roman"/>
        </w:rPr>
        <w:br/>
      </w:r>
      <w:r w:rsidRPr="0046678C">
        <w:rPr>
          <w:rFonts w:ascii="Times New Roman" w:eastAsia="Times New Roman" w:hAnsi="Times New Roman" w:cs="Times New Roman"/>
          <w:spacing w:val="1"/>
        </w:rPr>
        <w:t>экспериментирования   (глобусы,   карты,   макеты,   наборы   открыток   и </w:t>
      </w:r>
      <w:r w:rsidRPr="0046678C">
        <w:rPr>
          <w:rFonts w:ascii="Times New Roman" w:eastAsia="Times New Roman" w:hAnsi="Times New Roman" w:cs="Times New Roman"/>
          <w:spacing w:val="-2"/>
        </w:rPr>
        <w:t>иллюстраций, настольно-печатные игры).</w:t>
      </w:r>
    </w:p>
    <w:p w14:paraId="0F3EBC40"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4"/>
        </w:rPr>
        <w:t>2.12.</w:t>
      </w:r>
      <w:proofErr w:type="gramStart"/>
      <w:r w:rsidRPr="0046678C">
        <w:rPr>
          <w:rFonts w:ascii="Times New Roman" w:eastAsia="Times New Roman" w:hAnsi="Times New Roman" w:cs="Times New Roman"/>
          <w:spacing w:val="4"/>
        </w:rPr>
        <w:t>2.Имеются</w:t>
      </w:r>
      <w:proofErr w:type="gramEnd"/>
      <w:r w:rsidRPr="0046678C">
        <w:rPr>
          <w:rFonts w:ascii="Times New Roman" w:eastAsia="Times New Roman" w:hAnsi="Times New Roman" w:cs="Times New Roman"/>
          <w:spacing w:val="4"/>
        </w:rPr>
        <w:t xml:space="preserve"> уголки для детского экспериментирования (в том  </w:t>
      </w:r>
      <w:r>
        <w:rPr>
          <w:rFonts w:ascii="Times New Roman" w:eastAsia="Times New Roman" w:hAnsi="Times New Roman" w:cs="Times New Roman"/>
          <w:spacing w:val="-3"/>
        </w:rPr>
        <w:t xml:space="preserve">числе для игр </w:t>
      </w:r>
      <w:r w:rsidRPr="0046678C">
        <w:rPr>
          <w:rFonts w:ascii="Times New Roman" w:eastAsia="Times New Roman" w:hAnsi="Times New Roman" w:cs="Times New Roman"/>
          <w:spacing w:val="-3"/>
        </w:rPr>
        <w:t xml:space="preserve"> с песком).</w:t>
      </w:r>
    </w:p>
    <w:p w14:paraId="74C89A05"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3"/>
        </w:rPr>
        <w:t>2.12.</w:t>
      </w:r>
      <w:proofErr w:type="gramStart"/>
      <w:r w:rsidRPr="0046678C">
        <w:rPr>
          <w:rFonts w:ascii="Times New Roman" w:eastAsia="Times New Roman" w:hAnsi="Times New Roman" w:cs="Times New Roman"/>
          <w:spacing w:val="-3"/>
        </w:rPr>
        <w:t>3.Имеются</w:t>
      </w:r>
      <w:proofErr w:type="gramEnd"/>
      <w:r w:rsidRPr="0046678C">
        <w:rPr>
          <w:rFonts w:ascii="Times New Roman" w:eastAsia="Times New Roman" w:hAnsi="Times New Roman" w:cs="Times New Roman"/>
          <w:spacing w:val="-3"/>
        </w:rPr>
        <w:t xml:space="preserve"> муляжи и модели: торс человек</w:t>
      </w:r>
      <w:r>
        <w:rPr>
          <w:rFonts w:ascii="Times New Roman" w:eastAsia="Times New Roman" w:hAnsi="Times New Roman" w:cs="Times New Roman"/>
          <w:spacing w:val="-3"/>
        </w:rPr>
        <w:t xml:space="preserve">а, </w:t>
      </w:r>
      <w:r w:rsidRPr="0046678C">
        <w:rPr>
          <w:rFonts w:ascii="Times New Roman" w:eastAsia="Times New Roman" w:hAnsi="Times New Roman" w:cs="Times New Roman"/>
          <w:spacing w:val="-3"/>
        </w:rPr>
        <w:t xml:space="preserve"> наборы овощей, фруктов, грибов.</w:t>
      </w:r>
    </w:p>
    <w:p w14:paraId="4EC9A98D"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3"/>
        </w:rPr>
        <w:t>2.12.4</w:t>
      </w:r>
      <w:r w:rsidRPr="0046678C">
        <w:rPr>
          <w:rFonts w:ascii="Times New Roman" w:eastAsia="Times New Roman" w:hAnsi="Times New Roman" w:cs="Times New Roman"/>
          <w:spacing w:val="-3"/>
        </w:rPr>
        <w:t>. Имеются коллекции полезных ископаемых: каменный уголь, мрамор.</w:t>
      </w:r>
    </w:p>
    <w:p w14:paraId="297A6A41"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5"/>
        </w:rPr>
        <w:t> </w:t>
      </w:r>
    </w:p>
    <w:p w14:paraId="584B05E5"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5"/>
          <w:u w:val="single"/>
        </w:rPr>
        <w:t>2.13.</w:t>
      </w:r>
      <w:r w:rsidRPr="0046678C">
        <w:rPr>
          <w:rFonts w:ascii="Times New Roman" w:eastAsia="Times New Roman" w:hAnsi="Times New Roman" w:cs="Times New Roman"/>
          <w:i/>
          <w:iCs/>
          <w:u w:val="single"/>
        </w:rPr>
        <w:t> </w:t>
      </w:r>
      <w:r w:rsidRPr="0046678C">
        <w:rPr>
          <w:rFonts w:ascii="Times New Roman" w:eastAsia="Times New Roman" w:hAnsi="Times New Roman" w:cs="Times New Roman"/>
          <w:i/>
          <w:iCs/>
          <w:spacing w:val="-3"/>
          <w:u w:val="single"/>
        </w:rPr>
        <w:t>Условия для развития речи детей.</w:t>
      </w:r>
    </w:p>
    <w:p w14:paraId="512E0A91"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1"/>
        </w:rPr>
        <w:t>2.13.1.</w:t>
      </w:r>
      <w:r w:rsidRPr="0046678C">
        <w:rPr>
          <w:rFonts w:ascii="Times New Roman" w:eastAsia="Times New Roman" w:hAnsi="Times New Roman" w:cs="Times New Roman"/>
        </w:rPr>
        <w:t> </w:t>
      </w:r>
      <w:r w:rsidRPr="0046678C">
        <w:rPr>
          <w:rFonts w:ascii="Times New Roman" w:eastAsia="Times New Roman" w:hAnsi="Times New Roman" w:cs="Times New Roman"/>
          <w:spacing w:val="-3"/>
        </w:rPr>
        <w:t>Имеется библиотека для детей.</w:t>
      </w:r>
    </w:p>
    <w:p w14:paraId="6E58377D"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2"/>
        </w:rPr>
        <w:t>2.13.2.</w:t>
      </w:r>
      <w:r w:rsidRPr="0046678C">
        <w:rPr>
          <w:rFonts w:ascii="Times New Roman" w:eastAsia="Times New Roman" w:hAnsi="Times New Roman" w:cs="Times New Roman"/>
        </w:rPr>
        <w:t> </w:t>
      </w:r>
      <w:r w:rsidRPr="0046678C">
        <w:rPr>
          <w:rFonts w:ascii="Times New Roman" w:eastAsia="Times New Roman" w:hAnsi="Times New Roman" w:cs="Times New Roman"/>
          <w:spacing w:val="1"/>
        </w:rPr>
        <w:t>Имеются   наборы   </w:t>
      </w:r>
      <w:proofErr w:type="gramStart"/>
      <w:r w:rsidRPr="0046678C">
        <w:rPr>
          <w:rFonts w:ascii="Times New Roman" w:eastAsia="Times New Roman" w:hAnsi="Times New Roman" w:cs="Times New Roman"/>
          <w:spacing w:val="1"/>
        </w:rPr>
        <w:t>картин  и</w:t>
      </w:r>
      <w:proofErr w:type="gramEnd"/>
      <w:r w:rsidRPr="0046678C">
        <w:rPr>
          <w:rFonts w:ascii="Times New Roman" w:eastAsia="Times New Roman" w:hAnsi="Times New Roman" w:cs="Times New Roman"/>
          <w:spacing w:val="1"/>
        </w:rPr>
        <w:t>  настольно-печатные  игры   по</w:t>
      </w:r>
      <w:r w:rsidRPr="0046678C">
        <w:rPr>
          <w:rFonts w:ascii="Times New Roman" w:eastAsia="Times New Roman" w:hAnsi="Times New Roman" w:cs="Times New Roman"/>
        </w:rPr>
        <w:t>    </w:t>
      </w:r>
      <w:r w:rsidRPr="0046678C">
        <w:rPr>
          <w:rFonts w:ascii="Times New Roman" w:eastAsia="Times New Roman" w:hAnsi="Times New Roman" w:cs="Times New Roman"/>
          <w:spacing w:val="-1"/>
        </w:rPr>
        <w:t>развитию речи.</w:t>
      </w:r>
    </w:p>
    <w:p w14:paraId="495595F2"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
        </w:rPr>
        <w:t>2.13.3 Имеется комплект портретов выдающихся писателей и поэтов</w:t>
      </w:r>
      <w:r>
        <w:rPr>
          <w:rFonts w:ascii="Times New Roman" w:eastAsia="Times New Roman" w:hAnsi="Times New Roman" w:cs="Times New Roman"/>
          <w:spacing w:val="-1"/>
        </w:rPr>
        <w:t>.</w:t>
      </w:r>
    </w:p>
    <w:p w14:paraId="73662F2A"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
        </w:rPr>
        <w:t>2.13.4. Имеются компьютерные развивающие игры</w:t>
      </w:r>
      <w:r>
        <w:rPr>
          <w:rFonts w:ascii="Times New Roman" w:eastAsia="Times New Roman" w:hAnsi="Times New Roman" w:cs="Times New Roman"/>
          <w:spacing w:val="-1"/>
        </w:rPr>
        <w:t xml:space="preserve"> у учителя-логопеда, педагога-психолога, у учителей начальных классов.</w:t>
      </w:r>
    </w:p>
    <w:p w14:paraId="322C5EB0"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1"/>
        </w:rPr>
        <w:t>2.13.5. Имеются презентационные материалы по внеклассному чтению.</w:t>
      </w:r>
    </w:p>
    <w:p w14:paraId="6B39464C"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rPr>
        <w:t> </w:t>
      </w:r>
    </w:p>
    <w:p w14:paraId="0F4AD2F0" w14:textId="77777777" w:rsidR="000034DB" w:rsidRPr="0046678C" w:rsidRDefault="000034DB" w:rsidP="000034DB">
      <w:pPr>
        <w:shd w:val="clear" w:color="auto" w:fill="FFFFFF"/>
        <w:spacing w:before="5"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16"/>
          <w:u w:val="single"/>
        </w:rPr>
        <w:t>2.14. </w:t>
      </w:r>
      <w:r w:rsidRPr="0046678C">
        <w:rPr>
          <w:rFonts w:ascii="Times New Roman" w:eastAsia="Times New Roman" w:hAnsi="Times New Roman" w:cs="Times New Roman"/>
          <w:i/>
          <w:iCs/>
          <w:spacing w:val="-2"/>
          <w:u w:val="single"/>
        </w:rPr>
        <w:t>Условия для игровой деятельности детей.</w:t>
      </w:r>
    </w:p>
    <w:p w14:paraId="448B0872" w14:textId="77777777" w:rsidR="000034DB" w:rsidRPr="0046678C" w:rsidRDefault="000034DB" w:rsidP="000034DB">
      <w:pPr>
        <w:shd w:val="clear" w:color="auto" w:fill="FFFFFF"/>
        <w:spacing w:line="259" w:lineRule="atLeast"/>
        <w:ind w:left="-142"/>
        <w:rPr>
          <w:rFonts w:ascii="Times New Roman" w:eastAsia="Times New Roman" w:hAnsi="Times New Roman" w:cs="Times New Roman"/>
        </w:rPr>
      </w:pPr>
      <w:r w:rsidRPr="0046678C">
        <w:rPr>
          <w:rFonts w:ascii="Times New Roman" w:eastAsia="Times New Roman" w:hAnsi="Times New Roman" w:cs="Times New Roman"/>
          <w:spacing w:val="2"/>
        </w:rPr>
        <w:t xml:space="preserve">2.14.1. В классных комнатах </w:t>
      </w:r>
      <w:proofErr w:type="gramStart"/>
      <w:r w:rsidRPr="0046678C">
        <w:rPr>
          <w:rFonts w:ascii="Times New Roman" w:eastAsia="Times New Roman" w:hAnsi="Times New Roman" w:cs="Times New Roman"/>
          <w:spacing w:val="2"/>
        </w:rPr>
        <w:t>имеются  специальные</w:t>
      </w:r>
      <w:proofErr w:type="gramEnd"/>
      <w:r w:rsidRPr="0046678C">
        <w:rPr>
          <w:rFonts w:ascii="Times New Roman" w:eastAsia="Times New Roman" w:hAnsi="Times New Roman" w:cs="Times New Roman"/>
          <w:spacing w:val="2"/>
        </w:rPr>
        <w:t>  места, оборудованные для  игр </w:t>
      </w:r>
      <w:r w:rsidRPr="0046678C">
        <w:rPr>
          <w:rFonts w:ascii="Times New Roman" w:eastAsia="Times New Roman" w:hAnsi="Times New Roman" w:cs="Times New Roman"/>
          <w:spacing w:val="-1"/>
        </w:rPr>
        <w:t>(игротека).</w:t>
      </w:r>
    </w:p>
    <w:p w14:paraId="24CFCD4A"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Pr>
          <w:rFonts w:ascii="Times New Roman" w:eastAsia="Times New Roman" w:hAnsi="Times New Roman" w:cs="Times New Roman"/>
          <w:spacing w:val="2"/>
        </w:rPr>
        <w:t>2.14.2</w:t>
      </w:r>
      <w:r w:rsidRPr="0046678C">
        <w:rPr>
          <w:rFonts w:ascii="Times New Roman" w:eastAsia="Times New Roman" w:hAnsi="Times New Roman" w:cs="Times New Roman"/>
          <w:spacing w:val="2"/>
        </w:rPr>
        <w:t>. В групповых комна</w:t>
      </w:r>
      <w:r>
        <w:rPr>
          <w:rFonts w:ascii="Times New Roman" w:eastAsia="Times New Roman" w:hAnsi="Times New Roman" w:cs="Times New Roman"/>
          <w:spacing w:val="2"/>
        </w:rPr>
        <w:t xml:space="preserve">тах, классах (1-4) </w:t>
      </w:r>
      <w:r w:rsidRPr="0046678C">
        <w:rPr>
          <w:rFonts w:ascii="Times New Roman" w:eastAsia="Times New Roman" w:hAnsi="Times New Roman" w:cs="Times New Roman"/>
          <w:spacing w:val="-1"/>
        </w:rPr>
        <w:t>выделено пространство для игры и имеется игровое оборудование.</w:t>
      </w:r>
    </w:p>
    <w:p w14:paraId="53035B7C" w14:textId="77777777" w:rsidR="000034DB" w:rsidRPr="0046678C" w:rsidRDefault="000034DB" w:rsidP="000034DB">
      <w:pPr>
        <w:shd w:val="clear" w:color="auto" w:fill="FFFFFF"/>
        <w:spacing w:line="269" w:lineRule="atLeast"/>
        <w:ind w:left="-142"/>
        <w:rPr>
          <w:rFonts w:ascii="Times New Roman" w:eastAsia="Times New Roman" w:hAnsi="Times New Roman" w:cs="Times New Roman"/>
        </w:rPr>
      </w:pPr>
      <w:r>
        <w:rPr>
          <w:rFonts w:ascii="Times New Roman" w:eastAsia="Times New Roman" w:hAnsi="Times New Roman" w:cs="Times New Roman"/>
          <w:spacing w:val="-12"/>
        </w:rPr>
        <w:t>2.14.3</w:t>
      </w:r>
      <w:r w:rsidRPr="0046678C">
        <w:rPr>
          <w:rFonts w:ascii="Times New Roman" w:eastAsia="Times New Roman" w:hAnsi="Times New Roman" w:cs="Times New Roman"/>
          <w:spacing w:val="-12"/>
        </w:rPr>
        <w:t>.</w:t>
      </w:r>
      <w:r w:rsidRPr="0046678C">
        <w:rPr>
          <w:rFonts w:ascii="Times New Roman" w:eastAsia="Times New Roman" w:hAnsi="Times New Roman" w:cs="Times New Roman"/>
        </w:rPr>
        <w:t> </w:t>
      </w:r>
      <w:r w:rsidRPr="0046678C">
        <w:rPr>
          <w:rFonts w:ascii="Times New Roman" w:eastAsia="Times New Roman" w:hAnsi="Times New Roman" w:cs="Times New Roman"/>
          <w:spacing w:val="-1"/>
        </w:rPr>
        <w:t>Имеются игры и игрушки для различных видов игр: сюжетно-</w:t>
      </w:r>
      <w:r w:rsidRPr="0046678C">
        <w:rPr>
          <w:rFonts w:ascii="Times New Roman" w:eastAsia="Times New Roman" w:hAnsi="Times New Roman" w:cs="Times New Roman"/>
        </w:rPr>
        <w:t> </w:t>
      </w:r>
      <w:proofErr w:type="gramStart"/>
      <w:r w:rsidRPr="0046678C">
        <w:rPr>
          <w:rFonts w:ascii="Times New Roman" w:eastAsia="Times New Roman" w:hAnsi="Times New Roman" w:cs="Times New Roman"/>
        </w:rPr>
        <w:t>ролевых,  подвижных</w:t>
      </w:r>
      <w:proofErr w:type="gramEnd"/>
      <w:r w:rsidRPr="0046678C">
        <w:rPr>
          <w:rFonts w:ascii="Times New Roman" w:eastAsia="Times New Roman" w:hAnsi="Times New Roman" w:cs="Times New Roman"/>
        </w:rPr>
        <w:t>, спортивных,  дидактических, развивающих, интеллектуальных.</w:t>
      </w:r>
    </w:p>
    <w:p w14:paraId="42D98873"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3"/>
        </w:rPr>
        <w:t> </w:t>
      </w:r>
    </w:p>
    <w:p w14:paraId="2E548CE7"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3"/>
          <w:u w:val="single"/>
        </w:rPr>
        <w:t>2.15. Условия для трудового воспитания.</w:t>
      </w:r>
    </w:p>
    <w:p w14:paraId="7CAE4DAF"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2"/>
        </w:rPr>
        <w:t xml:space="preserve">2.15.1. </w:t>
      </w:r>
      <w:proofErr w:type="gramStart"/>
      <w:r>
        <w:rPr>
          <w:rFonts w:ascii="Times New Roman" w:eastAsia="Times New Roman" w:hAnsi="Times New Roman" w:cs="Times New Roman"/>
          <w:spacing w:val="-2"/>
        </w:rPr>
        <w:t>Оборудованы  2</w:t>
      </w:r>
      <w:proofErr w:type="gramEnd"/>
      <w:r>
        <w:rPr>
          <w:rFonts w:ascii="Times New Roman" w:eastAsia="Times New Roman" w:hAnsi="Times New Roman" w:cs="Times New Roman"/>
          <w:spacing w:val="-2"/>
        </w:rPr>
        <w:t xml:space="preserve"> столярных</w:t>
      </w:r>
      <w:r w:rsidRPr="0046678C">
        <w:rPr>
          <w:rFonts w:ascii="Times New Roman" w:eastAsia="Times New Roman" w:hAnsi="Times New Roman" w:cs="Times New Roman"/>
          <w:spacing w:val="-2"/>
        </w:rPr>
        <w:t xml:space="preserve"> мастерских.</w:t>
      </w:r>
    </w:p>
    <w:p w14:paraId="45E735A0"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3"/>
        </w:rPr>
        <w:t xml:space="preserve">2.15.2. Оборудована 1 </w:t>
      </w:r>
      <w:proofErr w:type="gramStart"/>
      <w:r>
        <w:rPr>
          <w:rFonts w:ascii="Times New Roman" w:eastAsia="Times New Roman" w:hAnsi="Times New Roman" w:cs="Times New Roman"/>
          <w:spacing w:val="-3"/>
        </w:rPr>
        <w:t>швейная  мастерская</w:t>
      </w:r>
      <w:proofErr w:type="gramEnd"/>
      <w:r w:rsidRPr="0046678C">
        <w:rPr>
          <w:rFonts w:ascii="Times New Roman" w:eastAsia="Times New Roman" w:hAnsi="Times New Roman" w:cs="Times New Roman"/>
          <w:spacing w:val="-3"/>
        </w:rPr>
        <w:t>.</w:t>
      </w:r>
    </w:p>
    <w:p w14:paraId="52010920"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3"/>
        </w:rPr>
        <w:t>Приобретены станки, бытовые электр</w:t>
      </w:r>
      <w:r>
        <w:rPr>
          <w:rFonts w:ascii="Times New Roman" w:eastAsia="Times New Roman" w:hAnsi="Times New Roman" w:cs="Times New Roman"/>
          <w:spacing w:val="-3"/>
        </w:rPr>
        <w:t xml:space="preserve">ические швейные машины, </w:t>
      </w:r>
      <w:proofErr w:type="gramStart"/>
      <w:r>
        <w:rPr>
          <w:rFonts w:ascii="Times New Roman" w:eastAsia="Times New Roman" w:hAnsi="Times New Roman" w:cs="Times New Roman"/>
          <w:spacing w:val="-3"/>
        </w:rPr>
        <w:t>манекен,  гладильная</w:t>
      </w:r>
      <w:proofErr w:type="gramEnd"/>
      <w:r>
        <w:rPr>
          <w:rFonts w:ascii="Times New Roman" w:eastAsia="Times New Roman" w:hAnsi="Times New Roman" w:cs="Times New Roman"/>
          <w:spacing w:val="-3"/>
        </w:rPr>
        <w:t xml:space="preserve"> доска, электроутюг </w:t>
      </w:r>
      <w:r w:rsidRPr="0046678C">
        <w:rPr>
          <w:rFonts w:ascii="Times New Roman" w:eastAsia="Times New Roman" w:hAnsi="Times New Roman" w:cs="Times New Roman"/>
          <w:spacing w:val="-3"/>
        </w:rPr>
        <w:t>и другое оборудование  для прохождения  учебных программ</w:t>
      </w:r>
    </w:p>
    <w:p w14:paraId="0CC7EDD7"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2"/>
        </w:rPr>
        <w:t>2.15.</w:t>
      </w:r>
      <w:proofErr w:type="gramStart"/>
      <w:r>
        <w:rPr>
          <w:rFonts w:ascii="Times New Roman" w:eastAsia="Times New Roman" w:hAnsi="Times New Roman" w:cs="Times New Roman"/>
          <w:spacing w:val="-2"/>
        </w:rPr>
        <w:t>3.Имеется</w:t>
      </w:r>
      <w:proofErr w:type="gramEnd"/>
      <w:r>
        <w:rPr>
          <w:rFonts w:ascii="Times New Roman" w:eastAsia="Times New Roman" w:hAnsi="Times New Roman" w:cs="Times New Roman"/>
          <w:spacing w:val="-2"/>
        </w:rPr>
        <w:t xml:space="preserve"> кабинет домоводства</w:t>
      </w:r>
      <w:r w:rsidRPr="0046678C">
        <w:rPr>
          <w:rFonts w:ascii="Times New Roman" w:eastAsia="Times New Roman" w:hAnsi="Times New Roman" w:cs="Times New Roman"/>
          <w:spacing w:val="-2"/>
        </w:rPr>
        <w:t>.</w:t>
      </w:r>
      <w:r w:rsidRPr="0046678C">
        <w:rPr>
          <w:rFonts w:ascii="Times New Roman" w:eastAsia="Times New Roman" w:hAnsi="Times New Roman" w:cs="Times New Roman"/>
          <w:spacing w:val="-3"/>
        </w:rPr>
        <w:t xml:space="preserve"> (Оснащен предметами бытовой техники: </w:t>
      </w:r>
      <w:proofErr w:type="gramStart"/>
      <w:r w:rsidRPr="0046678C">
        <w:rPr>
          <w:rFonts w:ascii="Times New Roman" w:eastAsia="Times New Roman" w:hAnsi="Times New Roman" w:cs="Times New Roman"/>
          <w:spacing w:val="-3"/>
        </w:rPr>
        <w:t>элек</w:t>
      </w:r>
      <w:r>
        <w:rPr>
          <w:rFonts w:ascii="Times New Roman" w:eastAsia="Times New Roman" w:hAnsi="Times New Roman" w:cs="Times New Roman"/>
          <w:spacing w:val="-3"/>
        </w:rPr>
        <w:t xml:space="preserve">троплитой, </w:t>
      </w:r>
      <w:r w:rsidRPr="0046678C">
        <w:rPr>
          <w:rFonts w:ascii="Times New Roman" w:eastAsia="Times New Roman" w:hAnsi="Times New Roman" w:cs="Times New Roman"/>
          <w:spacing w:val="-3"/>
        </w:rPr>
        <w:t xml:space="preserve"> электрочайником</w:t>
      </w:r>
      <w:proofErr w:type="gramEnd"/>
      <w:r w:rsidRPr="0046678C">
        <w:rPr>
          <w:rFonts w:ascii="Times New Roman" w:eastAsia="Times New Roman" w:hAnsi="Times New Roman" w:cs="Times New Roman"/>
          <w:spacing w:val="-3"/>
        </w:rPr>
        <w:t>, холодильником, столовыми принадлежностями и др. предметами быта</w:t>
      </w:r>
      <w:r w:rsidRPr="0046678C">
        <w:rPr>
          <w:rFonts w:ascii="Times New Roman" w:eastAsia="Times New Roman" w:hAnsi="Times New Roman" w:cs="Times New Roman"/>
          <w:spacing w:val="-12"/>
        </w:rPr>
        <w:t>)</w:t>
      </w:r>
      <w:r>
        <w:rPr>
          <w:rFonts w:ascii="Times New Roman" w:eastAsia="Times New Roman" w:hAnsi="Times New Roman" w:cs="Times New Roman"/>
          <w:spacing w:val="-12"/>
        </w:rPr>
        <w:t>.</w:t>
      </w:r>
    </w:p>
    <w:p w14:paraId="6CFC0315"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3"/>
        </w:rPr>
        <w:t> </w:t>
      </w:r>
    </w:p>
    <w:p w14:paraId="1B0F1C64"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i/>
          <w:iCs/>
          <w:spacing w:val="-3"/>
          <w:u w:val="single"/>
        </w:rPr>
        <w:t> 2.</w:t>
      </w:r>
      <w:proofErr w:type="gramStart"/>
      <w:r w:rsidRPr="0046678C">
        <w:rPr>
          <w:rFonts w:ascii="Times New Roman" w:eastAsia="Times New Roman" w:hAnsi="Times New Roman" w:cs="Times New Roman"/>
          <w:i/>
          <w:iCs/>
          <w:spacing w:val="-3"/>
          <w:u w:val="single"/>
        </w:rPr>
        <w:t>16.Условия</w:t>
      </w:r>
      <w:proofErr w:type="gramEnd"/>
      <w:r w:rsidRPr="0046678C">
        <w:rPr>
          <w:rFonts w:ascii="Times New Roman" w:eastAsia="Times New Roman" w:hAnsi="Times New Roman" w:cs="Times New Roman"/>
          <w:i/>
          <w:iCs/>
          <w:spacing w:val="-3"/>
          <w:u w:val="single"/>
        </w:rPr>
        <w:t xml:space="preserve"> для формирования гражданского становления,  </w:t>
      </w:r>
      <w:r>
        <w:rPr>
          <w:rFonts w:ascii="Times New Roman" w:eastAsia="Times New Roman" w:hAnsi="Times New Roman" w:cs="Times New Roman"/>
          <w:i/>
          <w:iCs/>
          <w:spacing w:val="-3"/>
          <w:u w:val="single"/>
        </w:rPr>
        <w:t xml:space="preserve">патриотического и </w:t>
      </w:r>
      <w:r w:rsidRPr="0046678C">
        <w:rPr>
          <w:rFonts w:ascii="Times New Roman" w:eastAsia="Times New Roman" w:hAnsi="Times New Roman" w:cs="Times New Roman"/>
          <w:i/>
          <w:iCs/>
          <w:spacing w:val="-3"/>
          <w:u w:val="single"/>
        </w:rPr>
        <w:lastRenderedPageBreak/>
        <w:t>духовного</w:t>
      </w:r>
      <w:r>
        <w:rPr>
          <w:rFonts w:ascii="Times New Roman" w:eastAsia="Times New Roman" w:hAnsi="Times New Roman" w:cs="Times New Roman"/>
          <w:i/>
          <w:iCs/>
          <w:spacing w:val="-3"/>
          <w:u w:val="single"/>
        </w:rPr>
        <w:t xml:space="preserve">-нравственного </w:t>
      </w:r>
      <w:r w:rsidRPr="0046678C">
        <w:rPr>
          <w:rFonts w:ascii="Times New Roman" w:eastAsia="Times New Roman" w:hAnsi="Times New Roman" w:cs="Times New Roman"/>
          <w:i/>
          <w:iCs/>
          <w:spacing w:val="-3"/>
          <w:u w:val="single"/>
        </w:rPr>
        <w:t xml:space="preserve"> воспитания</w:t>
      </w:r>
    </w:p>
    <w:p w14:paraId="2DC0E133"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sidRPr="0046678C">
        <w:rPr>
          <w:rFonts w:ascii="Times New Roman" w:eastAsia="Times New Roman" w:hAnsi="Times New Roman" w:cs="Times New Roman"/>
          <w:spacing w:val="-3"/>
        </w:rPr>
        <w:t>2.16.1.</w:t>
      </w:r>
      <w:r>
        <w:rPr>
          <w:rFonts w:ascii="Times New Roman" w:eastAsia="Times New Roman" w:hAnsi="Times New Roman" w:cs="Times New Roman"/>
          <w:spacing w:val="-3"/>
        </w:rPr>
        <w:t xml:space="preserve"> Оборудован школьная Стена </w:t>
      </w:r>
      <w:proofErr w:type="gramStart"/>
      <w:r>
        <w:rPr>
          <w:rFonts w:ascii="Times New Roman" w:eastAsia="Times New Roman" w:hAnsi="Times New Roman" w:cs="Times New Roman"/>
          <w:spacing w:val="-3"/>
        </w:rPr>
        <w:t>памяти</w:t>
      </w:r>
      <w:r>
        <w:rPr>
          <w:rFonts w:ascii="Times New Roman" w:eastAsia="Times New Roman" w:hAnsi="Times New Roman" w:cs="Times New Roman"/>
        </w:rPr>
        <w:t xml:space="preserve"> </w:t>
      </w:r>
      <w:r w:rsidRPr="0046678C">
        <w:rPr>
          <w:rFonts w:ascii="Times New Roman" w:eastAsia="Times New Roman" w:hAnsi="Times New Roman" w:cs="Times New Roman"/>
          <w:spacing w:val="-3"/>
        </w:rPr>
        <w:t> «</w:t>
      </w:r>
      <w:proofErr w:type="gramEnd"/>
      <w:r w:rsidRPr="0046678C">
        <w:rPr>
          <w:rFonts w:ascii="Times New Roman" w:eastAsia="Times New Roman" w:hAnsi="Times New Roman" w:cs="Times New Roman"/>
          <w:spacing w:val="-3"/>
        </w:rPr>
        <w:t>Живая память о войне»</w:t>
      </w:r>
      <w:r>
        <w:rPr>
          <w:rFonts w:ascii="Times New Roman" w:eastAsia="Times New Roman" w:hAnsi="Times New Roman" w:cs="Times New Roman"/>
          <w:spacing w:val="-3"/>
        </w:rPr>
        <w:t>.</w:t>
      </w:r>
    </w:p>
    <w:p w14:paraId="5B8C3632"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2"/>
        </w:rPr>
        <w:t>2.16.2</w:t>
      </w:r>
      <w:r w:rsidRPr="0046678C">
        <w:rPr>
          <w:rFonts w:ascii="Times New Roman" w:eastAsia="Times New Roman" w:hAnsi="Times New Roman" w:cs="Times New Roman"/>
          <w:spacing w:val="-12"/>
        </w:rPr>
        <w:t xml:space="preserve">. </w:t>
      </w:r>
      <w:proofErr w:type="gramStart"/>
      <w:r w:rsidRPr="0046678C">
        <w:rPr>
          <w:rFonts w:ascii="Times New Roman" w:eastAsia="Times New Roman" w:hAnsi="Times New Roman" w:cs="Times New Roman"/>
          <w:spacing w:val="-12"/>
        </w:rPr>
        <w:t>Имеются  наглядные</w:t>
      </w:r>
      <w:proofErr w:type="gramEnd"/>
      <w:r w:rsidRPr="0046678C">
        <w:rPr>
          <w:rFonts w:ascii="Times New Roman" w:eastAsia="Times New Roman" w:hAnsi="Times New Roman" w:cs="Times New Roman"/>
          <w:spacing w:val="-12"/>
        </w:rPr>
        <w:t xml:space="preserve"> пособия,  иллюстративный материал (альбом</w:t>
      </w:r>
      <w:r>
        <w:rPr>
          <w:rFonts w:ascii="Times New Roman" w:eastAsia="Times New Roman" w:hAnsi="Times New Roman" w:cs="Times New Roman"/>
          <w:spacing w:val="-12"/>
        </w:rPr>
        <w:t>ы, наборы картин, плакаты,  </w:t>
      </w:r>
      <w:r w:rsidRPr="0046678C">
        <w:rPr>
          <w:rFonts w:ascii="Times New Roman" w:eastAsia="Times New Roman" w:hAnsi="Times New Roman" w:cs="Times New Roman"/>
          <w:spacing w:val="-12"/>
        </w:rPr>
        <w:t>дидактические игры, фотографии, значки)</w:t>
      </w:r>
    </w:p>
    <w:p w14:paraId="2D07FFBF"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2"/>
        </w:rPr>
        <w:t>2.16.3</w:t>
      </w:r>
      <w:r w:rsidRPr="0046678C">
        <w:rPr>
          <w:rFonts w:ascii="Times New Roman" w:eastAsia="Times New Roman" w:hAnsi="Times New Roman" w:cs="Times New Roman"/>
          <w:spacing w:val="-12"/>
        </w:rPr>
        <w:t>. Имеются образцы национальны</w:t>
      </w:r>
      <w:r w:rsidR="00834938">
        <w:rPr>
          <w:rFonts w:ascii="Times New Roman" w:eastAsia="Times New Roman" w:hAnsi="Times New Roman" w:cs="Times New Roman"/>
          <w:spacing w:val="-12"/>
        </w:rPr>
        <w:t>х костюмов: русского и бур</w:t>
      </w:r>
      <w:r>
        <w:rPr>
          <w:rFonts w:ascii="Times New Roman" w:eastAsia="Times New Roman" w:hAnsi="Times New Roman" w:cs="Times New Roman"/>
          <w:spacing w:val="-12"/>
        </w:rPr>
        <w:t>ятского.</w:t>
      </w:r>
    </w:p>
    <w:p w14:paraId="26EB053A"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2"/>
        </w:rPr>
        <w:t>2.16.4. Имеется художественная</w:t>
      </w:r>
      <w:r w:rsidRPr="0046678C">
        <w:rPr>
          <w:rFonts w:ascii="Times New Roman" w:eastAsia="Times New Roman" w:hAnsi="Times New Roman" w:cs="Times New Roman"/>
          <w:spacing w:val="-12"/>
        </w:rPr>
        <w:t xml:space="preserve">, научно-популярная и </w:t>
      </w:r>
      <w:proofErr w:type="gramStart"/>
      <w:r w:rsidRPr="0046678C">
        <w:rPr>
          <w:rFonts w:ascii="Times New Roman" w:eastAsia="Times New Roman" w:hAnsi="Times New Roman" w:cs="Times New Roman"/>
          <w:spacing w:val="-12"/>
        </w:rPr>
        <w:t>краеведческая  л</w:t>
      </w:r>
      <w:r>
        <w:rPr>
          <w:rFonts w:ascii="Times New Roman" w:eastAsia="Times New Roman" w:hAnsi="Times New Roman" w:cs="Times New Roman"/>
          <w:spacing w:val="-12"/>
        </w:rPr>
        <w:t>итература</w:t>
      </w:r>
      <w:proofErr w:type="gramEnd"/>
      <w:r>
        <w:rPr>
          <w:rFonts w:ascii="Times New Roman" w:eastAsia="Times New Roman" w:hAnsi="Times New Roman" w:cs="Times New Roman"/>
          <w:spacing w:val="-12"/>
        </w:rPr>
        <w:t>.</w:t>
      </w:r>
    </w:p>
    <w:p w14:paraId="21343673" w14:textId="77777777" w:rsidR="000034DB" w:rsidRPr="0046678C" w:rsidRDefault="000034DB" w:rsidP="000034DB">
      <w:pPr>
        <w:shd w:val="clear" w:color="auto" w:fill="FFFFFF"/>
        <w:spacing w:line="264" w:lineRule="atLeast"/>
        <w:ind w:left="-142"/>
        <w:rPr>
          <w:rFonts w:ascii="Times New Roman" w:eastAsia="Times New Roman" w:hAnsi="Times New Roman" w:cs="Times New Roman"/>
        </w:rPr>
      </w:pPr>
      <w:r>
        <w:rPr>
          <w:rFonts w:ascii="Times New Roman" w:eastAsia="Times New Roman" w:hAnsi="Times New Roman" w:cs="Times New Roman"/>
          <w:spacing w:val="-12"/>
        </w:rPr>
        <w:t>2.16.5</w:t>
      </w:r>
      <w:r w:rsidRPr="0046678C">
        <w:rPr>
          <w:rFonts w:ascii="Times New Roman" w:eastAsia="Times New Roman" w:hAnsi="Times New Roman" w:cs="Times New Roman"/>
          <w:spacing w:val="-12"/>
        </w:rPr>
        <w:t xml:space="preserve">. В </w:t>
      </w:r>
      <w:proofErr w:type="gramStart"/>
      <w:r w:rsidRPr="0046678C">
        <w:rPr>
          <w:rFonts w:ascii="Times New Roman" w:eastAsia="Times New Roman" w:hAnsi="Times New Roman" w:cs="Times New Roman"/>
          <w:spacing w:val="-12"/>
        </w:rPr>
        <w:t>каждом  классе</w:t>
      </w:r>
      <w:proofErr w:type="gramEnd"/>
      <w:r w:rsidRPr="0046678C">
        <w:rPr>
          <w:rFonts w:ascii="Times New Roman" w:eastAsia="Times New Roman" w:hAnsi="Times New Roman" w:cs="Times New Roman"/>
          <w:spacing w:val="-12"/>
        </w:rPr>
        <w:t xml:space="preserve"> имеются классные уголки  с государственной символ</w:t>
      </w:r>
      <w:r>
        <w:rPr>
          <w:rFonts w:ascii="Times New Roman" w:eastAsia="Times New Roman" w:hAnsi="Times New Roman" w:cs="Times New Roman"/>
          <w:spacing w:val="-12"/>
        </w:rPr>
        <w:t>икой</w:t>
      </w:r>
      <w:r w:rsidRPr="0046678C">
        <w:rPr>
          <w:rFonts w:ascii="Times New Roman" w:eastAsia="Times New Roman" w:hAnsi="Times New Roman" w:cs="Times New Roman"/>
          <w:spacing w:val="-12"/>
        </w:rPr>
        <w:t>.</w:t>
      </w:r>
    </w:p>
    <w:p w14:paraId="6B198BFA" w14:textId="77777777" w:rsidR="00AE7E69" w:rsidRDefault="00AE7E69" w:rsidP="009F514C">
      <w:pPr>
        <w:ind w:firstLine="720"/>
        <w:jc w:val="both"/>
        <w:rPr>
          <w:rFonts w:ascii="Times New Roman" w:hAnsi="Times New Roman" w:cs="Times New Roman"/>
          <w:b/>
        </w:rPr>
      </w:pPr>
    </w:p>
    <w:p w14:paraId="4E1BEA7C" w14:textId="77777777" w:rsidR="000034DB" w:rsidRDefault="000034DB" w:rsidP="009F514C">
      <w:pPr>
        <w:ind w:firstLine="720"/>
        <w:jc w:val="both"/>
        <w:rPr>
          <w:rFonts w:ascii="Times New Roman" w:hAnsi="Times New Roman" w:cs="Times New Roman"/>
          <w:b/>
        </w:rPr>
      </w:pPr>
    </w:p>
    <w:p w14:paraId="1FFF69D8" w14:textId="77777777" w:rsidR="00252D34" w:rsidRDefault="00252D34" w:rsidP="00252D34">
      <w:pPr>
        <w:pStyle w:val="44"/>
        <w:keepNext/>
        <w:keepLines/>
        <w:shd w:val="clear" w:color="auto" w:fill="auto"/>
        <w:spacing w:before="484" w:after="240" w:line="274" w:lineRule="exact"/>
        <w:rPr>
          <w:b/>
        </w:rPr>
      </w:pPr>
    </w:p>
    <w:p w14:paraId="248C524C" w14:textId="77777777" w:rsidR="00252D34" w:rsidRPr="00157525" w:rsidRDefault="00252D34" w:rsidP="00252D34">
      <w:pPr>
        <w:pStyle w:val="44"/>
        <w:keepNext/>
        <w:keepLines/>
        <w:shd w:val="clear" w:color="auto" w:fill="auto"/>
        <w:spacing w:after="0" w:line="240" w:lineRule="auto"/>
        <w:ind w:left="180"/>
        <w:jc w:val="center"/>
        <w:rPr>
          <w:b/>
        </w:rPr>
      </w:pPr>
      <w:r w:rsidRPr="00157525">
        <w:rPr>
          <w:b/>
        </w:rPr>
        <w:t xml:space="preserve"> Модель выпускника.</w:t>
      </w:r>
    </w:p>
    <w:p w14:paraId="363DE462" w14:textId="77777777" w:rsidR="00252D34" w:rsidRPr="00157525" w:rsidRDefault="00252D34" w:rsidP="00252D34">
      <w:pPr>
        <w:pStyle w:val="44"/>
        <w:keepNext/>
        <w:keepLines/>
        <w:shd w:val="clear" w:color="auto" w:fill="auto"/>
        <w:spacing w:after="0" w:line="240" w:lineRule="auto"/>
        <w:ind w:left="181"/>
        <w:rPr>
          <w:b/>
        </w:rPr>
      </w:pPr>
      <w:r w:rsidRPr="00157525">
        <w:rPr>
          <w:b/>
        </w:rPr>
        <w:t xml:space="preserve"> Знания:</w:t>
      </w:r>
    </w:p>
    <w:p w14:paraId="7F6F54F8" w14:textId="77777777" w:rsidR="00252D34" w:rsidRDefault="00252D34" w:rsidP="00252D34">
      <w:pPr>
        <w:pStyle w:val="44"/>
        <w:keepNext/>
        <w:keepLines/>
        <w:shd w:val="clear" w:color="auto" w:fill="auto"/>
        <w:spacing w:after="0" w:line="240" w:lineRule="auto"/>
        <w:ind w:left="181"/>
      </w:pPr>
      <w:r>
        <w:t xml:space="preserve"> - Достиг уровня общеобразовательных знаний и умений, которые необходимы для социальной адаптации, повышения уровня общего развития. </w:t>
      </w:r>
    </w:p>
    <w:p w14:paraId="6D1BB856" w14:textId="77777777" w:rsidR="00252D34" w:rsidRDefault="00252D34" w:rsidP="00252D34">
      <w:pPr>
        <w:pStyle w:val="44"/>
        <w:keepNext/>
        <w:keepLines/>
        <w:shd w:val="clear" w:color="auto" w:fill="auto"/>
        <w:spacing w:after="0" w:line="240" w:lineRule="auto"/>
        <w:ind w:left="181"/>
      </w:pPr>
      <w:r>
        <w:t xml:space="preserve">- Имеет правовую и этическую грамотность, создающую основу безболезненной интеграции в современное общество. </w:t>
      </w:r>
    </w:p>
    <w:p w14:paraId="5B7B9A06" w14:textId="77777777" w:rsidR="00252D34" w:rsidRDefault="00252D34" w:rsidP="00252D34">
      <w:pPr>
        <w:pStyle w:val="44"/>
        <w:keepNext/>
        <w:keepLines/>
        <w:shd w:val="clear" w:color="auto" w:fill="auto"/>
        <w:spacing w:after="0" w:line="240" w:lineRule="auto"/>
        <w:ind w:left="181"/>
      </w:pPr>
      <w:r>
        <w:t>- Грамотное и свободное владение устной и письменной речью.</w:t>
      </w:r>
    </w:p>
    <w:p w14:paraId="2FD0CFD7" w14:textId="77777777" w:rsidR="00252D34" w:rsidRDefault="00252D34" w:rsidP="00252D34">
      <w:pPr>
        <w:pStyle w:val="44"/>
        <w:keepNext/>
        <w:keepLines/>
        <w:shd w:val="clear" w:color="auto" w:fill="auto"/>
        <w:spacing w:after="0" w:line="240" w:lineRule="auto"/>
        <w:ind w:left="181"/>
      </w:pPr>
      <w:r>
        <w:t xml:space="preserve"> - Знает основные достижения культуры. </w:t>
      </w:r>
    </w:p>
    <w:p w14:paraId="78C24803" w14:textId="77777777" w:rsidR="00252D34" w:rsidRDefault="00252D34" w:rsidP="00252D34">
      <w:pPr>
        <w:pStyle w:val="44"/>
        <w:keepNext/>
        <w:keepLines/>
        <w:shd w:val="clear" w:color="auto" w:fill="auto"/>
        <w:spacing w:after="0" w:line="240" w:lineRule="auto"/>
        <w:ind w:left="181"/>
      </w:pPr>
      <w:r>
        <w:t>- Овладел системой мыслительных навыков (сравнение, обобщение, анализ, синтез, классификация, выделение главного).</w:t>
      </w:r>
    </w:p>
    <w:p w14:paraId="5051A448" w14:textId="77777777" w:rsidR="00252D34" w:rsidRDefault="00252D34" w:rsidP="00252D34">
      <w:pPr>
        <w:pStyle w:val="44"/>
        <w:keepNext/>
        <w:keepLines/>
        <w:shd w:val="clear" w:color="auto" w:fill="auto"/>
        <w:spacing w:after="0" w:line="240" w:lineRule="auto"/>
        <w:ind w:left="181"/>
      </w:pPr>
      <w:r>
        <w:t xml:space="preserve"> - Обладает экологической грамотностью, понимает взаимосвязь человека с природой. </w:t>
      </w:r>
    </w:p>
    <w:p w14:paraId="67184E79" w14:textId="77777777" w:rsidR="00252D34" w:rsidRPr="00157525" w:rsidRDefault="00252D34" w:rsidP="00252D34">
      <w:pPr>
        <w:pStyle w:val="44"/>
        <w:keepNext/>
        <w:keepLines/>
        <w:shd w:val="clear" w:color="auto" w:fill="auto"/>
        <w:spacing w:after="0" w:line="240" w:lineRule="auto"/>
        <w:ind w:left="181"/>
        <w:rPr>
          <w:b/>
        </w:rPr>
      </w:pPr>
      <w:r w:rsidRPr="00157525">
        <w:rPr>
          <w:b/>
        </w:rPr>
        <w:t xml:space="preserve">Здоровье: </w:t>
      </w:r>
    </w:p>
    <w:p w14:paraId="2A875C83" w14:textId="77777777" w:rsidR="00252D34" w:rsidRDefault="00252D34" w:rsidP="00252D34">
      <w:pPr>
        <w:pStyle w:val="44"/>
        <w:keepNext/>
        <w:keepLines/>
        <w:shd w:val="clear" w:color="auto" w:fill="auto"/>
        <w:spacing w:after="0" w:line="240" w:lineRule="auto"/>
        <w:ind w:left="181"/>
      </w:pPr>
      <w:r>
        <w:t>- Ориентируется на здоровый образ жизни.</w:t>
      </w:r>
    </w:p>
    <w:p w14:paraId="25F4DE4A" w14:textId="77777777" w:rsidR="00252D34" w:rsidRDefault="00252D34" w:rsidP="00252D34">
      <w:pPr>
        <w:pStyle w:val="44"/>
        <w:keepNext/>
        <w:keepLines/>
        <w:shd w:val="clear" w:color="auto" w:fill="auto"/>
        <w:spacing w:after="0" w:line="240" w:lineRule="auto"/>
        <w:ind w:left="181"/>
      </w:pPr>
      <w:r>
        <w:t xml:space="preserve"> - Осознанное отношение к своему здоровью и физической культуре.</w:t>
      </w:r>
    </w:p>
    <w:p w14:paraId="3E008869" w14:textId="77777777" w:rsidR="00252D34" w:rsidRDefault="00252D34" w:rsidP="00252D34">
      <w:pPr>
        <w:pStyle w:val="44"/>
        <w:keepNext/>
        <w:keepLines/>
        <w:shd w:val="clear" w:color="auto" w:fill="auto"/>
        <w:spacing w:after="0" w:line="240" w:lineRule="auto"/>
        <w:ind w:left="181"/>
      </w:pPr>
      <w:r>
        <w:t xml:space="preserve"> - Имеет развитые двигательные и моторные навыками (чувство ритма, темпа координация движений).</w:t>
      </w:r>
    </w:p>
    <w:p w14:paraId="357E0195" w14:textId="77777777" w:rsidR="00252D34" w:rsidRDefault="00252D34" w:rsidP="00252D34">
      <w:pPr>
        <w:pStyle w:val="44"/>
        <w:keepNext/>
        <w:keepLines/>
        <w:shd w:val="clear" w:color="auto" w:fill="auto"/>
        <w:spacing w:after="0" w:line="240" w:lineRule="auto"/>
        <w:ind w:left="181"/>
      </w:pPr>
      <w:r>
        <w:t xml:space="preserve"> - Имеет хорошую физическую работоспособность.</w:t>
      </w:r>
    </w:p>
    <w:p w14:paraId="3E0F7803" w14:textId="77777777" w:rsidR="00252D34" w:rsidRDefault="00252D34" w:rsidP="00252D34">
      <w:pPr>
        <w:pStyle w:val="44"/>
        <w:keepNext/>
        <w:keepLines/>
        <w:shd w:val="clear" w:color="auto" w:fill="auto"/>
        <w:spacing w:after="0" w:line="240" w:lineRule="auto"/>
        <w:ind w:left="181"/>
      </w:pPr>
      <w:r>
        <w:t xml:space="preserve"> - Прочно усвоил культурно-гигиенические навыки.</w:t>
      </w:r>
    </w:p>
    <w:p w14:paraId="727BDE7B" w14:textId="77777777" w:rsidR="00252D34" w:rsidRDefault="00252D34" w:rsidP="00252D34">
      <w:pPr>
        <w:pStyle w:val="44"/>
        <w:keepNext/>
        <w:keepLines/>
        <w:shd w:val="clear" w:color="auto" w:fill="auto"/>
        <w:spacing w:after="0" w:line="240" w:lineRule="auto"/>
        <w:ind w:left="181"/>
      </w:pPr>
      <w:r>
        <w:t xml:space="preserve"> - Имеет навыки правильной осанки. </w:t>
      </w:r>
    </w:p>
    <w:p w14:paraId="15131B42" w14:textId="77777777" w:rsidR="00252D34" w:rsidRPr="00157525" w:rsidRDefault="00252D34" w:rsidP="00252D34">
      <w:pPr>
        <w:pStyle w:val="44"/>
        <w:keepNext/>
        <w:keepLines/>
        <w:shd w:val="clear" w:color="auto" w:fill="auto"/>
        <w:spacing w:after="0" w:line="240" w:lineRule="auto"/>
        <w:ind w:left="181"/>
        <w:rPr>
          <w:b/>
        </w:rPr>
      </w:pPr>
      <w:r w:rsidRPr="00157525">
        <w:rPr>
          <w:b/>
        </w:rPr>
        <w:t xml:space="preserve">Познавательная деятельность: </w:t>
      </w:r>
    </w:p>
    <w:p w14:paraId="19096F26" w14:textId="77777777" w:rsidR="00252D34" w:rsidRDefault="00252D34" w:rsidP="00252D34">
      <w:pPr>
        <w:pStyle w:val="44"/>
        <w:keepNext/>
        <w:keepLines/>
        <w:shd w:val="clear" w:color="auto" w:fill="auto"/>
        <w:spacing w:after="0" w:line="240" w:lineRule="auto"/>
        <w:ind w:left="181"/>
      </w:pPr>
      <w:r>
        <w:t xml:space="preserve">- Самостоятелен в суждениях. </w:t>
      </w:r>
    </w:p>
    <w:p w14:paraId="19F9B2D0" w14:textId="77777777" w:rsidR="00252D34" w:rsidRDefault="00252D34" w:rsidP="00252D34">
      <w:pPr>
        <w:pStyle w:val="44"/>
        <w:keepNext/>
        <w:keepLines/>
        <w:shd w:val="clear" w:color="auto" w:fill="auto"/>
        <w:spacing w:after="0" w:line="240" w:lineRule="auto"/>
        <w:ind w:left="181"/>
      </w:pPr>
      <w:r>
        <w:t>- Готов к самостоятельной жизни и труду.</w:t>
      </w:r>
    </w:p>
    <w:p w14:paraId="1B4D9D45" w14:textId="77777777" w:rsidR="00252D34" w:rsidRDefault="00252D34" w:rsidP="00252D34">
      <w:pPr>
        <w:pStyle w:val="44"/>
        <w:keepNext/>
        <w:keepLines/>
        <w:shd w:val="clear" w:color="auto" w:fill="auto"/>
        <w:spacing w:after="0" w:line="240" w:lineRule="auto"/>
        <w:ind w:left="181"/>
      </w:pPr>
      <w:r>
        <w:t xml:space="preserve"> - Имеет сформированные навыки, необходимые для ведения домашнего хозяйства.</w:t>
      </w:r>
    </w:p>
    <w:p w14:paraId="0B973364" w14:textId="77777777" w:rsidR="00252D34" w:rsidRDefault="00252D34" w:rsidP="00252D34">
      <w:pPr>
        <w:pStyle w:val="44"/>
        <w:keepNext/>
        <w:keepLines/>
        <w:shd w:val="clear" w:color="auto" w:fill="auto"/>
        <w:spacing w:after="0" w:line="240" w:lineRule="auto"/>
        <w:ind w:left="181"/>
      </w:pPr>
      <w:r>
        <w:t xml:space="preserve"> - Знает себя, свои способности и возможности, способен владеть собой, радоваться жизни, быть счастливым. </w:t>
      </w:r>
    </w:p>
    <w:p w14:paraId="429B3634" w14:textId="77777777" w:rsidR="00252D34" w:rsidRPr="00157525" w:rsidRDefault="00252D34" w:rsidP="00252D34">
      <w:pPr>
        <w:pStyle w:val="44"/>
        <w:keepNext/>
        <w:keepLines/>
        <w:shd w:val="clear" w:color="auto" w:fill="auto"/>
        <w:spacing w:after="0" w:line="240" w:lineRule="auto"/>
        <w:ind w:left="181"/>
        <w:rPr>
          <w:b/>
        </w:rPr>
      </w:pPr>
      <w:r w:rsidRPr="00157525">
        <w:rPr>
          <w:b/>
        </w:rPr>
        <w:t xml:space="preserve">Культура личности: </w:t>
      </w:r>
    </w:p>
    <w:p w14:paraId="577B4F8B" w14:textId="77777777" w:rsidR="00252D34" w:rsidRDefault="00252D34" w:rsidP="00252D34">
      <w:pPr>
        <w:pStyle w:val="44"/>
        <w:keepNext/>
        <w:keepLines/>
        <w:shd w:val="clear" w:color="auto" w:fill="auto"/>
        <w:spacing w:after="0" w:line="240" w:lineRule="auto"/>
        <w:ind w:left="181"/>
      </w:pPr>
      <w:r>
        <w:t>- Уважает свое и чужое достоинство, уважает труд свой и других людей.</w:t>
      </w:r>
      <w:r w:rsidRPr="00157525">
        <w:t xml:space="preserve"> </w:t>
      </w:r>
    </w:p>
    <w:p w14:paraId="30A75B7E" w14:textId="77777777" w:rsidR="00252D34" w:rsidRDefault="00252D34" w:rsidP="00252D34">
      <w:pPr>
        <w:pStyle w:val="44"/>
        <w:keepNext/>
        <w:keepLines/>
        <w:shd w:val="clear" w:color="auto" w:fill="auto"/>
        <w:spacing w:after="0" w:line="240" w:lineRule="auto"/>
        <w:ind w:left="181"/>
      </w:pPr>
      <w:r>
        <w:t xml:space="preserve">- Имеет адекватную самооценку. </w:t>
      </w:r>
    </w:p>
    <w:p w14:paraId="1F6DBC01" w14:textId="77777777" w:rsidR="00252D34" w:rsidRDefault="00252D34" w:rsidP="00252D34">
      <w:pPr>
        <w:pStyle w:val="44"/>
        <w:keepNext/>
        <w:keepLines/>
        <w:shd w:val="clear" w:color="auto" w:fill="auto"/>
        <w:spacing w:after="0" w:line="240" w:lineRule="auto"/>
        <w:ind w:left="181"/>
      </w:pPr>
      <w:r>
        <w:t xml:space="preserve">- Честен, принципиален. </w:t>
      </w:r>
    </w:p>
    <w:p w14:paraId="4FD233ED" w14:textId="77777777" w:rsidR="00252D34" w:rsidRDefault="00252D34" w:rsidP="00252D34">
      <w:pPr>
        <w:pStyle w:val="44"/>
        <w:keepNext/>
        <w:keepLines/>
        <w:shd w:val="clear" w:color="auto" w:fill="auto"/>
        <w:spacing w:after="0" w:line="240" w:lineRule="auto"/>
        <w:ind w:left="181"/>
      </w:pPr>
      <w:r>
        <w:t xml:space="preserve">- Усвоил морально-этические нормы поведения, навыки общения с людьми. </w:t>
      </w:r>
    </w:p>
    <w:p w14:paraId="4E1EE277" w14:textId="77777777" w:rsidR="00252D34" w:rsidRDefault="00252D34" w:rsidP="00252D34">
      <w:pPr>
        <w:pStyle w:val="44"/>
        <w:keepNext/>
        <w:keepLines/>
        <w:shd w:val="clear" w:color="auto" w:fill="auto"/>
        <w:spacing w:after="0" w:line="240" w:lineRule="auto"/>
        <w:ind w:left="181"/>
      </w:pPr>
      <w:r>
        <w:t xml:space="preserve">- Знает свою родословную, малую и большую Родину, уважает и чтит обычаи и традиции предков. </w:t>
      </w:r>
    </w:p>
    <w:p w14:paraId="11E2C121" w14:textId="77777777" w:rsidR="00252D34" w:rsidRDefault="00252D34" w:rsidP="00252D34">
      <w:pPr>
        <w:pStyle w:val="44"/>
        <w:keepNext/>
        <w:keepLines/>
        <w:shd w:val="clear" w:color="auto" w:fill="auto"/>
        <w:spacing w:after="0" w:line="240" w:lineRule="auto"/>
        <w:ind w:left="181"/>
      </w:pPr>
      <w:r>
        <w:t>- Умеющий строить отношения со взрослыми и сверстниками.</w:t>
      </w:r>
    </w:p>
    <w:p w14:paraId="4317D6EB" w14:textId="77777777" w:rsidR="00252D34" w:rsidRDefault="00252D34" w:rsidP="00252D34">
      <w:pPr>
        <w:pStyle w:val="44"/>
        <w:keepNext/>
        <w:keepLines/>
        <w:shd w:val="clear" w:color="auto" w:fill="auto"/>
        <w:spacing w:after="0" w:line="240" w:lineRule="auto"/>
        <w:ind w:left="181"/>
      </w:pPr>
      <w:r>
        <w:t xml:space="preserve"> - Умеет вести себя в общественном месте. </w:t>
      </w:r>
    </w:p>
    <w:p w14:paraId="049CDD9A" w14:textId="77777777" w:rsidR="00252D34" w:rsidRPr="00157525" w:rsidRDefault="00252D34" w:rsidP="00252D34">
      <w:pPr>
        <w:pStyle w:val="44"/>
        <w:keepNext/>
        <w:keepLines/>
        <w:shd w:val="clear" w:color="auto" w:fill="auto"/>
        <w:spacing w:after="0" w:line="240" w:lineRule="auto"/>
        <w:ind w:left="181"/>
      </w:pPr>
      <w:r>
        <w:t xml:space="preserve"> - Доброжелателен в отношениях с людьми.</w:t>
      </w:r>
    </w:p>
    <w:p w14:paraId="10EE0376" w14:textId="77777777" w:rsidR="000034DB" w:rsidRDefault="000034DB" w:rsidP="009F514C">
      <w:pPr>
        <w:ind w:firstLine="720"/>
        <w:jc w:val="both"/>
        <w:rPr>
          <w:rFonts w:ascii="Times New Roman" w:hAnsi="Times New Roman" w:cs="Times New Roman"/>
          <w:b/>
        </w:rPr>
      </w:pPr>
    </w:p>
    <w:p w14:paraId="16078748" w14:textId="77777777" w:rsidR="000034DB" w:rsidRDefault="000034DB" w:rsidP="009F514C">
      <w:pPr>
        <w:ind w:firstLine="720"/>
        <w:jc w:val="both"/>
        <w:rPr>
          <w:rFonts w:ascii="Times New Roman" w:hAnsi="Times New Roman" w:cs="Times New Roman"/>
          <w:b/>
        </w:rPr>
      </w:pPr>
    </w:p>
    <w:p w14:paraId="39DD9E96" w14:textId="77777777" w:rsidR="000034DB" w:rsidRDefault="000034DB" w:rsidP="009F514C">
      <w:pPr>
        <w:ind w:firstLine="720"/>
        <w:jc w:val="both"/>
        <w:rPr>
          <w:rFonts w:ascii="Times New Roman" w:hAnsi="Times New Roman" w:cs="Times New Roman"/>
          <w:b/>
        </w:rPr>
      </w:pPr>
    </w:p>
    <w:p w14:paraId="0619BAA3" w14:textId="77777777" w:rsidR="000034DB" w:rsidRDefault="000034DB" w:rsidP="009F514C">
      <w:pPr>
        <w:ind w:firstLine="720"/>
        <w:jc w:val="both"/>
        <w:rPr>
          <w:rFonts w:ascii="Times New Roman" w:hAnsi="Times New Roman" w:cs="Times New Roman"/>
          <w:b/>
        </w:rPr>
      </w:pPr>
    </w:p>
    <w:p w14:paraId="2419A009" w14:textId="77777777" w:rsidR="000034DB" w:rsidRDefault="000034DB" w:rsidP="009F514C">
      <w:pPr>
        <w:ind w:firstLine="720"/>
        <w:jc w:val="both"/>
        <w:rPr>
          <w:rFonts w:ascii="Times New Roman" w:hAnsi="Times New Roman" w:cs="Times New Roman"/>
          <w:b/>
        </w:rPr>
      </w:pPr>
    </w:p>
    <w:p w14:paraId="061D422E" w14:textId="77777777" w:rsidR="000034DB" w:rsidRDefault="000034DB" w:rsidP="009F514C">
      <w:pPr>
        <w:ind w:firstLine="720"/>
        <w:jc w:val="both"/>
        <w:rPr>
          <w:rFonts w:ascii="Times New Roman" w:hAnsi="Times New Roman" w:cs="Times New Roman"/>
          <w:b/>
        </w:rPr>
      </w:pPr>
    </w:p>
    <w:p w14:paraId="2B808813" w14:textId="77777777" w:rsidR="00D13FDC" w:rsidRDefault="00D13FDC" w:rsidP="00770E17">
      <w:pPr>
        <w:jc w:val="center"/>
        <w:rPr>
          <w:rFonts w:ascii="Times New Roman" w:hAnsi="Times New Roman" w:cs="Times New Roman"/>
          <w:b/>
        </w:rPr>
        <w:sectPr w:rsidR="00D13FDC" w:rsidSect="007F6A4C">
          <w:footerReference w:type="default" r:id="rId13"/>
          <w:headerReference w:type="first" r:id="rId14"/>
          <w:footerReference w:type="first" r:id="rId15"/>
          <w:pgSz w:w="11900" w:h="16840"/>
          <w:pgMar w:top="811" w:right="379" w:bottom="790" w:left="1590" w:header="0" w:footer="515" w:gutter="0"/>
          <w:cols w:space="720"/>
          <w:noEndnote/>
          <w:docGrid w:linePitch="360"/>
        </w:sectPr>
      </w:pPr>
      <w:bookmarkStart w:id="103" w:name="bookmark108"/>
    </w:p>
    <w:p w14:paraId="7CF0FE91" w14:textId="77777777" w:rsidR="0086689E" w:rsidRPr="00770E17" w:rsidRDefault="0086689E" w:rsidP="00770E17">
      <w:pPr>
        <w:ind w:right="-1"/>
        <w:jc w:val="center"/>
        <w:rPr>
          <w:rFonts w:ascii="Times New Roman" w:hAnsi="Times New Roman" w:cs="Times New Roman"/>
          <w:b/>
        </w:rPr>
      </w:pPr>
      <w:r w:rsidRPr="00770E17">
        <w:rPr>
          <w:rFonts w:ascii="Times New Roman" w:hAnsi="Times New Roman" w:cs="Times New Roman"/>
          <w:b/>
        </w:rPr>
        <w:lastRenderedPageBreak/>
        <w:t>Планируемые результаты осв</w:t>
      </w:r>
      <w:r w:rsidR="00F779D9" w:rsidRPr="00770E17">
        <w:rPr>
          <w:rFonts w:ascii="Times New Roman" w:hAnsi="Times New Roman" w:cs="Times New Roman"/>
          <w:b/>
        </w:rPr>
        <w:t>оения образовательной программы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126"/>
        <w:gridCol w:w="1276"/>
        <w:gridCol w:w="4961"/>
        <w:gridCol w:w="2694"/>
      </w:tblGrid>
      <w:tr w:rsidR="0086689E" w:rsidRPr="004D4E44" w14:paraId="1FBE8BB8" w14:textId="77777777" w:rsidTr="0086689E">
        <w:tc>
          <w:tcPr>
            <w:tcW w:w="1668" w:type="dxa"/>
          </w:tcPr>
          <w:p w14:paraId="4462ED52" w14:textId="77777777" w:rsidR="0086689E" w:rsidRPr="004D4E44" w:rsidRDefault="0086689E" w:rsidP="0086689E">
            <w:pPr>
              <w:jc w:val="center"/>
              <w:rPr>
                <w:rFonts w:ascii="Times New Roman" w:hAnsi="Times New Roman" w:cs="Times New Roman"/>
                <w:sz w:val="20"/>
                <w:szCs w:val="20"/>
              </w:rPr>
            </w:pPr>
            <w:r w:rsidRPr="004D4E44">
              <w:rPr>
                <w:rFonts w:ascii="Times New Roman" w:hAnsi="Times New Roman" w:cs="Times New Roman"/>
                <w:sz w:val="20"/>
                <w:szCs w:val="20"/>
              </w:rPr>
              <w:t>Направление деятельности</w:t>
            </w:r>
          </w:p>
        </w:tc>
        <w:tc>
          <w:tcPr>
            <w:tcW w:w="2551" w:type="dxa"/>
          </w:tcPr>
          <w:p w14:paraId="22374B51"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Задачи</w:t>
            </w:r>
          </w:p>
        </w:tc>
        <w:tc>
          <w:tcPr>
            <w:tcW w:w="2126" w:type="dxa"/>
          </w:tcPr>
          <w:p w14:paraId="3E5124D0" w14:textId="77777777" w:rsidR="0086689E" w:rsidRPr="004D4E44" w:rsidRDefault="0086689E" w:rsidP="0086689E">
            <w:pPr>
              <w:jc w:val="center"/>
              <w:rPr>
                <w:rFonts w:ascii="Times New Roman" w:hAnsi="Times New Roman" w:cs="Times New Roman"/>
                <w:sz w:val="20"/>
                <w:szCs w:val="20"/>
              </w:rPr>
            </w:pPr>
            <w:r w:rsidRPr="004D4E44">
              <w:rPr>
                <w:rFonts w:ascii="Times New Roman" w:hAnsi="Times New Roman" w:cs="Times New Roman"/>
                <w:sz w:val="20"/>
                <w:szCs w:val="20"/>
              </w:rPr>
              <w:t>Организаторы работы</w:t>
            </w:r>
          </w:p>
        </w:tc>
        <w:tc>
          <w:tcPr>
            <w:tcW w:w="1276" w:type="dxa"/>
          </w:tcPr>
          <w:p w14:paraId="49FE16DB" w14:textId="77777777" w:rsidR="0086689E" w:rsidRPr="004D4E44" w:rsidRDefault="0086689E" w:rsidP="0086689E">
            <w:pPr>
              <w:jc w:val="center"/>
              <w:rPr>
                <w:rFonts w:ascii="Times New Roman" w:hAnsi="Times New Roman" w:cs="Times New Roman"/>
                <w:sz w:val="20"/>
                <w:szCs w:val="20"/>
              </w:rPr>
            </w:pPr>
            <w:r w:rsidRPr="004D4E44">
              <w:rPr>
                <w:rFonts w:ascii="Times New Roman" w:hAnsi="Times New Roman" w:cs="Times New Roman"/>
                <w:sz w:val="20"/>
                <w:szCs w:val="20"/>
              </w:rPr>
              <w:t>Сроки реализации</w:t>
            </w:r>
          </w:p>
        </w:tc>
        <w:tc>
          <w:tcPr>
            <w:tcW w:w="4961" w:type="dxa"/>
          </w:tcPr>
          <w:p w14:paraId="33BF9A7D" w14:textId="77777777" w:rsidR="0086689E" w:rsidRPr="004D4E44" w:rsidRDefault="0086689E" w:rsidP="0086689E">
            <w:pPr>
              <w:jc w:val="center"/>
              <w:rPr>
                <w:rFonts w:ascii="Times New Roman" w:hAnsi="Times New Roman" w:cs="Times New Roman"/>
                <w:sz w:val="20"/>
                <w:szCs w:val="20"/>
              </w:rPr>
            </w:pPr>
            <w:r w:rsidRPr="004D4E44">
              <w:rPr>
                <w:rFonts w:ascii="Times New Roman" w:hAnsi="Times New Roman" w:cs="Times New Roman"/>
                <w:sz w:val="20"/>
                <w:szCs w:val="20"/>
              </w:rPr>
              <w:t>Ресурсы</w:t>
            </w:r>
          </w:p>
        </w:tc>
        <w:tc>
          <w:tcPr>
            <w:tcW w:w="2694" w:type="dxa"/>
          </w:tcPr>
          <w:p w14:paraId="58967976"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Ожидаемый результат</w:t>
            </w:r>
          </w:p>
        </w:tc>
      </w:tr>
      <w:tr w:rsidR="0086689E" w:rsidRPr="004D4E44" w14:paraId="307B941E" w14:textId="77777777" w:rsidTr="0086689E">
        <w:tc>
          <w:tcPr>
            <w:tcW w:w="1668" w:type="dxa"/>
          </w:tcPr>
          <w:p w14:paraId="6C02E23D"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Учебная деятельность</w:t>
            </w:r>
          </w:p>
        </w:tc>
        <w:tc>
          <w:tcPr>
            <w:tcW w:w="2551" w:type="dxa"/>
          </w:tcPr>
          <w:p w14:paraId="45AE3A8B"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Формирование прочных знаний, умений и навыков</w:t>
            </w:r>
          </w:p>
        </w:tc>
        <w:tc>
          <w:tcPr>
            <w:tcW w:w="2126" w:type="dxa"/>
          </w:tcPr>
          <w:p w14:paraId="4808AE0D" w14:textId="77777777" w:rsidR="0086689E" w:rsidRPr="004D4E44" w:rsidRDefault="0086689E" w:rsidP="0086689E">
            <w:pPr>
              <w:rPr>
                <w:rFonts w:ascii="Times New Roman" w:hAnsi="Times New Roman" w:cs="Times New Roman"/>
                <w:sz w:val="20"/>
                <w:szCs w:val="20"/>
              </w:rPr>
            </w:pPr>
            <w:r>
              <w:rPr>
                <w:rFonts w:ascii="Times New Roman" w:hAnsi="Times New Roman" w:cs="Times New Roman"/>
                <w:sz w:val="20"/>
                <w:szCs w:val="20"/>
              </w:rPr>
              <w:t>Заместитель директора по У</w:t>
            </w:r>
            <w:r w:rsidRPr="004D4E44">
              <w:rPr>
                <w:rFonts w:ascii="Times New Roman" w:hAnsi="Times New Roman" w:cs="Times New Roman"/>
                <w:sz w:val="20"/>
                <w:szCs w:val="20"/>
              </w:rPr>
              <w:t>Р,</w:t>
            </w:r>
          </w:p>
          <w:p w14:paraId="100A1479" w14:textId="77777777" w:rsidR="0086689E" w:rsidRPr="004D4E44" w:rsidRDefault="00BC4A45" w:rsidP="0086689E">
            <w:pPr>
              <w:rPr>
                <w:rFonts w:ascii="Times New Roman" w:hAnsi="Times New Roman" w:cs="Times New Roman"/>
                <w:sz w:val="20"/>
                <w:szCs w:val="20"/>
              </w:rPr>
            </w:pPr>
            <w:r>
              <w:rPr>
                <w:rFonts w:ascii="Times New Roman" w:hAnsi="Times New Roman" w:cs="Times New Roman"/>
                <w:sz w:val="20"/>
                <w:szCs w:val="20"/>
              </w:rPr>
              <w:t>учителя</w:t>
            </w:r>
          </w:p>
        </w:tc>
        <w:tc>
          <w:tcPr>
            <w:tcW w:w="1276" w:type="dxa"/>
          </w:tcPr>
          <w:p w14:paraId="6DC02113"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Конец учебного года</w:t>
            </w:r>
          </w:p>
        </w:tc>
        <w:tc>
          <w:tcPr>
            <w:tcW w:w="4961" w:type="dxa"/>
          </w:tcPr>
          <w:p w14:paraId="7EC1BBCD"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Классно-урочная деятельность,</w:t>
            </w:r>
          </w:p>
          <w:p w14:paraId="694EA8DF"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использование часов школьного компонента,</w:t>
            </w:r>
          </w:p>
          <w:p w14:paraId="09B16787"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учебные экскурсии,</w:t>
            </w:r>
          </w:p>
          <w:p w14:paraId="75DD6AD3"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работа методического совета школы</w:t>
            </w:r>
          </w:p>
        </w:tc>
        <w:tc>
          <w:tcPr>
            <w:tcW w:w="2694" w:type="dxa"/>
          </w:tcPr>
          <w:p w14:paraId="4A58171D"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100% успеваемость учащихся</w:t>
            </w:r>
            <w:r w:rsidR="00BC4A45">
              <w:rPr>
                <w:rFonts w:ascii="Times New Roman" w:hAnsi="Times New Roman" w:cs="Times New Roman"/>
                <w:sz w:val="20"/>
                <w:szCs w:val="20"/>
              </w:rPr>
              <w:t>.</w:t>
            </w:r>
          </w:p>
        </w:tc>
      </w:tr>
      <w:tr w:rsidR="0086689E" w:rsidRPr="004D4E44" w14:paraId="71A1AF54" w14:textId="77777777" w:rsidTr="0086689E">
        <w:tc>
          <w:tcPr>
            <w:tcW w:w="1668" w:type="dxa"/>
          </w:tcPr>
          <w:p w14:paraId="0FEE21E9"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Воспитательная деятельность</w:t>
            </w:r>
          </w:p>
        </w:tc>
        <w:tc>
          <w:tcPr>
            <w:tcW w:w="2551" w:type="dxa"/>
          </w:tcPr>
          <w:p w14:paraId="3D97A769"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Формирование общепринятых норм поведения, расширение кругозора и интересов учащихся, коррекция личностных качеств, развитие творческого потенциала.</w:t>
            </w:r>
          </w:p>
        </w:tc>
        <w:tc>
          <w:tcPr>
            <w:tcW w:w="2126" w:type="dxa"/>
          </w:tcPr>
          <w:p w14:paraId="7DFE30B8" w14:textId="77777777" w:rsidR="0086689E" w:rsidRPr="004D4E44" w:rsidRDefault="0086689E" w:rsidP="0086689E">
            <w:pPr>
              <w:rPr>
                <w:rFonts w:ascii="Times New Roman" w:hAnsi="Times New Roman" w:cs="Times New Roman"/>
                <w:sz w:val="20"/>
                <w:szCs w:val="20"/>
              </w:rPr>
            </w:pPr>
            <w:r>
              <w:rPr>
                <w:rFonts w:ascii="Times New Roman" w:hAnsi="Times New Roman" w:cs="Times New Roman"/>
                <w:sz w:val="20"/>
                <w:szCs w:val="20"/>
              </w:rPr>
              <w:t>Заместитель директора по ВР</w:t>
            </w:r>
            <w:r w:rsidRPr="004D4E44">
              <w:rPr>
                <w:rFonts w:ascii="Times New Roman" w:hAnsi="Times New Roman" w:cs="Times New Roman"/>
                <w:sz w:val="20"/>
                <w:szCs w:val="20"/>
              </w:rPr>
              <w:t>,</w:t>
            </w:r>
          </w:p>
          <w:p w14:paraId="1BA01149"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учителя,</w:t>
            </w:r>
          </w:p>
          <w:p w14:paraId="66C3DC88"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 xml:space="preserve"> классные руководители,</w:t>
            </w:r>
          </w:p>
          <w:p w14:paraId="02F04465"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методический совет школы</w:t>
            </w:r>
          </w:p>
        </w:tc>
        <w:tc>
          <w:tcPr>
            <w:tcW w:w="1276" w:type="dxa"/>
          </w:tcPr>
          <w:p w14:paraId="567C9B40"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Окончание обучения в школе</w:t>
            </w:r>
          </w:p>
        </w:tc>
        <w:tc>
          <w:tcPr>
            <w:tcW w:w="4961" w:type="dxa"/>
          </w:tcPr>
          <w:p w14:paraId="055CC7D0"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Классные воспитательные часы,</w:t>
            </w:r>
          </w:p>
          <w:p w14:paraId="536A2DB5"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использование возможностей системы дополнительного образования,</w:t>
            </w:r>
          </w:p>
          <w:p w14:paraId="2B686CF8"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консультативная и разъяснительная работа с семьями учащихся,</w:t>
            </w:r>
          </w:p>
          <w:p w14:paraId="6029355E"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психологическая служба школы,</w:t>
            </w:r>
          </w:p>
          <w:p w14:paraId="27F137BC"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связь с ку</w:t>
            </w:r>
            <w:r>
              <w:rPr>
                <w:rFonts w:ascii="Times New Roman" w:hAnsi="Times New Roman" w:cs="Times New Roman"/>
                <w:sz w:val="20"/>
                <w:szCs w:val="20"/>
              </w:rPr>
              <w:t>льтурными центрами район</w:t>
            </w:r>
            <w:r w:rsidRPr="004D4E44">
              <w:rPr>
                <w:rFonts w:ascii="Times New Roman" w:hAnsi="Times New Roman" w:cs="Times New Roman"/>
                <w:sz w:val="20"/>
                <w:szCs w:val="20"/>
              </w:rPr>
              <w:t>а,</w:t>
            </w:r>
            <w:r>
              <w:rPr>
                <w:rFonts w:ascii="Times New Roman" w:hAnsi="Times New Roman" w:cs="Times New Roman"/>
                <w:sz w:val="20"/>
                <w:szCs w:val="20"/>
              </w:rPr>
              <w:t xml:space="preserve"> республики,</w:t>
            </w:r>
          </w:p>
          <w:p w14:paraId="6BF3DFF1" w14:textId="77777777" w:rsidR="0086689E" w:rsidRPr="004D4E44" w:rsidRDefault="0086689E" w:rsidP="00BC4A45">
            <w:pPr>
              <w:rPr>
                <w:rFonts w:ascii="Times New Roman" w:hAnsi="Times New Roman" w:cs="Times New Roman"/>
                <w:sz w:val="20"/>
                <w:szCs w:val="20"/>
              </w:rPr>
            </w:pPr>
            <w:r w:rsidRPr="004D4E44">
              <w:rPr>
                <w:rFonts w:ascii="Times New Roman" w:hAnsi="Times New Roman" w:cs="Times New Roman"/>
                <w:sz w:val="20"/>
                <w:szCs w:val="20"/>
              </w:rPr>
              <w:t>совместная работа с учреждениями дополнител</w:t>
            </w:r>
            <w:r>
              <w:rPr>
                <w:rFonts w:ascii="Times New Roman" w:hAnsi="Times New Roman" w:cs="Times New Roman"/>
                <w:sz w:val="20"/>
                <w:szCs w:val="20"/>
              </w:rPr>
              <w:t xml:space="preserve">ьного образования </w:t>
            </w:r>
            <w:proofErr w:type="gramStart"/>
            <w:r>
              <w:rPr>
                <w:rFonts w:ascii="Times New Roman" w:hAnsi="Times New Roman" w:cs="Times New Roman"/>
                <w:sz w:val="20"/>
                <w:szCs w:val="20"/>
              </w:rPr>
              <w:t>района,</w:t>
            </w:r>
            <w:r w:rsidR="00BC4A45">
              <w:rPr>
                <w:rFonts w:ascii="Times New Roman" w:hAnsi="Times New Roman" w:cs="Times New Roman"/>
                <w:sz w:val="20"/>
                <w:szCs w:val="20"/>
              </w:rPr>
              <w:t xml:space="preserve">  </w:t>
            </w:r>
            <w:r>
              <w:rPr>
                <w:rFonts w:ascii="Times New Roman" w:hAnsi="Times New Roman" w:cs="Times New Roman"/>
                <w:sz w:val="20"/>
                <w:szCs w:val="20"/>
              </w:rPr>
              <w:t>республики</w:t>
            </w:r>
            <w:proofErr w:type="gramEnd"/>
          </w:p>
        </w:tc>
        <w:tc>
          <w:tcPr>
            <w:tcW w:w="2694" w:type="dxa"/>
          </w:tcPr>
          <w:p w14:paraId="05E306AF"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Успешная социализация и интеграция в общество.</w:t>
            </w:r>
          </w:p>
          <w:p w14:paraId="71840ADD" w14:textId="77777777" w:rsidR="0086689E" w:rsidRPr="004D4E44" w:rsidRDefault="0086689E" w:rsidP="0086689E">
            <w:pPr>
              <w:rPr>
                <w:rFonts w:ascii="Times New Roman" w:hAnsi="Times New Roman" w:cs="Times New Roman"/>
                <w:sz w:val="20"/>
                <w:szCs w:val="20"/>
              </w:rPr>
            </w:pPr>
          </w:p>
        </w:tc>
      </w:tr>
      <w:tr w:rsidR="0086689E" w:rsidRPr="004D4E44" w14:paraId="14AE1970" w14:textId="77777777" w:rsidTr="0086689E">
        <w:tc>
          <w:tcPr>
            <w:tcW w:w="1668" w:type="dxa"/>
          </w:tcPr>
          <w:p w14:paraId="62D00AD8"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Трудовая, профориентационная</w:t>
            </w:r>
          </w:p>
          <w:p w14:paraId="623CFEDF"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работа</w:t>
            </w:r>
          </w:p>
        </w:tc>
        <w:tc>
          <w:tcPr>
            <w:tcW w:w="2551" w:type="dxa"/>
          </w:tcPr>
          <w:p w14:paraId="590A9B42"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Формирование трудовых умений и навыков</w:t>
            </w:r>
          </w:p>
        </w:tc>
        <w:tc>
          <w:tcPr>
            <w:tcW w:w="2126" w:type="dxa"/>
          </w:tcPr>
          <w:p w14:paraId="06F3228C"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Учителя профессионально-трудового обучения,</w:t>
            </w:r>
          </w:p>
          <w:p w14:paraId="38811A18"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классные руководит</w:t>
            </w:r>
          </w:p>
        </w:tc>
        <w:tc>
          <w:tcPr>
            <w:tcW w:w="1276" w:type="dxa"/>
          </w:tcPr>
          <w:p w14:paraId="4BD2DE43"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Окончание обучения в школе</w:t>
            </w:r>
          </w:p>
        </w:tc>
        <w:tc>
          <w:tcPr>
            <w:tcW w:w="4961" w:type="dxa"/>
          </w:tcPr>
          <w:p w14:paraId="73A59E7B"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Совместная работа с промышленными производственными пред</w:t>
            </w:r>
            <w:r>
              <w:rPr>
                <w:rFonts w:ascii="Times New Roman" w:hAnsi="Times New Roman" w:cs="Times New Roman"/>
                <w:sz w:val="20"/>
                <w:szCs w:val="20"/>
              </w:rPr>
              <w:t>приятиями района</w:t>
            </w:r>
          </w:p>
        </w:tc>
        <w:tc>
          <w:tcPr>
            <w:tcW w:w="2694" w:type="dxa"/>
          </w:tcPr>
          <w:p w14:paraId="33BDD556"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Успешная трудовая деятельность учащихся после окончания школы.</w:t>
            </w:r>
          </w:p>
        </w:tc>
      </w:tr>
      <w:tr w:rsidR="0086689E" w:rsidRPr="004D4E44" w14:paraId="6A4D1F83" w14:textId="77777777" w:rsidTr="0086689E">
        <w:tc>
          <w:tcPr>
            <w:tcW w:w="1668" w:type="dxa"/>
          </w:tcPr>
          <w:p w14:paraId="7612A551" w14:textId="77777777" w:rsidR="00CE753F" w:rsidRDefault="0086689E" w:rsidP="0086689E">
            <w:pPr>
              <w:rPr>
                <w:rFonts w:ascii="Times New Roman" w:hAnsi="Times New Roman" w:cs="Times New Roman"/>
                <w:sz w:val="20"/>
                <w:szCs w:val="20"/>
              </w:rPr>
            </w:pPr>
            <w:proofErr w:type="spellStart"/>
            <w:r w:rsidRPr="004D4E44">
              <w:rPr>
                <w:rFonts w:ascii="Times New Roman" w:hAnsi="Times New Roman" w:cs="Times New Roman"/>
                <w:sz w:val="20"/>
                <w:szCs w:val="20"/>
              </w:rPr>
              <w:t>Корреционно</w:t>
            </w:r>
            <w:proofErr w:type="spellEnd"/>
            <w:r w:rsidRPr="004D4E44">
              <w:rPr>
                <w:rFonts w:ascii="Times New Roman" w:hAnsi="Times New Roman" w:cs="Times New Roman"/>
                <w:sz w:val="20"/>
                <w:szCs w:val="20"/>
              </w:rPr>
              <w:t>-</w:t>
            </w:r>
          </w:p>
          <w:p w14:paraId="445D0724"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развивающая деятельность</w:t>
            </w:r>
          </w:p>
        </w:tc>
        <w:tc>
          <w:tcPr>
            <w:tcW w:w="2551" w:type="dxa"/>
          </w:tcPr>
          <w:p w14:paraId="3FE7CD84"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Исправление и коррекция недостатков умственного и физического развития учащихся</w:t>
            </w:r>
          </w:p>
        </w:tc>
        <w:tc>
          <w:tcPr>
            <w:tcW w:w="2126" w:type="dxa"/>
          </w:tcPr>
          <w:p w14:paraId="3AC407D6"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Педагогический коллектив школы</w:t>
            </w:r>
            <w:r>
              <w:rPr>
                <w:rFonts w:ascii="Times New Roman" w:hAnsi="Times New Roman" w:cs="Times New Roman"/>
                <w:sz w:val="20"/>
                <w:szCs w:val="20"/>
              </w:rPr>
              <w:t>, медработник</w:t>
            </w:r>
          </w:p>
        </w:tc>
        <w:tc>
          <w:tcPr>
            <w:tcW w:w="1276" w:type="dxa"/>
          </w:tcPr>
          <w:p w14:paraId="0D6D7024"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Окончание обучения в школе</w:t>
            </w:r>
          </w:p>
        </w:tc>
        <w:tc>
          <w:tcPr>
            <w:tcW w:w="4961" w:type="dxa"/>
          </w:tcPr>
          <w:p w14:paraId="3A73CEEC"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 xml:space="preserve">Коррекционно-развивающие занятия </w:t>
            </w:r>
            <w:r w:rsidR="00BC4A45">
              <w:rPr>
                <w:rFonts w:ascii="Times New Roman" w:hAnsi="Times New Roman" w:cs="Times New Roman"/>
                <w:sz w:val="20"/>
                <w:szCs w:val="20"/>
              </w:rPr>
              <w:t>в соответствии с учебным планом,</w:t>
            </w:r>
          </w:p>
          <w:p w14:paraId="07D61645"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коррекционная направленность уроков,</w:t>
            </w:r>
          </w:p>
          <w:p w14:paraId="3B210313"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коррекционная направленность воспитательной работы.</w:t>
            </w:r>
          </w:p>
        </w:tc>
        <w:tc>
          <w:tcPr>
            <w:tcW w:w="2694" w:type="dxa"/>
          </w:tcPr>
          <w:p w14:paraId="7C7FB79B"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Обеспечение максимально благоприятных условий для коррекции недостатков умственного развития,</w:t>
            </w:r>
          </w:p>
          <w:p w14:paraId="4AB3AEFE"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коррекция эмоционально-волевой сферы учащихся.</w:t>
            </w:r>
          </w:p>
        </w:tc>
      </w:tr>
      <w:tr w:rsidR="0086689E" w:rsidRPr="004D4E44" w14:paraId="52C3B480" w14:textId="77777777" w:rsidTr="0086689E">
        <w:tc>
          <w:tcPr>
            <w:tcW w:w="1668" w:type="dxa"/>
          </w:tcPr>
          <w:p w14:paraId="2BBECB3E"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Социальная защита учащихся</w:t>
            </w:r>
          </w:p>
        </w:tc>
        <w:tc>
          <w:tcPr>
            <w:tcW w:w="2551" w:type="dxa"/>
          </w:tcPr>
          <w:p w14:paraId="5187DD84"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Создание единой инфраструктуры социальной защиты детей.</w:t>
            </w:r>
          </w:p>
          <w:p w14:paraId="644A028B" w14:textId="77777777" w:rsidR="0086689E" w:rsidRPr="004D4E44" w:rsidRDefault="0086689E" w:rsidP="0086689E">
            <w:pPr>
              <w:rPr>
                <w:rFonts w:ascii="Times New Roman" w:hAnsi="Times New Roman" w:cs="Times New Roman"/>
                <w:sz w:val="20"/>
                <w:szCs w:val="20"/>
              </w:rPr>
            </w:pPr>
          </w:p>
        </w:tc>
        <w:tc>
          <w:tcPr>
            <w:tcW w:w="2126" w:type="dxa"/>
          </w:tcPr>
          <w:p w14:paraId="0650766D"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Заместитель директор</w:t>
            </w:r>
            <w:r>
              <w:rPr>
                <w:rFonts w:ascii="Times New Roman" w:hAnsi="Times New Roman" w:cs="Times New Roman"/>
                <w:sz w:val="20"/>
                <w:szCs w:val="20"/>
              </w:rPr>
              <w:t>а по ВР,</w:t>
            </w:r>
          </w:p>
          <w:p w14:paraId="57DBE49A"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социальный педагог.</w:t>
            </w:r>
          </w:p>
        </w:tc>
        <w:tc>
          <w:tcPr>
            <w:tcW w:w="1276" w:type="dxa"/>
          </w:tcPr>
          <w:p w14:paraId="29DDB9D8"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 xml:space="preserve">Окончание </w:t>
            </w:r>
            <w:r>
              <w:rPr>
                <w:rFonts w:ascii="Times New Roman" w:hAnsi="Times New Roman" w:cs="Times New Roman"/>
                <w:sz w:val="20"/>
                <w:szCs w:val="20"/>
              </w:rPr>
              <w:t>о</w:t>
            </w:r>
            <w:r w:rsidRPr="004D4E44">
              <w:rPr>
                <w:rFonts w:ascii="Times New Roman" w:hAnsi="Times New Roman" w:cs="Times New Roman"/>
                <w:sz w:val="20"/>
                <w:szCs w:val="20"/>
              </w:rPr>
              <w:t>бучения в школе</w:t>
            </w:r>
          </w:p>
        </w:tc>
        <w:tc>
          <w:tcPr>
            <w:tcW w:w="4961" w:type="dxa"/>
          </w:tcPr>
          <w:p w14:paraId="3A2F5B67"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Совместная работа с органами социальной защиты,</w:t>
            </w:r>
          </w:p>
          <w:p w14:paraId="45D24048" w14:textId="77777777" w:rsidR="0086689E" w:rsidRPr="004D4E44" w:rsidRDefault="00F779D9" w:rsidP="0086689E">
            <w:pPr>
              <w:rPr>
                <w:rFonts w:ascii="Times New Roman" w:hAnsi="Times New Roman" w:cs="Times New Roman"/>
                <w:sz w:val="20"/>
                <w:szCs w:val="20"/>
              </w:rPr>
            </w:pPr>
            <w:r>
              <w:rPr>
                <w:rFonts w:ascii="Times New Roman" w:hAnsi="Times New Roman" w:cs="Times New Roman"/>
                <w:sz w:val="20"/>
                <w:szCs w:val="20"/>
              </w:rPr>
              <w:t>работа с семьями учащихся,</w:t>
            </w:r>
          </w:p>
          <w:p w14:paraId="2DF8D709"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лечебно-оздоровительная работа в школе.</w:t>
            </w:r>
          </w:p>
        </w:tc>
        <w:tc>
          <w:tcPr>
            <w:tcW w:w="2694" w:type="dxa"/>
          </w:tcPr>
          <w:p w14:paraId="3E5E35AF"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Успешная социальная адаптация учащихся,</w:t>
            </w:r>
          </w:p>
          <w:p w14:paraId="3F3E4401"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обеспечение защиты прав несовершеннолетних.</w:t>
            </w:r>
          </w:p>
        </w:tc>
      </w:tr>
      <w:tr w:rsidR="0086689E" w:rsidRPr="004D4E44" w14:paraId="4E2A9F26" w14:textId="77777777" w:rsidTr="0086689E">
        <w:tc>
          <w:tcPr>
            <w:tcW w:w="1668" w:type="dxa"/>
          </w:tcPr>
          <w:p w14:paraId="38F0800C"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Дополнительное образование</w:t>
            </w:r>
          </w:p>
        </w:tc>
        <w:tc>
          <w:tcPr>
            <w:tcW w:w="2551" w:type="dxa"/>
          </w:tcPr>
          <w:p w14:paraId="7D6D1543"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Развитие индивидуальных возможностей, познавательных интересов, коррекция личностных качеств,</w:t>
            </w:r>
          </w:p>
          <w:p w14:paraId="5CD5A16D"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профессиональная ориентация,</w:t>
            </w:r>
          </w:p>
          <w:p w14:paraId="0A9EB6A1"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оздоровление детей.</w:t>
            </w:r>
          </w:p>
        </w:tc>
        <w:tc>
          <w:tcPr>
            <w:tcW w:w="2126" w:type="dxa"/>
          </w:tcPr>
          <w:p w14:paraId="05D104C6" w14:textId="77777777" w:rsidR="0086689E" w:rsidRPr="004D4E44" w:rsidRDefault="0086689E" w:rsidP="0086689E">
            <w:pPr>
              <w:rPr>
                <w:rFonts w:ascii="Times New Roman" w:hAnsi="Times New Roman" w:cs="Times New Roman"/>
                <w:sz w:val="20"/>
                <w:szCs w:val="20"/>
              </w:rPr>
            </w:pPr>
            <w:r>
              <w:rPr>
                <w:rFonts w:ascii="Times New Roman" w:hAnsi="Times New Roman" w:cs="Times New Roman"/>
                <w:sz w:val="20"/>
                <w:szCs w:val="20"/>
              </w:rPr>
              <w:t>Заместитель директора по ВР</w:t>
            </w:r>
            <w:r w:rsidRPr="004D4E44">
              <w:rPr>
                <w:rFonts w:ascii="Times New Roman" w:hAnsi="Times New Roman" w:cs="Times New Roman"/>
                <w:sz w:val="20"/>
                <w:szCs w:val="20"/>
              </w:rPr>
              <w:t>,</w:t>
            </w:r>
          </w:p>
          <w:p w14:paraId="3EB0E1F1" w14:textId="77777777" w:rsidR="0086689E" w:rsidRPr="004D4E44" w:rsidRDefault="00BC4A45" w:rsidP="0086689E">
            <w:pPr>
              <w:rPr>
                <w:rFonts w:ascii="Times New Roman" w:hAnsi="Times New Roman" w:cs="Times New Roman"/>
                <w:sz w:val="20"/>
                <w:szCs w:val="20"/>
              </w:rPr>
            </w:pPr>
            <w:r>
              <w:rPr>
                <w:rFonts w:ascii="Times New Roman" w:hAnsi="Times New Roman" w:cs="Times New Roman"/>
                <w:sz w:val="20"/>
                <w:szCs w:val="20"/>
              </w:rPr>
              <w:t>руководители творческих мастерских</w:t>
            </w:r>
            <w:r w:rsidR="0086689E">
              <w:rPr>
                <w:rFonts w:ascii="Times New Roman" w:hAnsi="Times New Roman" w:cs="Times New Roman"/>
                <w:sz w:val="20"/>
                <w:szCs w:val="20"/>
              </w:rPr>
              <w:t>, воспитатели</w:t>
            </w:r>
            <w:r w:rsidR="0086689E" w:rsidRPr="004D4E44">
              <w:rPr>
                <w:rFonts w:ascii="Times New Roman" w:hAnsi="Times New Roman" w:cs="Times New Roman"/>
                <w:sz w:val="20"/>
                <w:szCs w:val="20"/>
              </w:rPr>
              <w:t>.</w:t>
            </w:r>
          </w:p>
        </w:tc>
        <w:tc>
          <w:tcPr>
            <w:tcW w:w="1276" w:type="dxa"/>
          </w:tcPr>
          <w:p w14:paraId="22D8B55E"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Конец учебного года</w:t>
            </w:r>
          </w:p>
        </w:tc>
        <w:tc>
          <w:tcPr>
            <w:tcW w:w="4961" w:type="dxa"/>
          </w:tcPr>
          <w:p w14:paraId="6EB29051"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Использование часов школьного компонента,</w:t>
            </w:r>
          </w:p>
          <w:p w14:paraId="535763F8"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сотрудничество с благотворительными фондами, учреждениями дополнител</w:t>
            </w:r>
            <w:r>
              <w:rPr>
                <w:rFonts w:ascii="Times New Roman" w:hAnsi="Times New Roman" w:cs="Times New Roman"/>
                <w:sz w:val="20"/>
                <w:szCs w:val="20"/>
              </w:rPr>
              <w:t>ьного образования района</w:t>
            </w:r>
            <w:r w:rsidRPr="004D4E44">
              <w:rPr>
                <w:rFonts w:ascii="Times New Roman" w:hAnsi="Times New Roman" w:cs="Times New Roman"/>
                <w:sz w:val="20"/>
                <w:szCs w:val="20"/>
              </w:rPr>
              <w:t>,</w:t>
            </w:r>
            <w:r>
              <w:rPr>
                <w:rFonts w:ascii="Times New Roman" w:hAnsi="Times New Roman" w:cs="Times New Roman"/>
                <w:sz w:val="20"/>
                <w:szCs w:val="20"/>
              </w:rPr>
              <w:t xml:space="preserve"> республики.</w:t>
            </w:r>
          </w:p>
          <w:p w14:paraId="5AA2F456" w14:textId="77777777" w:rsidR="0086689E" w:rsidRPr="004D4E44" w:rsidRDefault="0086689E" w:rsidP="0086689E">
            <w:pPr>
              <w:rPr>
                <w:rFonts w:ascii="Times New Roman" w:hAnsi="Times New Roman" w:cs="Times New Roman"/>
                <w:sz w:val="20"/>
                <w:szCs w:val="20"/>
              </w:rPr>
            </w:pPr>
          </w:p>
        </w:tc>
        <w:tc>
          <w:tcPr>
            <w:tcW w:w="2694" w:type="dxa"/>
          </w:tcPr>
          <w:p w14:paraId="38847FE1" w14:textId="77777777" w:rsidR="0086689E" w:rsidRPr="004D4E44" w:rsidRDefault="0086689E" w:rsidP="0086689E">
            <w:pPr>
              <w:rPr>
                <w:rFonts w:ascii="Times New Roman" w:hAnsi="Times New Roman" w:cs="Times New Roman"/>
                <w:sz w:val="20"/>
                <w:szCs w:val="20"/>
              </w:rPr>
            </w:pPr>
            <w:r w:rsidRPr="004D4E44">
              <w:rPr>
                <w:rFonts w:ascii="Times New Roman" w:hAnsi="Times New Roman" w:cs="Times New Roman"/>
                <w:sz w:val="20"/>
                <w:szCs w:val="20"/>
              </w:rPr>
              <w:t>Успешная социализация учащихся.</w:t>
            </w:r>
          </w:p>
        </w:tc>
      </w:tr>
    </w:tbl>
    <w:p w14:paraId="5428486C" w14:textId="77777777" w:rsidR="00D13FDC" w:rsidRDefault="00D13FDC" w:rsidP="0086689E">
      <w:pPr>
        <w:pStyle w:val="44"/>
        <w:keepNext/>
        <w:keepLines/>
        <w:shd w:val="clear" w:color="auto" w:fill="auto"/>
        <w:spacing w:before="484" w:after="240" w:line="274" w:lineRule="exact"/>
        <w:rPr>
          <w:b/>
        </w:rPr>
        <w:sectPr w:rsidR="00D13FDC" w:rsidSect="00D13FDC">
          <w:pgSz w:w="16840" w:h="11900" w:orient="landscape"/>
          <w:pgMar w:top="1590" w:right="811" w:bottom="379" w:left="790" w:header="0" w:footer="3" w:gutter="0"/>
          <w:cols w:space="720"/>
          <w:noEndnote/>
          <w:docGrid w:linePitch="360"/>
        </w:sectPr>
      </w:pPr>
    </w:p>
    <w:p w14:paraId="286F4C59" w14:textId="77777777" w:rsidR="00D13FDC" w:rsidRDefault="00D13FDC" w:rsidP="0086689E">
      <w:pPr>
        <w:pStyle w:val="44"/>
        <w:keepNext/>
        <w:keepLines/>
        <w:shd w:val="clear" w:color="auto" w:fill="auto"/>
        <w:spacing w:before="484" w:after="240" w:line="274" w:lineRule="exact"/>
        <w:rPr>
          <w:b/>
        </w:rPr>
      </w:pPr>
    </w:p>
    <w:bookmarkEnd w:id="103"/>
    <w:p w14:paraId="50D0C880" w14:textId="77777777" w:rsidR="00293F6D" w:rsidRDefault="00D91184" w:rsidP="007716EB">
      <w:pPr>
        <w:pStyle w:val="25"/>
        <w:shd w:val="clear" w:color="auto" w:fill="auto"/>
        <w:tabs>
          <w:tab w:val="left" w:pos="351"/>
        </w:tabs>
        <w:spacing w:before="0" w:line="274" w:lineRule="exact"/>
      </w:pPr>
      <w: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14:paraId="74A8ABFE" w14:textId="77777777" w:rsidR="00293F6D" w:rsidRDefault="00D91184" w:rsidP="007716EB">
      <w:pPr>
        <w:pStyle w:val="44"/>
        <w:keepNext/>
        <w:keepLines/>
        <w:shd w:val="clear" w:color="auto" w:fill="auto"/>
        <w:spacing w:after="240" w:line="274" w:lineRule="exact"/>
        <w:jc w:val="center"/>
      </w:pPr>
      <w:bookmarkStart w:id="104" w:name="bookmark125"/>
      <w:r>
        <w:t>(ВАРИАНТ 2)</w:t>
      </w:r>
      <w:bookmarkEnd w:id="104"/>
    </w:p>
    <w:p w14:paraId="05DB12C8" w14:textId="77777777" w:rsidR="00293F6D" w:rsidRDefault="00D91184" w:rsidP="00CA2E68">
      <w:pPr>
        <w:pStyle w:val="44"/>
        <w:keepNext/>
        <w:keepLines/>
        <w:numPr>
          <w:ilvl w:val="1"/>
          <w:numId w:val="22"/>
        </w:numPr>
        <w:shd w:val="clear" w:color="auto" w:fill="auto"/>
        <w:tabs>
          <w:tab w:val="left" w:pos="4101"/>
        </w:tabs>
        <w:spacing w:after="0" w:line="274" w:lineRule="exact"/>
        <w:ind w:left="3620"/>
        <w:jc w:val="both"/>
      </w:pPr>
      <w:bookmarkStart w:id="105" w:name="bookmark126"/>
      <w:r>
        <w:t>Целевой раздел.</w:t>
      </w:r>
      <w:bookmarkEnd w:id="105"/>
    </w:p>
    <w:p w14:paraId="406C3E86" w14:textId="77777777" w:rsidR="00293F6D" w:rsidRDefault="00D91184" w:rsidP="00CA2E68">
      <w:pPr>
        <w:pStyle w:val="44"/>
        <w:keepNext/>
        <w:keepLines/>
        <w:numPr>
          <w:ilvl w:val="2"/>
          <w:numId w:val="22"/>
        </w:numPr>
        <w:shd w:val="clear" w:color="auto" w:fill="auto"/>
        <w:tabs>
          <w:tab w:val="left" w:pos="3763"/>
        </w:tabs>
        <w:spacing w:after="0" w:line="274" w:lineRule="exact"/>
        <w:ind w:left="3100"/>
        <w:jc w:val="both"/>
      </w:pPr>
      <w:bookmarkStart w:id="106" w:name="bookmark127"/>
      <w:r>
        <w:t>Пояснительная записка</w:t>
      </w:r>
      <w:bookmarkEnd w:id="106"/>
    </w:p>
    <w:p w14:paraId="13A7798B" w14:textId="77777777" w:rsidR="00293F6D" w:rsidRDefault="00D91184" w:rsidP="00CA2E68">
      <w:pPr>
        <w:pStyle w:val="25"/>
        <w:numPr>
          <w:ilvl w:val="0"/>
          <w:numId w:val="23"/>
        </w:numPr>
        <w:shd w:val="clear" w:color="auto" w:fill="auto"/>
        <w:tabs>
          <w:tab w:val="left" w:pos="1549"/>
        </w:tabs>
        <w:spacing w:before="0" w:line="274" w:lineRule="exact"/>
        <w:ind w:left="180" w:firstLine="480"/>
        <w:jc w:val="left"/>
      </w:pPr>
      <w:r>
        <w:t>Цель реализации адаптированной основной общеобразовательной программы образования обучающихся с умеренной, умственной отсталостью (интеллектуальными нарушениями), тяжелыми и множественными нарушениями</w:t>
      </w:r>
      <w:bookmarkStart w:id="107" w:name="bookmark128"/>
      <w:r w:rsidR="00E42275">
        <w:t xml:space="preserve"> </w:t>
      </w:r>
      <w:r>
        <w:t>развития</w:t>
      </w:r>
      <w:bookmarkEnd w:id="107"/>
      <w:r w:rsidR="00E42275">
        <w:t>.</w:t>
      </w:r>
    </w:p>
    <w:p w14:paraId="1AEE7B53" w14:textId="77777777" w:rsidR="00E42275" w:rsidRDefault="00E42275" w:rsidP="00E42275">
      <w:pPr>
        <w:pStyle w:val="25"/>
        <w:shd w:val="clear" w:color="auto" w:fill="auto"/>
        <w:tabs>
          <w:tab w:val="left" w:pos="1549"/>
        </w:tabs>
        <w:spacing w:before="0" w:line="274" w:lineRule="exact"/>
        <w:ind w:left="660"/>
        <w:jc w:val="left"/>
      </w:pPr>
    </w:p>
    <w:p w14:paraId="49FDF0F9" w14:textId="77777777" w:rsidR="00D770F5" w:rsidRDefault="00D91184" w:rsidP="00D770F5">
      <w:pPr>
        <w:pStyle w:val="25"/>
        <w:shd w:val="clear" w:color="auto" w:fill="auto"/>
        <w:tabs>
          <w:tab w:val="left" w:pos="6542"/>
          <w:tab w:val="left" w:pos="7728"/>
        </w:tabs>
        <w:spacing w:before="0" w:line="274" w:lineRule="exact"/>
        <w:jc w:val="both"/>
      </w:pPr>
      <w:r>
        <w:t>Обучающийся с умственной отсталостью в умеренной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w:t>
      </w:r>
      <w:r w:rsidR="00D422A6">
        <w:t>орой ГБОУ «Турунтаевская СКОШИ»</w:t>
      </w:r>
      <w:r>
        <w:t xml:space="preserve"> разрабатывает специальную ин</w:t>
      </w:r>
      <w:r w:rsidR="00D770F5">
        <w:t xml:space="preserve">дивидуальную программу развития (СИПР), </w:t>
      </w:r>
      <w:r>
        <w:t>учитывающую</w:t>
      </w:r>
      <w:r w:rsidR="00D770F5">
        <w:t xml:space="preserve"> </w:t>
      </w:r>
      <w:r>
        <w:t xml:space="preserve">индивидуальные образовательные потребности обучающегося с умственной отсталостью. </w:t>
      </w:r>
    </w:p>
    <w:p w14:paraId="2E1267C9" w14:textId="77777777" w:rsidR="00293F6D" w:rsidRDefault="00D91184" w:rsidP="00D770F5">
      <w:pPr>
        <w:pStyle w:val="25"/>
        <w:shd w:val="clear" w:color="auto" w:fill="auto"/>
        <w:tabs>
          <w:tab w:val="left" w:pos="6542"/>
          <w:tab w:val="left" w:pos="7728"/>
        </w:tabs>
        <w:spacing w:before="0" w:line="274" w:lineRule="exact"/>
        <w:jc w:val="both"/>
      </w:pPr>
      <w: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13245001" w14:textId="77777777" w:rsidR="00293F6D" w:rsidRDefault="00D91184" w:rsidP="00CA2E68">
      <w:pPr>
        <w:pStyle w:val="25"/>
        <w:numPr>
          <w:ilvl w:val="0"/>
          <w:numId w:val="23"/>
        </w:numPr>
        <w:shd w:val="clear" w:color="auto" w:fill="auto"/>
        <w:tabs>
          <w:tab w:val="left" w:pos="1916"/>
        </w:tabs>
        <w:spacing w:before="0" w:line="274" w:lineRule="exact"/>
        <w:ind w:firstLine="1100"/>
        <w:jc w:val="left"/>
      </w:pPr>
      <w:r>
        <w:t>Психолого-педагогическая характеристика обучающихся с умеренной, тяжелой, глубокой умственной отсталостью (интеллектуальными нару</w:t>
      </w:r>
      <w:r>
        <w:softHyphen/>
        <w:t>шениями), тяжелыми и множественными нарушениями развития</w:t>
      </w:r>
    </w:p>
    <w:p w14:paraId="731E02DD" w14:textId="77777777" w:rsidR="00293F6D" w:rsidRDefault="00D91184">
      <w:pPr>
        <w:pStyle w:val="25"/>
        <w:shd w:val="clear" w:color="auto" w:fill="auto"/>
        <w:spacing w:before="0" w:line="274" w:lineRule="exact"/>
        <w:jc w:val="both"/>
      </w:pPr>
      <w: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w:t>
      </w:r>
      <w:proofErr w:type="spellStart"/>
      <w:r>
        <w:t>опорно</w:t>
      </w:r>
      <w:r>
        <w:softHyphen/>
        <w:t>двигательного</w:t>
      </w:r>
      <w:proofErr w:type="spellEnd"/>
      <w:r>
        <w:t xml:space="preserve">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14:paraId="6160C395" w14:textId="77777777" w:rsidR="00293F6D" w:rsidRDefault="00D91184">
      <w:pPr>
        <w:pStyle w:val="25"/>
        <w:shd w:val="clear" w:color="auto" w:fill="auto"/>
        <w:spacing w:before="0" w:line="274" w:lineRule="exact"/>
        <w:jc w:val="both"/>
      </w:pPr>
      <w: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w:t>
      </w:r>
      <w:r w:rsidR="00D61798">
        <w:t>азвития, уровень сформированности</w:t>
      </w:r>
      <w: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w:t>
      </w:r>
      <w:proofErr w:type="spellStart"/>
      <w:r>
        <w:t>фонетико</w:t>
      </w:r>
      <w:r>
        <w:softHyphen/>
        <w:t>фонематического</w:t>
      </w:r>
      <w:proofErr w:type="spellEnd"/>
      <w:r>
        <w:t>,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w:t>
      </w:r>
      <w:r w:rsidR="00D61798">
        <w:t>ствия. По уровню сформированности</w:t>
      </w:r>
      <w:r>
        <w:t xml:space="preserve"> речи выделяются дети с отсутствием речи, со </w:t>
      </w:r>
      <w:proofErr w:type="spellStart"/>
      <w:r>
        <w:t>звукокомплексами</w:t>
      </w:r>
      <w:proofErr w:type="spellEnd"/>
      <w:r>
        <w:t>, с</w:t>
      </w:r>
    </w:p>
    <w:p w14:paraId="583C092A" w14:textId="77777777" w:rsidR="00293F6D" w:rsidRDefault="00D91184" w:rsidP="00D61798">
      <w:pPr>
        <w:pStyle w:val="25"/>
        <w:shd w:val="clear" w:color="auto" w:fill="auto"/>
        <w:tabs>
          <w:tab w:val="left" w:pos="5347"/>
        </w:tabs>
        <w:spacing w:before="0" w:line="274" w:lineRule="exact"/>
        <w:jc w:val="both"/>
      </w:pPr>
      <w:r>
        <w:t xml:space="preserve">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w:t>
      </w:r>
      <w:r>
        <w:lastRenderedPageBreak/>
        <w:t xml:space="preserve">коммуникации. Внимание обучающихся с умеренной и тяжелой умственной отсталостью крайне неустойчивое, отличается низким уровнем продуктивности из -за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w:t>
      </w:r>
      <w:r w:rsidR="00D61798">
        <w:t xml:space="preserve">запоминания является </w:t>
      </w:r>
      <w:r>
        <w:t>механическим, зрительно-моторная</w:t>
      </w:r>
      <w:r w:rsidR="00D61798">
        <w:t xml:space="preserve"> </w:t>
      </w:r>
      <w:r>
        <w:t>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14:paraId="12386887" w14:textId="77777777" w:rsidR="00293F6D" w:rsidRDefault="00D91184">
      <w:pPr>
        <w:pStyle w:val="25"/>
        <w:shd w:val="clear" w:color="auto" w:fill="auto"/>
        <w:spacing w:before="0" w:line="274" w:lineRule="exact"/>
        <w:jc w:val="both"/>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14:paraId="190EB579" w14:textId="77777777" w:rsidR="00293F6D" w:rsidRDefault="00D91184">
      <w:pPr>
        <w:pStyle w:val="25"/>
        <w:shd w:val="clear" w:color="auto" w:fill="auto"/>
        <w:spacing w:before="0" w:line="274" w:lineRule="exact"/>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w:t>
      </w:r>
      <w:r w:rsidR="00D61798">
        <w:t>ов и др. Степень сформированности</w:t>
      </w:r>
      <w: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14:paraId="64549FCC" w14:textId="77777777" w:rsidR="00293F6D" w:rsidRDefault="00D91184">
      <w:pPr>
        <w:pStyle w:val="25"/>
        <w:shd w:val="clear" w:color="auto" w:fill="auto"/>
        <w:spacing w:before="0" w:after="240" w:line="274" w:lineRule="exact"/>
        <w:jc w:val="both"/>
      </w:pPr>
      <w:r>
        <w:t>Запас знаний и представлений о внешнем мире мал и часто ограничен лишь знанием предметов окружающего быта.</w:t>
      </w:r>
    </w:p>
    <w:p w14:paraId="1D8341D5" w14:textId="77777777" w:rsidR="00293F6D" w:rsidRDefault="00D91184">
      <w:pPr>
        <w:pStyle w:val="25"/>
        <w:shd w:val="clear" w:color="auto" w:fill="auto"/>
        <w:tabs>
          <w:tab w:val="left" w:pos="2254"/>
        </w:tabs>
        <w:spacing w:before="0" w:line="274" w:lineRule="exact"/>
        <w:ind w:left="280" w:firstLine="1120"/>
        <w:jc w:val="left"/>
      </w:pPr>
      <w:r>
        <w:t>З.1.1.З.</w:t>
      </w:r>
      <w:r>
        <w:tab/>
        <w:t>Особые образовательные потребности обучающихся с умеренной (интеллектуальными нарушениями), тяжелыми и множественными</w:t>
      </w:r>
    </w:p>
    <w:p w14:paraId="4F81515C" w14:textId="77777777" w:rsidR="00293F6D" w:rsidRDefault="00D91184">
      <w:pPr>
        <w:pStyle w:val="25"/>
        <w:shd w:val="clear" w:color="auto" w:fill="auto"/>
        <w:spacing w:before="0" w:after="240" w:line="274" w:lineRule="exact"/>
      </w:pPr>
      <w:r>
        <w:t>нарушениями развития</w:t>
      </w:r>
    </w:p>
    <w:p w14:paraId="2F1B0D1E" w14:textId="77777777" w:rsidR="00293F6D" w:rsidRDefault="00D91184">
      <w:pPr>
        <w:pStyle w:val="25"/>
        <w:shd w:val="clear" w:color="auto" w:fill="auto"/>
        <w:spacing w:before="0" w:line="274" w:lineRule="exact"/>
        <w:jc w:val="both"/>
      </w:pPr>
      <w:r>
        <w:t>Особенности и своеобразие психофизического развития детей с умеренной,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14:paraId="3BD2F172" w14:textId="77777777" w:rsidR="00293F6D" w:rsidRDefault="00D91184">
      <w:pPr>
        <w:pStyle w:val="25"/>
        <w:shd w:val="clear" w:color="auto" w:fill="auto"/>
        <w:spacing w:before="0" w:line="274" w:lineRule="exact"/>
        <w:jc w:val="both"/>
      </w:pPr>
      <w: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t>Спастичность</w:t>
      </w:r>
      <w:proofErr w:type="spellEnd"/>
      <w: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14:paraId="26856913" w14:textId="77777777" w:rsidR="00293F6D" w:rsidRDefault="00D91184">
      <w:pPr>
        <w:pStyle w:val="25"/>
        <w:shd w:val="clear" w:color="auto" w:fill="auto"/>
        <w:spacing w:before="0" w:line="274" w:lineRule="exact"/>
        <w:jc w:val="both"/>
      </w:pPr>
      <w:proofErr w:type="gramStart"/>
      <w:r>
        <w:t>Вместе с тем,</w:t>
      </w:r>
      <w:proofErr w:type="gramEnd"/>
      <w:r>
        <w:t xml:space="preserve">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w:t>
      </w:r>
      <w:r>
        <w:lastRenderedPageBreak/>
        <w:t>обучения некоторым приемам и способам по самообслуживанию и развитию предметно-практической и трудовой деятельности.</w:t>
      </w:r>
    </w:p>
    <w:p w14:paraId="671CBC64" w14:textId="77777777" w:rsidR="00293F6D" w:rsidRDefault="00D91184">
      <w:pPr>
        <w:pStyle w:val="25"/>
        <w:shd w:val="clear" w:color="auto" w:fill="auto"/>
        <w:spacing w:before="0" w:line="274" w:lineRule="exact"/>
        <w:jc w:val="both"/>
      </w:pPr>
      <w: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w:t>
      </w:r>
      <w:proofErr w:type="gramStart"/>
      <w:r>
        <w:t>ответных реакций</w:t>
      </w:r>
      <w:proofErr w:type="gramEnd"/>
      <w:r>
        <w:t xml:space="preserve">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t>самоагрессию</w:t>
      </w:r>
      <w:proofErr w:type="spellEnd"/>
      <w: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w:t>
      </w:r>
      <w:proofErr w:type="spellStart"/>
      <w:r>
        <w:t>эмоционально</w:t>
      </w:r>
      <w:r>
        <w:softHyphen/>
        <w:t>волевого</w:t>
      </w:r>
      <w:proofErr w:type="spellEnd"/>
      <w:r>
        <w:t xml:space="preserve">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547434E6" w14:textId="77777777" w:rsidR="00293F6D" w:rsidRDefault="00D91184">
      <w:pPr>
        <w:pStyle w:val="25"/>
        <w:shd w:val="clear" w:color="auto" w:fill="auto"/>
        <w:spacing w:before="0" w:line="274" w:lineRule="exact"/>
        <w:jc w:val="both"/>
      </w:pPr>
      <w: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091E3CF7" w14:textId="77777777" w:rsidR="00293F6D" w:rsidRDefault="00D91184">
      <w:pPr>
        <w:pStyle w:val="25"/>
        <w:shd w:val="clear" w:color="auto" w:fill="auto"/>
        <w:spacing w:before="0" w:line="274" w:lineRule="exact"/>
        <w:jc w:val="both"/>
      </w:pPr>
      <w: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14:paraId="6815884D" w14:textId="77777777" w:rsidR="00293F6D" w:rsidRDefault="00D91184">
      <w:pPr>
        <w:pStyle w:val="25"/>
        <w:shd w:val="clear" w:color="auto" w:fill="auto"/>
        <w:spacing w:before="0" w:line="274" w:lineRule="exact"/>
        <w:jc w:val="both"/>
      </w:pPr>
      <w: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t>.</w:t>
      </w:r>
      <w:proofErr w:type="gramEnd"/>
      <w:r>
        <w:t xml:space="preserve">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14:paraId="1D1AD122" w14:textId="77777777" w:rsidR="00293F6D" w:rsidRDefault="00D91184">
      <w:pPr>
        <w:pStyle w:val="25"/>
        <w:shd w:val="clear" w:color="auto" w:fill="auto"/>
        <w:spacing w:before="0" w:line="274" w:lineRule="exact"/>
        <w:jc w:val="both"/>
      </w:pPr>
      <w: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14:paraId="28D5D30E" w14:textId="77777777" w:rsidR="00293F6D" w:rsidRDefault="00D91184" w:rsidP="00D61798">
      <w:pPr>
        <w:pStyle w:val="25"/>
        <w:shd w:val="clear" w:color="auto" w:fill="auto"/>
        <w:tabs>
          <w:tab w:val="left" w:pos="7397"/>
        </w:tabs>
        <w:spacing w:before="0" w:line="274" w:lineRule="exact"/>
        <w:jc w:val="both"/>
      </w:pPr>
      <w:r>
        <w:lastRenderedPageBreak/>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w:t>
      </w:r>
      <w:proofErr w:type="gramStart"/>
      <w:r>
        <w:t>Е.Л.</w:t>
      </w:r>
      <w:proofErr w:type="gramEnd"/>
      <w:r>
        <w:t xml:space="preserve">,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r w:rsidR="00D61798">
        <w:t xml:space="preserve">Кратко раскроем данные аспекты, </w:t>
      </w:r>
      <w:r>
        <w:t>применительно к</w:t>
      </w:r>
      <w:r w:rsidR="00D61798">
        <w:t xml:space="preserve"> </w:t>
      </w:r>
      <w:r>
        <w:t>обучающимся по второму варианту АООП.</w:t>
      </w:r>
    </w:p>
    <w:p w14:paraId="2E0E816D" w14:textId="77777777" w:rsidR="00293F6D" w:rsidRDefault="00D91184">
      <w:pPr>
        <w:pStyle w:val="25"/>
        <w:shd w:val="clear" w:color="auto" w:fill="auto"/>
        <w:spacing w:before="0" w:line="274" w:lineRule="exact"/>
        <w:jc w:val="both"/>
      </w:pPr>
      <w:r>
        <w:rPr>
          <w:rStyle w:val="2f"/>
        </w:rPr>
        <w:t>Время начала образования</w:t>
      </w:r>
      <w:r>
        <w:rPr>
          <w:rStyle w:val="28"/>
        </w:rPr>
        <w:t>.</w:t>
      </w:r>
      <w: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7D87F50E" w14:textId="77777777" w:rsidR="00293F6D" w:rsidRDefault="00D91184" w:rsidP="00D61798">
      <w:pPr>
        <w:pStyle w:val="25"/>
        <w:shd w:val="clear" w:color="auto" w:fill="auto"/>
        <w:tabs>
          <w:tab w:val="left" w:pos="6734"/>
        </w:tabs>
        <w:spacing w:before="0" w:line="274" w:lineRule="exact"/>
        <w:jc w:val="both"/>
      </w:pPr>
      <w:r>
        <w:rPr>
          <w:rStyle w:val="2f"/>
        </w:rPr>
        <w:t>Содержание образования</w:t>
      </w:r>
      <w:r>
        <w:rPr>
          <w:rStyle w:val="28"/>
        </w:rPr>
        <w:t>.</w:t>
      </w:r>
      <w: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w:t>
      </w:r>
      <w:r w:rsidR="00D61798">
        <w:t xml:space="preserve">по альтернативной коммуникации, </w:t>
      </w:r>
      <w:r>
        <w:t>сенсорному развитию,</w:t>
      </w:r>
      <w:r w:rsidR="00D61798">
        <w:t xml:space="preserve"> </w:t>
      </w:r>
      <w:r>
        <w:t>формированию предметных действий и др.)</w:t>
      </w:r>
    </w:p>
    <w:p w14:paraId="63D11EB5" w14:textId="77777777" w:rsidR="00293F6D" w:rsidRDefault="00D91184">
      <w:pPr>
        <w:pStyle w:val="25"/>
        <w:shd w:val="clear" w:color="auto" w:fill="auto"/>
        <w:spacing w:before="0" w:line="274" w:lineRule="exact"/>
        <w:jc w:val="both"/>
      </w:pPr>
      <w:r>
        <w:rPr>
          <w:rStyle w:val="2f"/>
        </w:rPr>
        <w:t>Создание специальных методов и средств обучения</w:t>
      </w:r>
      <w:r>
        <w:rPr>
          <w:rStyle w:val="28"/>
        </w:rPr>
        <w:t>.</w:t>
      </w:r>
      <w: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w:t>
      </w:r>
      <w:proofErr w:type="gramStart"/>
      <w:r>
        <w:t>т.п.</w:t>
      </w:r>
      <w:proofErr w:type="gramEnd"/>
      <w:r>
        <w:t>)</w:t>
      </w:r>
    </w:p>
    <w:p w14:paraId="6893F312" w14:textId="77777777" w:rsidR="00293F6D" w:rsidRDefault="00D91184">
      <w:pPr>
        <w:pStyle w:val="25"/>
        <w:shd w:val="clear" w:color="auto" w:fill="auto"/>
        <w:spacing w:before="0" w:line="274" w:lineRule="exact"/>
        <w:jc w:val="both"/>
      </w:pPr>
      <w:r>
        <w:rPr>
          <w:rStyle w:val="2f"/>
        </w:rPr>
        <w:t>Особая организация обучения</w:t>
      </w:r>
      <w:r>
        <w:rPr>
          <w:rStyle w:val="28"/>
        </w:rPr>
        <w:t>.</w:t>
      </w:r>
      <w: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0EE0FA45" w14:textId="77777777" w:rsidR="00293F6D" w:rsidRDefault="00D91184">
      <w:pPr>
        <w:pStyle w:val="25"/>
        <w:shd w:val="clear" w:color="auto" w:fill="auto"/>
        <w:spacing w:before="0" w:line="274" w:lineRule="exact"/>
        <w:jc w:val="both"/>
      </w:pPr>
      <w:r>
        <w:rPr>
          <w:rStyle w:val="2f"/>
        </w:rPr>
        <w:t>Определение границ образовательного пространства</w:t>
      </w:r>
      <w:r>
        <w:rPr>
          <w:rStyle w:val="2f4"/>
        </w:rPr>
        <w:t xml:space="preserve"> </w:t>
      </w:r>
      <w: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14:paraId="67EDDECA" w14:textId="77777777" w:rsidR="00293F6D" w:rsidRDefault="00D91184">
      <w:pPr>
        <w:pStyle w:val="25"/>
        <w:shd w:val="clear" w:color="auto" w:fill="auto"/>
        <w:spacing w:before="0" w:line="274" w:lineRule="exact"/>
        <w:jc w:val="both"/>
      </w:pPr>
      <w:r>
        <w:rPr>
          <w:rStyle w:val="2f"/>
        </w:rPr>
        <w:t>Продолжительность образования</w:t>
      </w:r>
      <w:r>
        <w:rPr>
          <w:rStyle w:val="28"/>
        </w:rPr>
        <w:t>.</w:t>
      </w:r>
      <w:r>
        <w:t xml:space="preserve"> Общее образование детей с умеренной, тяжелой, глубокой умственной отсталостью, с ТМНР по адаптированной основной общеобразовательной про</w:t>
      </w:r>
      <w:r w:rsidR="00D61798">
        <w:t>грамме в ГБОУ «Турунтаевская СКОШИ»</w:t>
      </w:r>
      <w:r>
        <w:t xml:space="preserve"> происходит в течение 9 лет. Основанием для перевода обучающегося из класса в класс является его возраст.</w:t>
      </w:r>
    </w:p>
    <w:p w14:paraId="2B88CE4A" w14:textId="77777777" w:rsidR="00293F6D" w:rsidRDefault="00D91184">
      <w:pPr>
        <w:pStyle w:val="25"/>
        <w:shd w:val="clear" w:color="auto" w:fill="auto"/>
        <w:spacing w:before="0" w:line="274" w:lineRule="exact"/>
        <w:jc w:val="both"/>
      </w:pPr>
      <w: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w:t>
      </w:r>
      <w:proofErr w:type="spellStart"/>
      <w:r>
        <w:t>социально</w:t>
      </w:r>
      <w:r>
        <w:softHyphen/>
        <w:t>коммуникативной</w:t>
      </w:r>
      <w:proofErr w:type="spellEnd"/>
      <w:r>
        <w:t xml:space="preserve">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w:t>
      </w:r>
      <w:proofErr w:type="gramStart"/>
      <w:r>
        <w:t>т.д.</w:t>
      </w:r>
      <w:proofErr w:type="gramEnd"/>
      <w:r>
        <w:t xml:space="preserve">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3A5EBDBB" w14:textId="77777777" w:rsidR="00293F6D" w:rsidRDefault="00D91184">
      <w:pPr>
        <w:pStyle w:val="25"/>
        <w:shd w:val="clear" w:color="auto" w:fill="auto"/>
        <w:spacing w:before="0" w:line="274" w:lineRule="exact"/>
        <w:jc w:val="both"/>
      </w:pPr>
      <w:r>
        <w:rPr>
          <w:rStyle w:val="2f"/>
        </w:rPr>
        <w:t>Определение круга лиц</w:t>
      </w:r>
      <w:r>
        <w:rPr>
          <w:rStyle w:val="28"/>
        </w:rPr>
        <w:t xml:space="preserve">, </w:t>
      </w:r>
      <w:r>
        <w:rPr>
          <w:rStyle w:val="2f"/>
        </w:rPr>
        <w:t>участвующих в образовании и их взаимодействие</w:t>
      </w:r>
      <w: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14:paraId="5FA18865" w14:textId="77777777" w:rsidR="007716EB" w:rsidRDefault="00D91184">
      <w:pPr>
        <w:pStyle w:val="25"/>
        <w:shd w:val="clear" w:color="auto" w:fill="auto"/>
        <w:spacing w:before="0" w:after="240" w:line="274" w:lineRule="exact"/>
        <w:jc w:val="both"/>
      </w:pPr>
      <w:r>
        <w:t xml:space="preserve">Для реализации особых образовательных потребностей обучающегося с умственной </w:t>
      </w:r>
      <w:r>
        <w:lastRenderedPageBreak/>
        <w:t>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52FA863F" w14:textId="77777777" w:rsidR="00293F6D" w:rsidRDefault="00D91184" w:rsidP="00CA2E68">
      <w:pPr>
        <w:pStyle w:val="25"/>
        <w:numPr>
          <w:ilvl w:val="0"/>
          <w:numId w:val="24"/>
        </w:numPr>
        <w:shd w:val="clear" w:color="auto" w:fill="auto"/>
        <w:tabs>
          <w:tab w:val="left" w:pos="2060"/>
        </w:tabs>
        <w:spacing w:before="0" w:line="274" w:lineRule="exact"/>
        <w:ind w:left="1200" w:right="1180"/>
        <w:jc w:val="left"/>
      </w:pPr>
      <w:r>
        <w:t>Принципы и подходы к формированию адаптированной основной общеобразовательной программы и специальной индивидуальной программы развития.</w:t>
      </w:r>
    </w:p>
    <w:p w14:paraId="6FFD0CE1" w14:textId="77777777" w:rsidR="00293F6D" w:rsidRDefault="00D91184">
      <w:pPr>
        <w:pStyle w:val="25"/>
        <w:shd w:val="clear" w:color="auto" w:fill="auto"/>
        <w:spacing w:before="0" w:line="274" w:lineRule="exact"/>
        <w:jc w:val="both"/>
      </w:pPr>
      <w: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rStyle w:val="2f"/>
        </w:rPr>
        <w:t>индивидуальный уровень итогового результата общего образования</w:t>
      </w:r>
      <w:r>
        <w:rPr>
          <w:rStyle w:val="28"/>
        </w:rPr>
        <w:t>.</w:t>
      </w:r>
      <w:r>
        <w:t xml:space="preserve">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t>предметно</w:t>
      </w:r>
      <w:r>
        <w:softHyphen/>
        <w:t>развивающей</w:t>
      </w:r>
      <w:proofErr w:type="spellEnd"/>
      <w: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14:paraId="59E40674" w14:textId="77777777" w:rsidR="00293F6D" w:rsidRDefault="00D91184">
      <w:pPr>
        <w:pStyle w:val="25"/>
        <w:shd w:val="clear" w:color="auto" w:fill="auto"/>
        <w:spacing w:before="0" w:line="274" w:lineRule="exact"/>
        <w:jc w:val="both"/>
      </w:pPr>
      <w: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rStyle w:val="28"/>
        </w:rPr>
        <w:t>инструментов</w:t>
      </w:r>
      <w: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1BD86D94" w14:textId="77777777" w:rsidR="00293F6D" w:rsidRDefault="00D91184">
      <w:pPr>
        <w:pStyle w:val="25"/>
        <w:shd w:val="clear" w:color="auto" w:fill="auto"/>
        <w:spacing w:before="0" w:line="274" w:lineRule="exact"/>
        <w:jc w:val="both"/>
      </w:pPr>
      <w:r>
        <w:t>Итогом образования человека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8F08DA6" w14:textId="77777777" w:rsidR="00293F6D" w:rsidRDefault="00D91184">
      <w:pPr>
        <w:pStyle w:val="25"/>
        <w:shd w:val="clear" w:color="auto" w:fill="auto"/>
        <w:spacing w:before="0" w:line="274" w:lineRule="exact"/>
        <w:jc w:val="both"/>
      </w:pPr>
      <w: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1F76ECB4" w14:textId="77777777" w:rsidR="00293F6D" w:rsidRDefault="00D91184">
      <w:pPr>
        <w:pStyle w:val="25"/>
        <w:shd w:val="clear" w:color="auto" w:fill="auto"/>
        <w:spacing w:before="0" w:line="274" w:lineRule="exact"/>
        <w:jc w:val="both"/>
      </w:pPr>
      <w:r>
        <w:t xml:space="preserve">Специальная индивидуальная программа развития (СИПР) разрабатывается в учреждении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w:t>
      </w:r>
      <w:r>
        <w:lastRenderedPageBreak/>
        <w:t>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30636F3D" w14:textId="77777777" w:rsidR="007716EB" w:rsidRDefault="007716EB">
      <w:pPr>
        <w:pStyle w:val="25"/>
        <w:shd w:val="clear" w:color="auto" w:fill="auto"/>
        <w:spacing w:before="0" w:line="274" w:lineRule="exact"/>
        <w:jc w:val="both"/>
      </w:pPr>
    </w:p>
    <w:p w14:paraId="71AF3353" w14:textId="77777777" w:rsidR="00293F6D" w:rsidRDefault="00D91184" w:rsidP="00CA2E68">
      <w:pPr>
        <w:pStyle w:val="25"/>
        <w:numPr>
          <w:ilvl w:val="0"/>
          <w:numId w:val="25"/>
        </w:numPr>
        <w:shd w:val="clear" w:color="auto" w:fill="auto"/>
        <w:tabs>
          <w:tab w:val="left" w:pos="250"/>
        </w:tabs>
        <w:spacing w:before="0" w:line="274" w:lineRule="exact"/>
        <w:jc w:val="both"/>
      </w:pPr>
      <w:r>
        <w:t>Общие сведения содержат персональные данные о ребенке и его родителях;</w:t>
      </w:r>
    </w:p>
    <w:p w14:paraId="6950F1E2" w14:textId="77777777" w:rsidR="00293F6D" w:rsidRDefault="00D91184" w:rsidP="00CA2E68">
      <w:pPr>
        <w:pStyle w:val="25"/>
        <w:numPr>
          <w:ilvl w:val="0"/>
          <w:numId w:val="25"/>
        </w:numPr>
        <w:shd w:val="clear" w:color="auto" w:fill="auto"/>
        <w:tabs>
          <w:tab w:val="left" w:pos="480"/>
        </w:tabs>
        <w:spacing w:before="0" w:line="274" w:lineRule="exact"/>
        <w:jc w:val="both"/>
      </w:pPr>
      <w: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14:paraId="615C5952" w14:textId="77777777" w:rsidR="00293F6D" w:rsidRDefault="00D91184" w:rsidP="00D61798">
      <w:pPr>
        <w:pStyle w:val="25"/>
        <w:shd w:val="clear" w:color="auto" w:fill="auto"/>
        <w:spacing w:before="0" w:line="274" w:lineRule="exact"/>
        <w:jc w:val="both"/>
      </w:pPr>
      <w:r>
        <w:t>Характеристика отражает:</w:t>
      </w:r>
      <w:r w:rsidR="00D61798">
        <w:t xml:space="preserve"> </w:t>
      </w:r>
      <w:r>
        <w:t>бытовые условия семьи, оценку отношения членов семьи к образованию ребенка; заключение ПМПК;</w:t>
      </w:r>
      <w:r w:rsidR="00D61798">
        <w:t xml:space="preserve"> </w:t>
      </w:r>
      <w:r>
        <w:t>данные о физическом здоровье, двигательном и сенсорном развитии ребенка;</w:t>
      </w:r>
      <w:r w:rsidR="00D61798">
        <w:t xml:space="preserve"> </w:t>
      </w:r>
      <w:r>
        <w:t>особенности проявления познавательных процессов: восприятий, внимания, памяти, мышления;</w:t>
      </w:r>
      <w:r w:rsidR="00D61798">
        <w:t xml:space="preserve"> состояние сформированности</w:t>
      </w:r>
      <w:r>
        <w:t xml:space="preserve"> устной речи и речемыслительных операций; характеристику поведенческих и эмоциональных реакций ребенка, наблюдаемых специалистами; характерологические особенности личности ребенка (со </w:t>
      </w:r>
      <w:r w:rsidR="00D61798">
        <w:t>слов родителей); сформированности</w:t>
      </w:r>
      <w:r>
        <w:t xml:space="preserve"> социально значимых знаний, навыков, умений: коммуникативные возможности,</w:t>
      </w:r>
      <w:r>
        <w:tab/>
        <w:t>игра,</w:t>
      </w:r>
      <w:r>
        <w:tab/>
        <w:t>самообслуживание,</w:t>
      </w:r>
      <w:r>
        <w:tab/>
        <w:t>предметно-практическая</w:t>
      </w:r>
      <w:r>
        <w:tab/>
        <w:t>деятельность,</w:t>
      </w:r>
    </w:p>
    <w:p w14:paraId="2EDB800C" w14:textId="77777777" w:rsidR="00293F6D" w:rsidRDefault="00D91184" w:rsidP="00D61798">
      <w:pPr>
        <w:pStyle w:val="25"/>
        <w:shd w:val="clear" w:color="auto" w:fill="auto"/>
        <w:spacing w:before="0" w:line="274" w:lineRule="exact"/>
        <w:jc w:val="left"/>
      </w:pPr>
      <w:r>
        <w:t>интеллектуальные умения и знания (счет, письмо, чтение, представления об окружающих предметах, явлениях);</w:t>
      </w:r>
      <w:r w:rsidR="00D61798">
        <w:t xml:space="preserve"> </w:t>
      </w:r>
      <w:r>
        <w:t>потребность в уходе и присмотре. Необходимый объем помощи со стороны окружающих: полная/частичная, постоянная/эпизодическая;</w:t>
      </w:r>
      <w:r w:rsidR="00D61798">
        <w:t xml:space="preserve"> </w:t>
      </w:r>
      <w: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5CC1D5C" w14:textId="77777777" w:rsidR="00293F6D" w:rsidRDefault="00D91184" w:rsidP="00CA2E68">
      <w:pPr>
        <w:pStyle w:val="25"/>
        <w:numPr>
          <w:ilvl w:val="0"/>
          <w:numId w:val="25"/>
        </w:numPr>
        <w:shd w:val="clear" w:color="auto" w:fill="auto"/>
        <w:tabs>
          <w:tab w:val="left" w:pos="414"/>
        </w:tabs>
        <w:spacing w:before="0" w:line="274" w:lineRule="exact"/>
        <w:jc w:val="both"/>
      </w:pPr>
      <w: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14:paraId="728F1375" w14:textId="77777777" w:rsidR="00293F6D" w:rsidRDefault="00D91184" w:rsidP="00CA2E68">
      <w:pPr>
        <w:pStyle w:val="25"/>
        <w:numPr>
          <w:ilvl w:val="0"/>
          <w:numId w:val="25"/>
        </w:numPr>
        <w:shd w:val="clear" w:color="auto" w:fill="auto"/>
        <w:tabs>
          <w:tab w:val="left" w:pos="423"/>
        </w:tabs>
        <w:spacing w:before="0" w:line="274" w:lineRule="exact"/>
        <w:jc w:val="both"/>
      </w:pPr>
      <w: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14:paraId="75EA62D1" w14:textId="77777777" w:rsidR="00293F6D" w:rsidRDefault="00D91184" w:rsidP="00CA2E68">
      <w:pPr>
        <w:pStyle w:val="25"/>
        <w:numPr>
          <w:ilvl w:val="0"/>
          <w:numId w:val="25"/>
        </w:numPr>
        <w:shd w:val="clear" w:color="auto" w:fill="auto"/>
        <w:tabs>
          <w:tab w:val="left" w:pos="428"/>
        </w:tabs>
        <w:spacing w:before="0" w:line="274" w:lineRule="exact"/>
        <w:jc w:val="both"/>
      </w:pPr>
      <w:r>
        <w:t xml:space="preserve">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6" w:history="1">
        <w:r>
          <w:rPr>
            <w:rStyle w:val="a3"/>
          </w:rPr>
          <w:t>"Об образовании в Российской</w:t>
        </w:r>
      </w:hyperlink>
      <w:r>
        <w:rPr>
          <w:rStyle w:val="2a"/>
        </w:rPr>
        <w:t xml:space="preserve"> </w:t>
      </w:r>
      <w:hyperlink r:id="rId17" w:history="1">
        <w:r>
          <w:rPr>
            <w:rStyle w:val="a3"/>
          </w:rPr>
          <w:t>Федерации"</w:t>
        </w:r>
      </w:hyperlink>
      <w:r>
        <w:t xml:space="preserve">). </w:t>
      </w:r>
      <w:r w:rsidR="00D61798">
        <w:t xml:space="preserve">                                                </w:t>
      </w:r>
      <w: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w:t>
      </w:r>
      <w:r>
        <w:rPr>
          <w:lang w:val="en-US" w:eastAsia="en-US" w:bidi="en-US"/>
        </w:rPr>
        <w:t>TCP</w:t>
      </w:r>
      <w:r w:rsidRPr="00D91184">
        <w:rPr>
          <w:lang w:eastAsia="en-US" w:bidi="en-US"/>
        </w:rPr>
        <w:t xml:space="preserve"> </w:t>
      </w:r>
      <w:r>
        <w:t>(</w:t>
      </w:r>
      <w:proofErr w:type="spellStart"/>
      <w:r>
        <w:t>вертикализатор</w:t>
      </w:r>
      <w:proofErr w:type="spellEnd"/>
      <w:r>
        <w:t>, кресло-коляска, ходунки, подъемник и др.). 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w:t>
      </w:r>
      <w:r w:rsidR="00D61798">
        <w:t xml:space="preserve">облемы поведения вследствие </w:t>
      </w:r>
      <w:r>
        <w:t xml:space="preserve"> нарушений </w:t>
      </w:r>
      <w:proofErr w:type="spellStart"/>
      <w:r>
        <w:t>эмоционально</w:t>
      </w:r>
      <w:r>
        <w:softHyphen/>
        <w:t>волевой</w:t>
      </w:r>
      <w:proofErr w:type="spellEnd"/>
      <w:r>
        <w:t xml:space="preserve"> сферы: агрессия (в отношении людей и/или предметов), </w:t>
      </w:r>
      <w:proofErr w:type="spellStart"/>
      <w:r>
        <w:t>самоагрессия</w:t>
      </w:r>
      <w:proofErr w:type="spellEnd"/>
      <w: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w:t>
      </w:r>
      <w:r>
        <w:lastRenderedPageBreak/>
        <w:t>что вызывает угрозу травмирования ребенка или повреждение, либо утрату предмета.</w:t>
      </w:r>
    </w:p>
    <w:p w14:paraId="3BDDDABF" w14:textId="77777777" w:rsidR="00293F6D" w:rsidRDefault="00D91184">
      <w:pPr>
        <w:pStyle w:val="25"/>
        <w:shd w:val="clear" w:color="auto" w:fill="auto"/>
        <w:spacing w:before="0" w:line="274" w:lineRule="exact"/>
        <w:jc w:val="both"/>
      </w:pPr>
      <w: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14:paraId="491D9DBD" w14:textId="77777777" w:rsidR="007716EB" w:rsidRDefault="007716EB">
      <w:pPr>
        <w:pStyle w:val="25"/>
        <w:shd w:val="clear" w:color="auto" w:fill="auto"/>
        <w:spacing w:before="0" w:line="274" w:lineRule="exact"/>
        <w:jc w:val="both"/>
      </w:pPr>
    </w:p>
    <w:p w14:paraId="10393906" w14:textId="77777777" w:rsidR="00293F6D" w:rsidRDefault="00D91184" w:rsidP="00CA2E68">
      <w:pPr>
        <w:pStyle w:val="25"/>
        <w:numPr>
          <w:ilvl w:val="0"/>
          <w:numId w:val="25"/>
        </w:numPr>
        <w:shd w:val="clear" w:color="auto" w:fill="auto"/>
        <w:tabs>
          <w:tab w:val="left" w:pos="423"/>
        </w:tabs>
        <w:spacing w:before="0" w:line="274" w:lineRule="exact"/>
        <w:jc w:val="both"/>
      </w:pPr>
      <w:r>
        <w:t>Специалисты, участвующие в реализации СИПР.</w:t>
      </w:r>
    </w:p>
    <w:p w14:paraId="7E4D5B17" w14:textId="77777777" w:rsidR="00293F6D" w:rsidRDefault="00D91184" w:rsidP="00CA2E68">
      <w:pPr>
        <w:pStyle w:val="25"/>
        <w:numPr>
          <w:ilvl w:val="0"/>
          <w:numId w:val="25"/>
        </w:numPr>
        <w:shd w:val="clear" w:color="auto" w:fill="auto"/>
        <w:tabs>
          <w:tab w:val="left" w:pos="510"/>
        </w:tabs>
        <w:spacing w:before="0" w:line="274" w:lineRule="exact"/>
        <w:jc w:val="both"/>
      </w:pPr>
      <w: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14:paraId="78AC7F3B" w14:textId="77777777" w:rsidR="00293F6D" w:rsidRDefault="00D91184" w:rsidP="00CA2E68">
      <w:pPr>
        <w:pStyle w:val="25"/>
        <w:numPr>
          <w:ilvl w:val="0"/>
          <w:numId w:val="25"/>
        </w:numPr>
        <w:shd w:val="clear" w:color="auto" w:fill="auto"/>
        <w:tabs>
          <w:tab w:val="left" w:pos="582"/>
        </w:tabs>
        <w:spacing w:before="0" w:line="278" w:lineRule="exact"/>
        <w:jc w:val="both"/>
      </w:pPr>
      <w: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0C9A00A2" w14:textId="77777777" w:rsidR="00293F6D" w:rsidRDefault="00D91184" w:rsidP="00CA2E68">
      <w:pPr>
        <w:pStyle w:val="25"/>
        <w:numPr>
          <w:ilvl w:val="0"/>
          <w:numId w:val="25"/>
        </w:numPr>
        <w:shd w:val="clear" w:color="auto" w:fill="auto"/>
        <w:tabs>
          <w:tab w:val="left" w:pos="582"/>
        </w:tabs>
        <w:spacing w:before="0" w:line="274" w:lineRule="exact"/>
        <w:jc w:val="both"/>
      </w:pPr>
      <w:r>
        <w:t>Средства мониторинга и оценки динамики обучения. Мониторинг результатов</w:t>
      </w:r>
    </w:p>
    <w:p w14:paraId="0B17069E" w14:textId="77777777" w:rsidR="00293F6D" w:rsidRDefault="00D91184">
      <w:pPr>
        <w:pStyle w:val="25"/>
        <w:shd w:val="clear" w:color="auto" w:fill="auto"/>
        <w:tabs>
          <w:tab w:val="left" w:pos="2352"/>
          <w:tab w:val="left" w:pos="4296"/>
          <w:tab w:val="left" w:pos="5328"/>
          <w:tab w:val="left" w:pos="6782"/>
          <w:tab w:val="left" w:pos="8362"/>
        </w:tabs>
        <w:spacing w:before="0" w:line="274" w:lineRule="exact"/>
        <w:jc w:val="both"/>
      </w:pPr>
      <w:r>
        <w:t>обучения проводится не реже одного раза в полугодие. В ходе мониторинга специал</w:t>
      </w:r>
      <w:r w:rsidR="00D422A6">
        <w:t>исты ГБОУ «Турунтаевская СКОШИ»</w:t>
      </w:r>
      <w:r>
        <w:t xml:space="preserve"> о</w:t>
      </w:r>
      <w:r w:rsidR="00812E25">
        <w:t>ценивают уровень сформированности</w:t>
      </w:r>
      <w:r>
        <w:t xml:space="preserve"> представлений, действий/операций,</w:t>
      </w:r>
      <w:r>
        <w:tab/>
        <w:t>внесенных в</w:t>
      </w:r>
      <w:r>
        <w:tab/>
        <w:t>СИПР.</w:t>
      </w:r>
      <w:r>
        <w:tab/>
        <w:t>Например:</w:t>
      </w:r>
      <w:r>
        <w:tab/>
        <w:t>«выполняет</w:t>
      </w:r>
      <w:r>
        <w:tab/>
        <w:t>действие</w:t>
      </w:r>
    </w:p>
    <w:p w14:paraId="0D65A4FB" w14:textId="77777777" w:rsidR="00293F6D" w:rsidRDefault="00D91184">
      <w:pPr>
        <w:pStyle w:val="25"/>
        <w:shd w:val="clear" w:color="auto" w:fill="auto"/>
        <w:spacing w:before="0" w:after="240" w:line="274" w:lineRule="exact"/>
        <w:jc w:val="both"/>
      </w:pPr>
      <w:r>
        <w:t>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0F76F2E6" w14:textId="77777777" w:rsidR="00293F6D" w:rsidRDefault="00D91184" w:rsidP="00CA2E68">
      <w:pPr>
        <w:pStyle w:val="44"/>
        <w:keepNext/>
        <w:keepLines/>
        <w:numPr>
          <w:ilvl w:val="2"/>
          <w:numId w:val="22"/>
        </w:numPr>
        <w:shd w:val="clear" w:color="auto" w:fill="auto"/>
        <w:tabs>
          <w:tab w:val="left" w:pos="946"/>
        </w:tabs>
        <w:spacing w:after="0" w:line="274" w:lineRule="exact"/>
        <w:ind w:firstLine="360"/>
      </w:pPr>
      <w:bookmarkStart w:id="108" w:name="bookmark129"/>
      <w:r>
        <w:t>Планируемые результаты освоения обучающимися с умеренной, тяжелой, глубокой умственной отсталостью (интеллектуальными нарушениями), тяжелыми и</w:t>
      </w:r>
      <w:bookmarkEnd w:id="108"/>
    </w:p>
    <w:p w14:paraId="6151207E" w14:textId="77777777" w:rsidR="00293F6D" w:rsidRDefault="00D91184">
      <w:pPr>
        <w:pStyle w:val="44"/>
        <w:keepNext/>
        <w:keepLines/>
        <w:shd w:val="clear" w:color="auto" w:fill="auto"/>
        <w:spacing w:after="0" w:line="283" w:lineRule="exact"/>
        <w:jc w:val="center"/>
      </w:pPr>
      <w:bookmarkStart w:id="109" w:name="bookmark130"/>
      <w:r>
        <w:t>множественными нарушениями развития</w:t>
      </w:r>
      <w:r>
        <w:br/>
        <w:t>адаптированной основной общеобразовательной программы</w:t>
      </w:r>
      <w:bookmarkEnd w:id="109"/>
    </w:p>
    <w:p w14:paraId="005871CC" w14:textId="77777777" w:rsidR="00293F6D" w:rsidRDefault="00D91184">
      <w:pPr>
        <w:pStyle w:val="25"/>
        <w:shd w:val="clear" w:color="auto" w:fill="auto"/>
        <w:spacing w:before="0" w:after="240" w:line="274" w:lineRule="exact"/>
        <w:jc w:val="both"/>
      </w:pPr>
      <w: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5C12416D" w14:textId="77777777" w:rsidR="00293F6D" w:rsidRDefault="00D91184" w:rsidP="00CA2E68">
      <w:pPr>
        <w:pStyle w:val="44"/>
        <w:keepNext/>
        <w:keepLines/>
        <w:numPr>
          <w:ilvl w:val="0"/>
          <w:numId w:val="26"/>
        </w:numPr>
        <w:shd w:val="clear" w:color="auto" w:fill="auto"/>
        <w:tabs>
          <w:tab w:val="left" w:pos="3489"/>
        </w:tabs>
        <w:spacing w:after="0" w:line="274" w:lineRule="exact"/>
        <w:ind w:left="3200"/>
        <w:jc w:val="both"/>
      </w:pPr>
      <w:bookmarkStart w:id="110" w:name="bookmark131"/>
      <w:r>
        <w:t>Язык и речевая практика</w:t>
      </w:r>
      <w:bookmarkEnd w:id="110"/>
    </w:p>
    <w:p w14:paraId="4364D3C8" w14:textId="77777777" w:rsidR="00293F6D" w:rsidRDefault="00D91184" w:rsidP="00CA2E68">
      <w:pPr>
        <w:pStyle w:val="44"/>
        <w:keepNext/>
        <w:keepLines/>
        <w:numPr>
          <w:ilvl w:val="1"/>
          <w:numId w:val="26"/>
        </w:numPr>
        <w:shd w:val="clear" w:color="auto" w:fill="auto"/>
        <w:tabs>
          <w:tab w:val="left" w:pos="2871"/>
        </w:tabs>
        <w:spacing w:after="0" w:line="274" w:lineRule="exact"/>
        <w:ind w:left="2400"/>
        <w:jc w:val="both"/>
      </w:pPr>
      <w:bookmarkStart w:id="111" w:name="bookmark132"/>
      <w:r>
        <w:t>Речь и альтернативная коммуникация.</w:t>
      </w:r>
      <w:bookmarkEnd w:id="111"/>
    </w:p>
    <w:p w14:paraId="0E1D7813" w14:textId="77777777" w:rsidR="00293F6D" w:rsidRDefault="00D91184" w:rsidP="00CA2E68">
      <w:pPr>
        <w:pStyle w:val="82"/>
        <w:numPr>
          <w:ilvl w:val="0"/>
          <w:numId w:val="27"/>
        </w:numPr>
        <w:shd w:val="clear" w:color="auto" w:fill="auto"/>
        <w:tabs>
          <w:tab w:val="left" w:pos="337"/>
        </w:tabs>
      </w:pPr>
      <w:r>
        <w:t>Развитие речи как средства общения в контексте познания окружающего мира и личного опыта ребенка.</w:t>
      </w:r>
    </w:p>
    <w:p w14:paraId="1B943145" w14:textId="77777777" w:rsidR="00293F6D" w:rsidRDefault="00D91184">
      <w:pPr>
        <w:pStyle w:val="25"/>
        <w:shd w:val="clear" w:color="auto" w:fill="auto"/>
        <w:spacing w:before="0" w:line="274" w:lineRule="exact"/>
        <w:jc w:val="both"/>
      </w:pPr>
      <w:r>
        <w:t>Понимание слов, обозначающих объекты и явления природы, объекты рукотворного мира и деятельность человека.</w:t>
      </w:r>
    </w:p>
    <w:p w14:paraId="1F32D8AB" w14:textId="77777777" w:rsidR="00293F6D" w:rsidRDefault="00D91184">
      <w:pPr>
        <w:pStyle w:val="25"/>
        <w:shd w:val="clear" w:color="auto" w:fill="auto"/>
        <w:spacing w:before="0" w:line="274" w:lineRule="exact"/>
        <w:jc w:val="both"/>
      </w:pPr>
      <w:r>
        <w:t>Умение самостоятельно использовать усвоенный лексико-грамматический материал в учебных и коммуникативных целях.</w:t>
      </w:r>
    </w:p>
    <w:p w14:paraId="7CAEDF3A" w14:textId="77777777" w:rsidR="00293F6D" w:rsidRDefault="00D91184" w:rsidP="00CA2E68">
      <w:pPr>
        <w:pStyle w:val="82"/>
        <w:numPr>
          <w:ilvl w:val="0"/>
          <w:numId w:val="27"/>
        </w:numPr>
        <w:shd w:val="clear" w:color="auto" w:fill="auto"/>
        <w:tabs>
          <w:tab w:val="left" w:pos="318"/>
        </w:tabs>
      </w:pPr>
      <w:r>
        <w:t>Овладение доступными средствами коммуникации и общения - вербальными и невербальными</w:t>
      </w:r>
      <w:r>
        <w:rPr>
          <w:vertAlign w:val="superscript"/>
        </w:rPr>
        <w:footnoteReference w:id="3"/>
      </w:r>
      <w:r>
        <w:t>.</w:t>
      </w:r>
    </w:p>
    <w:p w14:paraId="5BB69C5E" w14:textId="77777777" w:rsidR="00293F6D" w:rsidRDefault="00812E25">
      <w:pPr>
        <w:pStyle w:val="25"/>
        <w:shd w:val="clear" w:color="auto" w:fill="auto"/>
        <w:spacing w:before="0" w:line="274" w:lineRule="exact"/>
        <w:jc w:val="left"/>
      </w:pPr>
      <w:r>
        <w:t>Качество сформированности</w:t>
      </w:r>
      <w:r w:rsidR="00D91184">
        <w:t xml:space="preserve">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w:t>
      </w:r>
    </w:p>
    <w:p w14:paraId="0799BC5C" w14:textId="77777777" w:rsidR="00293F6D" w:rsidRDefault="00D91184">
      <w:pPr>
        <w:pStyle w:val="25"/>
        <w:shd w:val="clear" w:color="auto" w:fill="auto"/>
        <w:spacing w:before="0" w:line="274" w:lineRule="exact"/>
        <w:jc w:val="both"/>
      </w:pPr>
      <w:r>
        <w:t xml:space="preserve">Умение пользоваться средствами альтернативной коммуникации: жестами, взглядом, </w:t>
      </w:r>
      <w:r>
        <w:lastRenderedPageBreak/>
        <w:t>коммуникативными таблицами, тетрадями, воспроизводящими (синтезирующими) речь устройствами (коммуникаторами, персональными компьютерами и др.).</w:t>
      </w:r>
    </w:p>
    <w:p w14:paraId="2FDBD2B7" w14:textId="77777777" w:rsidR="00293F6D" w:rsidRDefault="00D91184" w:rsidP="00CA2E68">
      <w:pPr>
        <w:pStyle w:val="82"/>
        <w:numPr>
          <w:ilvl w:val="0"/>
          <w:numId w:val="27"/>
        </w:numPr>
        <w:shd w:val="clear" w:color="auto" w:fill="auto"/>
        <w:tabs>
          <w:tab w:val="left" w:pos="392"/>
        </w:tabs>
      </w:pPr>
      <w:r>
        <w:t xml:space="preserve">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1F2F804A" w14:textId="77777777" w:rsidR="00293F6D" w:rsidRDefault="00D91184">
      <w:pPr>
        <w:pStyle w:val="25"/>
        <w:shd w:val="clear" w:color="auto" w:fill="auto"/>
        <w:tabs>
          <w:tab w:val="left" w:pos="2861"/>
        </w:tabs>
        <w:spacing w:before="0" w:line="274" w:lineRule="exact"/>
        <w:jc w:val="both"/>
      </w:pPr>
      <w:r>
        <w:t>Мотивы коммуникации:</w:t>
      </w:r>
      <w:r>
        <w:tab/>
        <w:t>познавательные интересы, общение и взаимодействие в</w:t>
      </w:r>
    </w:p>
    <w:p w14:paraId="7C594722" w14:textId="77777777" w:rsidR="00293F6D" w:rsidRDefault="00D91184">
      <w:pPr>
        <w:pStyle w:val="25"/>
        <w:shd w:val="clear" w:color="auto" w:fill="auto"/>
        <w:spacing w:before="0" w:line="274" w:lineRule="exact"/>
        <w:jc w:val="both"/>
      </w:pPr>
      <w:r>
        <w:t>разнообразных видах детской деятельности.</w:t>
      </w:r>
    </w:p>
    <w:p w14:paraId="080AE2A9" w14:textId="77777777" w:rsidR="00293F6D" w:rsidRDefault="00D91184">
      <w:pPr>
        <w:pStyle w:val="25"/>
        <w:shd w:val="clear" w:color="auto" w:fill="auto"/>
        <w:spacing w:before="0" w:line="274" w:lineRule="exact"/>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4A611E3" w14:textId="77777777" w:rsidR="00293F6D" w:rsidRDefault="00D91184">
      <w:pPr>
        <w:pStyle w:val="25"/>
        <w:shd w:val="clear" w:color="auto" w:fill="auto"/>
        <w:spacing w:before="0" w:line="274" w:lineRule="exact"/>
        <w:jc w:val="left"/>
      </w:pPr>
      <w: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14:paraId="1208F68D" w14:textId="77777777" w:rsidR="00293F6D" w:rsidRDefault="00D91184">
      <w:pPr>
        <w:pStyle w:val="25"/>
        <w:shd w:val="clear" w:color="auto" w:fill="auto"/>
        <w:spacing w:before="0" w:line="274" w:lineRule="exact"/>
        <w:jc w:val="both"/>
      </w:pPr>
      <w:r>
        <w:t>пользование индивидуальными коммуникативными тетрадями, карточками, таблицами с</w:t>
      </w:r>
    </w:p>
    <w:p w14:paraId="7CE744D4" w14:textId="77777777" w:rsidR="00293F6D" w:rsidRDefault="00D91184">
      <w:pPr>
        <w:pStyle w:val="25"/>
        <w:shd w:val="clear" w:color="auto" w:fill="auto"/>
        <w:spacing w:before="0" w:line="274" w:lineRule="exact"/>
        <w:jc w:val="both"/>
      </w:pPr>
      <w:r>
        <w:t>графическими изображениями объектов и действий путем указания на изображение или</w:t>
      </w:r>
    </w:p>
    <w:p w14:paraId="4F486F67" w14:textId="77777777" w:rsidR="00293F6D" w:rsidRDefault="00D91184">
      <w:pPr>
        <w:pStyle w:val="25"/>
        <w:shd w:val="clear" w:color="auto" w:fill="auto"/>
        <w:spacing w:before="0" w:line="274" w:lineRule="exact"/>
        <w:jc w:val="both"/>
      </w:pPr>
      <w:r>
        <w:t>передачи карточки с изображением, либо другим доступным способом;</w:t>
      </w:r>
    </w:p>
    <w:p w14:paraId="28E69BF6" w14:textId="77777777" w:rsidR="00293F6D" w:rsidRDefault="00D91184">
      <w:pPr>
        <w:pStyle w:val="25"/>
        <w:shd w:val="clear" w:color="auto" w:fill="auto"/>
        <w:spacing w:before="0" w:line="274" w:lineRule="exact"/>
        <w:jc w:val="both"/>
      </w:pPr>
      <w:r>
        <w:t>общение с помощью электронных средств коммуникации (коммуникатор, компьютерное</w:t>
      </w:r>
    </w:p>
    <w:p w14:paraId="31F9E22B" w14:textId="77777777" w:rsidR="00293F6D" w:rsidRDefault="00D91184">
      <w:pPr>
        <w:pStyle w:val="25"/>
        <w:shd w:val="clear" w:color="auto" w:fill="auto"/>
        <w:spacing w:before="0" w:line="274" w:lineRule="exact"/>
        <w:jc w:val="both"/>
      </w:pPr>
      <w:r>
        <w:t>устройство).</w:t>
      </w:r>
    </w:p>
    <w:p w14:paraId="5A664F21" w14:textId="77777777" w:rsidR="00293F6D" w:rsidRDefault="00D91184" w:rsidP="00CA2E68">
      <w:pPr>
        <w:pStyle w:val="82"/>
        <w:numPr>
          <w:ilvl w:val="0"/>
          <w:numId w:val="27"/>
        </w:numPr>
        <w:shd w:val="clear" w:color="auto" w:fill="auto"/>
        <w:tabs>
          <w:tab w:val="left" w:pos="382"/>
        </w:tabs>
      </w:pPr>
      <w:r>
        <w:t>Глобальное чтение в доступных ребенку пределах, понимание смысла узнаваемого слова.</w:t>
      </w:r>
    </w:p>
    <w:p w14:paraId="21F69815" w14:textId="77777777" w:rsidR="00293F6D" w:rsidRDefault="00D91184">
      <w:pPr>
        <w:pStyle w:val="25"/>
        <w:shd w:val="clear" w:color="auto" w:fill="auto"/>
        <w:spacing w:before="0" w:line="274" w:lineRule="exact"/>
        <w:jc w:val="both"/>
      </w:pPr>
      <w:r>
        <w:t>Узнавание и различение напечатанных слов, обозначающих имена людей, названия хорошо известных предметов и действий.</w:t>
      </w:r>
    </w:p>
    <w:p w14:paraId="0C35111C" w14:textId="77777777" w:rsidR="00293F6D" w:rsidRDefault="00D91184">
      <w:pPr>
        <w:pStyle w:val="25"/>
        <w:shd w:val="clear" w:color="auto" w:fill="auto"/>
        <w:spacing w:before="0" w:line="274" w:lineRule="exact"/>
        <w:jc w:val="both"/>
      </w:pPr>
      <w:r>
        <w:t>Использование карточек с напечатанными словами как средства коммуникации.</w:t>
      </w:r>
    </w:p>
    <w:p w14:paraId="6ADE0A7A" w14:textId="77777777" w:rsidR="00293F6D" w:rsidRDefault="00D91184" w:rsidP="00CA2E68">
      <w:pPr>
        <w:pStyle w:val="82"/>
        <w:numPr>
          <w:ilvl w:val="0"/>
          <w:numId w:val="27"/>
        </w:numPr>
        <w:shd w:val="clear" w:color="auto" w:fill="auto"/>
        <w:tabs>
          <w:tab w:val="left" w:pos="387"/>
        </w:tabs>
        <w:jc w:val="left"/>
      </w:pPr>
      <w:r>
        <w:t xml:space="preserve">Развитие предпосылок к осмысленному чтению и письму, обучение чтению и письму. </w:t>
      </w:r>
      <w:r>
        <w:rPr>
          <w:rStyle w:val="83"/>
        </w:rPr>
        <w:t>Узнавание и различение образов графем (букв).</w:t>
      </w:r>
    </w:p>
    <w:p w14:paraId="6344EA12" w14:textId="77777777" w:rsidR="00293F6D" w:rsidRDefault="00D91184">
      <w:pPr>
        <w:pStyle w:val="25"/>
        <w:shd w:val="clear" w:color="auto" w:fill="auto"/>
        <w:spacing w:before="0" w:line="274" w:lineRule="exact"/>
        <w:jc w:val="both"/>
      </w:pPr>
      <w:r>
        <w:t>Копирование с образца отдельных букв, слогов, слов.</w:t>
      </w:r>
    </w:p>
    <w:p w14:paraId="65D4A933" w14:textId="77777777" w:rsidR="00293F6D" w:rsidRDefault="00D91184">
      <w:pPr>
        <w:pStyle w:val="25"/>
        <w:shd w:val="clear" w:color="auto" w:fill="auto"/>
        <w:spacing w:before="0" w:line="274" w:lineRule="exact"/>
        <w:jc w:val="both"/>
      </w:pPr>
      <w:r>
        <w:t>Начальные навыки чтения и письма.</w:t>
      </w:r>
    </w:p>
    <w:p w14:paraId="2A6C029D" w14:textId="77777777" w:rsidR="00293F6D" w:rsidRDefault="00D91184">
      <w:pPr>
        <w:pStyle w:val="25"/>
        <w:shd w:val="clear" w:color="auto" w:fill="auto"/>
        <w:spacing w:before="0" w:after="540" w:line="274" w:lineRule="exact"/>
        <w:jc w:val="both"/>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0CAD08E5" w14:textId="77777777" w:rsidR="00293F6D" w:rsidRDefault="00D91184" w:rsidP="00CA2E68">
      <w:pPr>
        <w:pStyle w:val="44"/>
        <w:keepNext/>
        <w:keepLines/>
        <w:numPr>
          <w:ilvl w:val="0"/>
          <w:numId w:val="26"/>
        </w:numPr>
        <w:shd w:val="clear" w:color="auto" w:fill="auto"/>
        <w:tabs>
          <w:tab w:val="left" w:pos="4243"/>
        </w:tabs>
        <w:spacing w:after="0" w:line="274" w:lineRule="exact"/>
        <w:ind w:left="3880"/>
        <w:jc w:val="both"/>
      </w:pPr>
      <w:bookmarkStart w:id="112" w:name="bookmark133"/>
      <w:r>
        <w:t>Математика.</w:t>
      </w:r>
      <w:bookmarkEnd w:id="112"/>
    </w:p>
    <w:p w14:paraId="653AF415" w14:textId="77777777" w:rsidR="00293F6D" w:rsidRDefault="00D91184" w:rsidP="00CA2E68">
      <w:pPr>
        <w:pStyle w:val="44"/>
        <w:keepNext/>
        <w:keepLines/>
        <w:numPr>
          <w:ilvl w:val="1"/>
          <w:numId w:val="26"/>
        </w:numPr>
        <w:shd w:val="clear" w:color="auto" w:fill="auto"/>
        <w:tabs>
          <w:tab w:val="left" w:pos="3286"/>
        </w:tabs>
        <w:spacing w:after="0" w:line="274" w:lineRule="exact"/>
        <w:ind w:left="2740"/>
        <w:jc w:val="both"/>
      </w:pPr>
      <w:bookmarkStart w:id="113" w:name="bookmark134"/>
      <w:r>
        <w:t>Математические представления</w:t>
      </w:r>
      <w:bookmarkEnd w:id="113"/>
    </w:p>
    <w:p w14:paraId="21B2C0FE" w14:textId="77777777" w:rsidR="00293F6D" w:rsidRDefault="00D91184" w:rsidP="00CA2E68">
      <w:pPr>
        <w:pStyle w:val="82"/>
        <w:numPr>
          <w:ilvl w:val="0"/>
          <w:numId w:val="28"/>
        </w:numPr>
        <w:shd w:val="clear" w:color="auto" w:fill="auto"/>
        <w:ind w:firstLine="760"/>
      </w:pPr>
      <w:r>
        <w:rPr>
          <w:rStyle w:val="83"/>
        </w:rPr>
        <w:t xml:space="preserve"> </w:t>
      </w:r>
      <w:r>
        <w:t>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14:paraId="61A2914F" w14:textId="77777777" w:rsidR="00293F6D" w:rsidRDefault="00D91184">
      <w:pPr>
        <w:pStyle w:val="25"/>
        <w:shd w:val="clear" w:color="auto" w:fill="auto"/>
        <w:spacing w:before="0" w:line="274" w:lineRule="exact"/>
        <w:jc w:val="both"/>
      </w:pPr>
      <w:r>
        <w:t>Умение различать и сравнивать предметы по форме, величине, удаленности.</w:t>
      </w:r>
    </w:p>
    <w:p w14:paraId="34AD7704" w14:textId="77777777" w:rsidR="00293F6D" w:rsidRDefault="00D91184">
      <w:pPr>
        <w:pStyle w:val="25"/>
        <w:shd w:val="clear" w:color="auto" w:fill="auto"/>
        <w:spacing w:before="0" w:line="274" w:lineRule="exact"/>
        <w:jc w:val="both"/>
      </w:pPr>
      <w:r>
        <w:t>Умение ориентироваться в схеме тела, в пространстве, на плоскости.</w:t>
      </w:r>
    </w:p>
    <w:p w14:paraId="7DBB9CD5" w14:textId="77777777" w:rsidR="00293F6D" w:rsidRDefault="00D91184">
      <w:pPr>
        <w:pStyle w:val="25"/>
        <w:shd w:val="clear" w:color="auto" w:fill="auto"/>
        <w:spacing w:before="0" w:line="274" w:lineRule="exact"/>
        <w:jc w:val="both"/>
      </w:pPr>
      <w:r>
        <w:t>Умение различать, сравнивать и преобразовывать множества.</w:t>
      </w:r>
    </w:p>
    <w:p w14:paraId="217C830E" w14:textId="77777777" w:rsidR="00293F6D" w:rsidRDefault="00D91184" w:rsidP="00CA2E68">
      <w:pPr>
        <w:pStyle w:val="82"/>
        <w:numPr>
          <w:ilvl w:val="0"/>
          <w:numId w:val="28"/>
        </w:numPr>
        <w:shd w:val="clear" w:color="auto" w:fill="auto"/>
        <w:ind w:firstLine="760"/>
      </w:pPr>
      <w:r>
        <w:rPr>
          <w:rStyle w:val="83"/>
        </w:rPr>
        <w:t xml:space="preserve"> </w:t>
      </w:r>
      <w: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0BC6450" w14:textId="77777777" w:rsidR="00293F6D" w:rsidRDefault="00D91184">
      <w:pPr>
        <w:pStyle w:val="25"/>
        <w:shd w:val="clear" w:color="auto" w:fill="auto"/>
        <w:spacing w:before="0" w:line="274" w:lineRule="exact"/>
        <w:jc w:val="both"/>
      </w:pPr>
      <w:r>
        <w:t>Умение соотносить число с соответствующим количеством предметов, обозначать его цифрой.</w:t>
      </w:r>
    </w:p>
    <w:p w14:paraId="16611BB2" w14:textId="77777777" w:rsidR="00293F6D" w:rsidRDefault="00D91184">
      <w:pPr>
        <w:pStyle w:val="25"/>
        <w:shd w:val="clear" w:color="auto" w:fill="auto"/>
        <w:spacing w:before="0" w:line="274" w:lineRule="exact"/>
        <w:jc w:val="both"/>
      </w:pPr>
      <w:r>
        <w:t>Умение пересчитывать предметы в доступных пределах.</w:t>
      </w:r>
    </w:p>
    <w:p w14:paraId="26702BD8" w14:textId="77777777" w:rsidR="00293F6D" w:rsidRDefault="00D91184">
      <w:pPr>
        <w:pStyle w:val="25"/>
        <w:shd w:val="clear" w:color="auto" w:fill="auto"/>
        <w:spacing w:before="0" w:line="274" w:lineRule="exact"/>
        <w:jc w:val="both"/>
      </w:pPr>
      <w:r>
        <w:t>Умение представлять множество двумя другими множествами в пределах 10-ти.</w:t>
      </w:r>
    </w:p>
    <w:p w14:paraId="384ECF71" w14:textId="77777777" w:rsidR="00293F6D" w:rsidRDefault="00D91184">
      <w:pPr>
        <w:pStyle w:val="25"/>
        <w:shd w:val="clear" w:color="auto" w:fill="auto"/>
        <w:spacing w:before="0" w:line="274" w:lineRule="exact"/>
        <w:jc w:val="both"/>
      </w:pPr>
      <w:r>
        <w:t>Умение обозначать арифметические действия знаками.</w:t>
      </w:r>
    </w:p>
    <w:p w14:paraId="4278F0F3" w14:textId="77777777" w:rsidR="00293F6D" w:rsidRDefault="00D91184">
      <w:pPr>
        <w:pStyle w:val="25"/>
        <w:shd w:val="clear" w:color="auto" w:fill="auto"/>
        <w:spacing w:before="0" w:line="274" w:lineRule="exact"/>
        <w:jc w:val="both"/>
      </w:pPr>
      <w:r>
        <w:t>Умение решать задачи на увеличение и уменьшение на одну, несколько единиц.</w:t>
      </w:r>
    </w:p>
    <w:p w14:paraId="34C07E62" w14:textId="77777777" w:rsidR="00293F6D" w:rsidRDefault="00D91184" w:rsidP="00CA2E68">
      <w:pPr>
        <w:pStyle w:val="82"/>
        <w:numPr>
          <w:ilvl w:val="0"/>
          <w:numId w:val="28"/>
        </w:numPr>
        <w:shd w:val="clear" w:color="auto" w:fill="auto"/>
        <w:tabs>
          <w:tab w:val="left" w:pos="1099"/>
        </w:tabs>
        <w:ind w:firstLine="760"/>
      </w:pPr>
      <w:r>
        <w:t>Использование математических знаний при решении соответствующих возрасту житейских задач.</w:t>
      </w:r>
    </w:p>
    <w:p w14:paraId="57BD42DA" w14:textId="77777777" w:rsidR="00293F6D" w:rsidRDefault="00D91184">
      <w:pPr>
        <w:pStyle w:val="25"/>
        <w:shd w:val="clear" w:color="auto" w:fill="auto"/>
        <w:spacing w:before="0" w:line="274" w:lineRule="exact"/>
        <w:jc w:val="both"/>
      </w:pPr>
      <w:r>
        <w:t xml:space="preserve">Умение обращаться с деньгами, рассчитываться ими, пользоваться карманными деньгами и </w:t>
      </w:r>
      <w:proofErr w:type="gramStart"/>
      <w:r>
        <w:t>т.д.</w:t>
      </w:r>
      <w:proofErr w:type="gramEnd"/>
    </w:p>
    <w:p w14:paraId="12BA8974" w14:textId="77777777" w:rsidR="00293F6D" w:rsidRDefault="00D91184">
      <w:pPr>
        <w:pStyle w:val="25"/>
        <w:shd w:val="clear" w:color="auto" w:fill="auto"/>
        <w:spacing w:before="0" w:line="278" w:lineRule="exact"/>
        <w:jc w:val="both"/>
      </w:pPr>
      <w:r>
        <w:t>Умение определять длину, вес, объем, температуру, время, пользуясь мерками и измерительными приборами.</w:t>
      </w:r>
    </w:p>
    <w:p w14:paraId="1937DBF8" w14:textId="77777777" w:rsidR="00293F6D" w:rsidRDefault="00D91184">
      <w:pPr>
        <w:pStyle w:val="25"/>
        <w:shd w:val="clear" w:color="auto" w:fill="auto"/>
        <w:spacing w:before="0" w:line="278" w:lineRule="exact"/>
        <w:jc w:val="both"/>
      </w:pPr>
      <w:r>
        <w:t>Умение устанавливать взаимно-однозначные соответствия.</w:t>
      </w:r>
    </w:p>
    <w:p w14:paraId="0EFE6EBF" w14:textId="77777777" w:rsidR="00293F6D" w:rsidRDefault="00D91184">
      <w:pPr>
        <w:pStyle w:val="25"/>
        <w:shd w:val="clear" w:color="auto" w:fill="auto"/>
        <w:spacing w:before="0" w:line="278" w:lineRule="exact"/>
        <w:jc w:val="both"/>
      </w:pPr>
      <w:r>
        <w:t>Умение распознавать цифры, обозначающие номер дома, квартиры, автобуса, телефона и</w:t>
      </w:r>
    </w:p>
    <w:p w14:paraId="51EB4AF6" w14:textId="77777777" w:rsidR="00293F6D" w:rsidRDefault="00D91184">
      <w:pPr>
        <w:pStyle w:val="25"/>
        <w:shd w:val="clear" w:color="auto" w:fill="auto"/>
        <w:spacing w:before="0" w:line="240" w:lineRule="exact"/>
        <w:jc w:val="both"/>
      </w:pPr>
      <w:r>
        <w:t>др.</w:t>
      </w:r>
    </w:p>
    <w:p w14:paraId="4AA79456" w14:textId="77777777" w:rsidR="00293F6D" w:rsidRDefault="00D91184">
      <w:pPr>
        <w:pStyle w:val="25"/>
        <w:shd w:val="clear" w:color="auto" w:fill="auto"/>
        <w:spacing w:before="0" w:after="240" w:line="274" w:lineRule="exact"/>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9F28056" w14:textId="77777777" w:rsidR="00293F6D" w:rsidRDefault="00D91184" w:rsidP="00CA2E68">
      <w:pPr>
        <w:pStyle w:val="44"/>
        <w:keepNext/>
        <w:keepLines/>
        <w:numPr>
          <w:ilvl w:val="0"/>
          <w:numId w:val="26"/>
        </w:numPr>
        <w:shd w:val="clear" w:color="auto" w:fill="auto"/>
        <w:tabs>
          <w:tab w:val="left" w:pos="3919"/>
        </w:tabs>
        <w:spacing w:after="0" w:line="274" w:lineRule="exact"/>
        <w:ind w:left="3580"/>
        <w:jc w:val="both"/>
      </w:pPr>
      <w:bookmarkStart w:id="114" w:name="bookmark135"/>
      <w:r>
        <w:lastRenderedPageBreak/>
        <w:t>Окружающий мир</w:t>
      </w:r>
      <w:bookmarkEnd w:id="114"/>
    </w:p>
    <w:p w14:paraId="07321599" w14:textId="77777777" w:rsidR="00293F6D" w:rsidRDefault="00D91184" w:rsidP="00CA2E68">
      <w:pPr>
        <w:pStyle w:val="44"/>
        <w:keepNext/>
        <w:keepLines/>
        <w:numPr>
          <w:ilvl w:val="1"/>
          <w:numId w:val="26"/>
        </w:numPr>
        <w:shd w:val="clear" w:color="auto" w:fill="auto"/>
        <w:tabs>
          <w:tab w:val="left" w:pos="3341"/>
        </w:tabs>
        <w:spacing w:after="0" w:line="274" w:lineRule="exact"/>
        <w:ind w:left="2820"/>
        <w:jc w:val="both"/>
      </w:pPr>
      <w:bookmarkStart w:id="115" w:name="bookmark136"/>
      <w:r>
        <w:t>Окружающий природный мир</w:t>
      </w:r>
      <w:bookmarkEnd w:id="115"/>
    </w:p>
    <w:p w14:paraId="27734475" w14:textId="77777777" w:rsidR="00293F6D" w:rsidRDefault="00D91184" w:rsidP="00CA2E68">
      <w:pPr>
        <w:pStyle w:val="82"/>
        <w:numPr>
          <w:ilvl w:val="0"/>
          <w:numId w:val="29"/>
        </w:numPr>
        <w:shd w:val="clear" w:color="auto" w:fill="auto"/>
        <w:tabs>
          <w:tab w:val="left" w:pos="358"/>
        </w:tabs>
      </w:pPr>
      <w: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0C1606FC" w14:textId="77777777" w:rsidR="00293F6D" w:rsidRDefault="00D91184">
      <w:pPr>
        <w:pStyle w:val="25"/>
        <w:shd w:val="clear" w:color="auto" w:fill="auto"/>
        <w:spacing w:before="0" w:line="274" w:lineRule="exact"/>
        <w:jc w:val="both"/>
      </w:pPr>
      <w:r>
        <w:t>Интерес к объектам и явлениям неживой природы.</w:t>
      </w:r>
    </w:p>
    <w:p w14:paraId="4416BA27" w14:textId="77777777" w:rsidR="007716EB" w:rsidRDefault="00D91184">
      <w:pPr>
        <w:pStyle w:val="25"/>
        <w:shd w:val="clear" w:color="auto" w:fill="auto"/>
        <w:spacing w:before="0" w:line="274" w:lineRule="exact"/>
        <w:jc w:val="both"/>
      </w:pPr>
      <w:r>
        <w:t xml:space="preserve">Представления об объектах неживой природы (вода, воздух, земля, огонь, лес, луг, река, </w:t>
      </w:r>
    </w:p>
    <w:p w14:paraId="36F04462" w14:textId="77777777" w:rsidR="007716EB" w:rsidRDefault="007716EB">
      <w:pPr>
        <w:pStyle w:val="25"/>
        <w:shd w:val="clear" w:color="auto" w:fill="auto"/>
        <w:spacing w:before="0" w:line="274" w:lineRule="exact"/>
        <w:jc w:val="both"/>
      </w:pPr>
    </w:p>
    <w:p w14:paraId="3A7C31C1" w14:textId="77777777" w:rsidR="00293F6D" w:rsidRDefault="00D91184">
      <w:pPr>
        <w:pStyle w:val="25"/>
        <w:shd w:val="clear" w:color="auto" w:fill="auto"/>
        <w:spacing w:before="0" w:line="274" w:lineRule="exact"/>
        <w:jc w:val="both"/>
      </w:pPr>
      <w:r>
        <w:t>водоемы, формы земной поверхности, полезные ископаемые и др.).</w:t>
      </w:r>
    </w:p>
    <w:p w14:paraId="498D7DE6" w14:textId="77777777" w:rsidR="00293F6D" w:rsidRDefault="00D91184">
      <w:pPr>
        <w:pStyle w:val="25"/>
        <w:shd w:val="clear" w:color="auto" w:fill="auto"/>
        <w:spacing w:before="0" w:line="274" w:lineRule="exact"/>
        <w:jc w:val="both"/>
      </w:pPr>
      <w:r>
        <w:t>Представления о временах года, характерных признаках времен года, погодных изменениях, их влиянии на жизнь человека.</w:t>
      </w:r>
    </w:p>
    <w:p w14:paraId="5423B0A7" w14:textId="77777777" w:rsidR="00293F6D" w:rsidRDefault="00D91184">
      <w:pPr>
        <w:pStyle w:val="25"/>
        <w:shd w:val="clear" w:color="auto" w:fill="auto"/>
        <w:spacing w:before="0" w:line="274" w:lineRule="exact"/>
        <w:jc w:val="both"/>
      </w:pPr>
      <w:r>
        <w:t>Умение учитывать изменения в окружающей среде для выполнения правил жизнедеятельности, охраны здоровья.</w:t>
      </w:r>
    </w:p>
    <w:p w14:paraId="783CD72C" w14:textId="77777777" w:rsidR="00293F6D" w:rsidRDefault="00D91184" w:rsidP="00CA2E68">
      <w:pPr>
        <w:pStyle w:val="82"/>
        <w:numPr>
          <w:ilvl w:val="0"/>
          <w:numId w:val="29"/>
        </w:numPr>
        <w:shd w:val="clear" w:color="auto" w:fill="auto"/>
        <w:tabs>
          <w:tab w:val="left" w:pos="363"/>
        </w:tabs>
        <w:jc w:val="left"/>
      </w:pPr>
      <w:r>
        <w:t xml:space="preserve">Представления о животном и растительном мире, их значении в жизни человека. </w:t>
      </w:r>
      <w:r>
        <w:rPr>
          <w:rStyle w:val="83"/>
        </w:rPr>
        <w:t>Интерес к объектам живой природы.</w:t>
      </w:r>
    </w:p>
    <w:p w14:paraId="5117B163" w14:textId="77777777" w:rsidR="00293F6D" w:rsidRDefault="00D91184">
      <w:pPr>
        <w:pStyle w:val="25"/>
        <w:shd w:val="clear" w:color="auto" w:fill="auto"/>
        <w:spacing w:before="0" w:line="274" w:lineRule="exact"/>
        <w:jc w:val="both"/>
      </w:pPr>
      <w:r>
        <w:t>Представления о животном и растительном мире (растения, животные, их виды, понятия «полезные» - «вредные», «дикие» - «домашние» и др.).</w:t>
      </w:r>
    </w:p>
    <w:p w14:paraId="14FD0D4B" w14:textId="77777777" w:rsidR="00293F6D" w:rsidRDefault="00D91184">
      <w:pPr>
        <w:pStyle w:val="25"/>
        <w:shd w:val="clear" w:color="auto" w:fill="auto"/>
        <w:spacing w:before="0" w:line="274" w:lineRule="exact"/>
        <w:jc w:val="left"/>
      </w:pPr>
      <w:r>
        <w:t>Опыт заботливого и бережного отношения к растениям и животным, ухода за ними. Умение соблюдать правила безопасного поведения в природе (в лесу, у реки и др.).</w:t>
      </w:r>
    </w:p>
    <w:p w14:paraId="4AF3A00E" w14:textId="77777777" w:rsidR="00293F6D" w:rsidRDefault="00D91184" w:rsidP="00CA2E68">
      <w:pPr>
        <w:pStyle w:val="82"/>
        <w:numPr>
          <w:ilvl w:val="0"/>
          <w:numId w:val="29"/>
        </w:numPr>
        <w:shd w:val="clear" w:color="auto" w:fill="auto"/>
        <w:tabs>
          <w:tab w:val="left" w:pos="353"/>
        </w:tabs>
      </w:pPr>
      <w:r>
        <w:t>Элементарные представления о течении времени.</w:t>
      </w:r>
    </w:p>
    <w:p w14:paraId="7F50208F" w14:textId="77777777" w:rsidR="00293F6D" w:rsidRDefault="00D91184">
      <w:pPr>
        <w:pStyle w:val="25"/>
        <w:shd w:val="clear" w:color="auto" w:fill="auto"/>
        <w:spacing w:before="0" w:after="240" w:line="274" w:lineRule="exact"/>
        <w:jc w:val="left"/>
      </w:pPr>
      <w:r>
        <w:t>Умение различать части суток, дни недели, месяцы, их соотнесение с временем года. Представления о течении времени: смена событий дня, смена частей суток, дней недели, месяцев в году и др.</w:t>
      </w:r>
    </w:p>
    <w:p w14:paraId="3FFE083C" w14:textId="77777777" w:rsidR="00293F6D" w:rsidRDefault="00D91184" w:rsidP="00CA2E68">
      <w:pPr>
        <w:pStyle w:val="44"/>
        <w:keepNext/>
        <w:keepLines/>
        <w:numPr>
          <w:ilvl w:val="1"/>
          <w:numId w:val="29"/>
        </w:numPr>
        <w:shd w:val="clear" w:color="auto" w:fill="auto"/>
        <w:tabs>
          <w:tab w:val="left" w:pos="4561"/>
        </w:tabs>
        <w:spacing w:after="0" w:line="274" w:lineRule="exact"/>
        <w:ind w:left="4040"/>
        <w:jc w:val="both"/>
      </w:pPr>
      <w:bookmarkStart w:id="116" w:name="bookmark137"/>
      <w:r>
        <w:t>Человек</w:t>
      </w:r>
      <w:bookmarkEnd w:id="116"/>
    </w:p>
    <w:p w14:paraId="0F8EAA0F" w14:textId="77777777" w:rsidR="00293F6D" w:rsidRDefault="00D91184" w:rsidP="00CA2E68">
      <w:pPr>
        <w:pStyle w:val="25"/>
        <w:numPr>
          <w:ilvl w:val="0"/>
          <w:numId w:val="30"/>
        </w:numPr>
        <w:shd w:val="clear" w:color="auto" w:fill="auto"/>
        <w:tabs>
          <w:tab w:val="left" w:pos="1069"/>
        </w:tabs>
        <w:spacing w:before="0" w:line="274" w:lineRule="exact"/>
        <w:ind w:firstLine="760"/>
        <w:jc w:val="left"/>
      </w:pPr>
      <w:r>
        <w:rPr>
          <w:rStyle w:val="2f"/>
        </w:rPr>
        <w:t xml:space="preserve">Представление о себе как «Я», осознание общности и различии «Я» от других. </w:t>
      </w:r>
      <w:r>
        <w:t>Соотнесение себя со своим именем, своим изображением на фотографии, отражением в зеркале.</w:t>
      </w:r>
    </w:p>
    <w:p w14:paraId="6F1EC721" w14:textId="77777777" w:rsidR="00293F6D" w:rsidRDefault="00D91184">
      <w:pPr>
        <w:pStyle w:val="25"/>
        <w:shd w:val="clear" w:color="auto" w:fill="auto"/>
        <w:spacing w:before="0" w:line="274" w:lineRule="exact"/>
        <w:jc w:val="both"/>
      </w:pPr>
      <w:r>
        <w:t>Представление о собственном теле.</w:t>
      </w:r>
    </w:p>
    <w:p w14:paraId="0ACA3A59" w14:textId="77777777" w:rsidR="00293F6D" w:rsidRDefault="00D91184">
      <w:pPr>
        <w:pStyle w:val="25"/>
        <w:shd w:val="clear" w:color="auto" w:fill="auto"/>
        <w:spacing w:before="0" w:line="274" w:lineRule="exact"/>
        <w:jc w:val="both"/>
      </w:pPr>
      <w:r>
        <w:t>Отнесение себя к определенному полу.</w:t>
      </w:r>
    </w:p>
    <w:p w14:paraId="0B2D1777" w14:textId="77777777" w:rsidR="00293F6D" w:rsidRDefault="00D91184">
      <w:pPr>
        <w:pStyle w:val="25"/>
        <w:shd w:val="clear" w:color="auto" w:fill="auto"/>
        <w:spacing w:before="0" w:line="274" w:lineRule="exact"/>
        <w:jc w:val="left"/>
      </w:pPr>
      <w:r>
        <w:t>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w:t>
      </w:r>
    </w:p>
    <w:p w14:paraId="5BE9ED5F" w14:textId="77777777" w:rsidR="00293F6D" w:rsidRDefault="00D91184">
      <w:pPr>
        <w:pStyle w:val="25"/>
        <w:shd w:val="clear" w:color="auto" w:fill="auto"/>
        <w:spacing w:before="0" w:line="274" w:lineRule="exact"/>
        <w:jc w:val="both"/>
      </w:pPr>
      <w:r>
        <w:t>Представления о возрастных изменениях человека, адекватное отношение к своим возрастным изменениям.</w:t>
      </w:r>
    </w:p>
    <w:p w14:paraId="384437BE" w14:textId="77777777" w:rsidR="00293F6D" w:rsidRDefault="00D91184" w:rsidP="00CA2E68">
      <w:pPr>
        <w:pStyle w:val="82"/>
        <w:numPr>
          <w:ilvl w:val="0"/>
          <w:numId w:val="30"/>
        </w:numPr>
        <w:shd w:val="clear" w:color="auto" w:fill="auto"/>
        <w:tabs>
          <w:tab w:val="left" w:pos="363"/>
        </w:tabs>
      </w:pPr>
      <w:r>
        <w:t>Умение решать каждодневные жизненные задачи, связанные с удовлетворением первоочередных потребностей.</w:t>
      </w:r>
    </w:p>
    <w:p w14:paraId="2C1B52E2" w14:textId="77777777" w:rsidR="00293F6D" w:rsidRDefault="00D91184">
      <w:pPr>
        <w:pStyle w:val="25"/>
        <w:shd w:val="clear" w:color="auto" w:fill="auto"/>
        <w:spacing w:before="0" w:line="274" w:lineRule="exact"/>
        <w:jc w:val="both"/>
      </w:pPr>
      <w:r>
        <w:t>Умение обслуживать себя: принимать пищу и пить, ходить в туалет, выполнять гигиенические процедуры, одеваться и раздеваться и др.</w:t>
      </w:r>
    </w:p>
    <w:p w14:paraId="2F47804B" w14:textId="77777777" w:rsidR="00293F6D" w:rsidRDefault="00D91184">
      <w:pPr>
        <w:pStyle w:val="25"/>
        <w:shd w:val="clear" w:color="auto" w:fill="auto"/>
        <w:spacing w:before="0" w:line="274" w:lineRule="exact"/>
        <w:jc w:val="both"/>
      </w:pPr>
      <w:r>
        <w:t>Умение сообщать о своих потребностях и желаниях.</w:t>
      </w:r>
    </w:p>
    <w:p w14:paraId="65118F11" w14:textId="77777777" w:rsidR="00293F6D" w:rsidRDefault="00D91184" w:rsidP="00CA2E68">
      <w:pPr>
        <w:pStyle w:val="82"/>
        <w:numPr>
          <w:ilvl w:val="0"/>
          <w:numId w:val="30"/>
        </w:numPr>
        <w:shd w:val="clear" w:color="auto" w:fill="auto"/>
      </w:pPr>
      <w: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6DAA6680" w14:textId="77777777" w:rsidR="00293F6D" w:rsidRDefault="00D91184">
      <w:pPr>
        <w:pStyle w:val="25"/>
        <w:shd w:val="clear" w:color="auto" w:fill="auto"/>
        <w:spacing w:before="0" w:line="274" w:lineRule="exact"/>
        <w:jc w:val="both"/>
      </w:pPr>
      <w:r>
        <w:t>Умение определять свое самочувствие (как хорошее или плохое), показывать или сообщать о болезненных ощущениях взрослому.</w:t>
      </w:r>
    </w:p>
    <w:p w14:paraId="3D2B28D9" w14:textId="77777777" w:rsidR="00293F6D" w:rsidRDefault="00D91184">
      <w:pPr>
        <w:pStyle w:val="25"/>
        <w:shd w:val="clear" w:color="auto" w:fill="auto"/>
        <w:spacing w:before="0" w:line="274" w:lineRule="exact"/>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3BCAD97C" w14:textId="77777777" w:rsidR="00293F6D" w:rsidRDefault="00D91184">
      <w:pPr>
        <w:pStyle w:val="25"/>
        <w:shd w:val="clear" w:color="auto" w:fill="auto"/>
        <w:spacing w:before="0" w:line="274" w:lineRule="exact"/>
        <w:jc w:val="both"/>
      </w:pPr>
      <w:r>
        <w:t>Умение следить за своим внешним видом.</w:t>
      </w:r>
    </w:p>
    <w:p w14:paraId="70063CEA" w14:textId="77777777" w:rsidR="00293F6D" w:rsidRDefault="00D91184" w:rsidP="00CA2E68">
      <w:pPr>
        <w:pStyle w:val="82"/>
        <w:numPr>
          <w:ilvl w:val="0"/>
          <w:numId w:val="30"/>
        </w:numPr>
        <w:shd w:val="clear" w:color="auto" w:fill="auto"/>
        <w:tabs>
          <w:tab w:val="left" w:pos="370"/>
        </w:tabs>
      </w:pPr>
      <w:r>
        <w:t>Представления о своей семье, взаимоотношениях в семье.</w:t>
      </w:r>
    </w:p>
    <w:p w14:paraId="3A5BD92A" w14:textId="77777777" w:rsidR="00293F6D" w:rsidRDefault="00D91184">
      <w:pPr>
        <w:pStyle w:val="25"/>
        <w:shd w:val="clear" w:color="auto" w:fill="auto"/>
        <w:spacing w:before="0" w:after="540" w:line="274" w:lineRule="exact"/>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0A6F958" w14:textId="77777777" w:rsidR="00293F6D" w:rsidRDefault="00D91184" w:rsidP="00CA2E68">
      <w:pPr>
        <w:pStyle w:val="44"/>
        <w:keepNext/>
        <w:keepLines/>
        <w:numPr>
          <w:ilvl w:val="1"/>
          <w:numId w:val="29"/>
        </w:numPr>
        <w:shd w:val="clear" w:color="auto" w:fill="auto"/>
        <w:tabs>
          <w:tab w:val="left" w:pos="4288"/>
        </w:tabs>
        <w:spacing w:after="0" w:line="274" w:lineRule="exact"/>
        <w:ind w:left="3760"/>
        <w:jc w:val="both"/>
      </w:pPr>
      <w:bookmarkStart w:id="117" w:name="bookmark138"/>
      <w:r>
        <w:t>Домоводство.</w:t>
      </w:r>
      <w:bookmarkEnd w:id="117"/>
    </w:p>
    <w:p w14:paraId="50B8A40C" w14:textId="77777777" w:rsidR="00293F6D" w:rsidRDefault="00D91184" w:rsidP="00CA2E68">
      <w:pPr>
        <w:pStyle w:val="82"/>
        <w:numPr>
          <w:ilvl w:val="0"/>
          <w:numId w:val="31"/>
        </w:numPr>
        <w:shd w:val="clear" w:color="auto" w:fill="auto"/>
        <w:tabs>
          <w:tab w:val="left" w:pos="370"/>
        </w:tabs>
      </w:pPr>
      <w:r>
        <w:t>Овладение умением выполнять доступные бытовые поручения (обязанности), связанные с выполнением повседневных дел дома.</w:t>
      </w:r>
    </w:p>
    <w:p w14:paraId="567A3C98" w14:textId="77777777" w:rsidR="00293F6D" w:rsidRDefault="00D91184">
      <w:pPr>
        <w:pStyle w:val="25"/>
        <w:shd w:val="clear" w:color="auto" w:fill="auto"/>
        <w:spacing w:before="0" w:line="274" w:lineRule="exact"/>
        <w:jc w:val="both"/>
      </w:pPr>
      <w:r>
        <w:t xml:space="preserve">Умение выполнять доступные бытовые виды работ: приготовление пищи, уборка, стирка, </w:t>
      </w:r>
      <w:r>
        <w:lastRenderedPageBreak/>
        <w:t>глажение, чистка одежды, обуви, сервировка стола, др.</w:t>
      </w:r>
    </w:p>
    <w:p w14:paraId="2A738410" w14:textId="77777777" w:rsidR="00293F6D" w:rsidRDefault="00D91184">
      <w:pPr>
        <w:pStyle w:val="25"/>
        <w:shd w:val="clear" w:color="auto" w:fill="auto"/>
        <w:spacing w:before="0" w:line="274" w:lineRule="exact"/>
        <w:jc w:val="both"/>
      </w:pPr>
      <w:r>
        <w:t>Умение соблюдать технологические процессы в хозяйственно-бытовой деятельности: стирка, уборка, работа на кухне, др.</w:t>
      </w:r>
    </w:p>
    <w:p w14:paraId="2C9E226B" w14:textId="77777777" w:rsidR="00293F6D" w:rsidRDefault="00D91184">
      <w:pPr>
        <w:pStyle w:val="25"/>
        <w:shd w:val="clear" w:color="auto" w:fill="auto"/>
        <w:spacing w:before="0" w:line="274" w:lineRule="exact"/>
        <w:jc w:val="both"/>
      </w:pPr>
      <w:r>
        <w:t>Умение соблюдать гигиенические и санитарные правила хранения домашних вещей, продуктов, химических средств бытового назначения.</w:t>
      </w:r>
    </w:p>
    <w:p w14:paraId="499B3D16" w14:textId="77777777" w:rsidR="00293F6D" w:rsidRDefault="00D91184">
      <w:pPr>
        <w:pStyle w:val="25"/>
        <w:shd w:val="clear" w:color="auto" w:fill="auto"/>
        <w:spacing w:before="0" w:after="240" w:line="274" w:lineRule="exact"/>
        <w:jc w:val="both"/>
      </w:pPr>
      <w:r>
        <w:t>Умение использовать в домашнем хозяйстве бытовую технику, химические средства, инструменты, соблюдая правила безопасности.</w:t>
      </w:r>
    </w:p>
    <w:p w14:paraId="63834324" w14:textId="77777777" w:rsidR="00293F6D" w:rsidRDefault="00D91184" w:rsidP="00CA2E68">
      <w:pPr>
        <w:pStyle w:val="44"/>
        <w:keepNext/>
        <w:keepLines/>
        <w:numPr>
          <w:ilvl w:val="0"/>
          <w:numId w:val="32"/>
        </w:numPr>
        <w:shd w:val="clear" w:color="auto" w:fill="auto"/>
        <w:tabs>
          <w:tab w:val="left" w:pos="3288"/>
        </w:tabs>
        <w:spacing w:after="0" w:line="274" w:lineRule="exact"/>
        <w:ind w:left="2760"/>
        <w:jc w:val="both"/>
      </w:pPr>
      <w:bookmarkStart w:id="118" w:name="bookmark139"/>
      <w:r>
        <w:t>Окружающий социальный мир</w:t>
      </w:r>
      <w:bookmarkEnd w:id="118"/>
    </w:p>
    <w:p w14:paraId="3DB3A73A" w14:textId="77777777" w:rsidR="00293F6D" w:rsidRDefault="00D91184" w:rsidP="00CA2E68">
      <w:pPr>
        <w:pStyle w:val="82"/>
        <w:numPr>
          <w:ilvl w:val="0"/>
          <w:numId w:val="33"/>
        </w:numPr>
        <w:shd w:val="clear" w:color="auto" w:fill="auto"/>
        <w:tabs>
          <w:tab w:val="left" w:pos="375"/>
        </w:tabs>
        <w:ind w:right="3840"/>
        <w:jc w:val="left"/>
      </w:pPr>
      <w:r>
        <w:t xml:space="preserve">Представления о мире, созданном руками человека </w:t>
      </w:r>
      <w:r>
        <w:rPr>
          <w:rStyle w:val="83"/>
        </w:rPr>
        <w:t>Интерес к объектам, созданным человеком.</w:t>
      </w:r>
    </w:p>
    <w:p w14:paraId="30232C2C" w14:textId="77777777" w:rsidR="00293F6D" w:rsidRDefault="00D91184">
      <w:pPr>
        <w:pStyle w:val="25"/>
        <w:shd w:val="clear" w:color="auto" w:fill="auto"/>
        <w:spacing w:before="0" w:line="274" w:lineRule="exact"/>
        <w:jc w:val="both"/>
      </w:pPr>
      <w:r>
        <w:t xml:space="preserve">Представления о доме, школе, о расположенных в них и рядом объектах (мебель, оборудование, одежда, посуда, игровая площадка, и др.), о транспорте и </w:t>
      </w:r>
      <w:proofErr w:type="gramStart"/>
      <w:r>
        <w:t>т.д.</w:t>
      </w:r>
      <w:proofErr w:type="gramEnd"/>
    </w:p>
    <w:p w14:paraId="50624E21" w14:textId="77777777" w:rsidR="00293F6D" w:rsidRDefault="00D91184">
      <w:pPr>
        <w:pStyle w:val="25"/>
        <w:shd w:val="clear" w:color="auto" w:fill="auto"/>
        <w:spacing w:before="0" w:line="274" w:lineRule="exact"/>
        <w:jc w:val="both"/>
      </w:pPr>
      <w:r>
        <w:t>Умение соблюдать элементарные правила безопасности поведения в доме, на улице, в транспорте, в общественных местах.</w:t>
      </w:r>
    </w:p>
    <w:p w14:paraId="665C2007" w14:textId="77777777" w:rsidR="00293F6D" w:rsidRDefault="00D91184" w:rsidP="00CA2E68">
      <w:pPr>
        <w:pStyle w:val="82"/>
        <w:numPr>
          <w:ilvl w:val="0"/>
          <w:numId w:val="33"/>
        </w:numPr>
        <w:shd w:val="clear" w:color="auto" w:fill="auto"/>
        <w:tabs>
          <w:tab w:val="left" w:pos="365"/>
        </w:tabs>
      </w:pPr>
      <w: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774596CA" w14:textId="77777777" w:rsidR="00293F6D" w:rsidRDefault="00D91184">
      <w:pPr>
        <w:pStyle w:val="25"/>
        <w:shd w:val="clear" w:color="auto" w:fill="auto"/>
        <w:spacing w:before="0" w:line="274" w:lineRule="exact"/>
        <w:jc w:val="both"/>
      </w:pPr>
      <w:r>
        <w:t xml:space="preserve">Представления о деятельности и профессиях людей, окружающих ребенка (учитель, повар, врач, водитель и </w:t>
      </w:r>
      <w:proofErr w:type="gramStart"/>
      <w:r>
        <w:t>т.д.</w:t>
      </w:r>
      <w:proofErr w:type="gramEnd"/>
      <w:r>
        <w:t>).</w:t>
      </w:r>
    </w:p>
    <w:p w14:paraId="43B6B2F3" w14:textId="77777777" w:rsidR="00293F6D" w:rsidRDefault="00D91184">
      <w:pPr>
        <w:pStyle w:val="25"/>
        <w:shd w:val="clear" w:color="auto" w:fill="auto"/>
        <w:spacing w:before="0" w:line="274" w:lineRule="exact"/>
        <w:jc w:val="both"/>
      </w:pPr>
      <w:r>
        <w:t xml:space="preserve">Представления о социальных ролях людей (пассажир, пешеход, покупатель и </w:t>
      </w:r>
      <w:proofErr w:type="gramStart"/>
      <w:r>
        <w:t>т.д.</w:t>
      </w:r>
      <w:proofErr w:type="gramEnd"/>
      <w:r>
        <w:t>), правилах поведения согласно социальным ролям в различных ситуациях.</w:t>
      </w:r>
    </w:p>
    <w:p w14:paraId="52FBFFF3" w14:textId="77777777" w:rsidR="00293F6D" w:rsidRDefault="00D91184">
      <w:pPr>
        <w:pStyle w:val="25"/>
        <w:shd w:val="clear" w:color="auto" w:fill="auto"/>
        <w:spacing w:before="0" w:line="274" w:lineRule="exact"/>
        <w:jc w:val="both"/>
      </w:pPr>
      <w:r>
        <w:t>Опыт конструктивного взаимодействия с взрослыми и сверстниками.</w:t>
      </w:r>
    </w:p>
    <w:p w14:paraId="2896E7CB" w14:textId="77777777" w:rsidR="00293F6D" w:rsidRDefault="00D91184">
      <w:pPr>
        <w:pStyle w:val="25"/>
        <w:shd w:val="clear" w:color="auto" w:fill="auto"/>
        <w:spacing w:before="0" w:line="274" w:lineRule="exact"/>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40471A68" w14:textId="77777777" w:rsidR="00293F6D" w:rsidRDefault="00D91184" w:rsidP="00CA2E68">
      <w:pPr>
        <w:pStyle w:val="82"/>
        <w:numPr>
          <w:ilvl w:val="0"/>
          <w:numId w:val="33"/>
        </w:numPr>
        <w:shd w:val="clear" w:color="auto" w:fill="auto"/>
        <w:tabs>
          <w:tab w:val="left" w:pos="365"/>
        </w:tabs>
      </w:pPr>
      <w:r>
        <w:t>Развитие межличностных и групповых отношений.</w:t>
      </w:r>
    </w:p>
    <w:p w14:paraId="02CCE273" w14:textId="77777777" w:rsidR="00293F6D" w:rsidRDefault="00D91184">
      <w:pPr>
        <w:pStyle w:val="25"/>
        <w:shd w:val="clear" w:color="auto" w:fill="auto"/>
        <w:spacing w:before="0" w:line="274" w:lineRule="exact"/>
        <w:jc w:val="both"/>
      </w:pPr>
      <w:r>
        <w:t>Представления о дружбе, товарищах, сверстниках.</w:t>
      </w:r>
    </w:p>
    <w:p w14:paraId="09180104" w14:textId="77777777" w:rsidR="00293F6D" w:rsidRDefault="00D91184">
      <w:pPr>
        <w:pStyle w:val="25"/>
        <w:shd w:val="clear" w:color="auto" w:fill="auto"/>
        <w:spacing w:before="0" w:line="274" w:lineRule="exact"/>
        <w:jc w:val="both"/>
      </w:pPr>
      <w:r>
        <w:t>Умение находить друзей на основе личных симпатий.</w:t>
      </w:r>
    </w:p>
    <w:p w14:paraId="78EBA283" w14:textId="77777777" w:rsidR="00293F6D" w:rsidRDefault="00D91184">
      <w:pPr>
        <w:pStyle w:val="25"/>
        <w:shd w:val="clear" w:color="auto" w:fill="auto"/>
        <w:spacing w:before="0" w:line="274" w:lineRule="exact"/>
        <w:jc w:val="both"/>
      </w:pPr>
      <w:r>
        <w:t>Умение строить отношения на основе поддержки и взаимопомощи, умение сопереживать, сочувствовать, проявлять внимание.</w:t>
      </w:r>
    </w:p>
    <w:p w14:paraId="02C664EF" w14:textId="77777777" w:rsidR="00293F6D" w:rsidRDefault="00D91184">
      <w:pPr>
        <w:pStyle w:val="25"/>
        <w:shd w:val="clear" w:color="auto" w:fill="auto"/>
        <w:spacing w:before="0" w:line="274" w:lineRule="exact"/>
        <w:jc w:val="both"/>
      </w:pPr>
      <w:r>
        <w:t>Умение взаимодействовать в группе в процессе учебной, игровой, других видах доступной деятельности.</w:t>
      </w:r>
    </w:p>
    <w:p w14:paraId="101AD801" w14:textId="77777777" w:rsidR="00293F6D" w:rsidRDefault="00D91184">
      <w:pPr>
        <w:pStyle w:val="25"/>
        <w:shd w:val="clear" w:color="auto" w:fill="auto"/>
        <w:spacing w:before="0" w:line="274" w:lineRule="exact"/>
        <w:jc w:val="both"/>
      </w:pPr>
      <w:r>
        <w:t>Умение организовывать свободное время с учетом своих и совместных интересов.</w:t>
      </w:r>
    </w:p>
    <w:p w14:paraId="70DD5429" w14:textId="77777777" w:rsidR="00293F6D" w:rsidRDefault="00D91184" w:rsidP="00CA2E68">
      <w:pPr>
        <w:pStyle w:val="82"/>
        <w:numPr>
          <w:ilvl w:val="0"/>
          <w:numId w:val="33"/>
        </w:numPr>
        <w:shd w:val="clear" w:color="auto" w:fill="auto"/>
        <w:tabs>
          <w:tab w:val="left" w:pos="375"/>
        </w:tabs>
      </w:pPr>
      <w:r>
        <w:t>Накопление положительного опыта сотрудничества и участия в общественной жизни.</w:t>
      </w:r>
    </w:p>
    <w:p w14:paraId="75F2A9C5" w14:textId="77777777" w:rsidR="00293F6D" w:rsidRDefault="00D91184">
      <w:pPr>
        <w:pStyle w:val="25"/>
        <w:shd w:val="clear" w:color="auto" w:fill="auto"/>
        <w:spacing w:before="0" w:line="274" w:lineRule="exact"/>
        <w:jc w:val="left"/>
      </w:pPr>
      <w:r>
        <w:t>Представление о праздниках, праздничных мероприятиях, их содержании, участие в них. Использование простейших эстетических ориентиров/эталонов о внешнем виде, на праздниках, в хозяйственно-бытовой деятельности.</w:t>
      </w:r>
    </w:p>
    <w:p w14:paraId="7967D496" w14:textId="77777777" w:rsidR="00293F6D" w:rsidRDefault="00D91184">
      <w:pPr>
        <w:pStyle w:val="25"/>
        <w:shd w:val="clear" w:color="auto" w:fill="auto"/>
        <w:spacing w:before="0" w:line="274" w:lineRule="exact"/>
        <w:jc w:val="both"/>
      </w:pPr>
      <w:r>
        <w:t>Умение соблюдать традиции семейных, школьных, государственных праздников.</w:t>
      </w:r>
    </w:p>
    <w:p w14:paraId="1F537F99" w14:textId="77777777" w:rsidR="00293F6D" w:rsidRDefault="00D91184" w:rsidP="00CA2E68">
      <w:pPr>
        <w:pStyle w:val="62"/>
        <w:numPr>
          <w:ilvl w:val="0"/>
          <w:numId w:val="33"/>
        </w:numPr>
        <w:shd w:val="clear" w:color="auto" w:fill="auto"/>
        <w:tabs>
          <w:tab w:val="left" w:pos="378"/>
        </w:tabs>
      </w:pPr>
      <w:r>
        <w:t>Представления об обязанностях и правах ребенка.</w:t>
      </w:r>
    </w:p>
    <w:p w14:paraId="6152C2DB" w14:textId="77777777" w:rsidR="00293F6D" w:rsidRDefault="00D91184">
      <w:pPr>
        <w:pStyle w:val="25"/>
        <w:shd w:val="clear" w:color="auto" w:fill="auto"/>
        <w:spacing w:before="0" w:line="274" w:lineRule="exact"/>
        <w:jc w:val="both"/>
      </w:pPr>
      <w:r>
        <w:t>Представления о праве на жизнь, на образование, на труд, на неприкосновенность личности и достоинства и др.</w:t>
      </w:r>
    </w:p>
    <w:p w14:paraId="3F0A4731" w14:textId="77777777" w:rsidR="00293F6D" w:rsidRDefault="00D91184">
      <w:pPr>
        <w:pStyle w:val="25"/>
        <w:shd w:val="clear" w:color="auto" w:fill="auto"/>
        <w:spacing w:before="0" w:line="274" w:lineRule="exact"/>
        <w:jc w:val="both"/>
      </w:pPr>
      <w:r>
        <w:t>Представления об обязанностях обучающегося, сына/дочери, внука/внучки, гражданина и</w:t>
      </w:r>
    </w:p>
    <w:p w14:paraId="0859F167" w14:textId="77777777" w:rsidR="00293F6D" w:rsidRDefault="00D91184">
      <w:pPr>
        <w:pStyle w:val="25"/>
        <w:shd w:val="clear" w:color="auto" w:fill="auto"/>
        <w:spacing w:before="0" w:line="240" w:lineRule="exact"/>
        <w:jc w:val="both"/>
      </w:pPr>
      <w:r>
        <w:t>др.</w:t>
      </w:r>
    </w:p>
    <w:p w14:paraId="7D8EC4A5" w14:textId="77777777" w:rsidR="00293F6D" w:rsidRDefault="00D91184" w:rsidP="00CA2E68">
      <w:pPr>
        <w:pStyle w:val="62"/>
        <w:numPr>
          <w:ilvl w:val="0"/>
          <w:numId w:val="33"/>
        </w:numPr>
        <w:shd w:val="clear" w:color="auto" w:fill="auto"/>
        <w:tabs>
          <w:tab w:val="left" w:pos="378"/>
        </w:tabs>
      </w:pPr>
      <w:r>
        <w:t>Представление о стране проживания Россия.</w:t>
      </w:r>
    </w:p>
    <w:p w14:paraId="691AF20A" w14:textId="77777777" w:rsidR="00293F6D" w:rsidRDefault="00D91184">
      <w:pPr>
        <w:pStyle w:val="25"/>
        <w:shd w:val="clear" w:color="auto" w:fill="auto"/>
        <w:spacing w:before="0" w:line="274" w:lineRule="exact"/>
        <w:jc w:val="both"/>
      </w:pPr>
      <w:r>
        <w:t>Представление о стране, народе, столице, больших городах, городе (селе), месте проживания.</w:t>
      </w:r>
    </w:p>
    <w:p w14:paraId="49C44C77" w14:textId="77777777" w:rsidR="00293F6D" w:rsidRDefault="00D91184">
      <w:pPr>
        <w:pStyle w:val="25"/>
        <w:shd w:val="clear" w:color="auto" w:fill="auto"/>
        <w:spacing w:before="0" w:line="274" w:lineRule="exact"/>
        <w:jc w:val="both"/>
      </w:pPr>
      <w:r>
        <w:t>Представление о государственно символике (флаг, герб, гимн).</w:t>
      </w:r>
    </w:p>
    <w:p w14:paraId="0AB63B1D" w14:textId="77777777" w:rsidR="00293F6D" w:rsidRDefault="00D91184">
      <w:pPr>
        <w:pStyle w:val="25"/>
        <w:shd w:val="clear" w:color="auto" w:fill="auto"/>
        <w:spacing w:before="0" w:after="240" w:line="274" w:lineRule="exact"/>
        <w:jc w:val="both"/>
      </w:pPr>
      <w:r>
        <w:t>Представление о значимых исторических событиях и выдающихся людях России.</w:t>
      </w:r>
    </w:p>
    <w:p w14:paraId="0C067EC3" w14:textId="77777777" w:rsidR="00293F6D" w:rsidRDefault="00D91184" w:rsidP="00CA2E68">
      <w:pPr>
        <w:pStyle w:val="44"/>
        <w:keepNext/>
        <w:keepLines/>
        <w:numPr>
          <w:ilvl w:val="0"/>
          <w:numId w:val="26"/>
        </w:numPr>
        <w:shd w:val="clear" w:color="auto" w:fill="auto"/>
        <w:tabs>
          <w:tab w:val="left" w:pos="4418"/>
        </w:tabs>
        <w:spacing w:after="0" w:line="274" w:lineRule="exact"/>
        <w:ind w:left="4060"/>
        <w:jc w:val="both"/>
      </w:pPr>
      <w:bookmarkStart w:id="119" w:name="bookmark140"/>
      <w:r>
        <w:t>Искусство</w:t>
      </w:r>
      <w:bookmarkEnd w:id="119"/>
    </w:p>
    <w:p w14:paraId="7039AD4B" w14:textId="77777777" w:rsidR="00293F6D" w:rsidRDefault="00D91184" w:rsidP="00CA2E68">
      <w:pPr>
        <w:pStyle w:val="44"/>
        <w:keepNext/>
        <w:keepLines/>
        <w:numPr>
          <w:ilvl w:val="1"/>
          <w:numId w:val="26"/>
        </w:numPr>
        <w:shd w:val="clear" w:color="auto" w:fill="auto"/>
        <w:tabs>
          <w:tab w:val="left" w:pos="3936"/>
        </w:tabs>
        <w:spacing w:after="0" w:line="274" w:lineRule="exact"/>
        <w:ind w:left="3400"/>
        <w:jc w:val="both"/>
      </w:pPr>
      <w:bookmarkStart w:id="120" w:name="bookmark141"/>
      <w:r>
        <w:t>Музыка и движение.</w:t>
      </w:r>
      <w:bookmarkEnd w:id="120"/>
    </w:p>
    <w:p w14:paraId="6FBA07C3" w14:textId="77777777" w:rsidR="00293F6D" w:rsidRDefault="00D91184" w:rsidP="00CA2E68">
      <w:pPr>
        <w:pStyle w:val="62"/>
        <w:numPr>
          <w:ilvl w:val="0"/>
          <w:numId w:val="34"/>
        </w:numPr>
        <w:shd w:val="clear" w:color="auto" w:fill="auto"/>
        <w:tabs>
          <w:tab w:val="left" w:pos="1098"/>
        </w:tabs>
        <w:ind w:firstLine="800"/>
      </w:pPr>
      <w: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w:t>
      </w:r>
      <w:proofErr w:type="spellStart"/>
      <w:r>
        <w:t>музыкально</w:t>
      </w:r>
      <w:r>
        <w:softHyphen/>
        <w:t>танцевальных</w:t>
      </w:r>
      <w:proofErr w:type="spellEnd"/>
      <w:r>
        <w:t>, вокальных и инструментальных выступлений.</w:t>
      </w:r>
    </w:p>
    <w:p w14:paraId="4EC8A4DF" w14:textId="77777777" w:rsidR="00293F6D" w:rsidRDefault="00D91184">
      <w:pPr>
        <w:pStyle w:val="25"/>
        <w:shd w:val="clear" w:color="auto" w:fill="auto"/>
        <w:spacing w:before="0" w:line="274" w:lineRule="exact"/>
        <w:jc w:val="both"/>
      </w:pPr>
      <w:r>
        <w:t xml:space="preserve">Интерес к различным видам музыкальной деятельности (слушание, пение, движение под </w:t>
      </w:r>
      <w:r>
        <w:lastRenderedPageBreak/>
        <w:t>музыку, игра на музыкальных инструментах).</w:t>
      </w:r>
    </w:p>
    <w:p w14:paraId="0269E18C" w14:textId="77777777" w:rsidR="00293F6D" w:rsidRDefault="00D91184">
      <w:pPr>
        <w:pStyle w:val="25"/>
        <w:shd w:val="clear" w:color="auto" w:fill="auto"/>
        <w:spacing w:before="0" w:line="274" w:lineRule="exact"/>
        <w:jc w:val="both"/>
      </w:pPr>
      <w:r>
        <w:t>Умение слушать музыку и выполнять простейшие танцевальные движения.</w:t>
      </w:r>
    </w:p>
    <w:p w14:paraId="32FE65DE" w14:textId="77777777" w:rsidR="00293F6D" w:rsidRDefault="00D91184">
      <w:pPr>
        <w:pStyle w:val="25"/>
        <w:shd w:val="clear" w:color="auto" w:fill="auto"/>
        <w:spacing w:before="0" w:line="274" w:lineRule="exact"/>
        <w:jc w:val="both"/>
      </w:pPr>
      <w:r>
        <w:t>Освоение приемов игры на музыкальных инструментах, сопровождение мелодии игрой на музыкальных инструментах.</w:t>
      </w:r>
    </w:p>
    <w:p w14:paraId="6496BD5B" w14:textId="77777777" w:rsidR="00293F6D" w:rsidRDefault="00D91184">
      <w:pPr>
        <w:pStyle w:val="25"/>
        <w:shd w:val="clear" w:color="auto" w:fill="auto"/>
        <w:spacing w:before="0" w:line="274" w:lineRule="exact"/>
        <w:jc w:val="both"/>
      </w:pPr>
      <w:r>
        <w:t>Умение узнавать знакомые песни, подпевать их, петь в хоре.</w:t>
      </w:r>
    </w:p>
    <w:p w14:paraId="05EB3663" w14:textId="77777777" w:rsidR="00293F6D" w:rsidRDefault="00D91184" w:rsidP="00CA2E68">
      <w:pPr>
        <w:pStyle w:val="62"/>
        <w:numPr>
          <w:ilvl w:val="0"/>
          <w:numId w:val="34"/>
        </w:numPr>
        <w:shd w:val="clear" w:color="auto" w:fill="auto"/>
        <w:tabs>
          <w:tab w:val="left" w:pos="373"/>
        </w:tabs>
      </w:pPr>
      <w:r>
        <w:t>Готовность к участию в совместных музыкальных мероприятиях.</w:t>
      </w:r>
    </w:p>
    <w:p w14:paraId="2B921DC7" w14:textId="77777777" w:rsidR="00293F6D" w:rsidRDefault="00D91184">
      <w:pPr>
        <w:pStyle w:val="25"/>
        <w:shd w:val="clear" w:color="auto" w:fill="auto"/>
        <w:spacing w:before="0" w:line="274" w:lineRule="exact"/>
        <w:jc w:val="both"/>
      </w:pPr>
      <w:r>
        <w:t>Умение проявлять адекватные эмоциональные реакции от совместной и самостоятельной музыкальной деятельности.</w:t>
      </w:r>
    </w:p>
    <w:p w14:paraId="1F8D1C68" w14:textId="77777777" w:rsidR="007716EB" w:rsidRDefault="007716EB">
      <w:pPr>
        <w:pStyle w:val="25"/>
        <w:shd w:val="clear" w:color="auto" w:fill="auto"/>
        <w:spacing w:before="0" w:line="274" w:lineRule="exact"/>
        <w:jc w:val="both"/>
      </w:pPr>
    </w:p>
    <w:p w14:paraId="038795B4" w14:textId="77777777" w:rsidR="00293F6D" w:rsidRDefault="00D91184">
      <w:pPr>
        <w:pStyle w:val="25"/>
        <w:shd w:val="clear" w:color="auto" w:fill="auto"/>
        <w:spacing w:before="0" w:line="274" w:lineRule="exact"/>
        <w:jc w:val="both"/>
      </w:pPr>
      <w:r>
        <w:t>Стремление к совместной и самостоятельной музыкальной деятельности;</w:t>
      </w:r>
    </w:p>
    <w:p w14:paraId="0386DEA8" w14:textId="77777777" w:rsidR="00293F6D" w:rsidRDefault="00D91184">
      <w:pPr>
        <w:pStyle w:val="25"/>
        <w:shd w:val="clear" w:color="auto" w:fill="auto"/>
        <w:spacing w:before="0" w:after="240" w:line="274" w:lineRule="exact"/>
        <w:jc w:val="both"/>
      </w:pPr>
      <w:r>
        <w:t>Умение использовать полученные навыки для участия в представлениях, концертах, спектаклях, др.</w:t>
      </w:r>
    </w:p>
    <w:p w14:paraId="68187259" w14:textId="77777777" w:rsidR="00293F6D" w:rsidRDefault="00D91184" w:rsidP="00CA2E68">
      <w:pPr>
        <w:pStyle w:val="44"/>
        <w:keepNext/>
        <w:keepLines/>
        <w:numPr>
          <w:ilvl w:val="1"/>
          <w:numId w:val="26"/>
        </w:numPr>
        <w:shd w:val="clear" w:color="auto" w:fill="auto"/>
        <w:tabs>
          <w:tab w:val="left" w:pos="3376"/>
        </w:tabs>
        <w:spacing w:after="0" w:line="274" w:lineRule="exact"/>
        <w:ind w:left="3000" w:right="2800" w:hanging="160"/>
      </w:pPr>
      <w:bookmarkStart w:id="121" w:name="bookmark142"/>
      <w:r>
        <w:t>Изобразительная деятельность (рисование, лепка, аппликация)</w:t>
      </w:r>
      <w:bookmarkEnd w:id="121"/>
    </w:p>
    <w:p w14:paraId="0CE7BDB1" w14:textId="77777777" w:rsidR="00293F6D" w:rsidRDefault="00D91184" w:rsidP="00CA2E68">
      <w:pPr>
        <w:pStyle w:val="62"/>
        <w:numPr>
          <w:ilvl w:val="0"/>
          <w:numId w:val="35"/>
        </w:numPr>
        <w:shd w:val="clear" w:color="auto" w:fill="auto"/>
        <w:tabs>
          <w:tab w:val="left" w:pos="416"/>
        </w:tabs>
      </w:pPr>
      <w:r>
        <w:t>Освоение доступных средств изобразительной деятельности: лепка, аппликация, рисование; использование различных изобразительных технологий.</w:t>
      </w:r>
    </w:p>
    <w:p w14:paraId="3164DE5B" w14:textId="77777777" w:rsidR="00293F6D" w:rsidRDefault="00D91184">
      <w:pPr>
        <w:pStyle w:val="25"/>
        <w:shd w:val="clear" w:color="auto" w:fill="auto"/>
        <w:spacing w:before="0" w:line="274" w:lineRule="exact"/>
        <w:jc w:val="both"/>
      </w:pPr>
      <w:r>
        <w:t>Интерес к доступным видам изобразительной деятельности.</w:t>
      </w:r>
    </w:p>
    <w:p w14:paraId="05B32599" w14:textId="77777777" w:rsidR="00293F6D" w:rsidRDefault="00D91184">
      <w:pPr>
        <w:pStyle w:val="25"/>
        <w:shd w:val="clear" w:color="auto" w:fill="auto"/>
        <w:spacing w:before="0" w:line="274" w:lineRule="exact"/>
        <w:jc w:val="both"/>
      </w:pPr>
      <w:r>
        <w:t>Умение использовать инструменты и материалы в процессе доступной изобразительной деятельности (лепка, рисование, аппликация).</w:t>
      </w:r>
    </w:p>
    <w:p w14:paraId="44B61E92" w14:textId="77777777" w:rsidR="00293F6D" w:rsidRDefault="00D91184">
      <w:pPr>
        <w:pStyle w:val="25"/>
        <w:shd w:val="clear" w:color="auto" w:fill="auto"/>
        <w:spacing w:before="0" w:line="274" w:lineRule="exact"/>
        <w:jc w:val="both"/>
      </w:pPr>
      <w:r>
        <w:t>Умение использовать различные изобразительные технологии в процессе рисования, лепки, аппликации.</w:t>
      </w:r>
    </w:p>
    <w:p w14:paraId="19BFA587" w14:textId="77777777" w:rsidR="00293F6D" w:rsidRDefault="00D91184" w:rsidP="00CA2E68">
      <w:pPr>
        <w:pStyle w:val="62"/>
        <w:numPr>
          <w:ilvl w:val="0"/>
          <w:numId w:val="35"/>
        </w:numPr>
        <w:shd w:val="clear" w:color="auto" w:fill="auto"/>
        <w:tabs>
          <w:tab w:val="left" w:pos="378"/>
        </w:tabs>
      </w:pPr>
      <w:r>
        <w:t>Способность к самостоятельной изобразительной деятельности.</w:t>
      </w:r>
    </w:p>
    <w:p w14:paraId="683DE164" w14:textId="77777777" w:rsidR="00293F6D" w:rsidRDefault="00D91184">
      <w:pPr>
        <w:pStyle w:val="25"/>
        <w:shd w:val="clear" w:color="auto" w:fill="auto"/>
        <w:spacing w:before="0" w:line="274" w:lineRule="exact"/>
        <w:jc w:val="both"/>
      </w:pPr>
      <w:r>
        <w:t>Положительные эмоциональные реакции (удовольствие, радость) в процессе изобразительной деятельности.</w:t>
      </w:r>
    </w:p>
    <w:p w14:paraId="28FC9FC2" w14:textId="77777777" w:rsidR="00293F6D" w:rsidRDefault="00D91184">
      <w:pPr>
        <w:pStyle w:val="25"/>
        <w:shd w:val="clear" w:color="auto" w:fill="auto"/>
        <w:spacing w:before="0" w:line="274" w:lineRule="exact"/>
        <w:jc w:val="both"/>
      </w:pPr>
      <w:r>
        <w:t>Стремление к собственной творческой деятельности и умение демонстрировать результаты работы.</w:t>
      </w:r>
    </w:p>
    <w:p w14:paraId="7E899490" w14:textId="77777777" w:rsidR="00293F6D" w:rsidRDefault="00D91184">
      <w:pPr>
        <w:pStyle w:val="25"/>
        <w:shd w:val="clear" w:color="auto" w:fill="auto"/>
        <w:spacing w:before="0" w:line="274" w:lineRule="exact"/>
        <w:jc w:val="both"/>
      </w:pPr>
      <w:r>
        <w:t>Умение выражать свое отношение к результатам собственной и чужой творческой деятельности.</w:t>
      </w:r>
    </w:p>
    <w:p w14:paraId="7F155643" w14:textId="77777777" w:rsidR="00293F6D" w:rsidRDefault="00D91184" w:rsidP="00CA2E68">
      <w:pPr>
        <w:pStyle w:val="62"/>
        <w:numPr>
          <w:ilvl w:val="0"/>
          <w:numId w:val="35"/>
        </w:numPr>
        <w:shd w:val="clear" w:color="auto" w:fill="auto"/>
        <w:tabs>
          <w:tab w:val="left" w:pos="378"/>
        </w:tabs>
      </w:pPr>
      <w:r>
        <w:t>Готовность к участию в совместных мероприятиях.</w:t>
      </w:r>
    </w:p>
    <w:p w14:paraId="709B5594" w14:textId="77777777" w:rsidR="00293F6D" w:rsidRDefault="00D91184">
      <w:pPr>
        <w:pStyle w:val="25"/>
        <w:shd w:val="clear" w:color="auto" w:fill="auto"/>
        <w:spacing w:before="0" w:line="274" w:lineRule="exact"/>
        <w:jc w:val="both"/>
      </w:pPr>
      <w:r>
        <w:t>Готовность к взаимодействию в творческой деятельности совместно со сверстниками, взрослыми.</w:t>
      </w:r>
    </w:p>
    <w:p w14:paraId="122EF7BE" w14:textId="77777777" w:rsidR="00293F6D" w:rsidRDefault="00D91184">
      <w:pPr>
        <w:pStyle w:val="25"/>
        <w:shd w:val="clear" w:color="auto" w:fill="auto"/>
        <w:spacing w:before="0" w:line="274" w:lineRule="exact"/>
        <w:jc w:val="both"/>
      </w:pPr>
      <w:r>
        <w:t>Умение использовать полученные навыки для изготовления творческих работ, для участия в выставках, конкурсах рисунков, поделок.</w:t>
      </w:r>
    </w:p>
    <w:p w14:paraId="2EE2F9EF" w14:textId="77777777" w:rsidR="00293F6D" w:rsidRDefault="00D91184" w:rsidP="00CA2E68">
      <w:pPr>
        <w:pStyle w:val="44"/>
        <w:keepNext/>
        <w:keepLines/>
        <w:numPr>
          <w:ilvl w:val="0"/>
          <w:numId w:val="26"/>
        </w:numPr>
        <w:shd w:val="clear" w:color="auto" w:fill="auto"/>
        <w:tabs>
          <w:tab w:val="left" w:pos="4307"/>
        </w:tabs>
        <w:spacing w:after="0" w:line="274" w:lineRule="exact"/>
        <w:ind w:left="3980"/>
        <w:jc w:val="both"/>
      </w:pPr>
      <w:bookmarkStart w:id="122" w:name="bookmark143"/>
      <w:r>
        <w:t>Технологии</w:t>
      </w:r>
      <w:bookmarkEnd w:id="122"/>
    </w:p>
    <w:p w14:paraId="549B0B5B" w14:textId="77777777" w:rsidR="00293F6D" w:rsidRDefault="00D91184" w:rsidP="00CA2E68">
      <w:pPr>
        <w:pStyle w:val="44"/>
        <w:keepNext/>
        <w:keepLines/>
        <w:numPr>
          <w:ilvl w:val="1"/>
          <w:numId w:val="26"/>
        </w:numPr>
        <w:shd w:val="clear" w:color="auto" w:fill="auto"/>
        <w:tabs>
          <w:tab w:val="left" w:pos="3990"/>
        </w:tabs>
        <w:spacing w:after="0" w:line="274" w:lineRule="exact"/>
        <w:ind w:left="3480"/>
        <w:jc w:val="both"/>
      </w:pPr>
      <w:bookmarkStart w:id="123" w:name="bookmark144"/>
      <w:r>
        <w:t>Профильный труд.</w:t>
      </w:r>
      <w:bookmarkEnd w:id="123"/>
    </w:p>
    <w:p w14:paraId="5B0F917A" w14:textId="77777777" w:rsidR="00293F6D" w:rsidRDefault="00D91184" w:rsidP="00CA2E68">
      <w:pPr>
        <w:pStyle w:val="82"/>
        <w:numPr>
          <w:ilvl w:val="0"/>
          <w:numId w:val="36"/>
        </w:numPr>
        <w:shd w:val="clear" w:color="auto" w:fill="auto"/>
        <w:tabs>
          <w:tab w:val="left" w:pos="430"/>
        </w:tabs>
      </w:pPr>
      <w:r>
        <w:t>Овладение трудовыми умениями</w:t>
      </w:r>
      <w:r>
        <w:rPr>
          <w:rStyle w:val="85"/>
          <w:i/>
          <w:iCs/>
        </w:rPr>
        <w:t xml:space="preserve">, </w:t>
      </w:r>
      <w:r>
        <w:t>необходимыми в разных жизненных сферах</w:t>
      </w:r>
      <w:r>
        <w:rPr>
          <w:rStyle w:val="85"/>
          <w:i/>
          <w:iCs/>
        </w:rPr>
        <w:t xml:space="preserve">; </w:t>
      </w:r>
      <w:r>
        <w:t>овладение умением адекватно применять доступные технологические цепочки и освоенные трудовые навыки для социального и трудового взаимодействия</w:t>
      </w:r>
      <w:r>
        <w:rPr>
          <w:rStyle w:val="85"/>
          <w:i/>
          <w:iCs/>
        </w:rPr>
        <w:t>.</w:t>
      </w:r>
    </w:p>
    <w:p w14:paraId="7F4CD2FA" w14:textId="77777777" w:rsidR="00293F6D" w:rsidRDefault="00D91184">
      <w:pPr>
        <w:pStyle w:val="25"/>
        <w:shd w:val="clear" w:color="auto" w:fill="auto"/>
        <w:spacing w:before="0" w:line="274" w:lineRule="exact"/>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4146C2F9" w14:textId="77777777" w:rsidR="00293F6D" w:rsidRDefault="00D91184">
      <w:pPr>
        <w:pStyle w:val="25"/>
        <w:shd w:val="clear" w:color="auto" w:fill="auto"/>
        <w:spacing w:before="0" w:line="274" w:lineRule="exact"/>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52B29190" w14:textId="77777777" w:rsidR="00293F6D" w:rsidRDefault="00D91184">
      <w:pPr>
        <w:pStyle w:val="25"/>
        <w:shd w:val="clear" w:color="auto" w:fill="auto"/>
        <w:spacing w:before="0" w:line="274" w:lineRule="exact"/>
        <w:jc w:val="both"/>
      </w:pPr>
      <w:r>
        <w:t>Умение использовать в трудовой деятельности различные инструменты, материалы; соблюдать необходимые правила техники безопасности.</w:t>
      </w:r>
    </w:p>
    <w:p w14:paraId="2787299D" w14:textId="77777777" w:rsidR="00293F6D" w:rsidRDefault="00D91184">
      <w:pPr>
        <w:pStyle w:val="25"/>
        <w:shd w:val="clear" w:color="auto" w:fill="auto"/>
        <w:spacing w:before="0" w:line="274" w:lineRule="exact"/>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07543FE2" w14:textId="77777777" w:rsidR="00293F6D" w:rsidRDefault="00D91184">
      <w:pPr>
        <w:pStyle w:val="25"/>
        <w:shd w:val="clear" w:color="auto" w:fill="auto"/>
        <w:spacing w:before="0" w:line="274" w:lineRule="exact"/>
        <w:jc w:val="both"/>
      </w:pPr>
      <w:r>
        <w:t>Умение выполнять работу качественно, в установленный промежуток времени, оценивать результаты своего труда.</w:t>
      </w:r>
    </w:p>
    <w:p w14:paraId="46237E65" w14:textId="77777777" w:rsidR="00293F6D" w:rsidRDefault="00D91184" w:rsidP="00CA2E68">
      <w:pPr>
        <w:pStyle w:val="82"/>
        <w:numPr>
          <w:ilvl w:val="0"/>
          <w:numId w:val="36"/>
        </w:numPr>
        <w:shd w:val="clear" w:color="auto" w:fill="auto"/>
        <w:tabs>
          <w:tab w:val="left" w:pos="430"/>
        </w:tabs>
      </w:pPr>
      <w:r>
        <w:t>Обогащение положительного опыта и установка на активное использование освоенных технологий и навыков для индивидуального жизнеобеспечения</w:t>
      </w:r>
      <w:r>
        <w:rPr>
          <w:rStyle w:val="85"/>
          <w:i/>
          <w:iCs/>
        </w:rPr>
        <w:t xml:space="preserve">, </w:t>
      </w:r>
      <w:r>
        <w:t>социального развития и помощи близким.</w:t>
      </w:r>
    </w:p>
    <w:p w14:paraId="5AB4B27F" w14:textId="77777777" w:rsidR="00293F6D" w:rsidRDefault="00D91184">
      <w:pPr>
        <w:pStyle w:val="25"/>
        <w:shd w:val="clear" w:color="auto" w:fill="auto"/>
        <w:spacing w:before="0" w:after="480" w:line="274" w:lineRule="exact"/>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613088C1" w14:textId="77777777" w:rsidR="00293F6D" w:rsidRDefault="00D91184" w:rsidP="00CA2E68">
      <w:pPr>
        <w:pStyle w:val="44"/>
        <w:keepNext/>
        <w:keepLines/>
        <w:numPr>
          <w:ilvl w:val="0"/>
          <w:numId w:val="26"/>
        </w:numPr>
        <w:shd w:val="clear" w:color="auto" w:fill="auto"/>
        <w:tabs>
          <w:tab w:val="left" w:pos="3732"/>
        </w:tabs>
        <w:spacing w:after="0" w:line="274" w:lineRule="exact"/>
        <w:ind w:left="3400"/>
        <w:jc w:val="both"/>
      </w:pPr>
      <w:bookmarkStart w:id="124" w:name="bookmark145"/>
      <w:r>
        <w:lastRenderedPageBreak/>
        <w:t>Физическая культура.</w:t>
      </w:r>
      <w:bookmarkEnd w:id="124"/>
    </w:p>
    <w:p w14:paraId="1DFB2D0E" w14:textId="77777777" w:rsidR="00293F6D" w:rsidRDefault="00D91184" w:rsidP="00CA2E68">
      <w:pPr>
        <w:pStyle w:val="44"/>
        <w:keepNext/>
        <w:keepLines/>
        <w:numPr>
          <w:ilvl w:val="1"/>
          <w:numId w:val="26"/>
        </w:numPr>
        <w:shd w:val="clear" w:color="auto" w:fill="auto"/>
        <w:tabs>
          <w:tab w:val="left" w:pos="3590"/>
        </w:tabs>
        <w:spacing w:after="0" w:line="274" w:lineRule="exact"/>
        <w:ind w:left="3060"/>
        <w:jc w:val="both"/>
      </w:pPr>
      <w:bookmarkStart w:id="125" w:name="bookmark146"/>
      <w:r>
        <w:t>Адаптивная физкультура.</w:t>
      </w:r>
      <w:bookmarkEnd w:id="125"/>
    </w:p>
    <w:p w14:paraId="47FC3CDD" w14:textId="77777777" w:rsidR="00293F6D" w:rsidRDefault="00D91184" w:rsidP="00CA2E68">
      <w:pPr>
        <w:pStyle w:val="82"/>
        <w:numPr>
          <w:ilvl w:val="0"/>
          <w:numId w:val="37"/>
        </w:numPr>
        <w:shd w:val="clear" w:color="auto" w:fill="auto"/>
        <w:tabs>
          <w:tab w:val="left" w:pos="430"/>
        </w:tabs>
      </w:pPr>
      <w:r>
        <w:t>Восприятие собственного тела, осознание своих физических возможностей и ограничений.</w:t>
      </w:r>
    </w:p>
    <w:p w14:paraId="32B7CEC4" w14:textId="77777777" w:rsidR="00293F6D" w:rsidRDefault="00D91184">
      <w:pPr>
        <w:pStyle w:val="25"/>
        <w:shd w:val="clear" w:color="auto" w:fill="auto"/>
        <w:spacing w:before="0" w:line="274" w:lineRule="exact"/>
        <w:jc w:val="both"/>
      </w:pPr>
      <w:r>
        <w:t xml:space="preserve">Освоение доступных способов контроля над функциями собственного тела: сидеть, стоять, передвигаться (в </w:t>
      </w:r>
      <w:proofErr w:type="gramStart"/>
      <w:r>
        <w:t>т.ч.</w:t>
      </w:r>
      <w:proofErr w:type="gramEnd"/>
      <w:r>
        <w:t xml:space="preserve"> с использованием технических средств).</w:t>
      </w:r>
    </w:p>
    <w:p w14:paraId="5083FEEF" w14:textId="77777777" w:rsidR="00293F6D" w:rsidRDefault="00D91184">
      <w:pPr>
        <w:pStyle w:val="25"/>
        <w:shd w:val="clear" w:color="auto" w:fill="auto"/>
        <w:tabs>
          <w:tab w:val="left" w:pos="1440"/>
          <w:tab w:val="left" w:pos="3014"/>
        </w:tabs>
        <w:spacing w:before="0" w:line="274" w:lineRule="exact"/>
        <w:jc w:val="both"/>
      </w:pPr>
      <w:r>
        <w:t>Освоение</w:t>
      </w:r>
      <w:r>
        <w:tab/>
        <w:t>двигательных</w:t>
      </w:r>
      <w:r>
        <w:tab/>
        <w:t>навыков, последовательности движений, развитие</w:t>
      </w:r>
    </w:p>
    <w:p w14:paraId="72D7E678" w14:textId="77777777" w:rsidR="00293F6D" w:rsidRDefault="00D91184">
      <w:pPr>
        <w:pStyle w:val="25"/>
        <w:shd w:val="clear" w:color="auto" w:fill="auto"/>
        <w:spacing w:before="0" w:line="274" w:lineRule="exact"/>
        <w:jc w:val="both"/>
      </w:pPr>
      <w:r>
        <w:t>координационных способностей.</w:t>
      </w:r>
    </w:p>
    <w:p w14:paraId="5FB18D04" w14:textId="77777777" w:rsidR="00293F6D" w:rsidRDefault="00D91184">
      <w:pPr>
        <w:pStyle w:val="25"/>
        <w:shd w:val="clear" w:color="auto" w:fill="auto"/>
        <w:spacing w:before="0" w:line="274" w:lineRule="exact"/>
        <w:jc w:val="left"/>
      </w:pPr>
      <w:r>
        <w:t>Совершенствование физических качеств: ловкости, силы, быстроты, выносливости. Умение радоваться успехам: выше прыгнул, быстрее пробежал и др.</w:t>
      </w:r>
    </w:p>
    <w:p w14:paraId="397BC35F" w14:textId="77777777" w:rsidR="00293F6D" w:rsidRDefault="00D91184" w:rsidP="00CA2E68">
      <w:pPr>
        <w:pStyle w:val="82"/>
        <w:numPr>
          <w:ilvl w:val="0"/>
          <w:numId w:val="37"/>
        </w:numPr>
        <w:shd w:val="clear" w:color="auto" w:fill="auto"/>
        <w:tabs>
          <w:tab w:val="left" w:pos="430"/>
          <w:tab w:val="left" w:pos="4402"/>
          <w:tab w:val="left" w:pos="6158"/>
        </w:tabs>
      </w:pPr>
      <w:r>
        <w:t>Соотнесение самочувствия с</w:t>
      </w:r>
      <w:r>
        <w:tab/>
        <w:t>настроением,</w:t>
      </w:r>
      <w:r>
        <w:tab/>
        <w:t>собственной активностью,</w:t>
      </w:r>
    </w:p>
    <w:p w14:paraId="5C02E316" w14:textId="77777777" w:rsidR="00293F6D" w:rsidRDefault="00D91184">
      <w:pPr>
        <w:pStyle w:val="82"/>
        <w:shd w:val="clear" w:color="auto" w:fill="auto"/>
      </w:pPr>
      <w:r>
        <w:t>самостоятельностью и независимостью.</w:t>
      </w:r>
    </w:p>
    <w:p w14:paraId="75CE9915" w14:textId="77777777" w:rsidR="00293F6D" w:rsidRDefault="00D91184">
      <w:pPr>
        <w:pStyle w:val="25"/>
        <w:shd w:val="clear" w:color="auto" w:fill="auto"/>
        <w:spacing w:before="0" w:line="274" w:lineRule="exact"/>
        <w:jc w:val="both"/>
      </w:pPr>
      <w:r>
        <w:t>Умение определять свое самочувствие в связи с физической нагрузкой: усталость, болевые ощущения, др.</w:t>
      </w:r>
    </w:p>
    <w:p w14:paraId="11D3AF85" w14:textId="77777777" w:rsidR="00293F6D" w:rsidRDefault="00D91184" w:rsidP="00CA2E68">
      <w:pPr>
        <w:pStyle w:val="82"/>
        <w:numPr>
          <w:ilvl w:val="0"/>
          <w:numId w:val="37"/>
        </w:numPr>
        <w:shd w:val="clear" w:color="auto" w:fill="auto"/>
        <w:tabs>
          <w:tab w:val="left" w:pos="430"/>
        </w:tabs>
      </w:pPr>
      <w:r>
        <w:t>Освоение доступных видов физкультурно-спортивной деятельности: езда на велосипеде, ходьба на лыжах, спортивные игры, туризм, плавание.</w:t>
      </w:r>
    </w:p>
    <w:p w14:paraId="01014295" w14:textId="77777777" w:rsidR="00293F6D" w:rsidRDefault="00D91184">
      <w:pPr>
        <w:pStyle w:val="25"/>
        <w:shd w:val="clear" w:color="auto" w:fill="auto"/>
        <w:spacing w:before="0" w:line="274" w:lineRule="exact"/>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286409A0" w14:textId="77777777" w:rsidR="00293F6D" w:rsidRDefault="00D91184">
      <w:pPr>
        <w:pStyle w:val="25"/>
        <w:shd w:val="clear" w:color="auto" w:fill="auto"/>
        <w:spacing w:before="0" w:line="274" w:lineRule="exact"/>
        <w:jc w:val="both"/>
      </w:pPr>
      <w:r>
        <w:t>Умение ездить на велосипеде, кататься на санках, ходить на лыжах, плавать, играть в подвижные игры и др.</w:t>
      </w:r>
    </w:p>
    <w:p w14:paraId="20D1FB25" w14:textId="77777777" w:rsidR="00293F6D" w:rsidRDefault="00D91184" w:rsidP="00CA2E68">
      <w:pPr>
        <w:pStyle w:val="25"/>
        <w:numPr>
          <w:ilvl w:val="2"/>
          <w:numId w:val="22"/>
        </w:numPr>
        <w:shd w:val="clear" w:color="auto" w:fill="auto"/>
        <w:tabs>
          <w:tab w:val="left" w:pos="2674"/>
        </w:tabs>
        <w:spacing w:before="0" w:line="274" w:lineRule="exact"/>
        <w:ind w:firstLine="2060"/>
        <w:jc w:val="left"/>
      </w:pPr>
      <w:r>
        <w:t>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w:t>
      </w:r>
      <w:bookmarkStart w:id="126" w:name="bookmark147"/>
      <w:r w:rsidR="00D61798">
        <w:t xml:space="preserve"> </w:t>
      </w:r>
      <w:r>
        <w:t>программы</w:t>
      </w:r>
      <w:bookmarkEnd w:id="126"/>
      <w:r w:rsidR="00D61798">
        <w:t>.</w:t>
      </w:r>
    </w:p>
    <w:p w14:paraId="329C8C60" w14:textId="77777777" w:rsidR="00293F6D" w:rsidRDefault="00D91184">
      <w:pPr>
        <w:pStyle w:val="25"/>
        <w:shd w:val="clear" w:color="auto" w:fill="auto"/>
        <w:spacing w:before="0" w:line="274" w:lineRule="exact"/>
        <w:jc w:val="both"/>
      </w:pPr>
      <w:r>
        <w:t>Текущая и промежуточная аттестация обучающихся включает в себя оценивание результатов освоения индивидуальной программы развития, разработанной на основе АООП образовательной организации и развития жизненных компетенций ребёнка.</w:t>
      </w:r>
    </w:p>
    <w:p w14:paraId="3AC21D79" w14:textId="77777777" w:rsidR="00293F6D" w:rsidRDefault="00D91184">
      <w:pPr>
        <w:pStyle w:val="25"/>
        <w:shd w:val="clear" w:color="auto" w:fill="auto"/>
        <w:spacing w:before="0" w:line="274" w:lineRule="exact"/>
        <w:jc w:val="both"/>
      </w:pPr>
      <w:r>
        <w:t xml:space="preserve">Оценка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осуществляется по </w:t>
      </w:r>
      <w:proofErr w:type="spellStart"/>
      <w:r>
        <w:t>безотметочному</w:t>
      </w:r>
      <w:proofErr w:type="spellEnd"/>
      <w:r>
        <w:t xml:space="preserve"> принципу. Целью </w:t>
      </w:r>
      <w:proofErr w:type="spellStart"/>
      <w:r>
        <w:t>безотметочного</w:t>
      </w:r>
      <w:proofErr w:type="spellEnd"/>
      <w:r>
        <w:t xml:space="preserve"> обучения для обучающихся с умеренной умственной отсталостью и сложной структурой дефекта является поиск подхода к оцениванию, который будет способствовать гуманизации обучения, индивидуализации учебного процесса, повышению учебной мотивации.</w:t>
      </w:r>
    </w:p>
    <w:p w14:paraId="43F17DF1" w14:textId="77777777" w:rsidR="00293F6D" w:rsidRDefault="00D91184">
      <w:pPr>
        <w:pStyle w:val="25"/>
        <w:shd w:val="clear" w:color="auto" w:fill="auto"/>
        <w:spacing w:before="0" w:line="274" w:lineRule="exact"/>
        <w:jc w:val="both"/>
      </w:pPr>
      <w:r>
        <w:t xml:space="preserve">Основные принципы </w:t>
      </w:r>
      <w:proofErr w:type="spellStart"/>
      <w:r>
        <w:t>безотметочного</w:t>
      </w:r>
      <w:proofErr w:type="spellEnd"/>
      <w:r>
        <w:t xml:space="preserve"> обучения:</w:t>
      </w:r>
    </w:p>
    <w:p w14:paraId="22795394" w14:textId="77777777" w:rsidR="00293F6D" w:rsidRDefault="00D91184">
      <w:pPr>
        <w:pStyle w:val="25"/>
        <w:shd w:val="clear" w:color="auto" w:fill="auto"/>
        <w:spacing w:before="0" w:line="274" w:lineRule="exact"/>
        <w:jc w:val="both"/>
      </w:pPr>
      <w:r>
        <w:t>дифференцированный подход при осуществлении оценивающих и контролирующих действий;</w:t>
      </w:r>
    </w:p>
    <w:p w14:paraId="2388241E" w14:textId="77777777" w:rsidR="00293F6D" w:rsidRDefault="00D91184">
      <w:pPr>
        <w:pStyle w:val="25"/>
        <w:shd w:val="clear" w:color="auto" w:fill="auto"/>
        <w:spacing w:before="0" w:line="274" w:lineRule="exact"/>
        <w:jc w:val="both"/>
      </w:pPr>
      <w:r>
        <w:t>гибкость и вариативность (использование различных процедур и методов изучения результативности обучения);</w:t>
      </w:r>
      <w:r w:rsidR="00E47620">
        <w:t xml:space="preserve"> </w:t>
      </w:r>
      <w:r>
        <w:t>естественность процесса контроля и оценки (контроль и оценка должны проводиться в естественных для учащихся условиях, снижающих стресс и напряжение).</w:t>
      </w:r>
    </w:p>
    <w:p w14:paraId="38DE5416" w14:textId="77777777" w:rsidR="00293F6D" w:rsidRDefault="00D91184">
      <w:pPr>
        <w:pStyle w:val="25"/>
        <w:shd w:val="clear" w:color="auto" w:fill="auto"/>
        <w:spacing w:before="0" w:line="274" w:lineRule="exact"/>
        <w:jc w:val="both"/>
      </w:pPr>
      <w:r>
        <w:t>Отметка в ее цифровом выражении не выставляется. Текущий контроль знаний и промежуточная аттестация учащихся с умеренной, тяжелой, глубокой умственной отсталостью (интеллектуальными нарушениями), с тяжелыми и множественными нарушениями развития, обучающихся по II варианту учебного плана, осуществляется в форме наблюдения по критерию относительной успешности (продвижение в уровне обученности и воспитанности относительно прежних собственных достижений). Отслеживается продвижение учащихся относительно самих себя, без сравнения результатов со сверстниками.</w:t>
      </w:r>
    </w:p>
    <w:p w14:paraId="444CAAE1" w14:textId="77777777" w:rsidR="00293F6D" w:rsidRDefault="00D91184">
      <w:pPr>
        <w:pStyle w:val="25"/>
        <w:shd w:val="clear" w:color="auto" w:fill="auto"/>
        <w:spacing w:before="0" w:line="274" w:lineRule="exact"/>
        <w:jc w:val="both"/>
      </w:pPr>
      <w:r>
        <w:t>Оцениванию не подлежат: темп работы ученика; личностные качества школьников; своеобразие психических процессов.</w:t>
      </w:r>
    </w:p>
    <w:p w14:paraId="4C44603D" w14:textId="77777777" w:rsidR="00293F6D" w:rsidRDefault="00D91184" w:rsidP="00D61798">
      <w:pPr>
        <w:pStyle w:val="25"/>
        <w:shd w:val="clear" w:color="auto" w:fill="auto"/>
        <w:tabs>
          <w:tab w:val="left" w:pos="7474"/>
        </w:tabs>
        <w:spacing w:before="0" w:line="274" w:lineRule="exact"/>
        <w:jc w:val="both"/>
      </w:pPr>
      <w:r>
        <w:t>Выявление результативности обучения обучающихся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определяется на основе анализа их продуктивной деятельности: поделок, рисунков, уровня развития речи, участия в классных и школьных делах, уровня адаптации и коммуникативные навыки. При предъявлении и выполнении всех видов заданий обучающ</w:t>
      </w:r>
      <w:r w:rsidR="00D61798">
        <w:t xml:space="preserve">имся должна оказываться помощь: </w:t>
      </w:r>
      <w:r>
        <w:t>разъяснение,</w:t>
      </w:r>
      <w:r w:rsidR="00D61798">
        <w:t xml:space="preserve"> </w:t>
      </w:r>
      <w:r>
        <w:t>показ,</w:t>
      </w:r>
      <w:r w:rsidR="00D61798">
        <w:t xml:space="preserve"> </w:t>
      </w:r>
      <w:r>
        <w:t xml:space="preserve">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w:t>
      </w:r>
      <w:r>
        <w:lastRenderedPageBreak/>
        <w:t>учитывать степень самостоятельности ребенка. При оценке результативности обучения должны также учитываться особенности психического, неврологического и соматического состояния каждого обучающегося.</w:t>
      </w:r>
    </w:p>
    <w:p w14:paraId="762CF094" w14:textId="77777777" w:rsidR="00293F6D" w:rsidRDefault="00D91184">
      <w:pPr>
        <w:pStyle w:val="25"/>
        <w:shd w:val="clear" w:color="auto" w:fill="auto"/>
        <w:spacing w:before="0" w:line="274" w:lineRule="exact"/>
        <w:jc w:val="both"/>
      </w:pPr>
      <w:r>
        <w:t>В случае затр</w:t>
      </w:r>
      <w:r w:rsidR="00812E25">
        <w:t>уднений в оценке сформированности</w:t>
      </w:r>
      <w: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14:paraId="3516579A" w14:textId="77777777" w:rsidR="00293F6D" w:rsidRDefault="00D91184">
      <w:pPr>
        <w:pStyle w:val="25"/>
        <w:shd w:val="clear" w:color="auto" w:fill="auto"/>
        <w:spacing w:before="0" w:line="274" w:lineRule="exact"/>
        <w:jc w:val="both"/>
      </w:pPr>
      <w:r>
        <w:t>Результаты предметных продвижений детей данной категории отражаются в Дневниках индивидуального сопровождения; данные о переводе из класса в класс заносятся в личное дело учащегося. В Дневниках индивидуального сопровождения учащихся с умеренной,</w:t>
      </w:r>
    </w:p>
    <w:p w14:paraId="352B6FE9" w14:textId="77777777" w:rsidR="007716EB" w:rsidRDefault="007716EB">
      <w:pPr>
        <w:pStyle w:val="25"/>
        <w:shd w:val="clear" w:color="auto" w:fill="auto"/>
        <w:spacing w:before="0" w:line="274" w:lineRule="exact"/>
        <w:jc w:val="both"/>
      </w:pPr>
    </w:p>
    <w:p w14:paraId="5E7103A0" w14:textId="77777777" w:rsidR="00E47620" w:rsidRDefault="00D91184">
      <w:pPr>
        <w:pStyle w:val="25"/>
        <w:shd w:val="clear" w:color="auto" w:fill="auto"/>
        <w:spacing w:before="0" w:after="207" w:line="274" w:lineRule="exact"/>
        <w:ind w:right="280"/>
        <w:jc w:val="both"/>
      </w:pPr>
      <w:r>
        <w:t>тяжелой, глубокой умственной отсталостью (интеллектуальными нарушениями), с тяжелыми и множественными нарушениями развития оценивается динамика развития их жизненных компетенций, составляются индивидуальные программы развития на каждого учащегося, в которых указано, какими умениями и навыками он должен овладеть и овладевает, ведется диагностика показателей развития.</w:t>
      </w:r>
    </w:p>
    <w:p w14:paraId="30A503FE" w14:textId="77777777" w:rsidR="00D422A6" w:rsidRDefault="00D422A6">
      <w:pPr>
        <w:pStyle w:val="25"/>
        <w:shd w:val="clear" w:color="auto" w:fill="auto"/>
        <w:spacing w:before="0" w:after="207" w:line="274" w:lineRule="exact"/>
        <w:ind w:right="280"/>
        <w:jc w:val="both"/>
      </w:pPr>
    </w:p>
    <w:p w14:paraId="4596EC35" w14:textId="77777777" w:rsidR="00293F6D" w:rsidRDefault="00D91184">
      <w:pPr>
        <w:pStyle w:val="25"/>
        <w:shd w:val="clear" w:color="auto" w:fill="auto"/>
        <w:spacing w:before="0" w:after="454" w:line="240" w:lineRule="exact"/>
        <w:ind w:left="240"/>
      </w:pPr>
      <w:r>
        <w:t>Диагностика показателей развития учащихся с умеренной умственной отсталостью</w:t>
      </w:r>
    </w:p>
    <w:p w14:paraId="49F08B4A" w14:textId="77777777" w:rsidR="00293F6D" w:rsidRDefault="00D91184" w:rsidP="00D61798">
      <w:pPr>
        <w:pStyle w:val="25"/>
        <w:shd w:val="clear" w:color="auto" w:fill="auto"/>
        <w:spacing w:before="0" w:after="458" w:line="240" w:lineRule="exact"/>
        <w:jc w:val="both"/>
      </w:pPr>
      <w:r>
        <w:t>ФИО обучающегося</w:t>
      </w:r>
      <w:r w:rsidR="00D61798">
        <w:t xml:space="preserve"> __________________________________ </w:t>
      </w:r>
      <w:r>
        <w:t>Класс</w:t>
      </w:r>
      <w:r w:rsidR="00D61798">
        <w:t>______________</w:t>
      </w:r>
      <w:r>
        <w:tab/>
      </w:r>
      <w:r w:rsidR="00D61798">
        <w:t xml:space="preserve"> </w:t>
      </w:r>
      <w:r>
        <w:t>Условные обозначения: *Н - начало года, К - конец года</w:t>
      </w:r>
    </w:p>
    <w:p w14:paraId="2C1C6E26" w14:textId="77777777" w:rsidR="00293F6D" w:rsidRDefault="00D91184">
      <w:pPr>
        <w:pStyle w:val="aa"/>
        <w:framePr w:w="9638" w:wrap="notBeside" w:vAnchor="text" w:hAnchor="text" w:xAlign="center" w:y="1"/>
        <w:shd w:val="clear" w:color="auto" w:fill="auto"/>
        <w:spacing w:line="240" w:lineRule="exact"/>
      </w:pPr>
      <w:r>
        <w:lastRenderedPageBreak/>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475"/>
        <w:gridCol w:w="499"/>
        <w:gridCol w:w="456"/>
        <w:gridCol w:w="408"/>
        <w:gridCol w:w="456"/>
        <w:gridCol w:w="480"/>
        <w:gridCol w:w="475"/>
        <w:gridCol w:w="437"/>
      </w:tblGrid>
      <w:tr w:rsidR="00293F6D" w14:paraId="663C5DF4" w14:textId="77777777">
        <w:trPr>
          <w:trHeight w:hRule="exact" w:val="293"/>
          <w:jc w:val="center"/>
        </w:trPr>
        <w:tc>
          <w:tcPr>
            <w:tcW w:w="5952" w:type="dxa"/>
            <w:vMerge w:val="restart"/>
            <w:tcBorders>
              <w:top w:val="single" w:sz="4" w:space="0" w:color="auto"/>
              <w:left w:val="single" w:sz="4" w:space="0" w:color="auto"/>
            </w:tcBorders>
            <w:shd w:val="clear" w:color="auto" w:fill="FFFFFF"/>
            <w:vAlign w:val="center"/>
          </w:tcPr>
          <w:p w14:paraId="59BA809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Показатели</w:t>
            </w:r>
          </w:p>
        </w:tc>
        <w:tc>
          <w:tcPr>
            <w:tcW w:w="3686" w:type="dxa"/>
            <w:gridSpan w:val="8"/>
            <w:tcBorders>
              <w:top w:val="single" w:sz="4" w:space="0" w:color="auto"/>
              <w:left w:val="single" w:sz="4" w:space="0" w:color="auto"/>
              <w:right w:val="single" w:sz="4" w:space="0" w:color="auto"/>
            </w:tcBorders>
            <w:shd w:val="clear" w:color="auto" w:fill="FFFFFF"/>
          </w:tcPr>
          <w:p w14:paraId="62E42A6C" w14:textId="77777777" w:rsidR="00293F6D" w:rsidRDefault="00D91184">
            <w:pPr>
              <w:pStyle w:val="25"/>
              <w:framePr w:w="9638" w:wrap="notBeside" w:vAnchor="text" w:hAnchor="text" w:xAlign="center" w:y="1"/>
              <w:shd w:val="clear" w:color="auto" w:fill="auto"/>
              <w:spacing w:before="0" w:line="180" w:lineRule="exact"/>
            </w:pPr>
            <w:r>
              <w:rPr>
                <w:rStyle w:val="29pt1"/>
              </w:rPr>
              <w:t>Г од обучения</w:t>
            </w:r>
          </w:p>
        </w:tc>
      </w:tr>
      <w:tr w:rsidR="00293F6D" w14:paraId="7204D3E4" w14:textId="77777777">
        <w:trPr>
          <w:trHeight w:hRule="exact" w:val="288"/>
          <w:jc w:val="center"/>
        </w:trPr>
        <w:tc>
          <w:tcPr>
            <w:tcW w:w="5952" w:type="dxa"/>
            <w:vMerge/>
            <w:tcBorders>
              <w:left w:val="single" w:sz="4" w:space="0" w:color="auto"/>
            </w:tcBorders>
            <w:shd w:val="clear" w:color="auto" w:fill="FFFFFF"/>
            <w:vAlign w:val="center"/>
          </w:tcPr>
          <w:p w14:paraId="34ED48FC" w14:textId="77777777" w:rsidR="00293F6D" w:rsidRDefault="00293F6D">
            <w:pPr>
              <w:framePr w:w="9638" w:wrap="notBeside" w:vAnchor="text" w:hAnchor="text" w:xAlign="center" w:y="1"/>
            </w:pPr>
          </w:p>
        </w:tc>
        <w:tc>
          <w:tcPr>
            <w:tcW w:w="974" w:type="dxa"/>
            <w:gridSpan w:val="2"/>
            <w:tcBorders>
              <w:top w:val="single" w:sz="4" w:space="0" w:color="auto"/>
              <w:left w:val="single" w:sz="4" w:space="0" w:color="auto"/>
            </w:tcBorders>
            <w:shd w:val="clear" w:color="auto" w:fill="FFFFFF"/>
          </w:tcPr>
          <w:p w14:paraId="0E15C23E" w14:textId="77777777" w:rsidR="00293F6D" w:rsidRPr="00D61798" w:rsidRDefault="00D61798">
            <w:pPr>
              <w:framePr w:w="9638" w:wrap="notBeside" w:vAnchor="text" w:hAnchor="text" w:xAlign="center" w:y="1"/>
              <w:rPr>
                <w:rFonts w:ascii="Times New Roman" w:hAnsi="Times New Roman" w:cs="Times New Roman"/>
              </w:rPr>
            </w:pPr>
            <w:r w:rsidRPr="00D61798">
              <w:rPr>
                <w:rFonts w:ascii="Times New Roman" w:hAnsi="Times New Roman" w:cs="Times New Roman"/>
              </w:rPr>
              <w:t>201</w:t>
            </w:r>
            <w:r w:rsidR="00E47620">
              <w:rPr>
                <w:rFonts w:ascii="Times New Roman" w:hAnsi="Times New Roman" w:cs="Times New Roman"/>
              </w:rPr>
              <w:t>8</w:t>
            </w:r>
            <w:r w:rsidRPr="00D61798">
              <w:rPr>
                <w:rFonts w:ascii="Times New Roman" w:hAnsi="Times New Roman" w:cs="Times New Roman"/>
              </w:rPr>
              <w:t>-1</w:t>
            </w:r>
            <w:r w:rsidR="00E47620">
              <w:rPr>
                <w:rFonts w:ascii="Times New Roman" w:hAnsi="Times New Roman" w:cs="Times New Roman"/>
              </w:rPr>
              <w:t>9</w:t>
            </w:r>
          </w:p>
        </w:tc>
        <w:tc>
          <w:tcPr>
            <w:tcW w:w="864" w:type="dxa"/>
            <w:gridSpan w:val="2"/>
            <w:tcBorders>
              <w:top w:val="single" w:sz="4" w:space="0" w:color="auto"/>
              <w:left w:val="single" w:sz="4" w:space="0" w:color="auto"/>
            </w:tcBorders>
            <w:shd w:val="clear" w:color="auto" w:fill="FFFFFF"/>
          </w:tcPr>
          <w:p w14:paraId="73C97E11" w14:textId="77777777" w:rsidR="00293F6D" w:rsidRPr="00D61798" w:rsidRDefault="00D61798">
            <w:pPr>
              <w:framePr w:w="9638" w:wrap="notBeside" w:vAnchor="text" w:hAnchor="text" w:xAlign="center" w:y="1"/>
              <w:rPr>
                <w:rFonts w:ascii="Times New Roman" w:hAnsi="Times New Roman" w:cs="Times New Roman"/>
              </w:rPr>
            </w:pPr>
            <w:r w:rsidRPr="00D61798">
              <w:rPr>
                <w:rFonts w:ascii="Times New Roman" w:hAnsi="Times New Roman" w:cs="Times New Roman"/>
              </w:rPr>
              <w:t>201</w:t>
            </w:r>
            <w:r w:rsidR="00E47620">
              <w:rPr>
                <w:rFonts w:ascii="Times New Roman" w:hAnsi="Times New Roman" w:cs="Times New Roman"/>
              </w:rPr>
              <w:t>9</w:t>
            </w:r>
            <w:r w:rsidRPr="00D61798">
              <w:rPr>
                <w:rFonts w:ascii="Times New Roman" w:hAnsi="Times New Roman" w:cs="Times New Roman"/>
              </w:rPr>
              <w:t>-</w:t>
            </w:r>
            <w:r w:rsidR="00E47620">
              <w:rPr>
                <w:rFonts w:ascii="Times New Roman" w:hAnsi="Times New Roman" w:cs="Times New Roman"/>
              </w:rPr>
              <w:t>20</w:t>
            </w:r>
          </w:p>
        </w:tc>
        <w:tc>
          <w:tcPr>
            <w:tcW w:w="936" w:type="dxa"/>
            <w:gridSpan w:val="2"/>
            <w:tcBorders>
              <w:top w:val="single" w:sz="4" w:space="0" w:color="auto"/>
              <w:left w:val="single" w:sz="4" w:space="0" w:color="auto"/>
            </w:tcBorders>
            <w:shd w:val="clear" w:color="auto" w:fill="FFFFFF"/>
          </w:tcPr>
          <w:p w14:paraId="13F63F33" w14:textId="77777777" w:rsidR="00293F6D" w:rsidRDefault="00293F6D">
            <w:pPr>
              <w:framePr w:w="9638" w:wrap="notBeside" w:vAnchor="text" w:hAnchor="text" w:xAlign="center" w:y="1"/>
              <w:rPr>
                <w:sz w:val="10"/>
                <w:szCs w:val="10"/>
              </w:rPr>
            </w:pPr>
          </w:p>
        </w:tc>
        <w:tc>
          <w:tcPr>
            <w:tcW w:w="912" w:type="dxa"/>
            <w:gridSpan w:val="2"/>
            <w:tcBorders>
              <w:top w:val="single" w:sz="4" w:space="0" w:color="auto"/>
              <w:left w:val="single" w:sz="4" w:space="0" w:color="auto"/>
              <w:right w:val="single" w:sz="4" w:space="0" w:color="auto"/>
            </w:tcBorders>
            <w:shd w:val="clear" w:color="auto" w:fill="FFFFFF"/>
          </w:tcPr>
          <w:p w14:paraId="68E34617" w14:textId="77777777" w:rsidR="00293F6D" w:rsidRDefault="00293F6D">
            <w:pPr>
              <w:framePr w:w="9638" w:wrap="notBeside" w:vAnchor="text" w:hAnchor="text" w:xAlign="center" w:y="1"/>
              <w:rPr>
                <w:sz w:val="10"/>
                <w:szCs w:val="10"/>
              </w:rPr>
            </w:pPr>
          </w:p>
        </w:tc>
      </w:tr>
      <w:tr w:rsidR="00293F6D" w14:paraId="3F50D5F0" w14:textId="77777777">
        <w:trPr>
          <w:trHeight w:hRule="exact" w:val="283"/>
          <w:jc w:val="center"/>
        </w:trPr>
        <w:tc>
          <w:tcPr>
            <w:tcW w:w="5952" w:type="dxa"/>
            <w:vMerge/>
            <w:tcBorders>
              <w:left w:val="single" w:sz="4" w:space="0" w:color="auto"/>
            </w:tcBorders>
            <w:shd w:val="clear" w:color="auto" w:fill="FFFFFF"/>
            <w:vAlign w:val="center"/>
          </w:tcPr>
          <w:p w14:paraId="3E41D57A" w14:textId="77777777" w:rsidR="00293F6D" w:rsidRDefault="00293F6D">
            <w:pPr>
              <w:framePr w:w="9638" w:wrap="notBeside" w:vAnchor="text" w:hAnchor="text" w:xAlign="center" w:y="1"/>
            </w:pPr>
          </w:p>
        </w:tc>
        <w:tc>
          <w:tcPr>
            <w:tcW w:w="475" w:type="dxa"/>
            <w:tcBorders>
              <w:top w:val="single" w:sz="4" w:space="0" w:color="auto"/>
              <w:left w:val="single" w:sz="4" w:space="0" w:color="auto"/>
            </w:tcBorders>
            <w:shd w:val="clear" w:color="auto" w:fill="FFFFFF"/>
          </w:tcPr>
          <w:p w14:paraId="7EA788B3" w14:textId="77777777" w:rsidR="00293F6D" w:rsidRPr="00E47620" w:rsidRDefault="00E47620">
            <w:pPr>
              <w:pStyle w:val="25"/>
              <w:framePr w:w="9638" w:wrap="notBeside" w:vAnchor="text" w:hAnchor="text" w:xAlign="center" w:y="1"/>
              <w:shd w:val="clear" w:color="auto" w:fill="auto"/>
              <w:spacing w:before="0" w:line="180" w:lineRule="exact"/>
              <w:jc w:val="left"/>
              <w:rPr>
                <w:rStyle w:val="29pt0"/>
                <w:sz w:val="24"/>
                <w:szCs w:val="24"/>
              </w:rPr>
            </w:pPr>
            <w:r w:rsidRPr="00E47620">
              <w:rPr>
                <w:rStyle w:val="29pt0"/>
                <w:sz w:val="24"/>
                <w:szCs w:val="24"/>
              </w:rPr>
              <w:t>н</w:t>
            </w:r>
          </w:p>
          <w:p w14:paraId="7C3443FE" w14:textId="77777777" w:rsidR="00D61798" w:rsidRPr="00E47620" w:rsidRDefault="00D61798">
            <w:pPr>
              <w:pStyle w:val="25"/>
              <w:framePr w:w="9638" w:wrap="notBeside" w:vAnchor="text" w:hAnchor="text" w:xAlign="center" w:y="1"/>
              <w:shd w:val="clear" w:color="auto" w:fill="auto"/>
              <w:spacing w:before="0" w:line="180" w:lineRule="exact"/>
              <w:jc w:val="left"/>
            </w:pPr>
          </w:p>
        </w:tc>
        <w:tc>
          <w:tcPr>
            <w:tcW w:w="499" w:type="dxa"/>
            <w:tcBorders>
              <w:top w:val="single" w:sz="4" w:space="0" w:color="auto"/>
              <w:left w:val="single" w:sz="4" w:space="0" w:color="auto"/>
            </w:tcBorders>
            <w:shd w:val="clear" w:color="auto" w:fill="FFFFFF"/>
          </w:tcPr>
          <w:p w14:paraId="7C2168F9" w14:textId="77777777" w:rsidR="00293F6D" w:rsidRPr="00E47620" w:rsidRDefault="00E47620">
            <w:pPr>
              <w:pStyle w:val="25"/>
              <w:framePr w:w="9638" w:wrap="notBeside" w:vAnchor="text" w:hAnchor="text" w:xAlign="center" w:y="1"/>
              <w:shd w:val="clear" w:color="auto" w:fill="auto"/>
              <w:spacing w:before="0" w:line="180" w:lineRule="exact"/>
              <w:jc w:val="left"/>
            </w:pPr>
            <w:r w:rsidRPr="00E47620">
              <w:rPr>
                <w:rStyle w:val="29pt0"/>
                <w:sz w:val="24"/>
                <w:szCs w:val="24"/>
              </w:rPr>
              <w:t>к</w:t>
            </w:r>
          </w:p>
        </w:tc>
        <w:tc>
          <w:tcPr>
            <w:tcW w:w="456" w:type="dxa"/>
            <w:tcBorders>
              <w:top w:val="single" w:sz="4" w:space="0" w:color="auto"/>
              <w:left w:val="single" w:sz="4" w:space="0" w:color="auto"/>
            </w:tcBorders>
            <w:shd w:val="clear" w:color="auto" w:fill="FFFFFF"/>
          </w:tcPr>
          <w:p w14:paraId="28C5027B" w14:textId="77777777" w:rsidR="00293F6D" w:rsidRDefault="00D91184">
            <w:pPr>
              <w:pStyle w:val="25"/>
              <w:framePr w:w="9638" w:wrap="notBeside" w:vAnchor="text" w:hAnchor="text" w:xAlign="center" w:y="1"/>
              <w:shd w:val="clear" w:color="auto" w:fill="auto"/>
              <w:spacing w:before="0" w:line="260" w:lineRule="exact"/>
              <w:jc w:val="left"/>
            </w:pPr>
            <w:r>
              <w:rPr>
                <w:rStyle w:val="213pt0"/>
              </w:rPr>
              <w:t>н</w:t>
            </w:r>
          </w:p>
        </w:tc>
        <w:tc>
          <w:tcPr>
            <w:tcW w:w="408" w:type="dxa"/>
            <w:tcBorders>
              <w:top w:val="single" w:sz="4" w:space="0" w:color="auto"/>
              <w:left w:val="single" w:sz="4" w:space="0" w:color="auto"/>
            </w:tcBorders>
            <w:shd w:val="clear" w:color="auto" w:fill="FFFFFF"/>
          </w:tcPr>
          <w:p w14:paraId="28FD036C" w14:textId="77777777" w:rsidR="00293F6D" w:rsidRDefault="00D91184">
            <w:pPr>
              <w:pStyle w:val="25"/>
              <w:framePr w:w="9638" w:wrap="notBeside" w:vAnchor="text" w:hAnchor="text" w:xAlign="center" w:y="1"/>
              <w:shd w:val="clear" w:color="auto" w:fill="auto"/>
              <w:spacing w:before="0" w:line="260" w:lineRule="exact"/>
              <w:jc w:val="left"/>
            </w:pPr>
            <w:r>
              <w:rPr>
                <w:rStyle w:val="213pt0"/>
              </w:rPr>
              <w:t>к</w:t>
            </w:r>
          </w:p>
        </w:tc>
        <w:tc>
          <w:tcPr>
            <w:tcW w:w="456" w:type="dxa"/>
            <w:tcBorders>
              <w:top w:val="single" w:sz="4" w:space="0" w:color="auto"/>
              <w:left w:val="single" w:sz="4" w:space="0" w:color="auto"/>
            </w:tcBorders>
            <w:shd w:val="clear" w:color="auto" w:fill="FFFFFF"/>
          </w:tcPr>
          <w:p w14:paraId="0D791ECE" w14:textId="77777777" w:rsidR="00293F6D" w:rsidRDefault="00D91184">
            <w:pPr>
              <w:pStyle w:val="25"/>
              <w:framePr w:w="9638" w:wrap="notBeside" w:vAnchor="text" w:hAnchor="text" w:xAlign="center" w:y="1"/>
              <w:shd w:val="clear" w:color="auto" w:fill="auto"/>
              <w:spacing w:before="0" w:line="260" w:lineRule="exact"/>
              <w:jc w:val="left"/>
            </w:pPr>
            <w:r>
              <w:rPr>
                <w:rStyle w:val="213pt0"/>
              </w:rPr>
              <w:t>н</w:t>
            </w:r>
          </w:p>
        </w:tc>
        <w:tc>
          <w:tcPr>
            <w:tcW w:w="480" w:type="dxa"/>
            <w:tcBorders>
              <w:top w:val="single" w:sz="4" w:space="0" w:color="auto"/>
              <w:left w:val="single" w:sz="4" w:space="0" w:color="auto"/>
            </w:tcBorders>
            <w:shd w:val="clear" w:color="auto" w:fill="FFFFFF"/>
          </w:tcPr>
          <w:p w14:paraId="7A9F6CC5" w14:textId="77777777" w:rsidR="00293F6D" w:rsidRDefault="00D91184">
            <w:pPr>
              <w:pStyle w:val="25"/>
              <w:framePr w:w="9638" w:wrap="notBeside" w:vAnchor="text" w:hAnchor="text" w:xAlign="center" w:y="1"/>
              <w:shd w:val="clear" w:color="auto" w:fill="auto"/>
              <w:spacing w:before="0" w:line="260" w:lineRule="exact"/>
              <w:jc w:val="left"/>
            </w:pPr>
            <w:r>
              <w:rPr>
                <w:rStyle w:val="213pt0"/>
              </w:rPr>
              <w:t>к</w:t>
            </w:r>
          </w:p>
        </w:tc>
        <w:tc>
          <w:tcPr>
            <w:tcW w:w="475" w:type="dxa"/>
            <w:tcBorders>
              <w:top w:val="single" w:sz="4" w:space="0" w:color="auto"/>
              <w:left w:val="single" w:sz="4" w:space="0" w:color="auto"/>
            </w:tcBorders>
            <w:shd w:val="clear" w:color="auto" w:fill="FFFFFF"/>
          </w:tcPr>
          <w:p w14:paraId="511CBAA6" w14:textId="77777777" w:rsidR="00293F6D" w:rsidRDefault="00D91184">
            <w:pPr>
              <w:pStyle w:val="25"/>
              <w:framePr w:w="9638" w:wrap="notBeside" w:vAnchor="text" w:hAnchor="text" w:xAlign="center" w:y="1"/>
              <w:shd w:val="clear" w:color="auto" w:fill="auto"/>
              <w:spacing w:before="0" w:line="260" w:lineRule="exact"/>
              <w:jc w:val="left"/>
            </w:pPr>
            <w:r>
              <w:rPr>
                <w:rStyle w:val="213pt0"/>
              </w:rPr>
              <w:t>н</w:t>
            </w:r>
          </w:p>
        </w:tc>
        <w:tc>
          <w:tcPr>
            <w:tcW w:w="437" w:type="dxa"/>
            <w:tcBorders>
              <w:top w:val="single" w:sz="4" w:space="0" w:color="auto"/>
              <w:left w:val="single" w:sz="4" w:space="0" w:color="auto"/>
              <w:right w:val="single" w:sz="4" w:space="0" w:color="auto"/>
            </w:tcBorders>
            <w:shd w:val="clear" w:color="auto" w:fill="FFFFFF"/>
          </w:tcPr>
          <w:p w14:paraId="56316086" w14:textId="77777777" w:rsidR="00293F6D" w:rsidRDefault="00D91184">
            <w:pPr>
              <w:pStyle w:val="25"/>
              <w:framePr w:w="9638" w:wrap="notBeside" w:vAnchor="text" w:hAnchor="text" w:xAlign="center" w:y="1"/>
              <w:shd w:val="clear" w:color="auto" w:fill="auto"/>
              <w:spacing w:before="0" w:line="260" w:lineRule="exact"/>
              <w:jc w:val="left"/>
            </w:pPr>
            <w:r>
              <w:rPr>
                <w:rStyle w:val="213pt0"/>
              </w:rPr>
              <w:t>к</w:t>
            </w:r>
          </w:p>
        </w:tc>
      </w:tr>
      <w:tr w:rsidR="00293F6D" w14:paraId="0834D77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B2C2930"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Особенности поведения и эмоционально-волевой сферы</w:t>
            </w:r>
          </w:p>
        </w:tc>
      </w:tr>
      <w:tr w:rsidR="00293F6D" w14:paraId="6FB7B5CF"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E3B3045"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Визуальный контакт:</w:t>
            </w:r>
          </w:p>
        </w:tc>
      </w:tr>
      <w:tr w:rsidR="00293F6D" w14:paraId="419D9E1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5C6B20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Устанавливает/ Не устанавливает</w:t>
            </w:r>
          </w:p>
        </w:tc>
        <w:tc>
          <w:tcPr>
            <w:tcW w:w="475" w:type="dxa"/>
            <w:tcBorders>
              <w:top w:val="single" w:sz="4" w:space="0" w:color="auto"/>
              <w:left w:val="single" w:sz="4" w:space="0" w:color="auto"/>
            </w:tcBorders>
            <w:shd w:val="clear" w:color="auto" w:fill="FFFFFF"/>
          </w:tcPr>
          <w:p w14:paraId="62A8525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E6BBC6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628A63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07D9FA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E63171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A7ADC5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664255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AF845E2" w14:textId="77777777" w:rsidR="00293F6D" w:rsidRDefault="00293F6D">
            <w:pPr>
              <w:framePr w:w="9638" w:wrap="notBeside" w:vAnchor="text" w:hAnchor="text" w:xAlign="center" w:y="1"/>
              <w:rPr>
                <w:sz w:val="10"/>
                <w:szCs w:val="10"/>
              </w:rPr>
            </w:pPr>
          </w:p>
        </w:tc>
      </w:tr>
      <w:tr w:rsidR="00293F6D" w14:paraId="138BA5A4"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6C66132"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Коммуникативные отношения:</w:t>
            </w:r>
          </w:p>
        </w:tc>
      </w:tr>
      <w:tr w:rsidR="00293F6D" w14:paraId="5795273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F5E3C5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Вступает/ Не вступает</w:t>
            </w:r>
          </w:p>
        </w:tc>
        <w:tc>
          <w:tcPr>
            <w:tcW w:w="475" w:type="dxa"/>
            <w:tcBorders>
              <w:top w:val="single" w:sz="4" w:space="0" w:color="auto"/>
              <w:left w:val="single" w:sz="4" w:space="0" w:color="auto"/>
            </w:tcBorders>
            <w:shd w:val="clear" w:color="auto" w:fill="FFFFFF"/>
          </w:tcPr>
          <w:p w14:paraId="0D3D1B6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C5079B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659FF4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5A4123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25B179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BA4559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A737C8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B7E4E79" w14:textId="77777777" w:rsidR="00293F6D" w:rsidRDefault="00293F6D">
            <w:pPr>
              <w:framePr w:w="9638" w:wrap="notBeside" w:vAnchor="text" w:hAnchor="text" w:xAlign="center" w:y="1"/>
              <w:rPr>
                <w:sz w:val="10"/>
                <w:szCs w:val="10"/>
              </w:rPr>
            </w:pPr>
          </w:p>
        </w:tc>
      </w:tr>
      <w:tr w:rsidR="00293F6D" w14:paraId="2E6E702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00F1A3E"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Контроль за поведением:</w:t>
            </w:r>
          </w:p>
        </w:tc>
      </w:tr>
      <w:tr w:rsidR="00293F6D" w14:paraId="0AA5ECD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DD1416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Осуществляется самостоятельный контроль</w:t>
            </w:r>
          </w:p>
        </w:tc>
        <w:tc>
          <w:tcPr>
            <w:tcW w:w="475" w:type="dxa"/>
            <w:tcBorders>
              <w:top w:val="single" w:sz="4" w:space="0" w:color="auto"/>
              <w:left w:val="single" w:sz="4" w:space="0" w:color="auto"/>
            </w:tcBorders>
            <w:shd w:val="clear" w:color="auto" w:fill="FFFFFF"/>
          </w:tcPr>
          <w:p w14:paraId="3FC750A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C6E0C0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4CF6D7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4A62AD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5C5788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3AEB740"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0B9000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4429DA1" w14:textId="77777777" w:rsidR="00293F6D" w:rsidRDefault="00293F6D">
            <w:pPr>
              <w:framePr w:w="9638" w:wrap="notBeside" w:vAnchor="text" w:hAnchor="text" w:xAlign="center" w:y="1"/>
              <w:rPr>
                <w:sz w:val="10"/>
                <w:szCs w:val="10"/>
              </w:rPr>
            </w:pPr>
          </w:p>
        </w:tc>
      </w:tr>
      <w:tr w:rsidR="00293F6D" w14:paraId="6597169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A7C25F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Импульсивен, но возможен внешний контроль</w:t>
            </w:r>
          </w:p>
        </w:tc>
        <w:tc>
          <w:tcPr>
            <w:tcW w:w="475" w:type="dxa"/>
            <w:tcBorders>
              <w:top w:val="single" w:sz="4" w:space="0" w:color="auto"/>
              <w:left w:val="single" w:sz="4" w:space="0" w:color="auto"/>
            </w:tcBorders>
            <w:shd w:val="clear" w:color="auto" w:fill="FFFFFF"/>
          </w:tcPr>
          <w:p w14:paraId="27CA16A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ED2EF6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D376F9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2C051D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7106D1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C36BA5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A9870E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5303611" w14:textId="77777777" w:rsidR="00293F6D" w:rsidRDefault="00293F6D">
            <w:pPr>
              <w:framePr w:w="9638" w:wrap="notBeside" w:vAnchor="text" w:hAnchor="text" w:xAlign="center" w:y="1"/>
              <w:rPr>
                <w:sz w:val="10"/>
                <w:szCs w:val="10"/>
              </w:rPr>
            </w:pPr>
          </w:p>
        </w:tc>
      </w:tr>
      <w:tr w:rsidR="00293F6D" w14:paraId="270CA5F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04ABF0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Стереотипное поведение</w:t>
            </w:r>
          </w:p>
        </w:tc>
        <w:tc>
          <w:tcPr>
            <w:tcW w:w="475" w:type="dxa"/>
            <w:tcBorders>
              <w:top w:val="single" w:sz="4" w:space="0" w:color="auto"/>
              <w:left w:val="single" w:sz="4" w:space="0" w:color="auto"/>
            </w:tcBorders>
            <w:shd w:val="clear" w:color="auto" w:fill="FFFFFF"/>
          </w:tcPr>
          <w:p w14:paraId="7E903CE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E7D220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18FB56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12FB75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E996CE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EF3D42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B1DB34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D739AF7" w14:textId="77777777" w:rsidR="00293F6D" w:rsidRDefault="00293F6D">
            <w:pPr>
              <w:framePr w:w="9638" w:wrap="notBeside" w:vAnchor="text" w:hAnchor="text" w:xAlign="center" w:y="1"/>
              <w:rPr>
                <w:sz w:val="10"/>
                <w:szCs w:val="10"/>
              </w:rPr>
            </w:pPr>
          </w:p>
        </w:tc>
      </w:tr>
      <w:tr w:rsidR="00293F6D" w14:paraId="2A4A0D50" w14:textId="77777777">
        <w:trPr>
          <w:trHeight w:hRule="exact" w:val="240"/>
          <w:jc w:val="center"/>
        </w:trPr>
        <w:tc>
          <w:tcPr>
            <w:tcW w:w="5952" w:type="dxa"/>
            <w:tcBorders>
              <w:top w:val="single" w:sz="4" w:space="0" w:color="auto"/>
              <w:left w:val="single" w:sz="4" w:space="0" w:color="auto"/>
            </w:tcBorders>
            <w:shd w:val="clear" w:color="auto" w:fill="FFFFFF"/>
          </w:tcPr>
          <w:p w14:paraId="2B488D7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Полевое поведение</w:t>
            </w:r>
          </w:p>
        </w:tc>
        <w:tc>
          <w:tcPr>
            <w:tcW w:w="475" w:type="dxa"/>
            <w:tcBorders>
              <w:top w:val="single" w:sz="4" w:space="0" w:color="auto"/>
              <w:left w:val="single" w:sz="4" w:space="0" w:color="auto"/>
            </w:tcBorders>
            <w:shd w:val="clear" w:color="auto" w:fill="FFFFFF"/>
          </w:tcPr>
          <w:p w14:paraId="1968BF3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27B78E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5DA991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E304A1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D9757C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20F5E0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2984D7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7E0131D" w14:textId="77777777" w:rsidR="00293F6D" w:rsidRDefault="00293F6D">
            <w:pPr>
              <w:framePr w:w="9638" w:wrap="notBeside" w:vAnchor="text" w:hAnchor="text" w:xAlign="center" w:y="1"/>
              <w:rPr>
                <w:sz w:val="10"/>
                <w:szCs w:val="10"/>
              </w:rPr>
            </w:pPr>
          </w:p>
        </w:tc>
      </w:tr>
      <w:tr w:rsidR="00293F6D" w14:paraId="14D2D93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5ED7E5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Нуждается в дополнительном поощрении</w:t>
            </w:r>
          </w:p>
        </w:tc>
        <w:tc>
          <w:tcPr>
            <w:tcW w:w="475" w:type="dxa"/>
            <w:tcBorders>
              <w:top w:val="single" w:sz="4" w:space="0" w:color="auto"/>
              <w:left w:val="single" w:sz="4" w:space="0" w:color="auto"/>
            </w:tcBorders>
            <w:shd w:val="clear" w:color="auto" w:fill="FFFFFF"/>
          </w:tcPr>
          <w:p w14:paraId="3315C0D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49449D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7E133A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587DEF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880A9C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AFD21A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C01345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5422002" w14:textId="77777777" w:rsidR="00293F6D" w:rsidRDefault="00293F6D">
            <w:pPr>
              <w:framePr w:w="9638" w:wrap="notBeside" w:vAnchor="text" w:hAnchor="text" w:xAlign="center" w:y="1"/>
              <w:rPr>
                <w:sz w:val="10"/>
                <w:szCs w:val="10"/>
              </w:rPr>
            </w:pPr>
          </w:p>
        </w:tc>
      </w:tr>
      <w:tr w:rsidR="00293F6D" w14:paraId="09978080"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7E43A24"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Общение со взрослыми и детьми:</w:t>
            </w:r>
          </w:p>
        </w:tc>
      </w:tr>
      <w:tr w:rsidR="00293F6D" w14:paraId="7A1FEC12" w14:textId="77777777">
        <w:trPr>
          <w:trHeight w:hRule="exact" w:val="245"/>
          <w:jc w:val="center"/>
        </w:trPr>
        <w:tc>
          <w:tcPr>
            <w:tcW w:w="5952" w:type="dxa"/>
            <w:tcBorders>
              <w:top w:val="single" w:sz="4" w:space="0" w:color="auto"/>
              <w:left w:val="single" w:sz="4" w:space="0" w:color="auto"/>
            </w:tcBorders>
            <w:shd w:val="clear" w:color="auto" w:fill="FFFFFF"/>
          </w:tcPr>
          <w:p w14:paraId="1429671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Общается/Не общается</w:t>
            </w:r>
          </w:p>
        </w:tc>
        <w:tc>
          <w:tcPr>
            <w:tcW w:w="475" w:type="dxa"/>
            <w:tcBorders>
              <w:top w:val="single" w:sz="4" w:space="0" w:color="auto"/>
              <w:left w:val="single" w:sz="4" w:space="0" w:color="auto"/>
            </w:tcBorders>
            <w:shd w:val="clear" w:color="auto" w:fill="FFFFFF"/>
          </w:tcPr>
          <w:p w14:paraId="1363FCB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DE22CB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8DAC34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B8216E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8B5071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3DDC42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DBB4BA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5535CE7" w14:textId="77777777" w:rsidR="00293F6D" w:rsidRDefault="00293F6D">
            <w:pPr>
              <w:framePr w:w="9638" w:wrap="notBeside" w:vAnchor="text" w:hAnchor="text" w:xAlign="center" w:y="1"/>
              <w:rPr>
                <w:sz w:val="10"/>
                <w:szCs w:val="10"/>
              </w:rPr>
            </w:pPr>
          </w:p>
        </w:tc>
      </w:tr>
      <w:tr w:rsidR="00293F6D" w14:paraId="32F85FB0"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5B06CC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Избирателен в общении</w:t>
            </w:r>
          </w:p>
        </w:tc>
        <w:tc>
          <w:tcPr>
            <w:tcW w:w="475" w:type="dxa"/>
            <w:tcBorders>
              <w:top w:val="single" w:sz="4" w:space="0" w:color="auto"/>
              <w:left w:val="single" w:sz="4" w:space="0" w:color="auto"/>
            </w:tcBorders>
            <w:shd w:val="clear" w:color="auto" w:fill="FFFFFF"/>
          </w:tcPr>
          <w:p w14:paraId="4C4A842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1BBE4C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04419E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FA39A6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680EB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D09061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E3AFC5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7EE7B2E" w14:textId="77777777" w:rsidR="00293F6D" w:rsidRDefault="00293F6D">
            <w:pPr>
              <w:framePr w:w="9638" w:wrap="notBeside" w:vAnchor="text" w:hAnchor="text" w:xAlign="center" w:y="1"/>
              <w:rPr>
                <w:sz w:val="10"/>
                <w:szCs w:val="10"/>
              </w:rPr>
            </w:pPr>
          </w:p>
        </w:tc>
      </w:tr>
      <w:tr w:rsidR="00293F6D" w14:paraId="2E86E4C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D7BC3D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Общение формальное</w:t>
            </w:r>
          </w:p>
        </w:tc>
        <w:tc>
          <w:tcPr>
            <w:tcW w:w="475" w:type="dxa"/>
            <w:tcBorders>
              <w:top w:val="single" w:sz="4" w:space="0" w:color="auto"/>
              <w:left w:val="single" w:sz="4" w:space="0" w:color="auto"/>
            </w:tcBorders>
            <w:shd w:val="clear" w:color="auto" w:fill="FFFFFF"/>
          </w:tcPr>
          <w:p w14:paraId="101423D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FAE91D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71DD68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EBC92F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3602E2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BD88A2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D37F1A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63E4917" w14:textId="77777777" w:rsidR="00293F6D" w:rsidRDefault="00293F6D">
            <w:pPr>
              <w:framePr w:w="9638" w:wrap="notBeside" w:vAnchor="text" w:hAnchor="text" w:xAlign="center" w:y="1"/>
              <w:rPr>
                <w:sz w:val="10"/>
                <w:szCs w:val="10"/>
              </w:rPr>
            </w:pPr>
          </w:p>
        </w:tc>
      </w:tr>
      <w:tr w:rsidR="00293F6D" w14:paraId="558B4CF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8027B1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Наблюдает со стороны</w:t>
            </w:r>
          </w:p>
        </w:tc>
        <w:tc>
          <w:tcPr>
            <w:tcW w:w="475" w:type="dxa"/>
            <w:tcBorders>
              <w:top w:val="single" w:sz="4" w:space="0" w:color="auto"/>
              <w:left w:val="single" w:sz="4" w:space="0" w:color="auto"/>
            </w:tcBorders>
            <w:shd w:val="clear" w:color="auto" w:fill="FFFFFF"/>
          </w:tcPr>
          <w:p w14:paraId="6238AC9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342268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BCBC9D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40A8EE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417FE7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789116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06ECE1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5E5A22D" w14:textId="77777777" w:rsidR="00293F6D" w:rsidRDefault="00293F6D">
            <w:pPr>
              <w:framePr w:w="9638" w:wrap="notBeside" w:vAnchor="text" w:hAnchor="text" w:xAlign="center" w:y="1"/>
              <w:rPr>
                <w:sz w:val="10"/>
                <w:szCs w:val="10"/>
              </w:rPr>
            </w:pPr>
          </w:p>
        </w:tc>
      </w:tr>
      <w:tr w:rsidR="00293F6D" w14:paraId="4D20847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C13CD6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 интересуется</w:t>
            </w:r>
          </w:p>
        </w:tc>
        <w:tc>
          <w:tcPr>
            <w:tcW w:w="475" w:type="dxa"/>
            <w:tcBorders>
              <w:top w:val="single" w:sz="4" w:space="0" w:color="auto"/>
              <w:left w:val="single" w:sz="4" w:space="0" w:color="auto"/>
            </w:tcBorders>
            <w:shd w:val="clear" w:color="auto" w:fill="FFFFFF"/>
          </w:tcPr>
          <w:p w14:paraId="7EBB10E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98441C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1DBB99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56AE6D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1258C0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87AF4C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00CCA7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5BFE0D1" w14:textId="77777777" w:rsidR="00293F6D" w:rsidRDefault="00293F6D">
            <w:pPr>
              <w:framePr w:w="9638" w:wrap="notBeside" w:vAnchor="text" w:hAnchor="text" w:xAlign="center" w:y="1"/>
              <w:rPr>
                <w:sz w:val="10"/>
                <w:szCs w:val="10"/>
              </w:rPr>
            </w:pPr>
          </w:p>
        </w:tc>
      </w:tr>
      <w:tr w:rsidR="00293F6D" w14:paraId="2192F0B5"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7387DC6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Проявляет агрессивные вспышки</w:t>
            </w:r>
          </w:p>
        </w:tc>
        <w:tc>
          <w:tcPr>
            <w:tcW w:w="475" w:type="dxa"/>
            <w:tcBorders>
              <w:top w:val="single" w:sz="4" w:space="0" w:color="auto"/>
              <w:left w:val="single" w:sz="4" w:space="0" w:color="auto"/>
            </w:tcBorders>
            <w:shd w:val="clear" w:color="auto" w:fill="FFFFFF"/>
          </w:tcPr>
          <w:p w14:paraId="3E1FDE5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7A2B2C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7B0AAE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F99EF8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F871F6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DCC9AF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D60F84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C227945" w14:textId="77777777" w:rsidR="00293F6D" w:rsidRDefault="00293F6D">
            <w:pPr>
              <w:framePr w:w="9638" w:wrap="notBeside" w:vAnchor="text" w:hAnchor="text" w:xAlign="center" w:y="1"/>
              <w:rPr>
                <w:sz w:val="10"/>
                <w:szCs w:val="10"/>
              </w:rPr>
            </w:pPr>
          </w:p>
        </w:tc>
      </w:tr>
      <w:tr w:rsidR="00293F6D" w14:paraId="38B6779D"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1D2922C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Копирует поведение других</w:t>
            </w:r>
          </w:p>
        </w:tc>
        <w:tc>
          <w:tcPr>
            <w:tcW w:w="475" w:type="dxa"/>
            <w:tcBorders>
              <w:top w:val="single" w:sz="4" w:space="0" w:color="auto"/>
              <w:left w:val="single" w:sz="4" w:space="0" w:color="auto"/>
            </w:tcBorders>
            <w:shd w:val="clear" w:color="auto" w:fill="FFFFFF"/>
          </w:tcPr>
          <w:p w14:paraId="4E27E9A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C3BC92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CA1491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27EDD4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7FC2E1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081B3E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AE0571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B7954C9" w14:textId="77777777" w:rsidR="00293F6D" w:rsidRDefault="00293F6D">
            <w:pPr>
              <w:framePr w:w="9638" w:wrap="notBeside" w:vAnchor="text" w:hAnchor="text" w:xAlign="center" w:y="1"/>
              <w:rPr>
                <w:sz w:val="10"/>
                <w:szCs w:val="10"/>
              </w:rPr>
            </w:pPr>
          </w:p>
        </w:tc>
      </w:tr>
      <w:tr w:rsidR="00293F6D" w14:paraId="0A097704" w14:textId="77777777">
        <w:trPr>
          <w:trHeight w:hRule="exact" w:val="245"/>
          <w:jc w:val="center"/>
        </w:trPr>
        <w:tc>
          <w:tcPr>
            <w:tcW w:w="5952" w:type="dxa"/>
            <w:tcBorders>
              <w:top w:val="single" w:sz="4" w:space="0" w:color="auto"/>
              <w:left w:val="single" w:sz="4" w:space="0" w:color="auto"/>
            </w:tcBorders>
            <w:shd w:val="clear" w:color="auto" w:fill="FFFFFF"/>
          </w:tcPr>
          <w:p w14:paraId="4B179EA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Общения избегает</w:t>
            </w:r>
          </w:p>
        </w:tc>
        <w:tc>
          <w:tcPr>
            <w:tcW w:w="475" w:type="dxa"/>
            <w:tcBorders>
              <w:top w:val="single" w:sz="4" w:space="0" w:color="auto"/>
              <w:left w:val="single" w:sz="4" w:space="0" w:color="auto"/>
            </w:tcBorders>
            <w:shd w:val="clear" w:color="auto" w:fill="FFFFFF"/>
          </w:tcPr>
          <w:p w14:paraId="642E0D4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5BF9DB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311DE7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F90D13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1B76EE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52706D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53E14E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9B619D2" w14:textId="77777777" w:rsidR="00293F6D" w:rsidRDefault="00293F6D">
            <w:pPr>
              <w:framePr w:w="9638" w:wrap="notBeside" w:vAnchor="text" w:hAnchor="text" w:xAlign="center" w:y="1"/>
              <w:rPr>
                <w:sz w:val="10"/>
                <w:szCs w:val="10"/>
              </w:rPr>
            </w:pPr>
          </w:p>
        </w:tc>
      </w:tr>
      <w:tr w:rsidR="00293F6D" w14:paraId="1148939C"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827933F"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Особенности поведения в общественных местах:</w:t>
            </w:r>
          </w:p>
        </w:tc>
      </w:tr>
      <w:tr w:rsidR="00293F6D" w14:paraId="2A5C3C91" w14:textId="77777777">
        <w:trPr>
          <w:trHeight w:hRule="exact" w:val="240"/>
          <w:jc w:val="center"/>
        </w:trPr>
        <w:tc>
          <w:tcPr>
            <w:tcW w:w="5952" w:type="dxa"/>
            <w:tcBorders>
              <w:top w:val="single" w:sz="4" w:space="0" w:color="auto"/>
              <w:left w:val="single" w:sz="4" w:space="0" w:color="auto"/>
            </w:tcBorders>
            <w:shd w:val="clear" w:color="auto" w:fill="FFFFFF"/>
          </w:tcPr>
          <w:p w14:paraId="2853723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 столовой</w:t>
            </w:r>
          </w:p>
        </w:tc>
        <w:tc>
          <w:tcPr>
            <w:tcW w:w="475" w:type="dxa"/>
            <w:tcBorders>
              <w:top w:val="single" w:sz="4" w:space="0" w:color="auto"/>
              <w:left w:val="single" w:sz="4" w:space="0" w:color="auto"/>
            </w:tcBorders>
            <w:shd w:val="clear" w:color="auto" w:fill="FFFFFF"/>
          </w:tcPr>
          <w:p w14:paraId="245221DE"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DEA12B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7DD0B3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60405E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362A53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A68067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3CCEFE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81B4CC0" w14:textId="77777777" w:rsidR="00293F6D" w:rsidRDefault="00293F6D">
            <w:pPr>
              <w:framePr w:w="9638" w:wrap="notBeside" w:vAnchor="text" w:hAnchor="text" w:xAlign="center" w:y="1"/>
              <w:rPr>
                <w:sz w:val="10"/>
                <w:szCs w:val="10"/>
              </w:rPr>
            </w:pPr>
          </w:p>
        </w:tc>
      </w:tr>
      <w:tr w:rsidR="00293F6D" w14:paraId="194B95D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F8C3FD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 праздниках</w:t>
            </w:r>
          </w:p>
        </w:tc>
        <w:tc>
          <w:tcPr>
            <w:tcW w:w="475" w:type="dxa"/>
            <w:tcBorders>
              <w:top w:val="single" w:sz="4" w:space="0" w:color="auto"/>
              <w:left w:val="single" w:sz="4" w:space="0" w:color="auto"/>
            </w:tcBorders>
            <w:shd w:val="clear" w:color="auto" w:fill="FFFFFF"/>
          </w:tcPr>
          <w:p w14:paraId="327A320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4DD703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E25A5C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555699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8C04C0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43071C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18A51C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26F7796" w14:textId="77777777" w:rsidR="00293F6D" w:rsidRDefault="00293F6D">
            <w:pPr>
              <w:framePr w:w="9638" w:wrap="notBeside" w:vAnchor="text" w:hAnchor="text" w:xAlign="center" w:y="1"/>
              <w:rPr>
                <w:sz w:val="10"/>
                <w:szCs w:val="10"/>
              </w:rPr>
            </w:pPr>
          </w:p>
        </w:tc>
      </w:tr>
      <w:tr w:rsidR="00293F6D" w14:paraId="2C3ADAC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3C0964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 прогулке</w:t>
            </w:r>
          </w:p>
        </w:tc>
        <w:tc>
          <w:tcPr>
            <w:tcW w:w="475" w:type="dxa"/>
            <w:tcBorders>
              <w:top w:val="single" w:sz="4" w:space="0" w:color="auto"/>
              <w:left w:val="single" w:sz="4" w:space="0" w:color="auto"/>
            </w:tcBorders>
            <w:shd w:val="clear" w:color="auto" w:fill="FFFFFF"/>
          </w:tcPr>
          <w:p w14:paraId="0E52D41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A9FB1E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B78B73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118CF8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FDF651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834CE90"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CE5232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D8396BF" w14:textId="77777777" w:rsidR="00293F6D" w:rsidRDefault="00293F6D">
            <w:pPr>
              <w:framePr w:w="9638" w:wrap="notBeside" w:vAnchor="text" w:hAnchor="text" w:xAlign="center" w:y="1"/>
              <w:rPr>
                <w:sz w:val="10"/>
                <w:szCs w:val="10"/>
              </w:rPr>
            </w:pPr>
          </w:p>
        </w:tc>
      </w:tr>
      <w:tr w:rsidR="00293F6D" w14:paraId="09B6A14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8E6EEE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 транспорте</w:t>
            </w:r>
          </w:p>
        </w:tc>
        <w:tc>
          <w:tcPr>
            <w:tcW w:w="475" w:type="dxa"/>
            <w:tcBorders>
              <w:top w:val="single" w:sz="4" w:space="0" w:color="auto"/>
              <w:left w:val="single" w:sz="4" w:space="0" w:color="auto"/>
            </w:tcBorders>
            <w:shd w:val="clear" w:color="auto" w:fill="FFFFFF"/>
          </w:tcPr>
          <w:p w14:paraId="7E674CF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C0052A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370CAD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9221D4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CC9123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8CCAC6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EFE14B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46DF758" w14:textId="77777777" w:rsidR="00293F6D" w:rsidRDefault="00293F6D">
            <w:pPr>
              <w:framePr w:w="9638" w:wrap="notBeside" w:vAnchor="text" w:hAnchor="text" w:xAlign="center" w:y="1"/>
              <w:rPr>
                <w:sz w:val="10"/>
                <w:szCs w:val="10"/>
              </w:rPr>
            </w:pPr>
          </w:p>
        </w:tc>
      </w:tr>
      <w:tr w:rsidR="00293F6D" w14:paraId="70CC879B"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E56882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 экскурсиях</w:t>
            </w:r>
          </w:p>
        </w:tc>
        <w:tc>
          <w:tcPr>
            <w:tcW w:w="475" w:type="dxa"/>
            <w:tcBorders>
              <w:top w:val="single" w:sz="4" w:space="0" w:color="auto"/>
              <w:left w:val="single" w:sz="4" w:space="0" w:color="auto"/>
            </w:tcBorders>
            <w:shd w:val="clear" w:color="auto" w:fill="FFFFFF"/>
          </w:tcPr>
          <w:p w14:paraId="18B2D63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FD14B8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B4B7FC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A724AF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DB3A73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02405D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100B69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3697C26" w14:textId="77777777" w:rsidR="00293F6D" w:rsidRDefault="00293F6D">
            <w:pPr>
              <w:framePr w:w="9638" w:wrap="notBeside" w:vAnchor="text" w:hAnchor="text" w:xAlign="center" w:y="1"/>
              <w:rPr>
                <w:sz w:val="10"/>
                <w:szCs w:val="10"/>
              </w:rPr>
            </w:pPr>
          </w:p>
        </w:tc>
      </w:tr>
      <w:tr w:rsidR="00293F6D" w14:paraId="579A621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17B424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 театре</w:t>
            </w:r>
          </w:p>
        </w:tc>
        <w:tc>
          <w:tcPr>
            <w:tcW w:w="475" w:type="dxa"/>
            <w:tcBorders>
              <w:top w:val="single" w:sz="4" w:space="0" w:color="auto"/>
              <w:left w:val="single" w:sz="4" w:space="0" w:color="auto"/>
            </w:tcBorders>
            <w:shd w:val="clear" w:color="auto" w:fill="FFFFFF"/>
          </w:tcPr>
          <w:p w14:paraId="20AAE9D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7D90E8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D0E565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A1200A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FB0968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48AD2C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CC4855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A3D2AA9" w14:textId="77777777" w:rsidR="00293F6D" w:rsidRDefault="00293F6D">
            <w:pPr>
              <w:framePr w:w="9638" w:wrap="notBeside" w:vAnchor="text" w:hAnchor="text" w:xAlign="center" w:y="1"/>
              <w:rPr>
                <w:sz w:val="10"/>
                <w:szCs w:val="10"/>
              </w:rPr>
            </w:pPr>
          </w:p>
        </w:tc>
      </w:tr>
      <w:tr w:rsidR="00293F6D" w14:paraId="69D6CC1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8B31919"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Испытывает ли страхи:</w:t>
            </w:r>
          </w:p>
        </w:tc>
      </w:tr>
      <w:tr w:rsidR="00293F6D" w14:paraId="3ABCC21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061744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Мотивированные/Не мотивированные</w:t>
            </w:r>
          </w:p>
        </w:tc>
        <w:tc>
          <w:tcPr>
            <w:tcW w:w="475" w:type="dxa"/>
            <w:tcBorders>
              <w:top w:val="single" w:sz="4" w:space="0" w:color="auto"/>
              <w:left w:val="single" w:sz="4" w:space="0" w:color="auto"/>
            </w:tcBorders>
            <w:shd w:val="clear" w:color="auto" w:fill="FFFFFF"/>
          </w:tcPr>
          <w:p w14:paraId="65B7091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9E542E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B454A1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C379BC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C60428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3E57DC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617066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C5C4480" w14:textId="77777777" w:rsidR="00293F6D" w:rsidRDefault="00293F6D">
            <w:pPr>
              <w:framePr w:w="9638" w:wrap="notBeside" w:vAnchor="text" w:hAnchor="text" w:xAlign="center" w:y="1"/>
              <w:rPr>
                <w:sz w:val="10"/>
                <w:szCs w:val="10"/>
              </w:rPr>
            </w:pPr>
          </w:p>
        </w:tc>
      </w:tr>
      <w:tr w:rsidR="00293F6D" w14:paraId="2E2781C4"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66F7D5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Характер деятельности</w:t>
            </w:r>
          </w:p>
        </w:tc>
      </w:tr>
      <w:tr w:rsidR="00293F6D" w14:paraId="60F799E1"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3CAA0110"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Целенаправленность:</w:t>
            </w:r>
          </w:p>
        </w:tc>
      </w:tr>
      <w:tr w:rsidR="00293F6D" w14:paraId="60B8D32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5D7292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Деятельность нецеленаправленна</w:t>
            </w:r>
          </w:p>
        </w:tc>
        <w:tc>
          <w:tcPr>
            <w:tcW w:w="475" w:type="dxa"/>
            <w:tcBorders>
              <w:top w:val="single" w:sz="4" w:space="0" w:color="auto"/>
              <w:left w:val="single" w:sz="4" w:space="0" w:color="auto"/>
            </w:tcBorders>
            <w:shd w:val="clear" w:color="auto" w:fill="FFFFFF"/>
          </w:tcPr>
          <w:p w14:paraId="7A51890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5032B5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5A3437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35FD3F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E52A8BA"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41FE22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633D24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D17AF9D" w14:textId="77777777" w:rsidR="00293F6D" w:rsidRDefault="00293F6D">
            <w:pPr>
              <w:framePr w:w="9638" w:wrap="notBeside" w:vAnchor="text" w:hAnchor="text" w:xAlign="center" w:y="1"/>
              <w:rPr>
                <w:sz w:val="10"/>
                <w:szCs w:val="10"/>
              </w:rPr>
            </w:pPr>
          </w:p>
        </w:tc>
      </w:tr>
      <w:tr w:rsidR="00293F6D" w14:paraId="089C6BE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D88829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Деятельность хаотична</w:t>
            </w:r>
          </w:p>
        </w:tc>
        <w:tc>
          <w:tcPr>
            <w:tcW w:w="475" w:type="dxa"/>
            <w:tcBorders>
              <w:top w:val="single" w:sz="4" w:space="0" w:color="auto"/>
              <w:left w:val="single" w:sz="4" w:space="0" w:color="auto"/>
            </w:tcBorders>
            <w:shd w:val="clear" w:color="auto" w:fill="FFFFFF"/>
          </w:tcPr>
          <w:p w14:paraId="6905A58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8AC165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CE2E45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75E054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CFCD59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A9C1F6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26CDEB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5A93D2B" w14:textId="77777777" w:rsidR="00293F6D" w:rsidRDefault="00293F6D">
            <w:pPr>
              <w:framePr w:w="9638" w:wrap="notBeside" w:vAnchor="text" w:hAnchor="text" w:xAlign="center" w:y="1"/>
              <w:rPr>
                <w:sz w:val="10"/>
                <w:szCs w:val="10"/>
              </w:rPr>
            </w:pPr>
          </w:p>
        </w:tc>
      </w:tr>
      <w:tr w:rsidR="00293F6D" w14:paraId="3155F3F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3E4F348"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Сосредоточенность:</w:t>
            </w:r>
          </w:p>
        </w:tc>
      </w:tr>
      <w:tr w:rsidR="00293F6D" w14:paraId="67E7C97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97DFAD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Сосредотачивается на конкретном задании</w:t>
            </w:r>
          </w:p>
        </w:tc>
        <w:tc>
          <w:tcPr>
            <w:tcW w:w="475" w:type="dxa"/>
            <w:tcBorders>
              <w:top w:val="single" w:sz="4" w:space="0" w:color="auto"/>
              <w:left w:val="single" w:sz="4" w:space="0" w:color="auto"/>
            </w:tcBorders>
            <w:shd w:val="clear" w:color="auto" w:fill="FFFFFF"/>
          </w:tcPr>
          <w:p w14:paraId="010DD4D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AAB0CC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F17065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15C06B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27ABCC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9A8E26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F02678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A4A8548" w14:textId="77777777" w:rsidR="00293F6D" w:rsidRDefault="00293F6D">
            <w:pPr>
              <w:framePr w:w="9638" w:wrap="notBeside" w:vAnchor="text" w:hAnchor="text" w:xAlign="center" w:y="1"/>
              <w:rPr>
                <w:sz w:val="10"/>
                <w:szCs w:val="10"/>
              </w:rPr>
            </w:pPr>
          </w:p>
        </w:tc>
      </w:tr>
      <w:tr w:rsidR="00293F6D" w14:paraId="7046C38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228977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 конкретном задании не сосредотачивается</w:t>
            </w:r>
          </w:p>
        </w:tc>
        <w:tc>
          <w:tcPr>
            <w:tcW w:w="475" w:type="dxa"/>
            <w:tcBorders>
              <w:top w:val="single" w:sz="4" w:space="0" w:color="auto"/>
              <w:left w:val="single" w:sz="4" w:space="0" w:color="auto"/>
            </w:tcBorders>
            <w:shd w:val="clear" w:color="auto" w:fill="FFFFFF"/>
          </w:tcPr>
          <w:p w14:paraId="2A46D99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B1736C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49D227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B41309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EF1CB2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D0B56C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70D18B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C7ADB95" w14:textId="77777777" w:rsidR="00293F6D" w:rsidRDefault="00293F6D">
            <w:pPr>
              <w:framePr w:w="9638" w:wrap="notBeside" w:vAnchor="text" w:hAnchor="text" w:xAlign="center" w:y="1"/>
              <w:rPr>
                <w:sz w:val="10"/>
                <w:szCs w:val="10"/>
              </w:rPr>
            </w:pPr>
          </w:p>
        </w:tc>
      </w:tr>
      <w:tr w:rsidR="00293F6D" w14:paraId="741E6A1E"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5C93C62"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Отношение к инструкциям педагога:</w:t>
            </w:r>
          </w:p>
        </w:tc>
      </w:tr>
      <w:tr w:rsidR="00293F6D" w14:paraId="41A8AAAE" w14:textId="77777777">
        <w:trPr>
          <w:trHeight w:hRule="exact" w:val="250"/>
          <w:jc w:val="center"/>
        </w:trPr>
        <w:tc>
          <w:tcPr>
            <w:tcW w:w="5952" w:type="dxa"/>
            <w:tcBorders>
              <w:top w:val="single" w:sz="4" w:space="0" w:color="auto"/>
              <w:left w:val="single" w:sz="4" w:space="0" w:color="auto"/>
              <w:bottom w:val="single" w:sz="4" w:space="0" w:color="auto"/>
            </w:tcBorders>
            <w:shd w:val="clear" w:color="auto" w:fill="FFFFFF"/>
            <w:vAlign w:val="bottom"/>
          </w:tcPr>
          <w:p w14:paraId="4DD9FE0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Принимает/ Не принимает</w:t>
            </w:r>
          </w:p>
        </w:tc>
        <w:tc>
          <w:tcPr>
            <w:tcW w:w="475" w:type="dxa"/>
            <w:tcBorders>
              <w:top w:val="single" w:sz="4" w:space="0" w:color="auto"/>
              <w:left w:val="single" w:sz="4" w:space="0" w:color="auto"/>
              <w:bottom w:val="single" w:sz="4" w:space="0" w:color="auto"/>
            </w:tcBorders>
            <w:shd w:val="clear" w:color="auto" w:fill="FFFFFF"/>
          </w:tcPr>
          <w:p w14:paraId="3EF3399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14:paraId="13F4668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bottom w:val="single" w:sz="4" w:space="0" w:color="auto"/>
            </w:tcBorders>
            <w:shd w:val="clear" w:color="auto" w:fill="FFFFFF"/>
          </w:tcPr>
          <w:p w14:paraId="220D8C9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bottom w:val="single" w:sz="4" w:space="0" w:color="auto"/>
            </w:tcBorders>
            <w:shd w:val="clear" w:color="auto" w:fill="FFFFFF"/>
          </w:tcPr>
          <w:p w14:paraId="7CD6CD3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bottom w:val="single" w:sz="4" w:space="0" w:color="auto"/>
            </w:tcBorders>
            <w:shd w:val="clear" w:color="auto" w:fill="FFFFFF"/>
          </w:tcPr>
          <w:p w14:paraId="578B09A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bottom w:val="single" w:sz="4" w:space="0" w:color="auto"/>
            </w:tcBorders>
            <w:shd w:val="clear" w:color="auto" w:fill="FFFFFF"/>
          </w:tcPr>
          <w:p w14:paraId="0BFE035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bottom w:val="single" w:sz="4" w:space="0" w:color="auto"/>
            </w:tcBorders>
            <w:shd w:val="clear" w:color="auto" w:fill="FFFFFF"/>
          </w:tcPr>
          <w:p w14:paraId="2AD2F8D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14:paraId="7AA25BCC" w14:textId="77777777" w:rsidR="00293F6D" w:rsidRDefault="00293F6D">
            <w:pPr>
              <w:framePr w:w="9638" w:wrap="notBeside" w:vAnchor="text" w:hAnchor="text" w:xAlign="center" w:y="1"/>
              <w:rPr>
                <w:sz w:val="10"/>
                <w:szCs w:val="10"/>
              </w:rPr>
            </w:pPr>
          </w:p>
        </w:tc>
      </w:tr>
    </w:tbl>
    <w:p w14:paraId="7EA89B91" w14:textId="77777777" w:rsidR="00293F6D" w:rsidRDefault="00D91184">
      <w:pPr>
        <w:pStyle w:val="55"/>
        <w:framePr w:w="9638" w:wrap="notBeside" w:vAnchor="text" w:hAnchor="text" w:xAlign="center" w:y="1"/>
        <w:shd w:val="clear" w:color="auto" w:fill="auto"/>
        <w:spacing w:line="180" w:lineRule="exact"/>
      </w:pPr>
      <w:r>
        <w:t>Выполняет по-своему</w:t>
      </w:r>
    </w:p>
    <w:p w14:paraId="2564F905" w14:textId="77777777" w:rsidR="00293F6D" w:rsidRDefault="00293F6D">
      <w:pPr>
        <w:framePr w:w="9638" w:wrap="notBeside" w:vAnchor="text" w:hAnchor="text" w:xAlign="center" w:y="1"/>
        <w:rPr>
          <w:sz w:val="2"/>
          <w:szCs w:val="2"/>
        </w:rPr>
      </w:pPr>
    </w:p>
    <w:p w14:paraId="2DB20BA9"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475"/>
        <w:gridCol w:w="499"/>
        <w:gridCol w:w="456"/>
        <w:gridCol w:w="408"/>
        <w:gridCol w:w="456"/>
        <w:gridCol w:w="480"/>
        <w:gridCol w:w="475"/>
        <w:gridCol w:w="437"/>
      </w:tblGrid>
      <w:tr w:rsidR="00293F6D" w14:paraId="27CB8B28"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27619E1" w14:textId="77777777" w:rsidR="00293F6D" w:rsidRDefault="00D91184">
            <w:pPr>
              <w:pStyle w:val="25"/>
              <w:framePr w:w="9638" w:wrap="notBeside" w:vAnchor="text" w:hAnchor="text" w:xAlign="center" w:y="1"/>
              <w:shd w:val="clear" w:color="auto" w:fill="auto"/>
              <w:spacing w:before="0" w:line="180" w:lineRule="exact"/>
              <w:jc w:val="left"/>
            </w:pPr>
            <w:r>
              <w:rPr>
                <w:rStyle w:val="29pt1"/>
              </w:rPr>
              <w:lastRenderedPageBreak/>
              <w:t>Наиболее продуктивные виды деятельности:</w:t>
            </w:r>
          </w:p>
        </w:tc>
      </w:tr>
      <w:tr w:rsidR="00293F6D" w14:paraId="1CE9599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6A63CC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Игровая</w:t>
            </w:r>
          </w:p>
        </w:tc>
        <w:tc>
          <w:tcPr>
            <w:tcW w:w="475" w:type="dxa"/>
            <w:tcBorders>
              <w:top w:val="single" w:sz="4" w:space="0" w:color="auto"/>
              <w:left w:val="single" w:sz="4" w:space="0" w:color="auto"/>
            </w:tcBorders>
            <w:shd w:val="clear" w:color="auto" w:fill="FFFFFF"/>
          </w:tcPr>
          <w:p w14:paraId="7276371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C2C724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028F0A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DA3F40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5D4A7F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A3BEA1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7908C3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F60BAC1" w14:textId="77777777" w:rsidR="00293F6D" w:rsidRDefault="00293F6D">
            <w:pPr>
              <w:framePr w:w="9638" w:wrap="notBeside" w:vAnchor="text" w:hAnchor="text" w:xAlign="center" w:y="1"/>
              <w:rPr>
                <w:sz w:val="10"/>
                <w:szCs w:val="10"/>
              </w:rPr>
            </w:pPr>
          </w:p>
        </w:tc>
      </w:tr>
      <w:tr w:rsidR="00293F6D" w14:paraId="3D6AF041" w14:textId="77777777">
        <w:trPr>
          <w:trHeight w:hRule="exact" w:val="240"/>
          <w:jc w:val="center"/>
        </w:trPr>
        <w:tc>
          <w:tcPr>
            <w:tcW w:w="5952" w:type="dxa"/>
            <w:tcBorders>
              <w:top w:val="single" w:sz="4" w:space="0" w:color="auto"/>
              <w:left w:val="single" w:sz="4" w:space="0" w:color="auto"/>
            </w:tcBorders>
            <w:shd w:val="clear" w:color="auto" w:fill="FFFFFF"/>
          </w:tcPr>
          <w:p w14:paraId="3F1F3A7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Учебная</w:t>
            </w:r>
          </w:p>
        </w:tc>
        <w:tc>
          <w:tcPr>
            <w:tcW w:w="475" w:type="dxa"/>
            <w:tcBorders>
              <w:top w:val="single" w:sz="4" w:space="0" w:color="auto"/>
              <w:left w:val="single" w:sz="4" w:space="0" w:color="auto"/>
            </w:tcBorders>
            <w:shd w:val="clear" w:color="auto" w:fill="FFFFFF"/>
          </w:tcPr>
          <w:p w14:paraId="2C12D90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A1D77D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78ACB0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29B51D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B9F627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C918CC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6D3944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DED232A" w14:textId="77777777" w:rsidR="00293F6D" w:rsidRDefault="00293F6D">
            <w:pPr>
              <w:framePr w:w="9638" w:wrap="notBeside" w:vAnchor="text" w:hAnchor="text" w:xAlign="center" w:y="1"/>
              <w:rPr>
                <w:sz w:val="10"/>
                <w:szCs w:val="10"/>
              </w:rPr>
            </w:pPr>
          </w:p>
        </w:tc>
      </w:tr>
      <w:tr w:rsidR="00293F6D" w14:paraId="06DE1618"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4A8FB9F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Особенности общения</w:t>
            </w:r>
          </w:p>
        </w:tc>
      </w:tr>
      <w:tr w:rsidR="00293F6D" w14:paraId="21C25C5F"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10256A3"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Вербальное общение:</w:t>
            </w:r>
          </w:p>
        </w:tc>
      </w:tr>
      <w:tr w:rsidR="00293F6D" w14:paraId="361E5D3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85E61F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Полностью доступно</w:t>
            </w:r>
          </w:p>
        </w:tc>
        <w:tc>
          <w:tcPr>
            <w:tcW w:w="475" w:type="dxa"/>
            <w:tcBorders>
              <w:top w:val="single" w:sz="4" w:space="0" w:color="auto"/>
              <w:left w:val="single" w:sz="4" w:space="0" w:color="auto"/>
            </w:tcBorders>
            <w:shd w:val="clear" w:color="auto" w:fill="FFFFFF"/>
          </w:tcPr>
          <w:p w14:paraId="17E1C03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A98A6C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D42BFC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4C380C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B2FD2B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4B4A04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076D60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9FCE65D" w14:textId="77777777" w:rsidR="00293F6D" w:rsidRDefault="00293F6D">
            <w:pPr>
              <w:framePr w:w="9638" w:wrap="notBeside" w:vAnchor="text" w:hAnchor="text" w:xAlign="center" w:y="1"/>
              <w:rPr>
                <w:sz w:val="10"/>
                <w:szCs w:val="10"/>
              </w:rPr>
            </w:pPr>
          </w:p>
        </w:tc>
      </w:tr>
      <w:tr w:rsidR="00293F6D" w14:paraId="3F4D2EEC" w14:textId="77777777">
        <w:trPr>
          <w:trHeight w:hRule="exact" w:val="590"/>
          <w:jc w:val="center"/>
        </w:trPr>
        <w:tc>
          <w:tcPr>
            <w:tcW w:w="5952" w:type="dxa"/>
            <w:tcBorders>
              <w:top w:val="single" w:sz="4" w:space="0" w:color="auto"/>
              <w:left w:val="single" w:sz="4" w:space="0" w:color="auto"/>
            </w:tcBorders>
            <w:shd w:val="clear" w:color="auto" w:fill="FFFFFF"/>
          </w:tcPr>
          <w:p w14:paraId="45EBFD19" w14:textId="77777777" w:rsidR="00293F6D" w:rsidRDefault="00D91184">
            <w:pPr>
              <w:pStyle w:val="25"/>
              <w:framePr w:w="9638" w:wrap="notBeside" w:vAnchor="text" w:hAnchor="text" w:xAlign="center" w:y="1"/>
              <w:shd w:val="clear" w:color="auto" w:fill="auto"/>
              <w:spacing w:before="0" w:line="235" w:lineRule="exact"/>
              <w:jc w:val="left"/>
            </w:pPr>
            <w:r>
              <w:rPr>
                <w:rStyle w:val="29pt0"/>
              </w:rPr>
              <w:t>Способность вести диалог в стандартных ситуациях (Как тебя зовут? Сколько тебе лет? и др.)</w:t>
            </w:r>
          </w:p>
        </w:tc>
        <w:tc>
          <w:tcPr>
            <w:tcW w:w="475" w:type="dxa"/>
            <w:tcBorders>
              <w:top w:val="single" w:sz="4" w:space="0" w:color="auto"/>
              <w:left w:val="single" w:sz="4" w:space="0" w:color="auto"/>
            </w:tcBorders>
            <w:shd w:val="clear" w:color="auto" w:fill="FFFFFF"/>
          </w:tcPr>
          <w:p w14:paraId="09597F4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97570E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97A510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4822E1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12FE27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50F66C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AE632E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C3B0575" w14:textId="77777777" w:rsidR="00293F6D" w:rsidRDefault="00293F6D">
            <w:pPr>
              <w:framePr w:w="9638" w:wrap="notBeside" w:vAnchor="text" w:hAnchor="text" w:xAlign="center" w:y="1"/>
              <w:rPr>
                <w:sz w:val="10"/>
                <w:szCs w:val="10"/>
              </w:rPr>
            </w:pPr>
          </w:p>
        </w:tc>
      </w:tr>
      <w:tr w:rsidR="00293F6D" w14:paraId="79E6D6DD" w14:textId="77777777">
        <w:trPr>
          <w:trHeight w:hRule="exact" w:val="701"/>
          <w:jc w:val="center"/>
        </w:trPr>
        <w:tc>
          <w:tcPr>
            <w:tcW w:w="5952" w:type="dxa"/>
            <w:tcBorders>
              <w:top w:val="single" w:sz="4" w:space="0" w:color="auto"/>
              <w:left w:val="single" w:sz="4" w:space="0" w:color="auto"/>
            </w:tcBorders>
            <w:shd w:val="clear" w:color="auto" w:fill="FFFFFF"/>
          </w:tcPr>
          <w:p w14:paraId="0F0DF046" w14:textId="77777777" w:rsidR="00293F6D" w:rsidRDefault="00D91184">
            <w:pPr>
              <w:pStyle w:val="25"/>
              <w:framePr w:w="9638" w:wrap="notBeside" w:vAnchor="text" w:hAnchor="text" w:xAlign="center" w:y="1"/>
              <w:shd w:val="clear" w:color="auto" w:fill="auto"/>
              <w:spacing w:before="0" w:line="240" w:lineRule="exact"/>
              <w:jc w:val="left"/>
            </w:pPr>
            <w:r>
              <w:rPr>
                <w:rStyle w:val="29pt0"/>
              </w:rPr>
              <w:t>Отсутствие к способности ведения диалога (Использование речевых штампов, стереотипий без связи с ситуацией)</w:t>
            </w:r>
          </w:p>
        </w:tc>
        <w:tc>
          <w:tcPr>
            <w:tcW w:w="475" w:type="dxa"/>
            <w:tcBorders>
              <w:top w:val="single" w:sz="4" w:space="0" w:color="auto"/>
              <w:left w:val="single" w:sz="4" w:space="0" w:color="auto"/>
            </w:tcBorders>
            <w:shd w:val="clear" w:color="auto" w:fill="FFFFFF"/>
          </w:tcPr>
          <w:p w14:paraId="24C76D6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1BD805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DF1FEC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7C7B1F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30442B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580B12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51958B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86C9D98" w14:textId="77777777" w:rsidR="00293F6D" w:rsidRDefault="00293F6D">
            <w:pPr>
              <w:framePr w:w="9638" w:wrap="notBeside" w:vAnchor="text" w:hAnchor="text" w:xAlign="center" w:y="1"/>
              <w:rPr>
                <w:sz w:val="10"/>
                <w:szCs w:val="10"/>
              </w:rPr>
            </w:pPr>
          </w:p>
        </w:tc>
      </w:tr>
      <w:tr w:rsidR="00293F6D" w14:paraId="1C2C603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7CDC5DC"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Невербальное общение:</w:t>
            </w:r>
          </w:p>
        </w:tc>
      </w:tr>
      <w:tr w:rsidR="00293F6D" w14:paraId="12BAFEB3"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D73E8E8"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Визуальный контакт:</w:t>
            </w:r>
          </w:p>
        </w:tc>
      </w:tr>
      <w:tr w:rsidR="00293F6D" w14:paraId="1CC8F10B" w14:textId="77777777">
        <w:trPr>
          <w:trHeight w:hRule="exact" w:val="240"/>
          <w:jc w:val="center"/>
        </w:trPr>
        <w:tc>
          <w:tcPr>
            <w:tcW w:w="5952" w:type="dxa"/>
            <w:tcBorders>
              <w:top w:val="single" w:sz="4" w:space="0" w:color="auto"/>
              <w:left w:val="single" w:sz="4" w:space="0" w:color="auto"/>
            </w:tcBorders>
            <w:shd w:val="clear" w:color="auto" w:fill="FFFFFF"/>
          </w:tcPr>
          <w:p w14:paraId="2AC9DA9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Адекватный/ Неадекватный</w:t>
            </w:r>
          </w:p>
        </w:tc>
        <w:tc>
          <w:tcPr>
            <w:tcW w:w="475" w:type="dxa"/>
            <w:tcBorders>
              <w:top w:val="single" w:sz="4" w:space="0" w:color="auto"/>
              <w:left w:val="single" w:sz="4" w:space="0" w:color="auto"/>
            </w:tcBorders>
            <w:shd w:val="clear" w:color="auto" w:fill="FFFFFF"/>
          </w:tcPr>
          <w:p w14:paraId="1CD3AA3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F361E9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A40E83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71A546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82426D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DF2EDE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B9CC08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792FB8C" w14:textId="77777777" w:rsidR="00293F6D" w:rsidRDefault="00293F6D">
            <w:pPr>
              <w:framePr w:w="9638" w:wrap="notBeside" w:vAnchor="text" w:hAnchor="text" w:xAlign="center" w:y="1"/>
              <w:rPr>
                <w:sz w:val="10"/>
                <w:szCs w:val="10"/>
              </w:rPr>
            </w:pPr>
          </w:p>
        </w:tc>
      </w:tr>
      <w:tr w:rsidR="00293F6D" w14:paraId="7FEF25B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3D3FBE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Следит за взором собеседника</w:t>
            </w:r>
          </w:p>
        </w:tc>
        <w:tc>
          <w:tcPr>
            <w:tcW w:w="475" w:type="dxa"/>
            <w:tcBorders>
              <w:top w:val="single" w:sz="4" w:space="0" w:color="auto"/>
              <w:left w:val="single" w:sz="4" w:space="0" w:color="auto"/>
            </w:tcBorders>
            <w:shd w:val="clear" w:color="auto" w:fill="FFFFFF"/>
          </w:tcPr>
          <w:p w14:paraId="56739CA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C4D239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65BDDF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D5EC20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745EE4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0D2863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7749C5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F9E88B3" w14:textId="77777777" w:rsidR="00293F6D" w:rsidRDefault="00293F6D">
            <w:pPr>
              <w:framePr w:w="9638" w:wrap="notBeside" w:vAnchor="text" w:hAnchor="text" w:xAlign="center" w:y="1"/>
              <w:rPr>
                <w:sz w:val="10"/>
                <w:szCs w:val="10"/>
              </w:rPr>
            </w:pPr>
          </w:p>
        </w:tc>
      </w:tr>
      <w:tr w:rsidR="00293F6D" w14:paraId="68CFB412" w14:textId="77777777">
        <w:trPr>
          <w:trHeight w:hRule="exact" w:val="240"/>
          <w:jc w:val="center"/>
        </w:trPr>
        <w:tc>
          <w:tcPr>
            <w:tcW w:w="5952" w:type="dxa"/>
            <w:tcBorders>
              <w:top w:val="single" w:sz="4" w:space="0" w:color="auto"/>
              <w:left w:val="single" w:sz="4" w:space="0" w:color="auto"/>
            </w:tcBorders>
            <w:shd w:val="clear" w:color="auto" w:fill="FFFFFF"/>
          </w:tcPr>
          <w:p w14:paraId="14871D3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Показывает глазами</w:t>
            </w:r>
          </w:p>
        </w:tc>
        <w:tc>
          <w:tcPr>
            <w:tcW w:w="475" w:type="dxa"/>
            <w:tcBorders>
              <w:top w:val="single" w:sz="4" w:space="0" w:color="auto"/>
              <w:left w:val="single" w:sz="4" w:space="0" w:color="auto"/>
            </w:tcBorders>
            <w:shd w:val="clear" w:color="auto" w:fill="FFFFFF"/>
          </w:tcPr>
          <w:p w14:paraId="1E78E6A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F35716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04D5DD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3166CA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E542C0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E2AA43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4EAECB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387B8F6" w14:textId="77777777" w:rsidR="00293F6D" w:rsidRDefault="00293F6D">
            <w:pPr>
              <w:framePr w:w="9638" w:wrap="notBeside" w:vAnchor="text" w:hAnchor="text" w:xAlign="center" w:y="1"/>
              <w:rPr>
                <w:sz w:val="10"/>
                <w:szCs w:val="10"/>
              </w:rPr>
            </w:pPr>
          </w:p>
        </w:tc>
      </w:tr>
      <w:tr w:rsidR="00293F6D" w14:paraId="28043F0F" w14:textId="77777777">
        <w:trPr>
          <w:trHeight w:hRule="exact" w:val="240"/>
          <w:jc w:val="center"/>
        </w:trPr>
        <w:tc>
          <w:tcPr>
            <w:tcW w:w="5952" w:type="dxa"/>
            <w:tcBorders>
              <w:top w:val="single" w:sz="4" w:space="0" w:color="auto"/>
              <w:left w:val="single" w:sz="4" w:space="0" w:color="auto"/>
            </w:tcBorders>
            <w:shd w:val="clear" w:color="auto" w:fill="FFFFFF"/>
          </w:tcPr>
          <w:p w14:paraId="033BF64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Эпизодический</w:t>
            </w:r>
          </w:p>
        </w:tc>
        <w:tc>
          <w:tcPr>
            <w:tcW w:w="475" w:type="dxa"/>
            <w:tcBorders>
              <w:top w:val="single" w:sz="4" w:space="0" w:color="auto"/>
              <w:left w:val="single" w:sz="4" w:space="0" w:color="auto"/>
            </w:tcBorders>
            <w:shd w:val="clear" w:color="auto" w:fill="FFFFFF"/>
          </w:tcPr>
          <w:p w14:paraId="2E64A0B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575936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AA48C8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5AF835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94E5CD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E4CCC2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34177A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197CF9B" w14:textId="77777777" w:rsidR="00293F6D" w:rsidRDefault="00293F6D">
            <w:pPr>
              <w:framePr w:w="9638" w:wrap="notBeside" w:vAnchor="text" w:hAnchor="text" w:xAlign="center" w:y="1"/>
              <w:rPr>
                <w:sz w:val="10"/>
                <w:szCs w:val="10"/>
              </w:rPr>
            </w:pPr>
          </w:p>
        </w:tc>
      </w:tr>
      <w:tr w:rsidR="00293F6D" w14:paraId="7D3A41AA" w14:textId="77777777">
        <w:trPr>
          <w:trHeight w:hRule="exact" w:val="240"/>
          <w:jc w:val="center"/>
        </w:trPr>
        <w:tc>
          <w:tcPr>
            <w:tcW w:w="5952" w:type="dxa"/>
            <w:tcBorders>
              <w:top w:val="single" w:sz="4" w:space="0" w:color="auto"/>
              <w:left w:val="single" w:sz="4" w:space="0" w:color="auto"/>
            </w:tcBorders>
            <w:shd w:val="clear" w:color="auto" w:fill="FFFFFF"/>
          </w:tcPr>
          <w:p w14:paraId="45F3DC7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Избегает</w:t>
            </w:r>
          </w:p>
        </w:tc>
        <w:tc>
          <w:tcPr>
            <w:tcW w:w="475" w:type="dxa"/>
            <w:tcBorders>
              <w:top w:val="single" w:sz="4" w:space="0" w:color="auto"/>
              <w:left w:val="single" w:sz="4" w:space="0" w:color="auto"/>
            </w:tcBorders>
            <w:shd w:val="clear" w:color="auto" w:fill="FFFFFF"/>
          </w:tcPr>
          <w:p w14:paraId="375CCB8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DF8797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057D2D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441815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00CAA2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0E833B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714F15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97C3642" w14:textId="77777777" w:rsidR="00293F6D" w:rsidRDefault="00293F6D">
            <w:pPr>
              <w:framePr w:w="9638" w:wrap="notBeside" w:vAnchor="text" w:hAnchor="text" w:xAlign="center" w:y="1"/>
              <w:rPr>
                <w:sz w:val="10"/>
                <w:szCs w:val="10"/>
              </w:rPr>
            </w:pPr>
          </w:p>
        </w:tc>
      </w:tr>
      <w:tr w:rsidR="00293F6D" w14:paraId="347B357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EF5FFB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Отсутствует</w:t>
            </w:r>
          </w:p>
        </w:tc>
        <w:tc>
          <w:tcPr>
            <w:tcW w:w="475" w:type="dxa"/>
            <w:tcBorders>
              <w:top w:val="single" w:sz="4" w:space="0" w:color="auto"/>
              <w:left w:val="single" w:sz="4" w:space="0" w:color="auto"/>
            </w:tcBorders>
            <w:shd w:val="clear" w:color="auto" w:fill="FFFFFF"/>
          </w:tcPr>
          <w:p w14:paraId="7E60953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A48D7C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78B297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0C18B5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C0BB11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796B95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C52337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88C96A0" w14:textId="77777777" w:rsidR="00293F6D" w:rsidRDefault="00293F6D">
            <w:pPr>
              <w:framePr w:w="9638" w:wrap="notBeside" w:vAnchor="text" w:hAnchor="text" w:xAlign="center" w:y="1"/>
              <w:rPr>
                <w:sz w:val="10"/>
                <w:szCs w:val="10"/>
              </w:rPr>
            </w:pPr>
          </w:p>
        </w:tc>
      </w:tr>
      <w:tr w:rsidR="00293F6D" w14:paraId="5FEF145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75BFF38B"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Жесты:</w:t>
            </w:r>
          </w:p>
        </w:tc>
      </w:tr>
      <w:tr w:rsidR="00293F6D" w14:paraId="39EEC26D" w14:textId="77777777">
        <w:trPr>
          <w:trHeight w:hRule="exact" w:val="240"/>
          <w:jc w:val="center"/>
        </w:trPr>
        <w:tc>
          <w:tcPr>
            <w:tcW w:w="5952" w:type="dxa"/>
            <w:tcBorders>
              <w:top w:val="single" w:sz="4" w:space="0" w:color="auto"/>
              <w:left w:val="single" w:sz="4" w:space="0" w:color="auto"/>
            </w:tcBorders>
            <w:shd w:val="clear" w:color="auto" w:fill="FFFFFF"/>
          </w:tcPr>
          <w:p w14:paraId="71ECC07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Указательный жест</w:t>
            </w:r>
          </w:p>
        </w:tc>
        <w:tc>
          <w:tcPr>
            <w:tcW w:w="475" w:type="dxa"/>
            <w:tcBorders>
              <w:top w:val="single" w:sz="4" w:space="0" w:color="auto"/>
              <w:left w:val="single" w:sz="4" w:space="0" w:color="auto"/>
            </w:tcBorders>
            <w:shd w:val="clear" w:color="auto" w:fill="FFFFFF"/>
          </w:tcPr>
          <w:p w14:paraId="229FCA0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715541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848CEE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C35484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321E08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5AE3DC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884ECB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E7AD94A" w14:textId="77777777" w:rsidR="00293F6D" w:rsidRDefault="00293F6D">
            <w:pPr>
              <w:framePr w:w="9638" w:wrap="notBeside" w:vAnchor="text" w:hAnchor="text" w:xAlign="center" w:y="1"/>
              <w:rPr>
                <w:sz w:val="10"/>
                <w:szCs w:val="10"/>
              </w:rPr>
            </w:pPr>
          </w:p>
        </w:tc>
      </w:tr>
      <w:tr w:rsidR="00293F6D" w14:paraId="2D45B27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7A5A19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Другие формы пользования жестов</w:t>
            </w:r>
          </w:p>
        </w:tc>
        <w:tc>
          <w:tcPr>
            <w:tcW w:w="475" w:type="dxa"/>
            <w:tcBorders>
              <w:top w:val="single" w:sz="4" w:space="0" w:color="auto"/>
              <w:left w:val="single" w:sz="4" w:space="0" w:color="auto"/>
            </w:tcBorders>
            <w:shd w:val="clear" w:color="auto" w:fill="FFFFFF"/>
          </w:tcPr>
          <w:p w14:paraId="48342CF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4ACD74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5CC257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3C75D6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56A08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058C3F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862B6A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E069318" w14:textId="77777777" w:rsidR="00293F6D" w:rsidRDefault="00293F6D">
            <w:pPr>
              <w:framePr w:w="9638" w:wrap="notBeside" w:vAnchor="text" w:hAnchor="text" w:xAlign="center" w:y="1"/>
              <w:rPr>
                <w:sz w:val="10"/>
                <w:szCs w:val="10"/>
              </w:rPr>
            </w:pPr>
          </w:p>
        </w:tc>
      </w:tr>
      <w:tr w:rsidR="00293F6D" w14:paraId="3468063A"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65DB9821"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Мимика:</w:t>
            </w:r>
          </w:p>
        </w:tc>
      </w:tr>
      <w:tr w:rsidR="00293F6D" w14:paraId="4F3D18DB" w14:textId="77777777">
        <w:trPr>
          <w:trHeight w:hRule="exact" w:val="240"/>
          <w:jc w:val="center"/>
        </w:trPr>
        <w:tc>
          <w:tcPr>
            <w:tcW w:w="5952" w:type="dxa"/>
            <w:tcBorders>
              <w:top w:val="single" w:sz="4" w:space="0" w:color="auto"/>
              <w:left w:val="single" w:sz="4" w:space="0" w:color="auto"/>
            </w:tcBorders>
            <w:shd w:val="clear" w:color="auto" w:fill="FFFFFF"/>
          </w:tcPr>
          <w:p w14:paraId="15C3A98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Адекватная/ Неадекватная</w:t>
            </w:r>
          </w:p>
        </w:tc>
        <w:tc>
          <w:tcPr>
            <w:tcW w:w="475" w:type="dxa"/>
            <w:tcBorders>
              <w:top w:val="single" w:sz="4" w:space="0" w:color="auto"/>
              <w:left w:val="single" w:sz="4" w:space="0" w:color="auto"/>
            </w:tcBorders>
            <w:shd w:val="clear" w:color="auto" w:fill="FFFFFF"/>
          </w:tcPr>
          <w:p w14:paraId="0E4C4ED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078F53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B64A69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F578D4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CD3ACE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F9C875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300C64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FC3A27B" w14:textId="77777777" w:rsidR="00293F6D" w:rsidRDefault="00293F6D">
            <w:pPr>
              <w:framePr w:w="9638" w:wrap="notBeside" w:vAnchor="text" w:hAnchor="text" w:xAlign="center" w:y="1"/>
              <w:rPr>
                <w:sz w:val="10"/>
                <w:szCs w:val="10"/>
              </w:rPr>
            </w:pPr>
          </w:p>
        </w:tc>
      </w:tr>
      <w:tr w:rsidR="00293F6D" w14:paraId="68408C2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5EF710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Отсутствует</w:t>
            </w:r>
          </w:p>
        </w:tc>
        <w:tc>
          <w:tcPr>
            <w:tcW w:w="475" w:type="dxa"/>
            <w:tcBorders>
              <w:top w:val="single" w:sz="4" w:space="0" w:color="auto"/>
              <w:left w:val="single" w:sz="4" w:space="0" w:color="auto"/>
            </w:tcBorders>
            <w:shd w:val="clear" w:color="auto" w:fill="FFFFFF"/>
          </w:tcPr>
          <w:p w14:paraId="7DD03A3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8552E1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6D4E19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FDE7C0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547DD4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101898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305962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85DF9B0" w14:textId="77777777" w:rsidR="00293F6D" w:rsidRDefault="00293F6D">
            <w:pPr>
              <w:framePr w:w="9638" w:wrap="notBeside" w:vAnchor="text" w:hAnchor="text" w:xAlign="center" w:y="1"/>
              <w:rPr>
                <w:sz w:val="10"/>
                <w:szCs w:val="10"/>
              </w:rPr>
            </w:pPr>
          </w:p>
        </w:tc>
      </w:tr>
      <w:tr w:rsidR="00293F6D" w14:paraId="380C98A2"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F4DD5B7"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Интонация:</w:t>
            </w:r>
          </w:p>
        </w:tc>
      </w:tr>
      <w:tr w:rsidR="00293F6D" w14:paraId="50069C44" w14:textId="77777777">
        <w:trPr>
          <w:trHeight w:hRule="exact" w:val="240"/>
          <w:jc w:val="center"/>
        </w:trPr>
        <w:tc>
          <w:tcPr>
            <w:tcW w:w="5952" w:type="dxa"/>
            <w:tcBorders>
              <w:top w:val="single" w:sz="4" w:space="0" w:color="auto"/>
              <w:left w:val="single" w:sz="4" w:space="0" w:color="auto"/>
            </w:tcBorders>
            <w:shd w:val="clear" w:color="auto" w:fill="FFFFFF"/>
          </w:tcPr>
          <w:p w14:paraId="56485FC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Адекватная</w:t>
            </w:r>
          </w:p>
        </w:tc>
        <w:tc>
          <w:tcPr>
            <w:tcW w:w="475" w:type="dxa"/>
            <w:tcBorders>
              <w:top w:val="single" w:sz="4" w:space="0" w:color="auto"/>
              <w:left w:val="single" w:sz="4" w:space="0" w:color="auto"/>
            </w:tcBorders>
            <w:shd w:val="clear" w:color="auto" w:fill="FFFFFF"/>
          </w:tcPr>
          <w:p w14:paraId="319063B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B4D287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A16025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963DA4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6B8E0FA"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D9BD03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D8F3E9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B622A8A" w14:textId="77777777" w:rsidR="00293F6D" w:rsidRDefault="00293F6D">
            <w:pPr>
              <w:framePr w:w="9638" w:wrap="notBeside" w:vAnchor="text" w:hAnchor="text" w:xAlign="center" w:y="1"/>
              <w:rPr>
                <w:sz w:val="10"/>
                <w:szCs w:val="10"/>
              </w:rPr>
            </w:pPr>
          </w:p>
        </w:tc>
      </w:tr>
      <w:tr w:rsidR="00293F6D" w14:paraId="5A679BC4" w14:textId="77777777">
        <w:trPr>
          <w:trHeight w:hRule="exact" w:val="240"/>
          <w:jc w:val="center"/>
        </w:trPr>
        <w:tc>
          <w:tcPr>
            <w:tcW w:w="5952" w:type="dxa"/>
            <w:tcBorders>
              <w:top w:val="single" w:sz="4" w:space="0" w:color="auto"/>
              <w:left w:val="single" w:sz="4" w:space="0" w:color="auto"/>
            </w:tcBorders>
            <w:shd w:val="clear" w:color="auto" w:fill="FFFFFF"/>
          </w:tcPr>
          <w:p w14:paraId="28A5B60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Неадекватная</w:t>
            </w:r>
          </w:p>
        </w:tc>
        <w:tc>
          <w:tcPr>
            <w:tcW w:w="475" w:type="dxa"/>
            <w:tcBorders>
              <w:top w:val="single" w:sz="4" w:space="0" w:color="auto"/>
              <w:left w:val="single" w:sz="4" w:space="0" w:color="auto"/>
            </w:tcBorders>
            <w:shd w:val="clear" w:color="auto" w:fill="FFFFFF"/>
          </w:tcPr>
          <w:p w14:paraId="7844A51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C7D99C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981330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C901F6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011E71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9DA74F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CC69A1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A13887A" w14:textId="77777777" w:rsidR="00293F6D" w:rsidRDefault="00293F6D">
            <w:pPr>
              <w:framePr w:w="9638" w:wrap="notBeside" w:vAnchor="text" w:hAnchor="text" w:xAlign="center" w:y="1"/>
              <w:rPr>
                <w:sz w:val="10"/>
                <w:szCs w:val="10"/>
              </w:rPr>
            </w:pPr>
          </w:p>
        </w:tc>
      </w:tr>
      <w:tr w:rsidR="00293F6D" w14:paraId="5B0ACE7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3CF9A5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Плохо модулированная</w:t>
            </w:r>
          </w:p>
        </w:tc>
        <w:tc>
          <w:tcPr>
            <w:tcW w:w="475" w:type="dxa"/>
            <w:tcBorders>
              <w:top w:val="single" w:sz="4" w:space="0" w:color="auto"/>
              <w:left w:val="single" w:sz="4" w:space="0" w:color="auto"/>
            </w:tcBorders>
            <w:shd w:val="clear" w:color="auto" w:fill="FFFFFF"/>
          </w:tcPr>
          <w:p w14:paraId="5E60401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D8869D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550ED4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CAC12B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056C05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B1E672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8684C4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44375CA" w14:textId="77777777" w:rsidR="00293F6D" w:rsidRDefault="00293F6D">
            <w:pPr>
              <w:framePr w:w="9638" w:wrap="notBeside" w:vAnchor="text" w:hAnchor="text" w:xAlign="center" w:y="1"/>
              <w:rPr>
                <w:sz w:val="10"/>
                <w:szCs w:val="10"/>
              </w:rPr>
            </w:pPr>
          </w:p>
        </w:tc>
      </w:tr>
      <w:tr w:rsidR="00293F6D" w14:paraId="18B2A52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489F0C96"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Знание о других людях:</w:t>
            </w:r>
          </w:p>
        </w:tc>
      </w:tr>
      <w:tr w:rsidR="00293F6D" w14:paraId="387F6DC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87731D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Об учащихся (имя, фамилия, пол)</w:t>
            </w:r>
          </w:p>
        </w:tc>
        <w:tc>
          <w:tcPr>
            <w:tcW w:w="475" w:type="dxa"/>
            <w:tcBorders>
              <w:top w:val="single" w:sz="4" w:space="0" w:color="auto"/>
              <w:left w:val="single" w:sz="4" w:space="0" w:color="auto"/>
            </w:tcBorders>
            <w:shd w:val="clear" w:color="auto" w:fill="FFFFFF"/>
          </w:tcPr>
          <w:p w14:paraId="2FBF1EE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211670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0AB1D1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F88AEA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9A0798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C63454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7666E3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F9F2C9E" w14:textId="77777777" w:rsidR="00293F6D" w:rsidRDefault="00293F6D">
            <w:pPr>
              <w:framePr w:w="9638" w:wrap="notBeside" w:vAnchor="text" w:hAnchor="text" w:xAlign="center" w:y="1"/>
              <w:rPr>
                <w:sz w:val="10"/>
                <w:szCs w:val="10"/>
              </w:rPr>
            </w:pPr>
          </w:p>
        </w:tc>
      </w:tr>
      <w:tr w:rsidR="00293F6D" w14:paraId="4E5D961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BA471D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Об учителях (имя, отчество учителя, других специалистов)</w:t>
            </w:r>
          </w:p>
        </w:tc>
        <w:tc>
          <w:tcPr>
            <w:tcW w:w="475" w:type="dxa"/>
            <w:tcBorders>
              <w:top w:val="single" w:sz="4" w:space="0" w:color="auto"/>
              <w:left w:val="single" w:sz="4" w:space="0" w:color="auto"/>
            </w:tcBorders>
            <w:shd w:val="clear" w:color="auto" w:fill="FFFFFF"/>
          </w:tcPr>
          <w:p w14:paraId="3EAF540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737D9C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4AB62F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E00813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46ABD0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DE2946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8640B9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11E317F" w14:textId="77777777" w:rsidR="00293F6D" w:rsidRDefault="00293F6D">
            <w:pPr>
              <w:framePr w:w="9638" w:wrap="notBeside" w:vAnchor="text" w:hAnchor="text" w:xAlign="center" w:y="1"/>
              <w:rPr>
                <w:sz w:val="10"/>
                <w:szCs w:val="10"/>
              </w:rPr>
            </w:pPr>
          </w:p>
        </w:tc>
      </w:tr>
      <w:tr w:rsidR="00293F6D" w14:paraId="78245C6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754296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Имеет ли друзей</w:t>
            </w:r>
          </w:p>
        </w:tc>
        <w:tc>
          <w:tcPr>
            <w:tcW w:w="475" w:type="dxa"/>
            <w:tcBorders>
              <w:top w:val="single" w:sz="4" w:space="0" w:color="auto"/>
              <w:left w:val="single" w:sz="4" w:space="0" w:color="auto"/>
            </w:tcBorders>
            <w:shd w:val="clear" w:color="auto" w:fill="FFFFFF"/>
          </w:tcPr>
          <w:p w14:paraId="72C62D7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7CAF33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FE2503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82D0F4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3AFC57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937930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40FD50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E6D09F9" w14:textId="77777777" w:rsidR="00293F6D" w:rsidRDefault="00293F6D">
            <w:pPr>
              <w:framePr w:w="9638" w:wrap="notBeside" w:vAnchor="text" w:hAnchor="text" w:xAlign="center" w:y="1"/>
              <w:rPr>
                <w:sz w:val="10"/>
                <w:szCs w:val="10"/>
              </w:rPr>
            </w:pPr>
          </w:p>
        </w:tc>
      </w:tr>
      <w:tr w:rsidR="00293F6D" w14:paraId="3C8B22ED"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5FA28E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Есть ли предпочтения в общении</w:t>
            </w:r>
          </w:p>
        </w:tc>
        <w:tc>
          <w:tcPr>
            <w:tcW w:w="475" w:type="dxa"/>
            <w:tcBorders>
              <w:top w:val="single" w:sz="4" w:space="0" w:color="auto"/>
              <w:left w:val="single" w:sz="4" w:space="0" w:color="auto"/>
            </w:tcBorders>
            <w:shd w:val="clear" w:color="auto" w:fill="FFFFFF"/>
          </w:tcPr>
          <w:p w14:paraId="08FECF4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26194B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493928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C69925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9202E7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2A40FD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B002E7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103DEE6" w14:textId="77777777" w:rsidR="00293F6D" w:rsidRDefault="00293F6D">
            <w:pPr>
              <w:framePr w:w="9638" w:wrap="notBeside" w:vAnchor="text" w:hAnchor="text" w:xAlign="center" w:y="1"/>
              <w:rPr>
                <w:sz w:val="10"/>
                <w:szCs w:val="10"/>
              </w:rPr>
            </w:pPr>
          </w:p>
        </w:tc>
      </w:tr>
      <w:tr w:rsidR="00293F6D" w14:paraId="28F8A2D5" w14:textId="77777777">
        <w:trPr>
          <w:trHeight w:hRule="exact" w:val="418"/>
          <w:jc w:val="center"/>
        </w:trPr>
        <w:tc>
          <w:tcPr>
            <w:tcW w:w="5952" w:type="dxa"/>
            <w:tcBorders>
              <w:top w:val="single" w:sz="4" w:space="0" w:color="auto"/>
              <w:left w:val="single" w:sz="4" w:space="0" w:color="auto"/>
            </w:tcBorders>
            <w:shd w:val="clear" w:color="auto" w:fill="FFFFFF"/>
          </w:tcPr>
          <w:p w14:paraId="40C7C43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Имеет ли представление о том, что «любит» или «не любит» другой человек</w:t>
            </w:r>
          </w:p>
        </w:tc>
        <w:tc>
          <w:tcPr>
            <w:tcW w:w="475" w:type="dxa"/>
            <w:tcBorders>
              <w:top w:val="single" w:sz="4" w:space="0" w:color="auto"/>
              <w:left w:val="single" w:sz="4" w:space="0" w:color="auto"/>
            </w:tcBorders>
            <w:shd w:val="clear" w:color="auto" w:fill="FFFFFF"/>
          </w:tcPr>
          <w:p w14:paraId="4ABFAEA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69BFE6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97AB48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36D022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7F85AD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DC2180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A201B7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CCB2935" w14:textId="77777777" w:rsidR="00293F6D" w:rsidRDefault="00293F6D">
            <w:pPr>
              <w:framePr w:w="9638" w:wrap="notBeside" w:vAnchor="text" w:hAnchor="text" w:xAlign="center" w:y="1"/>
              <w:rPr>
                <w:sz w:val="10"/>
                <w:szCs w:val="10"/>
              </w:rPr>
            </w:pPr>
          </w:p>
        </w:tc>
      </w:tr>
      <w:tr w:rsidR="00293F6D" w14:paraId="36515112"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58B914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Сформированность навыков самообслуживания</w:t>
            </w:r>
          </w:p>
        </w:tc>
      </w:tr>
      <w:tr w:rsidR="00293F6D" w14:paraId="621389D6" w14:textId="77777777">
        <w:trPr>
          <w:trHeight w:hRule="exact" w:val="677"/>
          <w:jc w:val="center"/>
        </w:trPr>
        <w:tc>
          <w:tcPr>
            <w:tcW w:w="5952" w:type="dxa"/>
            <w:tcBorders>
              <w:top w:val="single" w:sz="4" w:space="0" w:color="auto"/>
              <w:left w:val="single" w:sz="4" w:space="0" w:color="auto"/>
            </w:tcBorders>
            <w:shd w:val="clear" w:color="auto" w:fill="FFFFFF"/>
          </w:tcPr>
          <w:p w14:paraId="689FF82D" w14:textId="77777777" w:rsidR="00293F6D" w:rsidRDefault="00D91184">
            <w:pPr>
              <w:pStyle w:val="25"/>
              <w:framePr w:w="9638" w:wrap="notBeside" w:vAnchor="text" w:hAnchor="text" w:xAlign="center" w:y="1"/>
              <w:shd w:val="clear" w:color="auto" w:fill="auto"/>
              <w:spacing w:before="0" w:line="240" w:lineRule="exact"/>
              <w:jc w:val="left"/>
            </w:pPr>
            <w:r>
              <w:rPr>
                <w:rStyle w:val="29pt0"/>
              </w:rPr>
              <w:t>Санитарно-гигиенические умения и навыки (мытье рук, вытирание рук полотенцем, самостоятельный туалет...)</w:t>
            </w:r>
          </w:p>
        </w:tc>
        <w:tc>
          <w:tcPr>
            <w:tcW w:w="475" w:type="dxa"/>
            <w:tcBorders>
              <w:top w:val="single" w:sz="4" w:space="0" w:color="auto"/>
              <w:left w:val="single" w:sz="4" w:space="0" w:color="auto"/>
            </w:tcBorders>
            <w:shd w:val="clear" w:color="auto" w:fill="FFFFFF"/>
          </w:tcPr>
          <w:p w14:paraId="5C00D1F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68458C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E4EDF4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2D777F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F22E14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82A306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58F825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D87E971" w14:textId="77777777" w:rsidR="00293F6D" w:rsidRDefault="00293F6D">
            <w:pPr>
              <w:framePr w:w="9638" w:wrap="notBeside" w:vAnchor="text" w:hAnchor="text" w:xAlign="center" w:y="1"/>
              <w:rPr>
                <w:sz w:val="10"/>
                <w:szCs w:val="10"/>
              </w:rPr>
            </w:pPr>
          </w:p>
        </w:tc>
      </w:tr>
      <w:tr w:rsidR="00293F6D" w14:paraId="5ADC3968" w14:textId="77777777">
        <w:trPr>
          <w:trHeight w:hRule="exact" w:val="643"/>
          <w:jc w:val="center"/>
        </w:trPr>
        <w:tc>
          <w:tcPr>
            <w:tcW w:w="5952" w:type="dxa"/>
            <w:tcBorders>
              <w:top w:val="single" w:sz="4" w:space="0" w:color="auto"/>
              <w:left w:val="single" w:sz="4" w:space="0" w:color="auto"/>
            </w:tcBorders>
            <w:shd w:val="clear" w:color="auto" w:fill="FFFFFF"/>
          </w:tcPr>
          <w:p w14:paraId="229BC543" w14:textId="77777777" w:rsidR="00293F6D" w:rsidRDefault="00D91184">
            <w:pPr>
              <w:pStyle w:val="25"/>
              <w:framePr w:w="9638" w:wrap="notBeside" w:vAnchor="text" w:hAnchor="text" w:xAlign="center" w:y="1"/>
              <w:shd w:val="clear" w:color="auto" w:fill="auto"/>
              <w:spacing w:before="0" w:line="240" w:lineRule="exact"/>
              <w:jc w:val="left"/>
            </w:pPr>
            <w:r>
              <w:rPr>
                <w:rStyle w:val="29pt0"/>
              </w:rPr>
              <w:t>Бытовые умения и навыки (одевание и раздевание, застегивание и шнуровка.)</w:t>
            </w:r>
          </w:p>
        </w:tc>
        <w:tc>
          <w:tcPr>
            <w:tcW w:w="475" w:type="dxa"/>
            <w:tcBorders>
              <w:top w:val="single" w:sz="4" w:space="0" w:color="auto"/>
              <w:left w:val="single" w:sz="4" w:space="0" w:color="auto"/>
            </w:tcBorders>
            <w:shd w:val="clear" w:color="auto" w:fill="FFFFFF"/>
          </w:tcPr>
          <w:p w14:paraId="4CEB721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F855CA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A418E7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0039D3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5B1FD2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848816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09A213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3F9A282" w14:textId="77777777" w:rsidR="00293F6D" w:rsidRDefault="00293F6D">
            <w:pPr>
              <w:framePr w:w="9638" w:wrap="notBeside" w:vAnchor="text" w:hAnchor="text" w:xAlign="center" w:y="1"/>
              <w:rPr>
                <w:sz w:val="10"/>
                <w:szCs w:val="10"/>
              </w:rPr>
            </w:pPr>
          </w:p>
        </w:tc>
      </w:tr>
      <w:tr w:rsidR="00293F6D" w14:paraId="2B6CD0E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D931F0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Отношение к труду (мотивация)</w:t>
            </w:r>
          </w:p>
        </w:tc>
        <w:tc>
          <w:tcPr>
            <w:tcW w:w="475" w:type="dxa"/>
            <w:tcBorders>
              <w:top w:val="single" w:sz="4" w:space="0" w:color="auto"/>
              <w:left w:val="single" w:sz="4" w:space="0" w:color="auto"/>
            </w:tcBorders>
            <w:shd w:val="clear" w:color="auto" w:fill="FFFFFF"/>
          </w:tcPr>
          <w:p w14:paraId="2019232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F65AAE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A5AAB7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37214E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A98E62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6C2C9F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9CA504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177C928" w14:textId="77777777" w:rsidR="00293F6D" w:rsidRDefault="00293F6D">
            <w:pPr>
              <w:framePr w:w="9638" w:wrap="notBeside" w:vAnchor="text" w:hAnchor="text" w:xAlign="center" w:y="1"/>
              <w:rPr>
                <w:sz w:val="10"/>
                <w:szCs w:val="10"/>
              </w:rPr>
            </w:pPr>
          </w:p>
        </w:tc>
      </w:tr>
      <w:tr w:rsidR="00293F6D" w14:paraId="50F5D59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8982CA8"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Прием пищи:</w:t>
            </w:r>
          </w:p>
        </w:tc>
      </w:tr>
      <w:tr w:rsidR="00293F6D" w14:paraId="52234118" w14:textId="77777777">
        <w:trPr>
          <w:trHeight w:hRule="exact" w:val="250"/>
          <w:jc w:val="center"/>
        </w:trPr>
        <w:tc>
          <w:tcPr>
            <w:tcW w:w="5952" w:type="dxa"/>
            <w:tcBorders>
              <w:top w:val="single" w:sz="4" w:space="0" w:color="auto"/>
              <w:left w:val="single" w:sz="4" w:space="0" w:color="auto"/>
            </w:tcBorders>
            <w:shd w:val="clear" w:color="auto" w:fill="FFFFFF"/>
          </w:tcPr>
          <w:p w14:paraId="0210C4C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Ест самостоятельно</w:t>
            </w:r>
          </w:p>
        </w:tc>
        <w:tc>
          <w:tcPr>
            <w:tcW w:w="475" w:type="dxa"/>
            <w:tcBorders>
              <w:top w:val="single" w:sz="4" w:space="0" w:color="auto"/>
              <w:left w:val="single" w:sz="4" w:space="0" w:color="auto"/>
            </w:tcBorders>
            <w:shd w:val="clear" w:color="auto" w:fill="FFFFFF"/>
          </w:tcPr>
          <w:p w14:paraId="585A9B0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6F9477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43853E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FF6FE4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1851F2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B096B6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369D31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DD2FC3A" w14:textId="77777777" w:rsidR="00293F6D" w:rsidRDefault="00293F6D">
            <w:pPr>
              <w:framePr w:w="9638" w:wrap="notBeside" w:vAnchor="text" w:hAnchor="text" w:xAlign="center" w:y="1"/>
              <w:rPr>
                <w:sz w:val="10"/>
                <w:szCs w:val="10"/>
              </w:rPr>
            </w:pPr>
          </w:p>
        </w:tc>
      </w:tr>
      <w:tr w:rsidR="00293F6D" w14:paraId="02C332D1"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2D8511A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Ест с помощью взрослого</w:t>
            </w:r>
          </w:p>
        </w:tc>
        <w:tc>
          <w:tcPr>
            <w:tcW w:w="475" w:type="dxa"/>
            <w:tcBorders>
              <w:top w:val="single" w:sz="4" w:space="0" w:color="auto"/>
              <w:left w:val="single" w:sz="4" w:space="0" w:color="auto"/>
            </w:tcBorders>
            <w:shd w:val="clear" w:color="auto" w:fill="FFFFFF"/>
          </w:tcPr>
          <w:p w14:paraId="65032EF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62EEC1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124071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E3019C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659B1C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A05C18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9DE7EF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7BA57B3" w14:textId="77777777" w:rsidR="00293F6D" w:rsidRDefault="00293F6D">
            <w:pPr>
              <w:framePr w:w="9638" w:wrap="notBeside" w:vAnchor="text" w:hAnchor="text" w:xAlign="center" w:y="1"/>
              <w:rPr>
                <w:sz w:val="10"/>
                <w:szCs w:val="10"/>
              </w:rPr>
            </w:pPr>
          </w:p>
        </w:tc>
      </w:tr>
      <w:tr w:rsidR="00293F6D" w14:paraId="053A45D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58125A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Ест только определенную пищу</w:t>
            </w:r>
          </w:p>
        </w:tc>
        <w:tc>
          <w:tcPr>
            <w:tcW w:w="475" w:type="dxa"/>
            <w:tcBorders>
              <w:top w:val="single" w:sz="4" w:space="0" w:color="auto"/>
              <w:left w:val="single" w:sz="4" w:space="0" w:color="auto"/>
            </w:tcBorders>
            <w:shd w:val="clear" w:color="auto" w:fill="FFFFFF"/>
          </w:tcPr>
          <w:p w14:paraId="168EA4E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95920F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B525E8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202115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45F8FB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119554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3E9003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CBA617A" w14:textId="77777777" w:rsidR="00293F6D" w:rsidRDefault="00293F6D">
            <w:pPr>
              <w:framePr w:w="9638" w:wrap="notBeside" w:vAnchor="text" w:hAnchor="text" w:xAlign="center" w:y="1"/>
              <w:rPr>
                <w:sz w:val="10"/>
                <w:szCs w:val="10"/>
              </w:rPr>
            </w:pPr>
          </w:p>
        </w:tc>
      </w:tr>
      <w:tr w:rsidR="00293F6D" w14:paraId="7774B99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795E54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От питания в центре отказывается</w:t>
            </w:r>
          </w:p>
        </w:tc>
        <w:tc>
          <w:tcPr>
            <w:tcW w:w="475" w:type="dxa"/>
            <w:tcBorders>
              <w:top w:val="single" w:sz="4" w:space="0" w:color="auto"/>
              <w:left w:val="single" w:sz="4" w:space="0" w:color="auto"/>
            </w:tcBorders>
            <w:shd w:val="clear" w:color="auto" w:fill="FFFFFF"/>
          </w:tcPr>
          <w:p w14:paraId="3C89BA0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AB23AD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289237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221D39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6BEEF0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5E552C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9A4CD8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26E2B02" w14:textId="77777777" w:rsidR="00293F6D" w:rsidRDefault="00293F6D">
            <w:pPr>
              <w:framePr w:w="9638" w:wrap="notBeside" w:vAnchor="text" w:hAnchor="text" w:xAlign="center" w:y="1"/>
              <w:rPr>
                <w:sz w:val="10"/>
                <w:szCs w:val="10"/>
              </w:rPr>
            </w:pPr>
          </w:p>
        </w:tc>
      </w:tr>
      <w:tr w:rsidR="00293F6D" w14:paraId="268C8A5E" w14:textId="77777777">
        <w:trPr>
          <w:trHeight w:hRule="exact" w:val="23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400320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Игровая деятельность</w:t>
            </w:r>
          </w:p>
        </w:tc>
      </w:tr>
      <w:tr w:rsidR="00293F6D" w14:paraId="6CCD29D1"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8A4FEBA"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Предметные действия:</w:t>
            </w:r>
          </w:p>
        </w:tc>
      </w:tr>
      <w:tr w:rsidR="00293F6D" w14:paraId="2C0FDE6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5CA27B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Осуществляет/ Не осуществляет</w:t>
            </w:r>
          </w:p>
        </w:tc>
        <w:tc>
          <w:tcPr>
            <w:tcW w:w="475" w:type="dxa"/>
            <w:tcBorders>
              <w:top w:val="single" w:sz="4" w:space="0" w:color="auto"/>
              <w:left w:val="single" w:sz="4" w:space="0" w:color="auto"/>
            </w:tcBorders>
            <w:shd w:val="clear" w:color="auto" w:fill="FFFFFF"/>
          </w:tcPr>
          <w:p w14:paraId="0761996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645DD2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142F75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11899D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7D23B3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735E90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A3AA14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64910A2" w14:textId="77777777" w:rsidR="00293F6D" w:rsidRDefault="00293F6D">
            <w:pPr>
              <w:framePr w:w="9638" w:wrap="notBeside" w:vAnchor="text" w:hAnchor="text" w:xAlign="center" w:y="1"/>
              <w:rPr>
                <w:sz w:val="10"/>
                <w:szCs w:val="10"/>
              </w:rPr>
            </w:pPr>
          </w:p>
        </w:tc>
      </w:tr>
      <w:tr w:rsidR="00293F6D" w14:paraId="6EDBDDDB"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7D4278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Предпочитает манипуляцию с предметами</w:t>
            </w:r>
          </w:p>
        </w:tc>
        <w:tc>
          <w:tcPr>
            <w:tcW w:w="475" w:type="dxa"/>
            <w:tcBorders>
              <w:top w:val="single" w:sz="4" w:space="0" w:color="auto"/>
              <w:left w:val="single" w:sz="4" w:space="0" w:color="auto"/>
            </w:tcBorders>
            <w:shd w:val="clear" w:color="auto" w:fill="FFFFFF"/>
          </w:tcPr>
          <w:p w14:paraId="20FD478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FADC5A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884A00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2FC699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86B840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FB5910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38AB7F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BC0CF42" w14:textId="77777777" w:rsidR="00293F6D" w:rsidRDefault="00293F6D">
            <w:pPr>
              <w:framePr w:w="9638" w:wrap="notBeside" w:vAnchor="text" w:hAnchor="text" w:xAlign="center" w:y="1"/>
              <w:rPr>
                <w:sz w:val="10"/>
                <w:szCs w:val="10"/>
              </w:rPr>
            </w:pPr>
          </w:p>
        </w:tc>
      </w:tr>
      <w:tr w:rsidR="00293F6D" w14:paraId="582562CD"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3DB145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Предпочитает упорядоченные действия с предметами</w:t>
            </w:r>
          </w:p>
        </w:tc>
        <w:tc>
          <w:tcPr>
            <w:tcW w:w="475" w:type="dxa"/>
            <w:tcBorders>
              <w:top w:val="single" w:sz="4" w:space="0" w:color="auto"/>
              <w:left w:val="single" w:sz="4" w:space="0" w:color="auto"/>
            </w:tcBorders>
            <w:shd w:val="clear" w:color="auto" w:fill="FFFFFF"/>
          </w:tcPr>
          <w:p w14:paraId="06A747B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A76D44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BB991D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91D935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EAB4CF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CB3CAE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87C352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0109B5F" w14:textId="77777777" w:rsidR="00293F6D" w:rsidRDefault="00293F6D">
            <w:pPr>
              <w:framePr w:w="9638" w:wrap="notBeside" w:vAnchor="text" w:hAnchor="text" w:xAlign="center" w:y="1"/>
              <w:rPr>
                <w:sz w:val="10"/>
                <w:szCs w:val="10"/>
              </w:rPr>
            </w:pPr>
          </w:p>
        </w:tc>
      </w:tr>
      <w:tr w:rsidR="00293F6D" w14:paraId="61D08241"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D4C43C4"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Предназначение игрушек:</w:t>
            </w:r>
          </w:p>
        </w:tc>
      </w:tr>
      <w:tr w:rsidR="00293F6D" w14:paraId="2A88D738" w14:textId="77777777">
        <w:trPr>
          <w:trHeight w:hRule="exact" w:val="240"/>
          <w:jc w:val="center"/>
        </w:trPr>
        <w:tc>
          <w:tcPr>
            <w:tcW w:w="5952" w:type="dxa"/>
            <w:tcBorders>
              <w:top w:val="single" w:sz="4" w:space="0" w:color="auto"/>
              <w:left w:val="single" w:sz="4" w:space="0" w:color="auto"/>
            </w:tcBorders>
            <w:shd w:val="clear" w:color="auto" w:fill="FFFFFF"/>
          </w:tcPr>
          <w:p w14:paraId="1721DF7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Понимает</w:t>
            </w:r>
          </w:p>
        </w:tc>
        <w:tc>
          <w:tcPr>
            <w:tcW w:w="475" w:type="dxa"/>
            <w:tcBorders>
              <w:top w:val="single" w:sz="4" w:space="0" w:color="auto"/>
              <w:left w:val="single" w:sz="4" w:space="0" w:color="auto"/>
            </w:tcBorders>
            <w:shd w:val="clear" w:color="auto" w:fill="FFFFFF"/>
          </w:tcPr>
          <w:p w14:paraId="0986A8A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DFFFE8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0D388C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E334C6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106ECE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1BB197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1CC788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C393A93" w14:textId="77777777" w:rsidR="00293F6D" w:rsidRDefault="00293F6D">
            <w:pPr>
              <w:framePr w:w="9638" w:wrap="notBeside" w:vAnchor="text" w:hAnchor="text" w:xAlign="center" w:y="1"/>
              <w:rPr>
                <w:sz w:val="10"/>
                <w:szCs w:val="10"/>
              </w:rPr>
            </w:pPr>
          </w:p>
        </w:tc>
      </w:tr>
      <w:tr w:rsidR="00293F6D" w14:paraId="3DA86147" w14:textId="77777777">
        <w:trPr>
          <w:trHeight w:hRule="exact" w:val="240"/>
          <w:jc w:val="center"/>
        </w:trPr>
        <w:tc>
          <w:tcPr>
            <w:tcW w:w="5952" w:type="dxa"/>
            <w:tcBorders>
              <w:top w:val="single" w:sz="4" w:space="0" w:color="auto"/>
              <w:left w:val="single" w:sz="4" w:space="0" w:color="auto"/>
            </w:tcBorders>
            <w:shd w:val="clear" w:color="auto" w:fill="FFFFFF"/>
          </w:tcPr>
          <w:p w14:paraId="5EB5539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 понимает</w:t>
            </w:r>
          </w:p>
        </w:tc>
        <w:tc>
          <w:tcPr>
            <w:tcW w:w="475" w:type="dxa"/>
            <w:tcBorders>
              <w:top w:val="single" w:sz="4" w:space="0" w:color="auto"/>
              <w:left w:val="single" w:sz="4" w:space="0" w:color="auto"/>
            </w:tcBorders>
            <w:shd w:val="clear" w:color="auto" w:fill="FFFFFF"/>
          </w:tcPr>
          <w:p w14:paraId="6D539B7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B7F3FF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BC6327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D8AAE2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C47435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4EE42A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38004C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143B5F6" w14:textId="77777777" w:rsidR="00293F6D" w:rsidRDefault="00293F6D">
            <w:pPr>
              <w:framePr w:w="9638" w:wrap="notBeside" w:vAnchor="text" w:hAnchor="text" w:xAlign="center" w:y="1"/>
              <w:rPr>
                <w:sz w:val="10"/>
                <w:szCs w:val="10"/>
              </w:rPr>
            </w:pPr>
          </w:p>
        </w:tc>
      </w:tr>
      <w:tr w:rsidR="00293F6D" w14:paraId="083A7CF3"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FA8C27F"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Самостоятельные игровые действия:</w:t>
            </w:r>
          </w:p>
        </w:tc>
      </w:tr>
      <w:tr w:rsidR="00293F6D" w14:paraId="7382D9B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6D81EA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Осуществляет/ Не осуществляет</w:t>
            </w:r>
          </w:p>
        </w:tc>
        <w:tc>
          <w:tcPr>
            <w:tcW w:w="475" w:type="dxa"/>
            <w:tcBorders>
              <w:top w:val="single" w:sz="4" w:space="0" w:color="auto"/>
              <w:left w:val="single" w:sz="4" w:space="0" w:color="auto"/>
            </w:tcBorders>
            <w:shd w:val="clear" w:color="auto" w:fill="FFFFFF"/>
          </w:tcPr>
          <w:p w14:paraId="6C1D35E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7AA9A9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6F9767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B41698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77A146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16E257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99F07F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50247A1" w14:textId="77777777" w:rsidR="00293F6D" w:rsidRDefault="00293F6D">
            <w:pPr>
              <w:framePr w:w="9638" w:wrap="notBeside" w:vAnchor="text" w:hAnchor="text" w:xAlign="center" w:y="1"/>
              <w:rPr>
                <w:sz w:val="10"/>
                <w:szCs w:val="10"/>
              </w:rPr>
            </w:pPr>
          </w:p>
        </w:tc>
      </w:tr>
      <w:tr w:rsidR="00293F6D" w14:paraId="1BAFE209" w14:textId="77777777">
        <w:trPr>
          <w:trHeight w:hRule="exact" w:val="250"/>
          <w:jc w:val="center"/>
        </w:trPr>
        <w:tc>
          <w:tcPr>
            <w:tcW w:w="963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7DE6D615"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Совместные игровые действия:</w:t>
            </w:r>
          </w:p>
        </w:tc>
      </w:tr>
    </w:tbl>
    <w:p w14:paraId="457F373B" w14:textId="77777777" w:rsidR="00293F6D" w:rsidRDefault="00D91184">
      <w:pPr>
        <w:pStyle w:val="55"/>
        <w:framePr w:w="9638" w:wrap="notBeside" w:vAnchor="text" w:hAnchor="text" w:xAlign="center" w:y="1"/>
        <w:shd w:val="clear" w:color="auto" w:fill="auto"/>
        <w:spacing w:line="180" w:lineRule="exact"/>
      </w:pPr>
      <w:r>
        <w:t>Осуществляет/ Не осуществляет</w:t>
      </w:r>
    </w:p>
    <w:p w14:paraId="3C76A29B" w14:textId="77777777" w:rsidR="00293F6D" w:rsidRDefault="00293F6D">
      <w:pPr>
        <w:framePr w:w="9638" w:wrap="notBeside" w:vAnchor="text" w:hAnchor="text" w:xAlign="center" w:y="1"/>
        <w:rPr>
          <w:sz w:val="2"/>
          <w:szCs w:val="2"/>
        </w:rPr>
      </w:pPr>
    </w:p>
    <w:p w14:paraId="2E48FBC9"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475"/>
        <w:gridCol w:w="499"/>
        <w:gridCol w:w="456"/>
        <w:gridCol w:w="408"/>
        <w:gridCol w:w="456"/>
        <w:gridCol w:w="480"/>
        <w:gridCol w:w="475"/>
        <w:gridCol w:w="437"/>
      </w:tblGrid>
      <w:tr w:rsidR="00293F6D" w14:paraId="5752DECF"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40F021F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lastRenderedPageBreak/>
              <w:t>Использование предметов-заместителей:</w:t>
            </w:r>
          </w:p>
        </w:tc>
      </w:tr>
      <w:tr w:rsidR="00293F6D" w14:paraId="768200D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13A973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Очень широко использует</w:t>
            </w:r>
          </w:p>
        </w:tc>
        <w:tc>
          <w:tcPr>
            <w:tcW w:w="475" w:type="dxa"/>
            <w:tcBorders>
              <w:top w:val="single" w:sz="4" w:space="0" w:color="auto"/>
              <w:left w:val="single" w:sz="4" w:space="0" w:color="auto"/>
            </w:tcBorders>
            <w:shd w:val="clear" w:color="auto" w:fill="FFFFFF"/>
          </w:tcPr>
          <w:p w14:paraId="5FC922E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24BE72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4EFC61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D8E608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A19F9A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18C4B7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E39255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159A0FE" w14:textId="77777777" w:rsidR="00293F6D" w:rsidRDefault="00293F6D">
            <w:pPr>
              <w:framePr w:w="9638" w:wrap="notBeside" w:vAnchor="text" w:hAnchor="text" w:xAlign="center" w:y="1"/>
              <w:rPr>
                <w:sz w:val="10"/>
                <w:szCs w:val="10"/>
              </w:rPr>
            </w:pPr>
          </w:p>
        </w:tc>
      </w:tr>
      <w:tr w:rsidR="00293F6D" w14:paraId="22B5537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4665C3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Иногда использует (в какой ситуации)</w:t>
            </w:r>
          </w:p>
        </w:tc>
        <w:tc>
          <w:tcPr>
            <w:tcW w:w="475" w:type="dxa"/>
            <w:tcBorders>
              <w:top w:val="single" w:sz="4" w:space="0" w:color="auto"/>
              <w:left w:val="single" w:sz="4" w:space="0" w:color="auto"/>
            </w:tcBorders>
            <w:shd w:val="clear" w:color="auto" w:fill="FFFFFF"/>
          </w:tcPr>
          <w:p w14:paraId="15ED9C5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793FCD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3579D4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3393FC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64F80D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30F8F8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7010CF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E5A8BE2" w14:textId="77777777" w:rsidR="00293F6D" w:rsidRDefault="00293F6D">
            <w:pPr>
              <w:framePr w:w="9638" w:wrap="notBeside" w:vAnchor="text" w:hAnchor="text" w:xAlign="center" w:y="1"/>
              <w:rPr>
                <w:sz w:val="10"/>
                <w:szCs w:val="10"/>
              </w:rPr>
            </w:pPr>
          </w:p>
        </w:tc>
      </w:tr>
      <w:tr w:rsidR="00293F6D" w14:paraId="59A10E0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150BBF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 использует</w:t>
            </w:r>
          </w:p>
        </w:tc>
        <w:tc>
          <w:tcPr>
            <w:tcW w:w="475" w:type="dxa"/>
            <w:tcBorders>
              <w:top w:val="single" w:sz="4" w:space="0" w:color="auto"/>
              <w:left w:val="single" w:sz="4" w:space="0" w:color="auto"/>
            </w:tcBorders>
            <w:shd w:val="clear" w:color="auto" w:fill="FFFFFF"/>
          </w:tcPr>
          <w:p w14:paraId="3147357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3D9F39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B61A80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C78617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14030A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69669E0"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368AAF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173917B" w14:textId="77777777" w:rsidR="00293F6D" w:rsidRDefault="00293F6D">
            <w:pPr>
              <w:framePr w:w="9638" w:wrap="notBeside" w:vAnchor="text" w:hAnchor="text" w:xAlign="center" w:y="1"/>
              <w:rPr>
                <w:sz w:val="10"/>
                <w:szCs w:val="10"/>
              </w:rPr>
            </w:pPr>
          </w:p>
        </w:tc>
      </w:tr>
      <w:tr w:rsidR="00293F6D" w14:paraId="33648355"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2A3DD1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Ролевая игра</w:t>
            </w:r>
          </w:p>
        </w:tc>
      </w:tr>
      <w:tr w:rsidR="00293F6D" w14:paraId="0A18CD4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20F2986"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Сформирована/не сформирована</w:t>
            </w:r>
          </w:p>
        </w:tc>
        <w:tc>
          <w:tcPr>
            <w:tcW w:w="475" w:type="dxa"/>
            <w:tcBorders>
              <w:top w:val="single" w:sz="4" w:space="0" w:color="auto"/>
              <w:left w:val="single" w:sz="4" w:space="0" w:color="auto"/>
            </w:tcBorders>
            <w:shd w:val="clear" w:color="auto" w:fill="FFFFFF"/>
          </w:tcPr>
          <w:p w14:paraId="0AB8C4C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D61207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22754D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9EE8D4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FADC59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881F6B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CE2A18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D5C543E" w14:textId="77777777" w:rsidR="00293F6D" w:rsidRDefault="00293F6D">
            <w:pPr>
              <w:framePr w:w="9638" w:wrap="notBeside" w:vAnchor="text" w:hAnchor="text" w:xAlign="center" w:y="1"/>
              <w:rPr>
                <w:sz w:val="10"/>
                <w:szCs w:val="10"/>
              </w:rPr>
            </w:pPr>
          </w:p>
        </w:tc>
      </w:tr>
      <w:tr w:rsidR="00293F6D" w14:paraId="470B66C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488E9B2"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Сюжетная игра</w:t>
            </w:r>
          </w:p>
        </w:tc>
        <w:tc>
          <w:tcPr>
            <w:tcW w:w="475" w:type="dxa"/>
            <w:tcBorders>
              <w:top w:val="single" w:sz="4" w:space="0" w:color="auto"/>
              <w:left w:val="single" w:sz="4" w:space="0" w:color="auto"/>
            </w:tcBorders>
            <w:shd w:val="clear" w:color="auto" w:fill="FFFFFF"/>
          </w:tcPr>
          <w:p w14:paraId="437A52FE"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6CEA18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017AE4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785CBC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E6B5E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7DC6F7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EAE578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16050DF" w14:textId="77777777" w:rsidR="00293F6D" w:rsidRDefault="00293F6D">
            <w:pPr>
              <w:framePr w:w="9638" w:wrap="notBeside" w:vAnchor="text" w:hAnchor="text" w:xAlign="center" w:y="1"/>
              <w:rPr>
                <w:sz w:val="10"/>
                <w:szCs w:val="10"/>
              </w:rPr>
            </w:pPr>
          </w:p>
        </w:tc>
      </w:tr>
      <w:tr w:rsidR="00293F6D" w14:paraId="0D48DEE0"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B7201F6"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Символическая игра</w:t>
            </w:r>
          </w:p>
        </w:tc>
        <w:tc>
          <w:tcPr>
            <w:tcW w:w="475" w:type="dxa"/>
            <w:tcBorders>
              <w:top w:val="single" w:sz="4" w:space="0" w:color="auto"/>
              <w:left w:val="single" w:sz="4" w:space="0" w:color="auto"/>
            </w:tcBorders>
            <w:shd w:val="clear" w:color="auto" w:fill="FFFFFF"/>
          </w:tcPr>
          <w:p w14:paraId="7FC1F9E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F9D145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8215BF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2D0F15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4C7405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AFC2A1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6E8729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E805BA7" w14:textId="77777777" w:rsidR="00293F6D" w:rsidRDefault="00293F6D">
            <w:pPr>
              <w:framePr w:w="9638" w:wrap="notBeside" w:vAnchor="text" w:hAnchor="text" w:xAlign="center" w:y="1"/>
              <w:rPr>
                <w:sz w:val="10"/>
                <w:szCs w:val="10"/>
              </w:rPr>
            </w:pPr>
          </w:p>
        </w:tc>
      </w:tr>
      <w:tr w:rsidR="00293F6D" w14:paraId="2F919DA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F9AFC9C"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Игра с правилами</w:t>
            </w:r>
          </w:p>
        </w:tc>
        <w:tc>
          <w:tcPr>
            <w:tcW w:w="475" w:type="dxa"/>
            <w:tcBorders>
              <w:top w:val="single" w:sz="4" w:space="0" w:color="auto"/>
              <w:left w:val="single" w:sz="4" w:space="0" w:color="auto"/>
            </w:tcBorders>
            <w:shd w:val="clear" w:color="auto" w:fill="FFFFFF"/>
          </w:tcPr>
          <w:p w14:paraId="37D9C03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7AFEC2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30261E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D73232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51769A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E3CFC2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4A1CE1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E6B25B0" w14:textId="77777777" w:rsidR="00293F6D" w:rsidRDefault="00293F6D">
            <w:pPr>
              <w:framePr w:w="9638" w:wrap="notBeside" w:vAnchor="text" w:hAnchor="text" w:xAlign="center" w:y="1"/>
              <w:rPr>
                <w:sz w:val="10"/>
                <w:szCs w:val="10"/>
              </w:rPr>
            </w:pPr>
          </w:p>
        </w:tc>
      </w:tr>
      <w:tr w:rsidR="00293F6D" w14:paraId="5908A8AF" w14:textId="77777777">
        <w:trPr>
          <w:trHeight w:hRule="exact" w:val="653"/>
          <w:jc w:val="center"/>
        </w:trPr>
        <w:tc>
          <w:tcPr>
            <w:tcW w:w="5952" w:type="dxa"/>
            <w:tcBorders>
              <w:top w:val="single" w:sz="4" w:space="0" w:color="auto"/>
              <w:left w:val="single" w:sz="4" w:space="0" w:color="auto"/>
            </w:tcBorders>
            <w:shd w:val="clear" w:color="auto" w:fill="FFFFFF"/>
          </w:tcPr>
          <w:p w14:paraId="005A5C9A" w14:textId="77777777" w:rsidR="00293F6D" w:rsidRDefault="00D91184">
            <w:pPr>
              <w:pStyle w:val="25"/>
              <w:framePr w:w="9638" w:wrap="notBeside" w:vAnchor="text" w:hAnchor="text" w:xAlign="center" w:y="1"/>
              <w:shd w:val="clear" w:color="auto" w:fill="auto"/>
              <w:spacing w:before="0" w:line="235" w:lineRule="exact"/>
              <w:jc w:val="both"/>
            </w:pPr>
            <w:r>
              <w:rPr>
                <w:rStyle w:val="29pt0"/>
              </w:rPr>
              <w:t>Что предпочитает делать в свободное время (рисует - р, читает - ч, лепит - л, увлечен компьютером - к, поет - п бездействует - б)</w:t>
            </w:r>
          </w:p>
        </w:tc>
        <w:tc>
          <w:tcPr>
            <w:tcW w:w="475" w:type="dxa"/>
            <w:tcBorders>
              <w:top w:val="single" w:sz="4" w:space="0" w:color="auto"/>
              <w:left w:val="single" w:sz="4" w:space="0" w:color="auto"/>
            </w:tcBorders>
            <w:shd w:val="clear" w:color="auto" w:fill="FFFFFF"/>
          </w:tcPr>
          <w:p w14:paraId="259F2B4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64B360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E63A0F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F235DC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AD175B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09E6A1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857CD9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B7600C7" w14:textId="77777777" w:rsidR="00293F6D" w:rsidRDefault="00293F6D">
            <w:pPr>
              <w:framePr w:w="9638" w:wrap="notBeside" w:vAnchor="text" w:hAnchor="text" w:xAlign="center" w:y="1"/>
              <w:rPr>
                <w:sz w:val="10"/>
                <w:szCs w:val="10"/>
              </w:rPr>
            </w:pPr>
          </w:p>
        </w:tc>
      </w:tr>
      <w:tr w:rsidR="00293F6D" w14:paraId="6B6FC699"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3C3C2BF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Поведение во время игры:</w:t>
            </w:r>
          </w:p>
        </w:tc>
      </w:tr>
      <w:tr w:rsidR="00293F6D" w14:paraId="1034264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A22BEF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Как себя ведет во время игры (стереотипно - с, гибко - г)</w:t>
            </w:r>
          </w:p>
        </w:tc>
        <w:tc>
          <w:tcPr>
            <w:tcW w:w="475" w:type="dxa"/>
            <w:tcBorders>
              <w:top w:val="single" w:sz="4" w:space="0" w:color="auto"/>
              <w:left w:val="single" w:sz="4" w:space="0" w:color="auto"/>
            </w:tcBorders>
            <w:shd w:val="clear" w:color="auto" w:fill="FFFFFF"/>
          </w:tcPr>
          <w:p w14:paraId="6203D1A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78E028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E03C43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18C582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01E19D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DD2593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9B5ACD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9B35798" w14:textId="77777777" w:rsidR="00293F6D" w:rsidRDefault="00293F6D">
            <w:pPr>
              <w:framePr w:w="9638" w:wrap="notBeside" w:vAnchor="text" w:hAnchor="text" w:xAlign="center" w:y="1"/>
              <w:rPr>
                <w:sz w:val="10"/>
                <w:szCs w:val="10"/>
              </w:rPr>
            </w:pPr>
          </w:p>
        </w:tc>
      </w:tr>
      <w:tr w:rsidR="00293F6D" w14:paraId="5F55697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3BAC62C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Познавательная деятельность</w:t>
            </w:r>
          </w:p>
        </w:tc>
      </w:tr>
      <w:tr w:rsidR="00293F6D" w14:paraId="47AE8F91"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ABBF4E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Общая осведомленность и социально-бытовая ориентировка:</w:t>
            </w:r>
          </w:p>
        </w:tc>
      </w:tr>
      <w:tr w:rsidR="00293F6D" w14:paraId="1ECC111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EC6851F"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Представление о себе</w:t>
            </w:r>
          </w:p>
        </w:tc>
        <w:tc>
          <w:tcPr>
            <w:tcW w:w="475" w:type="dxa"/>
            <w:tcBorders>
              <w:top w:val="single" w:sz="4" w:space="0" w:color="auto"/>
              <w:left w:val="single" w:sz="4" w:space="0" w:color="auto"/>
            </w:tcBorders>
            <w:shd w:val="clear" w:color="auto" w:fill="FFFFFF"/>
          </w:tcPr>
          <w:p w14:paraId="70EDA8C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8702B0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22EFAC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F57018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7E2671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399CF6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EB6411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0EAE7D2" w14:textId="77777777" w:rsidR="00293F6D" w:rsidRDefault="00293F6D">
            <w:pPr>
              <w:framePr w:w="9638" w:wrap="notBeside" w:vAnchor="text" w:hAnchor="text" w:xAlign="center" w:y="1"/>
              <w:rPr>
                <w:sz w:val="10"/>
                <w:szCs w:val="10"/>
              </w:rPr>
            </w:pPr>
          </w:p>
        </w:tc>
      </w:tr>
      <w:tr w:rsidR="00293F6D" w14:paraId="26A8FADB" w14:textId="77777777">
        <w:trPr>
          <w:trHeight w:hRule="exact" w:val="638"/>
          <w:jc w:val="center"/>
        </w:trPr>
        <w:tc>
          <w:tcPr>
            <w:tcW w:w="5952" w:type="dxa"/>
            <w:tcBorders>
              <w:top w:val="single" w:sz="4" w:space="0" w:color="auto"/>
              <w:left w:val="single" w:sz="4" w:space="0" w:color="auto"/>
            </w:tcBorders>
            <w:shd w:val="clear" w:color="auto" w:fill="FFFFFF"/>
          </w:tcPr>
          <w:p w14:paraId="15B7B8B5" w14:textId="77777777" w:rsidR="00293F6D" w:rsidRDefault="00D91184">
            <w:pPr>
              <w:pStyle w:val="25"/>
              <w:framePr w:w="9638" w:wrap="notBeside" w:vAnchor="text" w:hAnchor="text" w:xAlign="center" w:y="1"/>
              <w:shd w:val="clear" w:color="auto" w:fill="auto"/>
              <w:spacing w:before="0" w:line="235" w:lineRule="exact"/>
              <w:jc w:val="both"/>
            </w:pPr>
            <w:r>
              <w:rPr>
                <w:rStyle w:val="29pt0"/>
              </w:rPr>
              <w:t xml:space="preserve">Правильно использует личные местоимения и притяжательные формы («я - ты», «я», «я - мы», «я - вы» и </w:t>
            </w:r>
            <w:proofErr w:type="gramStart"/>
            <w:r>
              <w:rPr>
                <w:rStyle w:val="29pt0"/>
              </w:rPr>
              <w:t>т.д.</w:t>
            </w:r>
            <w:proofErr w:type="gramEnd"/>
            <w:r>
              <w:rPr>
                <w:rStyle w:val="29pt0"/>
              </w:rPr>
              <w:t>)</w:t>
            </w:r>
          </w:p>
        </w:tc>
        <w:tc>
          <w:tcPr>
            <w:tcW w:w="475" w:type="dxa"/>
            <w:tcBorders>
              <w:top w:val="single" w:sz="4" w:space="0" w:color="auto"/>
              <w:left w:val="single" w:sz="4" w:space="0" w:color="auto"/>
            </w:tcBorders>
            <w:shd w:val="clear" w:color="auto" w:fill="FFFFFF"/>
          </w:tcPr>
          <w:p w14:paraId="4435B11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AD6FE0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4DBD0A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FE11B9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9EB75A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90D316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A2D1D0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FBE6802" w14:textId="77777777" w:rsidR="00293F6D" w:rsidRDefault="00293F6D">
            <w:pPr>
              <w:framePr w:w="9638" w:wrap="notBeside" w:vAnchor="text" w:hAnchor="text" w:xAlign="center" w:y="1"/>
              <w:rPr>
                <w:sz w:val="10"/>
                <w:szCs w:val="10"/>
              </w:rPr>
            </w:pPr>
          </w:p>
        </w:tc>
      </w:tr>
      <w:tr w:rsidR="00293F6D" w14:paraId="7C5DCC50"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BAC6D24"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Путает</w:t>
            </w:r>
          </w:p>
        </w:tc>
        <w:tc>
          <w:tcPr>
            <w:tcW w:w="475" w:type="dxa"/>
            <w:tcBorders>
              <w:top w:val="single" w:sz="4" w:space="0" w:color="auto"/>
              <w:left w:val="single" w:sz="4" w:space="0" w:color="auto"/>
            </w:tcBorders>
            <w:shd w:val="clear" w:color="auto" w:fill="FFFFFF"/>
          </w:tcPr>
          <w:p w14:paraId="60E3BFC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C418DB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9E5629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00429E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AC83DB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EF545B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27F5C7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B0AE772" w14:textId="77777777" w:rsidR="00293F6D" w:rsidRDefault="00293F6D">
            <w:pPr>
              <w:framePr w:w="9638" w:wrap="notBeside" w:vAnchor="text" w:hAnchor="text" w:xAlign="center" w:y="1"/>
              <w:rPr>
                <w:sz w:val="10"/>
                <w:szCs w:val="10"/>
              </w:rPr>
            </w:pPr>
          </w:p>
        </w:tc>
      </w:tr>
      <w:tr w:rsidR="00293F6D" w14:paraId="0796D75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5741957"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Говорит о себе в «третьем лице»</w:t>
            </w:r>
          </w:p>
        </w:tc>
        <w:tc>
          <w:tcPr>
            <w:tcW w:w="475" w:type="dxa"/>
            <w:tcBorders>
              <w:top w:val="single" w:sz="4" w:space="0" w:color="auto"/>
              <w:left w:val="single" w:sz="4" w:space="0" w:color="auto"/>
            </w:tcBorders>
            <w:shd w:val="clear" w:color="auto" w:fill="FFFFFF"/>
          </w:tcPr>
          <w:p w14:paraId="41FCF73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0A6012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B872A2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B68229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5038BD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419800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151E8E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E60EDFD" w14:textId="77777777" w:rsidR="00293F6D" w:rsidRDefault="00293F6D">
            <w:pPr>
              <w:framePr w:w="9638" w:wrap="notBeside" w:vAnchor="text" w:hAnchor="text" w:xAlign="center" w:y="1"/>
              <w:rPr>
                <w:sz w:val="10"/>
                <w:szCs w:val="10"/>
              </w:rPr>
            </w:pPr>
          </w:p>
        </w:tc>
      </w:tr>
      <w:tr w:rsidR="00293F6D" w14:paraId="789D0D2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0D08CBC"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Знание собственного имени, фамилии, адреса, имен родителей</w:t>
            </w:r>
          </w:p>
        </w:tc>
        <w:tc>
          <w:tcPr>
            <w:tcW w:w="475" w:type="dxa"/>
            <w:tcBorders>
              <w:top w:val="single" w:sz="4" w:space="0" w:color="auto"/>
              <w:left w:val="single" w:sz="4" w:space="0" w:color="auto"/>
            </w:tcBorders>
            <w:shd w:val="clear" w:color="auto" w:fill="FFFFFF"/>
          </w:tcPr>
          <w:p w14:paraId="1BB3D78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D5EFCC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01334E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BE0817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ED48BE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B06E6B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2CCF7B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C489C33" w14:textId="77777777" w:rsidR="00293F6D" w:rsidRDefault="00293F6D">
            <w:pPr>
              <w:framePr w:w="9638" w:wrap="notBeside" w:vAnchor="text" w:hAnchor="text" w:xAlign="center" w:y="1"/>
              <w:rPr>
                <w:sz w:val="10"/>
                <w:szCs w:val="10"/>
              </w:rPr>
            </w:pPr>
          </w:p>
        </w:tc>
      </w:tr>
      <w:tr w:rsidR="00293F6D" w14:paraId="25E74CF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C0E1C42"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Сформированы/ Не сформированы</w:t>
            </w:r>
          </w:p>
        </w:tc>
        <w:tc>
          <w:tcPr>
            <w:tcW w:w="475" w:type="dxa"/>
            <w:tcBorders>
              <w:top w:val="single" w:sz="4" w:space="0" w:color="auto"/>
              <w:left w:val="single" w:sz="4" w:space="0" w:color="auto"/>
            </w:tcBorders>
            <w:shd w:val="clear" w:color="auto" w:fill="FFFFFF"/>
          </w:tcPr>
          <w:p w14:paraId="045EE55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790505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6679D8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013488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ED1CF3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206391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3C9A46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9B4532A" w14:textId="77777777" w:rsidR="00293F6D" w:rsidRDefault="00293F6D">
            <w:pPr>
              <w:framePr w:w="9638" w:wrap="notBeside" w:vAnchor="text" w:hAnchor="text" w:xAlign="center" w:y="1"/>
              <w:rPr>
                <w:sz w:val="10"/>
                <w:szCs w:val="10"/>
              </w:rPr>
            </w:pPr>
          </w:p>
        </w:tc>
      </w:tr>
      <w:tr w:rsidR="00293F6D" w14:paraId="4A91B831"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3581AB3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Восприятие сенсорных эталонов:</w:t>
            </w:r>
          </w:p>
        </w:tc>
      </w:tr>
      <w:tr w:rsidR="00293F6D" w14:paraId="58F19689"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354028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Представление о цвете</w:t>
            </w:r>
          </w:p>
        </w:tc>
      </w:tr>
      <w:tr w:rsidR="00293F6D" w14:paraId="0733C88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4728E70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Основные цвета:</w:t>
            </w:r>
          </w:p>
        </w:tc>
      </w:tr>
      <w:tr w:rsidR="00293F6D" w14:paraId="4F292B4E" w14:textId="77777777">
        <w:trPr>
          <w:trHeight w:hRule="exact" w:val="240"/>
          <w:jc w:val="center"/>
        </w:trPr>
        <w:tc>
          <w:tcPr>
            <w:tcW w:w="5952" w:type="dxa"/>
            <w:tcBorders>
              <w:top w:val="single" w:sz="4" w:space="0" w:color="auto"/>
              <w:left w:val="single" w:sz="4" w:space="0" w:color="auto"/>
            </w:tcBorders>
            <w:shd w:val="clear" w:color="auto" w:fill="FFFFFF"/>
          </w:tcPr>
          <w:p w14:paraId="68A13D8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Соотносит</w:t>
            </w:r>
          </w:p>
        </w:tc>
        <w:tc>
          <w:tcPr>
            <w:tcW w:w="475" w:type="dxa"/>
            <w:tcBorders>
              <w:top w:val="single" w:sz="4" w:space="0" w:color="auto"/>
              <w:left w:val="single" w:sz="4" w:space="0" w:color="auto"/>
            </w:tcBorders>
            <w:shd w:val="clear" w:color="auto" w:fill="FFFFFF"/>
          </w:tcPr>
          <w:p w14:paraId="0CC27DB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C5DEA9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9FD682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991EDC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E5B889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893E38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C8C36E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A23816E" w14:textId="77777777" w:rsidR="00293F6D" w:rsidRDefault="00293F6D">
            <w:pPr>
              <w:framePr w:w="9638" w:wrap="notBeside" w:vAnchor="text" w:hAnchor="text" w:xAlign="center" w:y="1"/>
              <w:rPr>
                <w:sz w:val="10"/>
                <w:szCs w:val="10"/>
              </w:rPr>
            </w:pPr>
          </w:p>
        </w:tc>
      </w:tr>
      <w:tr w:rsidR="00293F6D" w14:paraId="1F7AA03B" w14:textId="77777777">
        <w:trPr>
          <w:trHeight w:hRule="exact" w:val="240"/>
          <w:jc w:val="center"/>
        </w:trPr>
        <w:tc>
          <w:tcPr>
            <w:tcW w:w="5952" w:type="dxa"/>
            <w:tcBorders>
              <w:top w:val="single" w:sz="4" w:space="0" w:color="auto"/>
              <w:left w:val="single" w:sz="4" w:space="0" w:color="auto"/>
            </w:tcBorders>
            <w:shd w:val="clear" w:color="auto" w:fill="FFFFFF"/>
          </w:tcPr>
          <w:p w14:paraId="796F411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Показывает</w:t>
            </w:r>
          </w:p>
        </w:tc>
        <w:tc>
          <w:tcPr>
            <w:tcW w:w="475" w:type="dxa"/>
            <w:tcBorders>
              <w:top w:val="single" w:sz="4" w:space="0" w:color="auto"/>
              <w:left w:val="single" w:sz="4" w:space="0" w:color="auto"/>
            </w:tcBorders>
            <w:shd w:val="clear" w:color="auto" w:fill="FFFFFF"/>
          </w:tcPr>
          <w:p w14:paraId="3C206BC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2D30D6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5B6020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278D00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FD1CF0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EFFE64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A322E7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22DBB63" w14:textId="77777777" w:rsidR="00293F6D" w:rsidRDefault="00293F6D">
            <w:pPr>
              <w:framePr w:w="9638" w:wrap="notBeside" w:vAnchor="text" w:hAnchor="text" w:xAlign="center" w:y="1"/>
              <w:rPr>
                <w:sz w:val="10"/>
                <w:szCs w:val="10"/>
              </w:rPr>
            </w:pPr>
          </w:p>
        </w:tc>
      </w:tr>
      <w:tr w:rsidR="00293F6D" w14:paraId="1FCB9273" w14:textId="77777777">
        <w:trPr>
          <w:trHeight w:hRule="exact" w:val="240"/>
          <w:jc w:val="center"/>
        </w:trPr>
        <w:tc>
          <w:tcPr>
            <w:tcW w:w="5952" w:type="dxa"/>
            <w:tcBorders>
              <w:top w:val="single" w:sz="4" w:space="0" w:color="auto"/>
              <w:left w:val="single" w:sz="4" w:space="0" w:color="auto"/>
            </w:tcBorders>
            <w:shd w:val="clear" w:color="auto" w:fill="FFFFFF"/>
          </w:tcPr>
          <w:p w14:paraId="3E61B40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Называет</w:t>
            </w:r>
          </w:p>
        </w:tc>
        <w:tc>
          <w:tcPr>
            <w:tcW w:w="475" w:type="dxa"/>
            <w:tcBorders>
              <w:top w:val="single" w:sz="4" w:space="0" w:color="auto"/>
              <w:left w:val="single" w:sz="4" w:space="0" w:color="auto"/>
            </w:tcBorders>
            <w:shd w:val="clear" w:color="auto" w:fill="FFFFFF"/>
          </w:tcPr>
          <w:p w14:paraId="45452E8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A17397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804D2E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C1B38F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B642D4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D2A9BD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6A9822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FF25C4B" w14:textId="77777777" w:rsidR="00293F6D" w:rsidRDefault="00293F6D">
            <w:pPr>
              <w:framePr w:w="9638" w:wrap="notBeside" w:vAnchor="text" w:hAnchor="text" w:xAlign="center" w:y="1"/>
              <w:rPr>
                <w:sz w:val="10"/>
                <w:szCs w:val="10"/>
              </w:rPr>
            </w:pPr>
          </w:p>
        </w:tc>
      </w:tr>
      <w:tr w:rsidR="00293F6D" w14:paraId="163282BC"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FBDFA2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Оттеночные цвета:</w:t>
            </w:r>
          </w:p>
        </w:tc>
      </w:tr>
      <w:tr w:rsidR="00293F6D" w14:paraId="1F706C8E" w14:textId="77777777">
        <w:trPr>
          <w:trHeight w:hRule="exact" w:val="240"/>
          <w:jc w:val="center"/>
        </w:trPr>
        <w:tc>
          <w:tcPr>
            <w:tcW w:w="5952" w:type="dxa"/>
            <w:tcBorders>
              <w:top w:val="single" w:sz="4" w:space="0" w:color="auto"/>
              <w:left w:val="single" w:sz="4" w:space="0" w:color="auto"/>
            </w:tcBorders>
            <w:shd w:val="clear" w:color="auto" w:fill="FFFFFF"/>
          </w:tcPr>
          <w:p w14:paraId="2ACE349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Соотносит</w:t>
            </w:r>
          </w:p>
        </w:tc>
        <w:tc>
          <w:tcPr>
            <w:tcW w:w="475" w:type="dxa"/>
            <w:tcBorders>
              <w:top w:val="single" w:sz="4" w:space="0" w:color="auto"/>
              <w:left w:val="single" w:sz="4" w:space="0" w:color="auto"/>
            </w:tcBorders>
            <w:shd w:val="clear" w:color="auto" w:fill="FFFFFF"/>
          </w:tcPr>
          <w:p w14:paraId="43C4A44E"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9E00C3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340950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FA3317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2ACC9D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9C723E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7B8371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1276592" w14:textId="77777777" w:rsidR="00293F6D" w:rsidRDefault="00293F6D">
            <w:pPr>
              <w:framePr w:w="9638" w:wrap="notBeside" w:vAnchor="text" w:hAnchor="text" w:xAlign="center" w:y="1"/>
              <w:rPr>
                <w:sz w:val="10"/>
                <w:szCs w:val="10"/>
              </w:rPr>
            </w:pPr>
          </w:p>
        </w:tc>
      </w:tr>
      <w:tr w:rsidR="00293F6D" w14:paraId="3D8C3E2D" w14:textId="77777777">
        <w:trPr>
          <w:trHeight w:hRule="exact" w:val="240"/>
          <w:jc w:val="center"/>
        </w:trPr>
        <w:tc>
          <w:tcPr>
            <w:tcW w:w="5952" w:type="dxa"/>
            <w:tcBorders>
              <w:top w:val="single" w:sz="4" w:space="0" w:color="auto"/>
              <w:left w:val="single" w:sz="4" w:space="0" w:color="auto"/>
            </w:tcBorders>
            <w:shd w:val="clear" w:color="auto" w:fill="FFFFFF"/>
          </w:tcPr>
          <w:p w14:paraId="3701473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Показывает</w:t>
            </w:r>
          </w:p>
        </w:tc>
        <w:tc>
          <w:tcPr>
            <w:tcW w:w="475" w:type="dxa"/>
            <w:tcBorders>
              <w:top w:val="single" w:sz="4" w:space="0" w:color="auto"/>
              <w:left w:val="single" w:sz="4" w:space="0" w:color="auto"/>
            </w:tcBorders>
            <w:shd w:val="clear" w:color="auto" w:fill="FFFFFF"/>
          </w:tcPr>
          <w:p w14:paraId="4717168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BC8F0D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6CB7AB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72F6A7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114229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C808A2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A41891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F35C9D2" w14:textId="77777777" w:rsidR="00293F6D" w:rsidRDefault="00293F6D">
            <w:pPr>
              <w:framePr w:w="9638" w:wrap="notBeside" w:vAnchor="text" w:hAnchor="text" w:xAlign="center" w:y="1"/>
              <w:rPr>
                <w:sz w:val="10"/>
                <w:szCs w:val="10"/>
              </w:rPr>
            </w:pPr>
          </w:p>
        </w:tc>
      </w:tr>
      <w:tr w:rsidR="00293F6D" w14:paraId="21CC335B" w14:textId="77777777">
        <w:trPr>
          <w:trHeight w:hRule="exact" w:val="240"/>
          <w:jc w:val="center"/>
        </w:trPr>
        <w:tc>
          <w:tcPr>
            <w:tcW w:w="5952" w:type="dxa"/>
            <w:tcBorders>
              <w:top w:val="single" w:sz="4" w:space="0" w:color="auto"/>
              <w:left w:val="single" w:sz="4" w:space="0" w:color="auto"/>
            </w:tcBorders>
            <w:shd w:val="clear" w:color="auto" w:fill="FFFFFF"/>
          </w:tcPr>
          <w:p w14:paraId="483A29B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Называет</w:t>
            </w:r>
          </w:p>
        </w:tc>
        <w:tc>
          <w:tcPr>
            <w:tcW w:w="475" w:type="dxa"/>
            <w:tcBorders>
              <w:top w:val="single" w:sz="4" w:space="0" w:color="auto"/>
              <w:left w:val="single" w:sz="4" w:space="0" w:color="auto"/>
            </w:tcBorders>
            <w:shd w:val="clear" w:color="auto" w:fill="FFFFFF"/>
          </w:tcPr>
          <w:p w14:paraId="7A5F953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FEB63B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45D91D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4B0B29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9BFD0E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EBEE2E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C1454D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308C076" w14:textId="77777777" w:rsidR="00293F6D" w:rsidRDefault="00293F6D">
            <w:pPr>
              <w:framePr w:w="9638" w:wrap="notBeside" w:vAnchor="text" w:hAnchor="text" w:xAlign="center" w:y="1"/>
              <w:rPr>
                <w:sz w:val="10"/>
                <w:szCs w:val="10"/>
              </w:rPr>
            </w:pPr>
          </w:p>
        </w:tc>
      </w:tr>
      <w:tr w:rsidR="00293F6D" w14:paraId="348E6126"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31DADE4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Представление о форме:</w:t>
            </w:r>
          </w:p>
        </w:tc>
      </w:tr>
      <w:tr w:rsidR="00293F6D" w14:paraId="52074AF5" w14:textId="77777777">
        <w:trPr>
          <w:trHeight w:hRule="exact" w:val="240"/>
          <w:jc w:val="center"/>
        </w:trPr>
        <w:tc>
          <w:tcPr>
            <w:tcW w:w="5952" w:type="dxa"/>
            <w:tcBorders>
              <w:top w:val="single" w:sz="4" w:space="0" w:color="auto"/>
              <w:left w:val="single" w:sz="4" w:space="0" w:color="auto"/>
            </w:tcBorders>
            <w:shd w:val="clear" w:color="auto" w:fill="FFFFFF"/>
          </w:tcPr>
          <w:p w14:paraId="5531C55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Соотносит</w:t>
            </w:r>
          </w:p>
        </w:tc>
        <w:tc>
          <w:tcPr>
            <w:tcW w:w="475" w:type="dxa"/>
            <w:tcBorders>
              <w:top w:val="single" w:sz="4" w:space="0" w:color="auto"/>
              <w:left w:val="single" w:sz="4" w:space="0" w:color="auto"/>
            </w:tcBorders>
            <w:shd w:val="clear" w:color="auto" w:fill="FFFFFF"/>
          </w:tcPr>
          <w:p w14:paraId="716CB94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30DB43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FC845F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1315C1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DA7ABB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473439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4F546A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0A48175" w14:textId="77777777" w:rsidR="00293F6D" w:rsidRDefault="00293F6D">
            <w:pPr>
              <w:framePr w:w="9638" w:wrap="notBeside" w:vAnchor="text" w:hAnchor="text" w:xAlign="center" w:y="1"/>
              <w:rPr>
                <w:sz w:val="10"/>
                <w:szCs w:val="10"/>
              </w:rPr>
            </w:pPr>
          </w:p>
        </w:tc>
      </w:tr>
      <w:tr w:rsidR="00293F6D" w14:paraId="33E037B2" w14:textId="77777777">
        <w:trPr>
          <w:trHeight w:hRule="exact" w:val="240"/>
          <w:jc w:val="center"/>
        </w:trPr>
        <w:tc>
          <w:tcPr>
            <w:tcW w:w="5952" w:type="dxa"/>
            <w:tcBorders>
              <w:top w:val="single" w:sz="4" w:space="0" w:color="auto"/>
              <w:left w:val="single" w:sz="4" w:space="0" w:color="auto"/>
            </w:tcBorders>
            <w:shd w:val="clear" w:color="auto" w:fill="FFFFFF"/>
          </w:tcPr>
          <w:p w14:paraId="7CD3709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Показывает</w:t>
            </w:r>
          </w:p>
        </w:tc>
        <w:tc>
          <w:tcPr>
            <w:tcW w:w="475" w:type="dxa"/>
            <w:tcBorders>
              <w:top w:val="single" w:sz="4" w:space="0" w:color="auto"/>
              <w:left w:val="single" w:sz="4" w:space="0" w:color="auto"/>
            </w:tcBorders>
            <w:shd w:val="clear" w:color="auto" w:fill="FFFFFF"/>
          </w:tcPr>
          <w:p w14:paraId="56935E0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E8AC7B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D1DD3B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C50BC1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04DCF8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41F0E7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67B9DD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F62FF13" w14:textId="77777777" w:rsidR="00293F6D" w:rsidRDefault="00293F6D">
            <w:pPr>
              <w:framePr w:w="9638" w:wrap="notBeside" w:vAnchor="text" w:hAnchor="text" w:xAlign="center" w:y="1"/>
              <w:rPr>
                <w:sz w:val="10"/>
                <w:szCs w:val="10"/>
              </w:rPr>
            </w:pPr>
          </w:p>
        </w:tc>
      </w:tr>
      <w:tr w:rsidR="00293F6D" w14:paraId="686B6460" w14:textId="77777777">
        <w:trPr>
          <w:trHeight w:hRule="exact" w:val="240"/>
          <w:jc w:val="center"/>
        </w:trPr>
        <w:tc>
          <w:tcPr>
            <w:tcW w:w="5952" w:type="dxa"/>
            <w:tcBorders>
              <w:top w:val="single" w:sz="4" w:space="0" w:color="auto"/>
              <w:left w:val="single" w:sz="4" w:space="0" w:color="auto"/>
            </w:tcBorders>
            <w:shd w:val="clear" w:color="auto" w:fill="FFFFFF"/>
          </w:tcPr>
          <w:p w14:paraId="3BC57F8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Называет</w:t>
            </w:r>
          </w:p>
        </w:tc>
        <w:tc>
          <w:tcPr>
            <w:tcW w:w="475" w:type="dxa"/>
            <w:tcBorders>
              <w:top w:val="single" w:sz="4" w:space="0" w:color="auto"/>
              <w:left w:val="single" w:sz="4" w:space="0" w:color="auto"/>
            </w:tcBorders>
            <w:shd w:val="clear" w:color="auto" w:fill="FFFFFF"/>
          </w:tcPr>
          <w:p w14:paraId="22BB46E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59BB70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1C865D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FF8106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A9AC9D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F3EF9D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E030BF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5EFB7CF" w14:textId="77777777" w:rsidR="00293F6D" w:rsidRDefault="00293F6D">
            <w:pPr>
              <w:framePr w:w="9638" w:wrap="notBeside" w:vAnchor="text" w:hAnchor="text" w:xAlign="center" w:y="1"/>
              <w:rPr>
                <w:sz w:val="10"/>
                <w:szCs w:val="10"/>
              </w:rPr>
            </w:pPr>
          </w:p>
        </w:tc>
      </w:tr>
      <w:tr w:rsidR="00293F6D" w14:paraId="6502B5A3"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AF6B17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Представление о величине:</w:t>
            </w:r>
          </w:p>
        </w:tc>
      </w:tr>
      <w:tr w:rsidR="00293F6D" w14:paraId="5C22BEEC" w14:textId="77777777">
        <w:trPr>
          <w:trHeight w:hRule="exact" w:val="240"/>
          <w:jc w:val="center"/>
        </w:trPr>
        <w:tc>
          <w:tcPr>
            <w:tcW w:w="5952" w:type="dxa"/>
            <w:tcBorders>
              <w:top w:val="single" w:sz="4" w:space="0" w:color="auto"/>
              <w:left w:val="single" w:sz="4" w:space="0" w:color="auto"/>
            </w:tcBorders>
            <w:shd w:val="clear" w:color="auto" w:fill="FFFFFF"/>
          </w:tcPr>
          <w:p w14:paraId="33FF09D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Соотносит</w:t>
            </w:r>
          </w:p>
        </w:tc>
        <w:tc>
          <w:tcPr>
            <w:tcW w:w="475" w:type="dxa"/>
            <w:tcBorders>
              <w:top w:val="single" w:sz="4" w:space="0" w:color="auto"/>
              <w:left w:val="single" w:sz="4" w:space="0" w:color="auto"/>
            </w:tcBorders>
            <w:shd w:val="clear" w:color="auto" w:fill="FFFFFF"/>
          </w:tcPr>
          <w:p w14:paraId="5A29CFA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110233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324D8B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79BB4F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B7AF7B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77E355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FD05EB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7CE3061" w14:textId="77777777" w:rsidR="00293F6D" w:rsidRDefault="00293F6D">
            <w:pPr>
              <w:framePr w:w="9638" w:wrap="notBeside" w:vAnchor="text" w:hAnchor="text" w:xAlign="center" w:y="1"/>
              <w:rPr>
                <w:sz w:val="10"/>
                <w:szCs w:val="10"/>
              </w:rPr>
            </w:pPr>
          </w:p>
        </w:tc>
      </w:tr>
      <w:tr w:rsidR="00293F6D" w14:paraId="24335377" w14:textId="77777777">
        <w:trPr>
          <w:trHeight w:hRule="exact" w:val="240"/>
          <w:jc w:val="center"/>
        </w:trPr>
        <w:tc>
          <w:tcPr>
            <w:tcW w:w="5952" w:type="dxa"/>
            <w:tcBorders>
              <w:top w:val="single" w:sz="4" w:space="0" w:color="auto"/>
              <w:left w:val="single" w:sz="4" w:space="0" w:color="auto"/>
            </w:tcBorders>
            <w:shd w:val="clear" w:color="auto" w:fill="FFFFFF"/>
          </w:tcPr>
          <w:p w14:paraId="3C033AB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Показывает</w:t>
            </w:r>
          </w:p>
        </w:tc>
        <w:tc>
          <w:tcPr>
            <w:tcW w:w="475" w:type="dxa"/>
            <w:tcBorders>
              <w:top w:val="single" w:sz="4" w:space="0" w:color="auto"/>
              <w:left w:val="single" w:sz="4" w:space="0" w:color="auto"/>
            </w:tcBorders>
            <w:shd w:val="clear" w:color="auto" w:fill="FFFFFF"/>
          </w:tcPr>
          <w:p w14:paraId="62F0C6F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A0EB47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12D5FC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4BFC0B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B4FFBA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675F5B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660EC6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F59698D" w14:textId="77777777" w:rsidR="00293F6D" w:rsidRDefault="00293F6D">
            <w:pPr>
              <w:framePr w:w="9638" w:wrap="notBeside" w:vAnchor="text" w:hAnchor="text" w:xAlign="center" w:y="1"/>
              <w:rPr>
                <w:sz w:val="10"/>
                <w:szCs w:val="10"/>
              </w:rPr>
            </w:pPr>
          </w:p>
        </w:tc>
      </w:tr>
      <w:tr w:rsidR="00293F6D" w14:paraId="76CB75E6" w14:textId="77777777">
        <w:trPr>
          <w:trHeight w:hRule="exact" w:val="240"/>
          <w:jc w:val="center"/>
        </w:trPr>
        <w:tc>
          <w:tcPr>
            <w:tcW w:w="5952" w:type="dxa"/>
            <w:tcBorders>
              <w:top w:val="single" w:sz="4" w:space="0" w:color="auto"/>
              <w:left w:val="single" w:sz="4" w:space="0" w:color="auto"/>
            </w:tcBorders>
            <w:shd w:val="clear" w:color="auto" w:fill="FFFFFF"/>
          </w:tcPr>
          <w:p w14:paraId="6015BED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Называет</w:t>
            </w:r>
          </w:p>
        </w:tc>
        <w:tc>
          <w:tcPr>
            <w:tcW w:w="475" w:type="dxa"/>
            <w:tcBorders>
              <w:top w:val="single" w:sz="4" w:space="0" w:color="auto"/>
              <w:left w:val="single" w:sz="4" w:space="0" w:color="auto"/>
            </w:tcBorders>
            <w:shd w:val="clear" w:color="auto" w:fill="FFFFFF"/>
          </w:tcPr>
          <w:p w14:paraId="3D472A4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E2EB0E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0455B1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FC4852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135166A"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CA9B3E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567852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F6AFF27" w14:textId="77777777" w:rsidR="00293F6D" w:rsidRDefault="00293F6D">
            <w:pPr>
              <w:framePr w:w="9638" w:wrap="notBeside" w:vAnchor="text" w:hAnchor="text" w:xAlign="center" w:y="1"/>
              <w:rPr>
                <w:sz w:val="10"/>
                <w:szCs w:val="10"/>
              </w:rPr>
            </w:pPr>
          </w:p>
        </w:tc>
      </w:tr>
      <w:tr w:rsidR="00293F6D" w14:paraId="631BDC0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676E6C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 xml:space="preserve">Строит </w:t>
            </w:r>
            <w:proofErr w:type="spellStart"/>
            <w:r>
              <w:rPr>
                <w:rStyle w:val="29pt0"/>
              </w:rPr>
              <w:t>сериационные</w:t>
            </w:r>
            <w:proofErr w:type="spellEnd"/>
            <w:r>
              <w:rPr>
                <w:rStyle w:val="29pt0"/>
              </w:rPr>
              <w:t xml:space="preserve"> ряды из трех элементов</w:t>
            </w:r>
          </w:p>
        </w:tc>
        <w:tc>
          <w:tcPr>
            <w:tcW w:w="475" w:type="dxa"/>
            <w:tcBorders>
              <w:top w:val="single" w:sz="4" w:space="0" w:color="auto"/>
              <w:left w:val="single" w:sz="4" w:space="0" w:color="auto"/>
            </w:tcBorders>
            <w:shd w:val="clear" w:color="auto" w:fill="FFFFFF"/>
          </w:tcPr>
          <w:p w14:paraId="4A801B4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FA2B16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F7BC07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994449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81926A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7EBE86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03F58D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93FE408" w14:textId="77777777" w:rsidR="00293F6D" w:rsidRDefault="00293F6D">
            <w:pPr>
              <w:framePr w:w="9638" w:wrap="notBeside" w:vAnchor="text" w:hAnchor="text" w:xAlign="center" w:y="1"/>
              <w:rPr>
                <w:sz w:val="10"/>
                <w:szCs w:val="10"/>
              </w:rPr>
            </w:pPr>
          </w:p>
        </w:tc>
      </w:tr>
      <w:tr w:rsidR="00293F6D" w14:paraId="6FD6355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ED4B93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 xml:space="preserve">Строит </w:t>
            </w:r>
            <w:proofErr w:type="spellStart"/>
            <w:r>
              <w:rPr>
                <w:rStyle w:val="29pt0"/>
              </w:rPr>
              <w:t>сериационные</w:t>
            </w:r>
            <w:proofErr w:type="spellEnd"/>
            <w:r>
              <w:rPr>
                <w:rStyle w:val="29pt0"/>
              </w:rPr>
              <w:t xml:space="preserve"> ряды из десяти элементов</w:t>
            </w:r>
          </w:p>
        </w:tc>
        <w:tc>
          <w:tcPr>
            <w:tcW w:w="475" w:type="dxa"/>
            <w:tcBorders>
              <w:top w:val="single" w:sz="4" w:space="0" w:color="auto"/>
              <w:left w:val="single" w:sz="4" w:space="0" w:color="auto"/>
            </w:tcBorders>
            <w:shd w:val="clear" w:color="auto" w:fill="FFFFFF"/>
          </w:tcPr>
          <w:p w14:paraId="01D1F6B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EF31A8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F4EA36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6DEE9C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0BC396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FF3461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2D59F9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85995D8" w14:textId="77777777" w:rsidR="00293F6D" w:rsidRDefault="00293F6D">
            <w:pPr>
              <w:framePr w:w="9638" w:wrap="notBeside" w:vAnchor="text" w:hAnchor="text" w:xAlign="center" w:y="1"/>
              <w:rPr>
                <w:sz w:val="10"/>
                <w:szCs w:val="10"/>
              </w:rPr>
            </w:pPr>
          </w:p>
        </w:tc>
      </w:tr>
      <w:tr w:rsidR="00293F6D" w14:paraId="62AED1E2" w14:textId="77777777">
        <w:trPr>
          <w:trHeight w:hRule="exact" w:val="706"/>
          <w:jc w:val="center"/>
        </w:trPr>
        <w:tc>
          <w:tcPr>
            <w:tcW w:w="5952" w:type="dxa"/>
            <w:tcBorders>
              <w:top w:val="single" w:sz="4" w:space="0" w:color="auto"/>
              <w:left w:val="single" w:sz="4" w:space="0" w:color="auto"/>
            </w:tcBorders>
            <w:shd w:val="clear" w:color="auto" w:fill="FFFFFF"/>
          </w:tcPr>
          <w:p w14:paraId="07C93B74" w14:textId="77777777" w:rsidR="00293F6D" w:rsidRDefault="00D91184">
            <w:pPr>
              <w:pStyle w:val="25"/>
              <w:framePr w:w="9638" w:wrap="notBeside" w:vAnchor="text" w:hAnchor="text" w:xAlign="center" w:y="1"/>
              <w:shd w:val="clear" w:color="auto" w:fill="auto"/>
              <w:spacing w:before="0" w:line="235" w:lineRule="exact"/>
              <w:jc w:val="left"/>
            </w:pPr>
            <w:r>
              <w:rPr>
                <w:rStyle w:val="29pt0"/>
              </w:rPr>
              <w:t xml:space="preserve">Избирательность восприятия (например, знает все цвета и их оттенки, но, предпочитает некоторые особенно; или некоторые формы и </w:t>
            </w:r>
            <w:proofErr w:type="spellStart"/>
            <w:r>
              <w:rPr>
                <w:rStyle w:val="29pt0"/>
              </w:rPr>
              <w:t>т.д</w:t>
            </w:r>
            <w:proofErr w:type="spellEnd"/>
            <w:r>
              <w:rPr>
                <w:rStyle w:val="29pt0"/>
              </w:rPr>
              <w:t>)</w:t>
            </w:r>
          </w:p>
        </w:tc>
        <w:tc>
          <w:tcPr>
            <w:tcW w:w="475" w:type="dxa"/>
            <w:tcBorders>
              <w:top w:val="single" w:sz="4" w:space="0" w:color="auto"/>
              <w:left w:val="single" w:sz="4" w:space="0" w:color="auto"/>
            </w:tcBorders>
            <w:shd w:val="clear" w:color="auto" w:fill="FFFFFF"/>
          </w:tcPr>
          <w:p w14:paraId="4DFA738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C2F108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49B03D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9EFD47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0B6558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DFD2C9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4A5387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173CDE6" w14:textId="77777777" w:rsidR="00293F6D" w:rsidRDefault="00293F6D">
            <w:pPr>
              <w:framePr w:w="9638" w:wrap="notBeside" w:vAnchor="text" w:hAnchor="text" w:xAlign="center" w:y="1"/>
              <w:rPr>
                <w:sz w:val="10"/>
                <w:szCs w:val="10"/>
              </w:rPr>
            </w:pPr>
          </w:p>
        </w:tc>
      </w:tr>
      <w:tr w:rsidR="00293F6D" w14:paraId="6A5A643D" w14:textId="77777777">
        <w:trPr>
          <w:trHeight w:hRule="exact" w:val="23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7B6C96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Восприятие пространственных соотношений:</w:t>
            </w:r>
          </w:p>
        </w:tc>
      </w:tr>
      <w:tr w:rsidR="00293F6D" w14:paraId="126A4F0F"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8C46BD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Ведущая рука</w:t>
            </w:r>
          </w:p>
        </w:tc>
      </w:tr>
      <w:tr w:rsidR="00293F6D" w14:paraId="5B6983F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367A32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Правая</w:t>
            </w:r>
          </w:p>
        </w:tc>
        <w:tc>
          <w:tcPr>
            <w:tcW w:w="475" w:type="dxa"/>
            <w:tcBorders>
              <w:top w:val="single" w:sz="4" w:space="0" w:color="auto"/>
              <w:left w:val="single" w:sz="4" w:space="0" w:color="auto"/>
            </w:tcBorders>
            <w:shd w:val="clear" w:color="auto" w:fill="FFFFFF"/>
          </w:tcPr>
          <w:p w14:paraId="09EAEB8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45B7F0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52409B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295FF8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F78F1E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DE406A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FE0EEB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331DFF4" w14:textId="77777777" w:rsidR="00293F6D" w:rsidRDefault="00293F6D">
            <w:pPr>
              <w:framePr w:w="9638" w:wrap="notBeside" w:vAnchor="text" w:hAnchor="text" w:xAlign="center" w:y="1"/>
              <w:rPr>
                <w:sz w:val="10"/>
                <w:szCs w:val="10"/>
              </w:rPr>
            </w:pPr>
          </w:p>
        </w:tc>
      </w:tr>
      <w:tr w:rsidR="00293F6D" w14:paraId="05FC6774" w14:textId="77777777">
        <w:trPr>
          <w:trHeight w:hRule="exact" w:val="245"/>
          <w:jc w:val="center"/>
        </w:trPr>
        <w:tc>
          <w:tcPr>
            <w:tcW w:w="5952" w:type="dxa"/>
            <w:tcBorders>
              <w:top w:val="single" w:sz="4" w:space="0" w:color="auto"/>
              <w:left w:val="single" w:sz="4" w:space="0" w:color="auto"/>
            </w:tcBorders>
            <w:shd w:val="clear" w:color="auto" w:fill="FFFFFF"/>
          </w:tcPr>
          <w:p w14:paraId="79F832A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Левая</w:t>
            </w:r>
          </w:p>
        </w:tc>
        <w:tc>
          <w:tcPr>
            <w:tcW w:w="475" w:type="dxa"/>
            <w:tcBorders>
              <w:top w:val="single" w:sz="4" w:space="0" w:color="auto"/>
              <w:left w:val="single" w:sz="4" w:space="0" w:color="auto"/>
            </w:tcBorders>
            <w:shd w:val="clear" w:color="auto" w:fill="FFFFFF"/>
          </w:tcPr>
          <w:p w14:paraId="41BB488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8D9DDD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9219FC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9FAB6F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249BAE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194315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D34E4D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13CD677" w14:textId="77777777" w:rsidR="00293F6D" w:rsidRDefault="00293F6D">
            <w:pPr>
              <w:framePr w:w="9638" w:wrap="notBeside" w:vAnchor="text" w:hAnchor="text" w:xAlign="center" w:y="1"/>
              <w:rPr>
                <w:sz w:val="10"/>
                <w:szCs w:val="10"/>
              </w:rPr>
            </w:pPr>
          </w:p>
        </w:tc>
      </w:tr>
      <w:tr w:rsidR="00293F6D" w14:paraId="51597435"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3F1986E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Ориентировка в сторонах собственного тела:</w:t>
            </w:r>
          </w:p>
        </w:tc>
      </w:tr>
      <w:tr w:rsidR="00293F6D" w14:paraId="405392DD"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FCBEDB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Ориентируется/ Не ориентируется</w:t>
            </w:r>
          </w:p>
        </w:tc>
        <w:tc>
          <w:tcPr>
            <w:tcW w:w="475" w:type="dxa"/>
            <w:tcBorders>
              <w:top w:val="single" w:sz="4" w:space="0" w:color="auto"/>
              <w:left w:val="single" w:sz="4" w:space="0" w:color="auto"/>
            </w:tcBorders>
            <w:shd w:val="clear" w:color="auto" w:fill="FFFFFF"/>
          </w:tcPr>
          <w:p w14:paraId="7D6C7FB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66C8CB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D5E037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AB8E48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223A3C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C4FAF0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7F9E12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83E7D23" w14:textId="77777777" w:rsidR="00293F6D" w:rsidRDefault="00293F6D">
            <w:pPr>
              <w:framePr w:w="9638" w:wrap="notBeside" w:vAnchor="text" w:hAnchor="text" w:xAlign="center" w:y="1"/>
              <w:rPr>
                <w:sz w:val="10"/>
                <w:szCs w:val="10"/>
              </w:rPr>
            </w:pPr>
          </w:p>
        </w:tc>
      </w:tr>
      <w:tr w:rsidR="00293F6D" w14:paraId="6E86A81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135F86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Дифференциация пространственных понятий:</w:t>
            </w:r>
          </w:p>
        </w:tc>
      </w:tr>
      <w:tr w:rsidR="00293F6D" w14:paraId="3E694EFC" w14:textId="77777777">
        <w:trPr>
          <w:trHeight w:hRule="exact" w:val="240"/>
          <w:jc w:val="center"/>
        </w:trPr>
        <w:tc>
          <w:tcPr>
            <w:tcW w:w="5952" w:type="dxa"/>
            <w:tcBorders>
              <w:top w:val="single" w:sz="4" w:space="0" w:color="auto"/>
              <w:left w:val="single" w:sz="4" w:space="0" w:color="auto"/>
            </w:tcBorders>
            <w:shd w:val="clear" w:color="auto" w:fill="FFFFFF"/>
          </w:tcPr>
          <w:p w14:paraId="3EEC123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Выше-ниже</w:t>
            </w:r>
          </w:p>
        </w:tc>
        <w:tc>
          <w:tcPr>
            <w:tcW w:w="475" w:type="dxa"/>
            <w:tcBorders>
              <w:top w:val="single" w:sz="4" w:space="0" w:color="auto"/>
              <w:left w:val="single" w:sz="4" w:space="0" w:color="auto"/>
            </w:tcBorders>
            <w:shd w:val="clear" w:color="auto" w:fill="FFFFFF"/>
          </w:tcPr>
          <w:p w14:paraId="01838BF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E9C6CB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203DCA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93604F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86A7D8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85DBA0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EB62AD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D95FF20" w14:textId="77777777" w:rsidR="00293F6D" w:rsidRDefault="00293F6D">
            <w:pPr>
              <w:framePr w:w="9638" w:wrap="notBeside" w:vAnchor="text" w:hAnchor="text" w:xAlign="center" w:y="1"/>
              <w:rPr>
                <w:sz w:val="10"/>
                <w:szCs w:val="10"/>
              </w:rPr>
            </w:pPr>
          </w:p>
        </w:tc>
      </w:tr>
      <w:tr w:rsidR="00293F6D" w14:paraId="4ACAF87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907E3A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Дальше-ближе</w:t>
            </w:r>
          </w:p>
        </w:tc>
        <w:tc>
          <w:tcPr>
            <w:tcW w:w="475" w:type="dxa"/>
            <w:tcBorders>
              <w:top w:val="single" w:sz="4" w:space="0" w:color="auto"/>
              <w:left w:val="single" w:sz="4" w:space="0" w:color="auto"/>
            </w:tcBorders>
            <w:shd w:val="clear" w:color="auto" w:fill="FFFFFF"/>
          </w:tcPr>
          <w:p w14:paraId="6EB549C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BDCDF9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3798A0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8B10BE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B22833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60FECA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BF7AF0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8031F0D" w14:textId="77777777" w:rsidR="00293F6D" w:rsidRDefault="00293F6D">
            <w:pPr>
              <w:framePr w:w="9638" w:wrap="notBeside" w:vAnchor="text" w:hAnchor="text" w:xAlign="center" w:y="1"/>
              <w:rPr>
                <w:sz w:val="10"/>
                <w:szCs w:val="10"/>
              </w:rPr>
            </w:pPr>
          </w:p>
        </w:tc>
      </w:tr>
      <w:tr w:rsidR="00293F6D" w14:paraId="4D6B470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7AB80D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Справа-слева</w:t>
            </w:r>
          </w:p>
        </w:tc>
        <w:tc>
          <w:tcPr>
            <w:tcW w:w="475" w:type="dxa"/>
            <w:tcBorders>
              <w:top w:val="single" w:sz="4" w:space="0" w:color="auto"/>
              <w:left w:val="single" w:sz="4" w:space="0" w:color="auto"/>
            </w:tcBorders>
            <w:shd w:val="clear" w:color="auto" w:fill="FFFFFF"/>
          </w:tcPr>
          <w:p w14:paraId="3979AE9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C2C8AF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3DBD59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39E9E2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7255DB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F89D7E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62C944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7406B91" w14:textId="77777777" w:rsidR="00293F6D" w:rsidRDefault="00293F6D">
            <w:pPr>
              <w:framePr w:w="9638" w:wrap="notBeside" w:vAnchor="text" w:hAnchor="text" w:xAlign="center" w:y="1"/>
              <w:rPr>
                <w:sz w:val="10"/>
                <w:szCs w:val="10"/>
              </w:rPr>
            </w:pPr>
          </w:p>
        </w:tc>
      </w:tr>
      <w:tr w:rsidR="00293F6D" w14:paraId="1CE3C28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78FED7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Впереди-сзади</w:t>
            </w:r>
          </w:p>
        </w:tc>
        <w:tc>
          <w:tcPr>
            <w:tcW w:w="475" w:type="dxa"/>
            <w:tcBorders>
              <w:top w:val="single" w:sz="4" w:space="0" w:color="auto"/>
              <w:left w:val="single" w:sz="4" w:space="0" w:color="auto"/>
            </w:tcBorders>
            <w:shd w:val="clear" w:color="auto" w:fill="FFFFFF"/>
          </w:tcPr>
          <w:p w14:paraId="5795007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A3F84B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1D4004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D1B97C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69AB46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80726F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56F766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01E13A1" w14:textId="77777777" w:rsidR="00293F6D" w:rsidRDefault="00293F6D">
            <w:pPr>
              <w:framePr w:w="9638" w:wrap="notBeside" w:vAnchor="text" w:hAnchor="text" w:xAlign="center" w:y="1"/>
              <w:rPr>
                <w:sz w:val="10"/>
                <w:szCs w:val="10"/>
              </w:rPr>
            </w:pPr>
          </w:p>
        </w:tc>
      </w:tr>
      <w:tr w:rsidR="00293F6D" w14:paraId="08BE59C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8AABA5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 центре</w:t>
            </w:r>
          </w:p>
        </w:tc>
        <w:tc>
          <w:tcPr>
            <w:tcW w:w="475" w:type="dxa"/>
            <w:tcBorders>
              <w:top w:val="single" w:sz="4" w:space="0" w:color="auto"/>
              <w:left w:val="single" w:sz="4" w:space="0" w:color="auto"/>
            </w:tcBorders>
            <w:shd w:val="clear" w:color="auto" w:fill="FFFFFF"/>
          </w:tcPr>
          <w:p w14:paraId="78BB892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D89661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B1DB6B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DF6DC0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263BAB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6FE742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ABA608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B15A741" w14:textId="77777777" w:rsidR="00293F6D" w:rsidRDefault="00293F6D">
            <w:pPr>
              <w:framePr w:w="9638" w:wrap="notBeside" w:vAnchor="text" w:hAnchor="text" w:xAlign="center" w:y="1"/>
              <w:rPr>
                <w:sz w:val="10"/>
                <w:szCs w:val="10"/>
              </w:rPr>
            </w:pPr>
          </w:p>
        </w:tc>
      </w:tr>
      <w:tr w:rsidR="00293F6D" w14:paraId="7A62C1B0" w14:textId="77777777">
        <w:trPr>
          <w:trHeight w:hRule="exact" w:val="250"/>
          <w:jc w:val="center"/>
        </w:trPr>
        <w:tc>
          <w:tcPr>
            <w:tcW w:w="963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098625B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Ориентировка на плоскости:</w:t>
            </w:r>
          </w:p>
        </w:tc>
      </w:tr>
    </w:tbl>
    <w:p w14:paraId="39AD6AB5" w14:textId="77777777" w:rsidR="00293F6D" w:rsidRDefault="00D91184">
      <w:pPr>
        <w:pStyle w:val="55"/>
        <w:framePr w:w="9638" w:wrap="notBeside" w:vAnchor="text" w:hAnchor="text" w:xAlign="center" w:y="1"/>
        <w:shd w:val="clear" w:color="auto" w:fill="auto"/>
        <w:spacing w:line="180" w:lineRule="exact"/>
      </w:pPr>
      <w:r>
        <w:t>Ориентируется/ Не ориентируется</w:t>
      </w:r>
    </w:p>
    <w:p w14:paraId="4CE37FA3" w14:textId="77777777" w:rsidR="00293F6D" w:rsidRDefault="00293F6D">
      <w:pPr>
        <w:framePr w:w="9638" w:wrap="notBeside" w:vAnchor="text" w:hAnchor="text" w:xAlign="center" w:y="1"/>
        <w:rPr>
          <w:sz w:val="2"/>
          <w:szCs w:val="2"/>
        </w:rPr>
      </w:pPr>
    </w:p>
    <w:p w14:paraId="4EA480E8"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475"/>
        <w:gridCol w:w="499"/>
        <w:gridCol w:w="456"/>
        <w:gridCol w:w="408"/>
        <w:gridCol w:w="456"/>
        <w:gridCol w:w="480"/>
        <w:gridCol w:w="475"/>
        <w:gridCol w:w="437"/>
      </w:tblGrid>
      <w:tr w:rsidR="00293F6D" w14:paraId="3F8E5085"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7F22551" w14:textId="77777777" w:rsidR="00293F6D" w:rsidRDefault="00D91184">
            <w:pPr>
              <w:pStyle w:val="25"/>
              <w:framePr w:w="9638" w:wrap="notBeside" w:vAnchor="text" w:hAnchor="text" w:xAlign="center" w:y="1"/>
              <w:shd w:val="clear" w:color="auto" w:fill="auto"/>
              <w:spacing w:before="0" w:line="180" w:lineRule="exact"/>
              <w:jc w:val="left"/>
            </w:pPr>
            <w:r>
              <w:rPr>
                <w:rStyle w:val="29pt1"/>
              </w:rPr>
              <w:lastRenderedPageBreak/>
              <w:t>Ориентировка в пространстве:</w:t>
            </w:r>
          </w:p>
        </w:tc>
      </w:tr>
      <w:tr w:rsidR="00293F6D" w14:paraId="658CC97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1B3CBB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Ориентируется/ Не ориентируется</w:t>
            </w:r>
          </w:p>
        </w:tc>
        <w:tc>
          <w:tcPr>
            <w:tcW w:w="475" w:type="dxa"/>
            <w:tcBorders>
              <w:top w:val="single" w:sz="4" w:space="0" w:color="auto"/>
              <w:left w:val="single" w:sz="4" w:space="0" w:color="auto"/>
            </w:tcBorders>
            <w:shd w:val="clear" w:color="auto" w:fill="FFFFFF"/>
          </w:tcPr>
          <w:p w14:paraId="799B1DA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ECE226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50BB2C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CD717F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2BF797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6A35AB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3DBF6D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898B60D" w14:textId="77777777" w:rsidR="00293F6D" w:rsidRDefault="00293F6D">
            <w:pPr>
              <w:framePr w:w="9638" w:wrap="notBeside" w:vAnchor="text" w:hAnchor="text" w:xAlign="center" w:y="1"/>
              <w:rPr>
                <w:sz w:val="10"/>
                <w:szCs w:val="10"/>
              </w:rPr>
            </w:pPr>
          </w:p>
        </w:tc>
      </w:tr>
      <w:tr w:rsidR="00293F6D" w14:paraId="06823444"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518E125"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Целостный образ предмета:</w:t>
            </w:r>
          </w:p>
        </w:tc>
      </w:tr>
      <w:tr w:rsidR="00293F6D" w14:paraId="217123D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C1BD6C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Складывание различных картинок из частей</w:t>
            </w:r>
          </w:p>
        </w:tc>
        <w:tc>
          <w:tcPr>
            <w:tcW w:w="475" w:type="dxa"/>
            <w:tcBorders>
              <w:top w:val="single" w:sz="4" w:space="0" w:color="auto"/>
              <w:left w:val="single" w:sz="4" w:space="0" w:color="auto"/>
            </w:tcBorders>
            <w:shd w:val="clear" w:color="auto" w:fill="FFFFFF"/>
          </w:tcPr>
          <w:p w14:paraId="630BE52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A6357A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0272C0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9D14B3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D3F065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5E352D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CEE832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52B83ED" w14:textId="77777777" w:rsidR="00293F6D" w:rsidRDefault="00293F6D">
            <w:pPr>
              <w:framePr w:w="9638" w:wrap="notBeside" w:vAnchor="text" w:hAnchor="text" w:xAlign="center" w:y="1"/>
              <w:rPr>
                <w:sz w:val="10"/>
                <w:szCs w:val="10"/>
              </w:rPr>
            </w:pPr>
          </w:p>
        </w:tc>
      </w:tr>
      <w:tr w:rsidR="00293F6D" w14:paraId="38A96D7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C78DBF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Разрез по вертикали</w:t>
            </w:r>
          </w:p>
        </w:tc>
        <w:tc>
          <w:tcPr>
            <w:tcW w:w="475" w:type="dxa"/>
            <w:tcBorders>
              <w:top w:val="single" w:sz="4" w:space="0" w:color="auto"/>
              <w:left w:val="single" w:sz="4" w:space="0" w:color="auto"/>
            </w:tcBorders>
            <w:shd w:val="clear" w:color="auto" w:fill="FFFFFF"/>
          </w:tcPr>
          <w:p w14:paraId="139BDCB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D700D1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EB3CBD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29F69F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8B2174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333EF1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A68E9C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5DE3525" w14:textId="77777777" w:rsidR="00293F6D" w:rsidRDefault="00293F6D">
            <w:pPr>
              <w:framePr w:w="9638" w:wrap="notBeside" w:vAnchor="text" w:hAnchor="text" w:xAlign="center" w:y="1"/>
              <w:rPr>
                <w:sz w:val="10"/>
                <w:szCs w:val="10"/>
              </w:rPr>
            </w:pPr>
          </w:p>
        </w:tc>
      </w:tr>
      <w:tr w:rsidR="00293F6D" w14:paraId="43C54BB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6DA0BD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Разрез по горизонтали</w:t>
            </w:r>
          </w:p>
        </w:tc>
        <w:tc>
          <w:tcPr>
            <w:tcW w:w="475" w:type="dxa"/>
            <w:tcBorders>
              <w:top w:val="single" w:sz="4" w:space="0" w:color="auto"/>
              <w:left w:val="single" w:sz="4" w:space="0" w:color="auto"/>
            </w:tcBorders>
            <w:shd w:val="clear" w:color="auto" w:fill="FFFFFF"/>
          </w:tcPr>
          <w:p w14:paraId="0605BA4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4C8415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17E55C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6ADAA9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F75D03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5C1059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900ACF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9F7D578" w14:textId="77777777" w:rsidR="00293F6D" w:rsidRDefault="00293F6D">
            <w:pPr>
              <w:framePr w:w="9638" w:wrap="notBeside" w:vAnchor="text" w:hAnchor="text" w:xAlign="center" w:y="1"/>
              <w:rPr>
                <w:sz w:val="10"/>
                <w:szCs w:val="10"/>
              </w:rPr>
            </w:pPr>
          </w:p>
        </w:tc>
      </w:tr>
      <w:tr w:rsidR="00293F6D" w14:paraId="34584EB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2F66D4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Разрез по диагонали</w:t>
            </w:r>
          </w:p>
        </w:tc>
        <w:tc>
          <w:tcPr>
            <w:tcW w:w="475" w:type="dxa"/>
            <w:tcBorders>
              <w:top w:val="single" w:sz="4" w:space="0" w:color="auto"/>
              <w:left w:val="single" w:sz="4" w:space="0" w:color="auto"/>
            </w:tcBorders>
            <w:shd w:val="clear" w:color="auto" w:fill="FFFFFF"/>
          </w:tcPr>
          <w:p w14:paraId="42CAB5F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5B3FD5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50B6C1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23F8FA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B76712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9DEBDD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1263D3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30866B0" w14:textId="77777777" w:rsidR="00293F6D" w:rsidRDefault="00293F6D">
            <w:pPr>
              <w:framePr w:w="9638" w:wrap="notBeside" w:vAnchor="text" w:hAnchor="text" w:xAlign="center" w:y="1"/>
              <w:rPr>
                <w:sz w:val="10"/>
                <w:szCs w:val="10"/>
              </w:rPr>
            </w:pPr>
          </w:p>
        </w:tc>
      </w:tr>
      <w:tr w:rsidR="00293F6D" w14:paraId="3DC9F60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AD1C2F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Разрез по ломаной линии</w:t>
            </w:r>
          </w:p>
        </w:tc>
        <w:tc>
          <w:tcPr>
            <w:tcW w:w="475" w:type="dxa"/>
            <w:tcBorders>
              <w:top w:val="single" w:sz="4" w:space="0" w:color="auto"/>
              <w:left w:val="single" w:sz="4" w:space="0" w:color="auto"/>
            </w:tcBorders>
            <w:shd w:val="clear" w:color="auto" w:fill="FFFFFF"/>
          </w:tcPr>
          <w:p w14:paraId="1C304AF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3B83D5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E16367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534DA8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7B0890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A864B9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D0E4BC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87DD10E" w14:textId="77777777" w:rsidR="00293F6D" w:rsidRDefault="00293F6D">
            <w:pPr>
              <w:framePr w:w="9638" w:wrap="notBeside" w:vAnchor="text" w:hAnchor="text" w:xAlign="center" w:y="1"/>
              <w:rPr>
                <w:sz w:val="10"/>
                <w:szCs w:val="10"/>
              </w:rPr>
            </w:pPr>
          </w:p>
        </w:tc>
      </w:tr>
      <w:tr w:rsidR="00293F6D" w14:paraId="299E5CB4"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7F0529F"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Временные представления:</w:t>
            </w:r>
          </w:p>
        </w:tc>
      </w:tr>
      <w:tr w:rsidR="00293F6D" w14:paraId="7A97B5CB"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B572F0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Календарь</w:t>
            </w:r>
          </w:p>
        </w:tc>
        <w:tc>
          <w:tcPr>
            <w:tcW w:w="475" w:type="dxa"/>
            <w:tcBorders>
              <w:top w:val="single" w:sz="4" w:space="0" w:color="auto"/>
              <w:left w:val="single" w:sz="4" w:space="0" w:color="auto"/>
            </w:tcBorders>
            <w:shd w:val="clear" w:color="auto" w:fill="FFFFFF"/>
          </w:tcPr>
          <w:p w14:paraId="1AB4A80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F9F68D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184E3F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229F32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E625ED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EDD03A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FE1AAD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F646C32" w14:textId="77777777" w:rsidR="00293F6D" w:rsidRDefault="00293F6D">
            <w:pPr>
              <w:framePr w:w="9638" w:wrap="notBeside" w:vAnchor="text" w:hAnchor="text" w:xAlign="center" w:y="1"/>
              <w:rPr>
                <w:sz w:val="10"/>
                <w:szCs w:val="10"/>
              </w:rPr>
            </w:pPr>
          </w:p>
        </w:tc>
      </w:tr>
      <w:tr w:rsidR="00293F6D" w14:paraId="0D6E3EC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92621D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Дни недели</w:t>
            </w:r>
          </w:p>
        </w:tc>
        <w:tc>
          <w:tcPr>
            <w:tcW w:w="475" w:type="dxa"/>
            <w:tcBorders>
              <w:top w:val="single" w:sz="4" w:space="0" w:color="auto"/>
              <w:left w:val="single" w:sz="4" w:space="0" w:color="auto"/>
            </w:tcBorders>
            <w:shd w:val="clear" w:color="auto" w:fill="FFFFFF"/>
          </w:tcPr>
          <w:p w14:paraId="36EDCB2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B97E6B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D7B003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2C493A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A622F2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3B9080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C75A1D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7CFE418" w14:textId="77777777" w:rsidR="00293F6D" w:rsidRDefault="00293F6D">
            <w:pPr>
              <w:framePr w:w="9638" w:wrap="notBeside" w:vAnchor="text" w:hAnchor="text" w:xAlign="center" w:y="1"/>
              <w:rPr>
                <w:sz w:val="10"/>
                <w:szCs w:val="10"/>
              </w:rPr>
            </w:pPr>
          </w:p>
        </w:tc>
      </w:tr>
      <w:tr w:rsidR="00293F6D" w14:paraId="3CE3CFD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96ABB1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Времена года и их характеристики</w:t>
            </w:r>
          </w:p>
        </w:tc>
        <w:tc>
          <w:tcPr>
            <w:tcW w:w="475" w:type="dxa"/>
            <w:tcBorders>
              <w:top w:val="single" w:sz="4" w:space="0" w:color="auto"/>
              <w:left w:val="single" w:sz="4" w:space="0" w:color="auto"/>
            </w:tcBorders>
            <w:shd w:val="clear" w:color="auto" w:fill="FFFFFF"/>
          </w:tcPr>
          <w:p w14:paraId="6E97818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550BF4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5C7F41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2EB1D2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0C90C2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BE3D82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EE7716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FF59F0E" w14:textId="77777777" w:rsidR="00293F6D" w:rsidRDefault="00293F6D">
            <w:pPr>
              <w:framePr w:w="9638" w:wrap="notBeside" w:vAnchor="text" w:hAnchor="text" w:xAlign="center" w:y="1"/>
              <w:rPr>
                <w:sz w:val="10"/>
                <w:szCs w:val="10"/>
              </w:rPr>
            </w:pPr>
          </w:p>
        </w:tc>
      </w:tr>
      <w:tr w:rsidR="00293F6D" w14:paraId="0AB8B86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AA9AA1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Понимание и использование логико-грамматических конструкций</w:t>
            </w:r>
          </w:p>
        </w:tc>
        <w:tc>
          <w:tcPr>
            <w:tcW w:w="475" w:type="dxa"/>
            <w:tcBorders>
              <w:top w:val="single" w:sz="4" w:space="0" w:color="auto"/>
              <w:left w:val="single" w:sz="4" w:space="0" w:color="auto"/>
            </w:tcBorders>
            <w:shd w:val="clear" w:color="auto" w:fill="FFFFFF"/>
          </w:tcPr>
          <w:p w14:paraId="29EF5AF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E82C14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93D960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AB2B26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47354B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786B46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5C3697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4B123D7" w14:textId="77777777" w:rsidR="00293F6D" w:rsidRDefault="00293F6D">
            <w:pPr>
              <w:framePr w:w="9638" w:wrap="notBeside" w:vAnchor="text" w:hAnchor="text" w:xAlign="center" w:y="1"/>
              <w:rPr>
                <w:sz w:val="10"/>
                <w:szCs w:val="10"/>
              </w:rPr>
            </w:pPr>
          </w:p>
        </w:tc>
      </w:tr>
      <w:tr w:rsidR="00293F6D" w14:paraId="2109930C"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B867A2A"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Конструктивный праксис:</w:t>
            </w:r>
          </w:p>
        </w:tc>
      </w:tr>
      <w:tr w:rsidR="00293F6D" w14:paraId="486FCDB8"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75AFB85"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Складывание фигурок из палочек:</w:t>
            </w:r>
          </w:p>
        </w:tc>
      </w:tr>
      <w:tr w:rsidR="00293F6D" w14:paraId="03FF5DD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433F2B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 подражанию</w:t>
            </w:r>
          </w:p>
        </w:tc>
        <w:tc>
          <w:tcPr>
            <w:tcW w:w="475" w:type="dxa"/>
            <w:tcBorders>
              <w:top w:val="single" w:sz="4" w:space="0" w:color="auto"/>
              <w:left w:val="single" w:sz="4" w:space="0" w:color="auto"/>
            </w:tcBorders>
            <w:shd w:val="clear" w:color="auto" w:fill="FFFFFF"/>
          </w:tcPr>
          <w:p w14:paraId="57F365BE"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F930F4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7BCF34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6CE9DC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F8795B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F88413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93A8E6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675104D" w14:textId="77777777" w:rsidR="00293F6D" w:rsidRDefault="00293F6D">
            <w:pPr>
              <w:framePr w:w="9638" w:wrap="notBeside" w:vAnchor="text" w:hAnchor="text" w:xAlign="center" w:y="1"/>
              <w:rPr>
                <w:sz w:val="10"/>
                <w:szCs w:val="10"/>
              </w:rPr>
            </w:pPr>
          </w:p>
        </w:tc>
      </w:tr>
      <w:tr w:rsidR="00293F6D" w14:paraId="4710BE9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6C01BA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 образцу</w:t>
            </w:r>
          </w:p>
        </w:tc>
        <w:tc>
          <w:tcPr>
            <w:tcW w:w="475" w:type="dxa"/>
            <w:tcBorders>
              <w:top w:val="single" w:sz="4" w:space="0" w:color="auto"/>
              <w:left w:val="single" w:sz="4" w:space="0" w:color="auto"/>
            </w:tcBorders>
            <w:shd w:val="clear" w:color="auto" w:fill="FFFFFF"/>
          </w:tcPr>
          <w:p w14:paraId="42F2D7D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94F809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A04014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6B11F0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3FF8E6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E07F1B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1D0FEE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9D0B732" w14:textId="77777777" w:rsidR="00293F6D" w:rsidRDefault="00293F6D">
            <w:pPr>
              <w:framePr w:w="9638" w:wrap="notBeside" w:vAnchor="text" w:hAnchor="text" w:xAlign="center" w:y="1"/>
              <w:rPr>
                <w:sz w:val="10"/>
                <w:szCs w:val="10"/>
              </w:rPr>
            </w:pPr>
          </w:p>
        </w:tc>
      </w:tr>
      <w:tr w:rsidR="00293F6D" w14:paraId="53DD379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86DC23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 представлению</w:t>
            </w:r>
          </w:p>
        </w:tc>
        <w:tc>
          <w:tcPr>
            <w:tcW w:w="475" w:type="dxa"/>
            <w:tcBorders>
              <w:top w:val="single" w:sz="4" w:space="0" w:color="auto"/>
              <w:left w:val="single" w:sz="4" w:space="0" w:color="auto"/>
            </w:tcBorders>
            <w:shd w:val="clear" w:color="auto" w:fill="FFFFFF"/>
          </w:tcPr>
          <w:p w14:paraId="55C0736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317EB7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7B1252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1EAF26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D61495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847106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94D270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FDFB2DA" w14:textId="77777777" w:rsidR="00293F6D" w:rsidRDefault="00293F6D">
            <w:pPr>
              <w:framePr w:w="9638" w:wrap="notBeside" w:vAnchor="text" w:hAnchor="text" w:xAlign="center" w:y="1"/>
              <w:rPr>
                <w:sz w:val="10"/>
                <w:szCs w:val="10"/>
              </w:rPr>
            </w:pPr>
          </w:p>
        </w:tc>
      </w:tr>
      <w:tr w:rsidR="00293F6D" w14:paraId="5A4A4779"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8A9EF3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Конструирование из строительного материала:</w:t>
            </w:r>
          </w:p>
        </w:tc>
      </w:tr>
      <w:tr w:rsidR="00293F6D" w14:paraId="0D6183E0"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EA4E5E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 подражанию</w:t>
            </w:r>
          </w:p>
        </w:tc>
        <w:tc>
          <w:tcPr>
            <w:tcW w:w="475" w:type="dxa"/>
            <w:tcBorders>
              <w:top w:val="single" w:sz="4" w:space="0" w:color="auto"/>
              <w:left w:val="single" w:sz="4" w:space="0" w:color="auto"/>
            </w:tcBorders>
            <w:shd w:val="clear" w:color="auto" w:fill="FFFFFF"/>
          </w:tcPr>
          <w:p w14:paraId="47143C1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E52E7B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D91619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D5A3B4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9A0965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0B3698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DE3700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94D812D" w14:textId="77777777" w:rsidR="00293F6D" w:rsidRDefault="00293F6D">
            <w:pPr>
              <w:framePr w:w="9638" w:wrap="notBeside" w:vAnchor="text" w:hAnchor="text" w:xAlign="center" w:y="1"/>
              <w:rPr>
                <w:sz w:val="10"/>
                <w:szCs w:val="10"/>
              </w:rPr>
            </w:pPr>
          </w:p>
        </w:tc>
      </w:tr>
      <w:tr w:rsidR="00293F6D" w14:paraId="0EB8BDA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10CEAC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 образцу</w:t>
            </w:r>
          </w:p>
        </w:tc>
        <w:tc>
          <w:tcPr>
            <w:tcW w:w="475" w:type="dxa"/>
            <w:tcBorders>
              <w:top w:val="single" w:sz="4" w:space="0" w:color="auto"/>
              <w:left w:val="single" w:sz="4" w:space="0" w:color="auto"/>
            </w:tcBorders>
            <w:shd w:val="clear" w:color="auto" w:fill="FFFFFF"/>
          </w:tcPr>
          <w:p w14:paraId="1797122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99F6D5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4330F1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5D6560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AADE86A"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CB9D6A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06C2AE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0B65A73" w14:textId="77777777" w:rsidR="00293F6D" w:rsidRDefault="00293F6D">
            <w:pPr>
              <w:framePr w:w="9638" w:wrap="notBeside" w:vAnchor="text" w:hAnchor="text" w:xAlign="center" w:y="1"/>
              <w:rPr>
                <w:sz w:val="10"/>
                <w:szCs w:val="10"/>
              </w:rPr>
            </w:pPr>
          </w:p>
        </w:tc>
      </w:tr>
      <w:tr w:rsidR="00293F6D" w14:paraId="660AE6E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0507B4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 представлению</w:t>
            </w:r>
          </w:p>
        </w:tc>
        <w:tc>
          <w:tcPr>
            <w:tcW w:w="475" w:type="dxa"/>
            <w:tcBorders>
              <w:top w:val="single" w:sz="4" w:space="0" w:color="auto"/>
              <w:left w:val="single" w:sz="4" w:space="0" w:color="auto"/>
            </w:tcBorders>
            <w:shd w:val="clear" w:color="auto" w:fill="FFFFFF"/>
          </w:tcPr>
          <w:p w14:paraId="0A95EA7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450E6B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EAFF49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F4807B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95D122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28D789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8583BA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BF66198" w14:textId="77777777" w:rsidR="00293F6D" w:rsidRDefault="00293F6D">
            <w:pPr>
              <w:framePr w:w="9638" w:wrap="notBeside" w:vAnchor="text" w:hAnchor="text" w:xAlign="center" w:y="1"/>
              <w:rPr>
                <w:sz w:val="10"/>
                <w:szCs w:val="10"/>
              </w:rPr>
            </w:pPr>
          </w:p>
        </w:tc>
      </w:tr>
      <w:tr w:rsidR="00293F6D" w14:paraId="46F6A89F"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4B48E7E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Внимание (длительность, сосредоточения, стойкость и переключение)</w:t>
            </w:r>
          </w:p>
        </w:tc>
      </w:tr>
      <w:tr w:rsidR="00293F6D" w14:paraId="561041E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FAFABB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Плохо сосредотачивается</w:t>
            </w:r>
          </w:p>
        </w:tc>
        <w:tc>
          <w:tcPr>
            <w:tcW w:w="475" w:type="dxa"/>
            <w:tcBorders>
              <w:top w:val="single" w:sz="4" w:space="0" w:color="auto"/>
              <w:left w:val="single" w:sz="4" w:space="0" w:color="auto"/>
            </w:tcBorders>
            <w:shd w:val="clear" w:color="auto" w:fill="FFFFFF"/>
          </w:tcPr>
          <w:p w14:paraId="115B37B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3743B5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D167C9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2B64EA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6F40D1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BA65290"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6BA552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5616FF2" w14:textId="77777777" w:rsidR="00293F6D" w:rsidRDefault="00293F6D">
            <w:pPr>
              <w:framePr w:w="9638" w:wrap="notBeside" w:vAnchor="text" w:hAnchor="text" w:xAlign="center" w:y="1"/>
              <w:rPr>
                <w:sz w:val="10"/>
                <w:szCs w:val="10"/>
              </w:rPr>
            </w:pPr>
          </w:p>
        </w:tc>
      </w:tr>
      <w:tr w:rsidR="00293F6D" w14:paraId="79A4702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8BDDE9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 трудом удерживает внимание на объекте</w:t>
            </w:r>
          </w:p>
        </w:tc>
        <w:tc>
          <w:tcPr>
            <w:tcW w:w="475" w:type="dxa"/>
            <w:tcBorders>
              <w:top w:val="single" w:sz="4" w:space="0" w:color="auto"/>
              <w:left w:val="single" w:sz="4" w:space="0" w:color="auto"/>
            </w:tcBorders>
            <w:shd w:val="clear" w:color="auto" w:fill="FFFFFF"/>
          </w:tcPr>
          <w:p w14:paraId="37120BB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A5968A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31035A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FE6BB2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1A6BA8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44FCF4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4D07E2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D84C5C8" w14:textId="77777777" w:rsidR="00293F6D" w:rsidRDefault="00293F6D">
            <w:pPr>
              <w:framePr w:w="9638" w:wrap="notBeside" w:vAnchor="text" w:hAnchor="text" w:xAlign="center" w:y="1"/>
              <w:rPr>
                <w:sz w:val="10"/>
                <w:szCs w:val="10"/>
              </w:rPr>
            </w:pPr>
          </w:p>
        </w:tc>
      </w:tr>
      <w:tr w:rsidR="00293F6D" w14:paraId="212F2EA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46F9AF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Низкая концентрация</w:t>
            </w:r>
          </w:p>
        </w:tc>
        <w:tc>
          <w:tcPr>
            <w:tcW w:w="475" w:type="dxa"/>
            <w:tcBorders>
              <w:top w:val="single" w:sz="4" w:space="0" w:color="auto"/>
              <w:left w:val="single" w:sz="4" w:space="0" w:color="auto"/>
            </w:tcBorders>
            <w:shd w:val="clear" w:color="auto" w:fill="FFFFFF"/>
          </w:tcPr>
          <w:p w14:paraId="3898563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72F373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96639A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1BDD0F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A06A11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B5FF2B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AEFF34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254FB07" w14:textId="77777777" w:rsidR="00293F6D" w:rsidRDefault="00293F6D">
            <w:pPr>
              <w:framePr w:w="9638" w:wrap="notBeside" w:vAnchor="text" w:hAnchor="text" w:xAlign="center" w:y="1"/>
              <w:rPr>
                <w:sz w:val="10"/>
                <w:szCs w:val="10"/>
              </w:rPr>
            </w:pPr>
          </w:p>
        </w:tc>
      </w:tr>
      <w:tr w:rsidR="00293F6D" w14:paraId="0BA8187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A1CD6B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Внимание поверхностное, недостаточно устойчивое</w:t>
            </w:r>
          </w:p>
        </w:tc>
        <w:tc>
          <w:tcPr>
            <w:tcW w:w="475" w:type="dxa"/>
            <w:tcBorders>
              <w:top w:val="single" w:sz="4" w:space="0" w:color="auto"/>
              <w:left w:val="single" w:sz="4" w:space="0" w:color="auto"/>
            </w:tcBorders>
            <w:shd w:val="clear" w:color="auto" w:fill="FFFFFF"/>
          </w:tcPr>
          <w:p w14:paraId="2F6515F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408CAD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05AB50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2E0CC3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506B2F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D0BAF6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454D2D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52871F1" w14:textId="77777777" w:rsidR="00293F6D" w:rsidRDefault="00293F6D">
            <w:pPr>
              <w:framePr w:w="9638" w:wrap="notBeside" w:vAnchor="text" w:hAnchor="text" w:xAlign="center" w:y="1"/>
              <w:rPr>
                <w:sz w:val="10"/>
                <w:szCs w:val="10"/>
              </w:rPr>
            </w:pPr>
          </w:p>
        </w:tc>
      </w:tr>
      <w:tr w:rsidR="00293F6D" w14:paraId="41DC115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ABF9F5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Быстро истощается</w:t>
            </w:r>
          </w:p>
        </w:tc>
        <w:tc>
          <w:tcPr>
            <w:tcW w:w="475" w:type="dxa"/>
            <w:tcBorders>
              <w:top w:val="single" w:sz="4" w:space="0" w:color="auto"/>
              <w:left w:val="single" w:sz="4" w:space="0" w:color="auto"/>
            </w:tcBorders>
            <w:shd w:val="clear" w:color="auto" w:fill="FFFFFF"/>
          </w:tcPr>
          <w:p w14:paraId="3450AE1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63367E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D25973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627808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479DF6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27C6CF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A6E792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B29E8FD" w14:textId="77777777" w:rsidR="00293F6D" w:rsidRDefault="00293F6D">
            <w:pPr>
              <w:framePr w:w="9638" w:wrap="notBeside" w:vAnchor="text" w:hAnchor="text" w:xAlign="center" w:y="1"/>
              <w:rPr>
                <w:sz w:val="10"/>
                <w:szCs w:val="10"/>
              </w:rPr>
            </w:pPr>
          </w:p>
        </w:tc>
      </w:tr>
      <w:tr w:rsidR="00293F6D" w14:paraId="4366A96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2932CE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Требует переключения на другой вид деятельности</w:t>
            </w:r>
          </w:p>
        </w:tc>
        <w:tc>
          <w:tcPr>
            <w:tcW w:w="475" w:type="dxa"/>
            <w:tcBorders>
              <w:top w:val="single" w:sz="4" w:space="0" w:color="auto"/>
              <w:left w:val="single" w:sz="4" w:space="0" w:color="auto"/>
            </w:tcBorders>
            <w:shd w:val="clear" w:color="auto" w:fill="FFFFFF"/>
          </w:tcPr>
          <w:p w14:paraId="532D4C2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BCFC95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D6BDF8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E6B1E7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E7CFF6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C5E8DD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274949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D759876" w14:textId="77777777" w:rsidR="00293F6D" w:rsidRDefault="00293F6D">
            <w:pPr>
              <w:framePr w:w="9638" w:wrap="notBeside" w:vAnchor="text" w:hAnchor="text" w:xAlign="center" w:y="1"/>
              <w:rPr>
                <w:sz w:val="10"/>
                <w:szCs w:val="10"/>
              </w:rPr>
            </w:pPr>
          </w:p>
        </w:tc>
      </w:tr>
      <w:tr w:rsidR="00293F6D" w14:paraId="116C971B"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47DB9A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Плохое переключение внимания</w:t>
            </w:r>
          </w:p>
        </w:tc>
        <w:tc>
          <w:tcPr>
            <w:tcW w:w="475" w:type="dxa"/>
            <w:tcBorders>
              <w:top w:val="single" w:sz="4" w:space="0" w:color="auto"/>
              <w:left w:val="single" w:sz="4" w:space="0" w:color="auto"/>
            </w:tcBorders>
            <w:shd w:val="clear" w:color="auto" w:fill="FFFFFF"/>
          </w:tcPr>
          <w:p w14:paraId="7647D7F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D35F81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A7AD1C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4CEE08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F88E3C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197145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BF55AA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EA37FD9" w14:textId="77777777" w:rsidR="00293F6D" w:rsidRDefault="00293F6D">
            <w:pPr>
              <w:framePr w:w="9638" w:wrap="notBeside" w:vAnchor="text" w:hAnchor="text" w:xAlign="center" w:y="1"/>
              <w:rPr>
                <w:sz w:val="10"/>
                <w:szCs w:val="10"/>
              </w:rPr>
            </w:pPr>
          </w:p>
        </w:tc>
      </w:tr>
      <w:tr w:rsidR="00293F6D" w14:paraId="18C0118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DED903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Внимание достаточно устойчивое</w:t>
            </w:r>
          </w:p>
        </w:tc>
        <w:tc>
          <w:tcPr>
            <w:tcW w:w="475" w:type="dxa"/>
            <w:tcBorders>
              <w:top w:val="single" w:sz="4" w:space="0" w:color="auto"/>
              <w:left w:val="single" w:sz="4" w:space="0" w:color="auto"/>
            </w:tcBorders>
            <w:shd w:val="clear" w:color="auto" w:fill="FFFFFF"/>
          </w:tcPr>
          <w:p w14:paraId="6DC3858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0E627D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8934BE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5D4C7B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EFED68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178611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2309E3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E32AA68" w14:textId="77777777" w:rsidR="00293F6D" w:rsidRDefault="00293F6D">
            <w:pPr>
              <w:framePr w:w="9638" w:wrap="notBeside" w:vAnchor="text" w:hAnchor="text" w:xAlign="center" w:y="1"/>
              <w:rPr>
                <w:sz w:val="10"/>
                <w:szCs w:val="10"/>
              </w:rPr>
            </w:pPr>
          </w:p>
        </w:tc>
      </w:tr>
      <w:tr w:rsidR="00293F6D" w14:paraId="4FBDBF84" w14:textId="77777777">
        <w:trPr>
          <w:trHeight w:hRule="exact" w:val="629"/>
          <w:jc w:val="center"/>
        </w:trPr>
        <w:tc>
          <w:tcPr>
            <w:tcW w:w="5952" w:type="dxa"/>
            <w:tcBorders>
              <w:top w:val="single" w:sz="4" w:space="0" w:color="auto"/>
              <w:left w:val="single" w:sz="4" w:space="0" w:color="auto"/>
            </w:tcBorders>
            <w:shd w:val="clear" w:color="auto" w:fill="FFFFFF"/>
          </w:tcPr>
          <w:p w14:paraId="1B6CA2D9" w14:textId="77777777" w:rsidR="00293F6D" w:rsidRDefault="00D91184">
            <w:pPr>
              <w:pStyle w:val="25"/>
              <w:framePr w:w="9638" w:wrap="notBeside" w:vAnchor="text" w:hAnchor="text" w:xAlign="center" w:y="1"/>
              <w:shd w:val="clear" w:color="auto" w:fill="auto"/>
              <w:spacing w:before="0" w:line="235" w:lineRule="exact"/>
              <w:jc w:val="left"/>
            </w:pPr>
            <w:r>
              <w:rPr>
                <w:rStyle w:val="29pt0"/>
              </w:rPr>
              <w:t>Длительность сосредоточения и переключения внимания удовлетворительная</w:t>
            </w:r>
          </w:p>
        </w:tc>
        <w:tc>
          <w:tcPr>
            <w:tcW w:w="475" w:type="dxa"/>
            <w:tcBorders>
              <w:top w:val="single" w:sz="4" w:space="0" w:color="auto"/>
              <w:left w:val="single" w:sz="4" w:space="0" w:color="auto"/>
            </w:tcBorders>
            <w:shd w:val="clear" w:color="auto" w:fill="FFFFFF"/>
          </w:tcPr>
          <w:p w14:paraId="31B02F4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F12306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7D71EA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2BF657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3A4C26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2C1BA8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D1DF58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16235FC" w14:textId="77777777" w:rsidR="00293F6D" w:rsidRDefault="00293F6D">
            <w:pPr>
              <w:framePr w:w="9638" w:wrap="notBeside" w:vAnchor="text" w:hAnchor="text" w:xAlign="center" w:y="1"/>
              <w:rPr>
                <w:sz w:val="10"/>
                <w:szCs w:val="10"/>
              </w:rPr>
            </w:pPr>
          </w:p>
        </w:tc>
      </w:tr>
      <w:tr w:rsidR="00293F6D" w14:paraId="00A1D4A8"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3D6902EB"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Память:</w:t>
            </w:r>
          </w:p>
        </w:tc>
      </w:tr>
      <w:tr w:rsidR="00293F6D" w14:paraId="1C9DCDBD"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B67D7F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Преобладает зрительная</w:t>
            </w:r>
          </w:p>
        </w:tc>
        <w:tc>
          <w:tcPr>
            <w:tcW w:w="475" w:type="dxa"/>
            <w:tcBorders>
              <w:top w:val="single" w:sz="4" w:space="0" w:color="auto"/>
              <w:left w:val="single" w:sz="4" w:space="0" w:color="auto"/>
            </w:tcBorders>
            <w:shd w:val="clear" w:color="auto" w:fill="FFFFFF"/>
          </w:tcPr>
          <w:p w14:paraId="39D6167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529E8A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3CFBC7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37EF57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89C430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DC3569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9DE389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D2E19B9" w14:textId="77777777" w:rsidR="00293F6D" w:rsidRDefault="00293F6D">
            <w:pPr>
              <w:framePr w:w="9638" w:wrap="notBeside" w:vAnchor="text" w:hAnchor="text" w:xAlign="center" w:y="1"/>
              <w:rPr>
                <w:sz w:val="10"/>
                <w:szCs w:val="10"/>
              </w:rPr>
            </w:pPr>
          </w:p>
        </w:tc>
      </w:tr>
      <w:tr w:rsidR="00293F6D" w14:paraId="422673B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CEA852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Преобладает слуховая</w:t>
            </w:r>
          </w:p>
        </w:tc>
        <w:tc>
          <w:tcPr>
            <w:tcW w:w="475" w:type="dxa"/>
            <w:tcBorders>
              <w:top w:val="single" w:sz="4" w:space="0" w:color="auto"/>
              <w:left w:val="single" w:sz="4" w:space="0" w:color="auto"/>
            </w:tcBorders>
            <w:shd w:val="clear" w:color="auto" w:fill="FFFFFF"/>
          </w:tcPr>
          <w:p w14:paraId="7C02290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9ED4DC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FCCDF5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1A0308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9722F1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C8557D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2881F8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B2DABD9" w14:textId="77777777" w:rsidR="00293F6D" w:rsidRDefault="00293F6D">
            <w:pPr>
              <w:framePr w:w="9638" w:wrap="notBeside" w:vAnchor="text" w:hAnchor="text" w:xAlign="center" w:y="1"/>
              <w:rPr>
                <w:sz w:val="10"/>
                <w:szCs w:val="10"/>
              </w:rPr>
            </w:pPr>
          </w:p>
        </w:tc>
      </w:tr>
      <w:tr w:rsidR="00293F6D" w14:paraId="3C29DC9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831B25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Доступно ли опосредованное запоминание</w:t>
            </w:r>
          </w:p>
        </w:tc>
        <w:tc>
          <w:tcPr>
            <w:tcW w:w="475" w:type="dxa"/>
            <w:tcBorders>
              <w:top w:val="single" w:sz="4" w:space="0" w:color="auto"/>
              <w:left w:val="single" w:sz="4" w:space="0" w:color="auto"/>
            </w:tcBorders>
            <w:shd w:val="clear" w:color="auto" w:fill="FFFFFF"/>
          </w:tcPr>
          <w:p w14:paraId="0594317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13A64F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841380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90FDAA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045398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ABBB9B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ED18A7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7BA966F" w14:textId="77777777" w:rsidR="00293F6D" w:rsidRDefault="00293F6D">
            <w:pPr>
              <w:framePr w:w="9638" w:wrap="notBeside" w:vAnchor="text" w:hAnchor="text" w:xAlign="center" w:y="1"/>
              <w:rPr>
                <w:sz w:val="10"/>
                <w:szCs w:val="10"/>
              </w:rPr>
            </w:pPr>
          </w:p>
        </w:tc>
      </w:tr>
      <w:tr w:rsidR="00293F6D" w14:paraId="612B9709"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CFF8204"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Запоминание материала:</w:t>
            </w:r>
          </w:p>
        </w:tc>
      </w:tr>
      <w:tr w:rsidR="00293F6D" w14:paraId="34014CD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04E2E5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Запоминает хорошо, быстро</w:t>
            </w:r>
          </w:p>
        </w:tc>
        <w:tc>
          <w:tcPr>
            <w:tcW w:w="475" w:type="dxa"/>
            <w:tcBorders>
              <w:top w:val="single" w:sz="4" w:space="0" w:color="auto"/>
              <w:left w:val="single" w:sz="4" w:space="0" w:color="auto"/>
            </w:tcBorders>
            <w:shd w:val="clear" w:color="auto" w:fill="FFFFFF"/>
          </w:tcPr>
          <w:p w14:paraId="3254223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0B229D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DFC195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B64D83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6C7F6B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04FEB6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5066EA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2CF411A" w14:textId="77777777" w:rsidR="00293F6D" w:rsidRDefault="00293F6D">
            <w:pPr>
              <w:framePr w:w="9638" w:wrap="notBeside" w:vAnchor="text" w:hAnchor="text" w:xAlign="center" w:y="1"/>
              <w:rPr>
                <w:sz w:val="10"/>
                <w:szCs w:val="10"/>
              </w:rPr>
            </w:pPr>
          </w:p>
        </w:tc>
      </w:tr>
      <w:tr w:rsidR="00293F6D" w14:paraId="178C16B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0EE08D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Удерживает в памяти долго</w:t>
            </w:r>
          </w:p>
        </w:tc>
        <w:tc>
          <w:tcPr>
            <w:tcW w:w="475" w:type="dxa"/>
            <w:tcBorders>
              <w:top w:val="single" w:sz="4" w:space="0" w:color="auto"/>
              <w:left w:val="single" w:sz="4" w:space="0" w:color="auto"/>
            </w:tcBorders>
            <w:shd w:val="clear" w:color="auto" w:fill="FFFFFF"/>
          </w:tcPr>
          <w:p w14:paraId="36D5B1B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F0F874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1C4B74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2B829D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E2ABB8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86A203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A63931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90D8AA0" w14:textId="77777777" w:rsidR="00293F6D" w:rsidRDefault="00293F6D">
            <w:pPr>
              <w:framePr w:w="9638" w:wrap="notBeside" w:vAnchor="text" w:hAnchor="text" w:xAlign="center" w:y="1"/>
              <w:rPr>
                <w:sz w:val="10"/>
                <w:szCs w:val="10"/>
              </w:rPr>
            </w:pPr>
          </w:p>
        </w:tc>
      </w:tr>
      <w:tr w:rsidR="00293F6D" w14:paraId="6A395590" w14:textId="77777777">
        <w:trPr>
          <w:trHeight w:hRule="exact" w:val="240"/>
          <w:jc w:val="center"/>
        </w:trPr>
        <w:tc>
          <w:tcPr>
            <w:tcW w:w="5952" w:type="dxa"/>
            <w:tcBorders>
              <w:top w:val="single" w:sz="4" w:space="0" w:color="auto"/>
              <w:left w:val="single" w:sz="4" w:space="0" w:color="auto"/>
            </w:tcBorders>
            <w:shd w:val="clear" w:color="auto" w:fill="FFFFFF"/>
          </w:tcPr>
          <w:p w14:paraId="744FFDE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Запоминает плохо</w:t>
            </w:r>
          </w:p>
        </w:tc>
        <w:tc>
          <w:tcPr>
            <w:tcW w:w="475" w:type="dxa"/>
            <w:tcBorders>
              <w:top w:val="single" w:sz="4" w:space="0" w:color="auto"/>
              <w:left w:val="single" w:sz="4" w:space="0" w:color="auto"/>
            </w:tcBorders>
            <w:shd w:val="clear" w:color="auto" w:fill="FFFFFF"/>
          </w:tcPr>
          <w:p w14:paraId="3BCBC90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3EBEA3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C83E25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A8F189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EAE614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2D671C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7D8A84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DBD8236" w14:textId="77777777" w:rsidR="00293F6D" w:rsidRDefault="00293F6D">
            <w:pPr>
              <w:framePr w:w="9638" w:wrap="notBeside" w:vAnchor="text" w:hAnchor="text" w:xAlign="center" w:y="1"/>
              <w:rPr>
                <w:sz w:val="10"/>
                <w:szCs w:val="10"/>
              </w:rPr>
            </w:pPr>
          </w:p>
        </w:tc>
      </w:tr>
      <w:tr w:rsidR="00293F6D" w14:paraId="55691E7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494709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Быстро теряет</w:t>
            </w:r>
          </w:p>
        </w:tc>
        <w:tc>
          <w:tcPr>
            <w:tcW w:w="475" w:type="dxa"/>
            <w:tcBorders>
              <w:top w:val="single" w:sz="4" w:space="0" w:color="auto"/>
              <w:left w:val="single" w:sz="4" w:space="0" w:color="auto"/>
            </w:tcBorders>
            <w:shd w:val="clear" w:color="auto" w:fill="FFFFFF"/>
          </w:tcPr>
          <w:p w14:paraId="3DAF632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C7BF8B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B01F9C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5D8D51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A74706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00837F0"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656F85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180CDEF" w14:textId="77777777" w:rsidR="00293F6D" w:rsidRDefault="00293F6D">
            <w:pPr>
              <w:framePr w:w="9638" w:wrap="notBeside" w:vAnchor="text" w:hAnchor="text" w:xAlign="center" w:y="1"/>
              <w:rPr>
                <w:sz w:val="10"/>
                <w:szCs w:val="10"/>
              </w:rPr>
            </w:pPr>
          </w:p>
        </w:tc>
      </w:tr>
      <w:tr w:rsidR="00293F6D" w14:paraId="399184E5"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3CC3AB5B"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Избирательность памяти:</w:t>
            </w:r>
          </w:p>
        </w:tc>
      </w:tr>
      <w:tr w:rsidR="00293F6D" w14:paraId="2853D14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EA41FE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Зависит от материала</w:t>
            </w:r>
          </w:p>
        </w:tc>
        <w:tc>
          <w:tcPr>
            <w:tcW w:w="475" w:type="dxa"/>
            <w:tcBorders>
              <w:top w:val="single" w:sz="4" w:space="0" w:color="auto"/>
              <w:left w:val="single" w:sz="4" w:space="0" w:color="auto"/>
            </w:tcBorders>
            <w:shd w:val="clear" w:color="auto" w:fill="FFFFFF"/>
          </w:tcPr>
          <w:p w14:paraId="1969C60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9DEC8D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2CBD93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157F4A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651B24A"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73191E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3B64C2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393CE08" w14:textId="77777777" w:rsidR="00293F6D" w:rsidRDefault="00293F6D">
            <w:pPr>
              <w:framePr w:w="9638" w:wrap="notBeside" w:vAnchor="text" w:hAnchor="text" w:xAlign="center" w:y="1"/>
              <w:rPr>
                <w:sz w:val="10"/>
                <w:szCs w:val="10"/>
              </w:rPr>
            </w:pPr>
          </w:p>
        </w:tc>
      </w:tr>
      <w:tr w:rsidR="00293F6D" w14:paraId="476D98C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290C93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Зависит от анализатора</w:t>
            </w:r>
          </w:p>
        </w:tc>
        <w:tc>
          <w:tcPr>
            <w:tcW w:w="475" w:type="dxa"/>
            <w:tcBorders>
              <w:top w:val="single" w:sz="4" w:space="0" w:color="auto"/>
              <w:left w:val="single" w:sz="4" w:space="0" w:color="auto"/>
            </w:tcBorders>
            <w:shd w:val="clear" w:color="auto" w:fill="FFFFFF"/>
          </w:tcPr>
          <w:p w14:paraId="7783375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FEDE21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40740B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54B1E9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DE0C2A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2990F1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4E4873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E247372" w14:textId="77777777" w:rsidR="00293F6D" w:rsidRDefault="00293F6D">
            <w:pPr>
              <w:framePr w:w="9638" w:wrap="notBeside" w:vAnchor="text" w:hAnchor="text" w:xAlign="center" w:y="1"/>
              <w:rPr>
                <w:sz w:val="10"/>
                <w:szCs w:val="10"/>
              </w:rPr>
            </w:pPr>
          </w:p>
        </w:tc>
      </w:tr>
      <w:tr w:rsidR="00293F6D" w14:paraId="5FED13E0"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28C001C"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Пресыщение:</w:t>
            </w:r>
          </w:p>
        </w:tc>
      </w:tr>
      <w:tr w:rsidR="00293F6D" w14:paraId="121B92B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520732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Ярко выражено</w:t>
            </w:r>
          </w:p>
        </w:tc>
        <w:tc>
          <w:tcPr>
            <w:tcW w:w="475" w:type="dxa"/>
            <w:tcBorders>
              <w:top w:val="single" w:sz="4" w:space="0" w:color="auto"/>
              <w:left w:val="single" w:sz="4" w:space="0" w:color="auto"/>
            </w:tcBorders>
            <w:shd w:val="clear" w:color="auto" w:fill="FFFFFF"/>
          </w:tcPr>
          <w:p w14:paraId="68EFA0B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BF6B4F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88A7E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F9DB8F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0CD74C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505039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C671B1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A86D80F" w14:textId="77777777" w:rsidR="00293F6D" w:rsidRDefault="00293F6D">
            <w:pPr>
              <w:framePr w:w="9638" w:wrap="notBeside" w:vAnchor="text" w:hAnchor="text" w:xAlign="center" w:y="1"/>
              <w:rPr>
                <w:sz w:val="10"/>
                <w:szCs w:val="10"/>
              </w:rPr>
            </w:pPr>
          </w:p>
        </w:tc>
      </w:tr>
      <w:tr w:rsidR="00293F6D" w14:paraId="02B25B5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6D8331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Возникает на фоне какого-либо одного вида деятельности</w:t>
            </w:r>
          </w:p>
        </w:tc>
        <w:tc>
          <w:tcPr>
            <w:tcW w:w="475" w:type="dxa"/>
            <w:tcBorders>
              <w:top w:val="single" w:sz="4" w:space="0" w:color="auto"/>
              <w:left w:val="single" w:sz="4" w:space="0" w:color="auto"/>
            </w:tcBorders>
            <w:shd w:val="clear" w:color="auto" w:fill="FFFFFF"/>
          </w:tcPr>
          <w:p w14:paraId="6F2D1DE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0E0D5E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C7AAE3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979A59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AD3054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C7F143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237797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53CA5D4" w14:textId="77777777" w:rsidR="00293F6D" w:rsidRDefault="00293F6D">
            <w:pPr>
              <w:framePr w:w="9638" w:wrap="notBeside" w:vAnchor="text" w:hAnchor="text" w:xAlign="center" w:y="1"/>
              <w:rPr>
                <w:sz w:val="10"/>
                <w:szCs w:val="10"/>
              </w:rPr>
            </w:pPr>
          </w:p>
        </w:tc>
      </w:tr>
      <w:tr w:rsidR="00293F6D" w14:paraId="1D1201CC"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0F6690E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Практически отсутствует</w:t>
            </w:r>
          </w:p>
        </w:tc>
        <w:tc>
          <w:tcPr>
            <w:tcW w:w="475" w:type="dxa"/>
            <w:tcBorders>
              <w:top w:val="single" w:sz="4" w:space="0" w:color="auto"/>
              <w:left w:val="single" w:sz="4" w:space="0" w:color="auto"/>
            </w:tcBorders>
            <w:shd w:val="clear" w:color="auto" w:fill="FFFFFF"/>
          </w:tcPr>
          <w:p w14:paraId="6CD1397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1969BB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9E1984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E9B7D8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E2ADA8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D0EB2B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7EA83A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ACA46FB" w14:textId="77777777" w:rsidR="00293F6D" w:rsidRDefault="00293F6D">
            <w:pPr>
              <w:framePr w:w="9638" w:wrap="notBeside" w:vAnchor="text" w:hAnchor="text" w:xAlign="center" w:y="1"/>
              <w:rPr>
                <w:sz w:val="10"/>
                <w:szCs w:val="10"/>
              </w:rPr>
            </w:pPr>
          </w:p>
        </w:tc>
      </w:tr>
      <w:tr w:rsidR="00293F6D" w14:paraId="460FA299"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56DBB730"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Утомление:</w:t>
            </w:r>
          </w:p>
        </w:tc>
      </w:tr>
      <w:tr w:rsidR="00293F6D" w14:paraId="32702F4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0DDB29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Ярко выражено</w:t>
            </w:r>
          </w:p>
        </w:tc>
        <w:tc>
          <w:tcPr>
            <w:tcW w:w="475" w:type="dxa"/>
            <w:tcBorders>
              <w:top w:val="single" w:sz="4" w:space="0" w:color="auto"/>
              <w:left w:val="single" w:sz="4" w:space="0" w:color="auto"/>
            </w:tcBorders>
            <w:shd w:val="clear" w:color="auto" w:fill="FFFFFF"/>
          </w:tcPr>
          <w:p w14:paraId="3418C04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495BFA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FE5812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298335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3F78F9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B4B6F2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7F46EA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745F90C" w14:textId="77777777" w:rsidR="00293F6D" w:rsidRDefault="00293F6D">
            <w:pPr>
              <w:framePr w:w="9638" w:wrap="notBeside" w:vAnchor="text" w:hAnchor="text" w:xAlign="center" w:y="1"/>
              <w:rPr>
                <w:sz w:val="10"/>
                <w:szCs w:val="10"/>
              </w:rPr>
            </w:pPr>
          </w:p>
        </w:tc>
      </w:tr>
      <w:tr w:rsidR="00293F6D" w14:paraId="1B7BE94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4D2A28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Возникает на фоне одного вида деятельности</w:t>
            </w:r>
          </w:p>
        </w:tc>
        <w:tc>
          <w:tcPr>
            <w:tcW w:w="475" w:type="dxa"/>
            <w:tcBorders>
              <w:top w:val="single" w:sz="4" w:space="0" w:color="auto"/>
              <w:left w:val="single" w:sz="4" w:space="0" w:color="auto"/>
            </w:tcBorders>
            <w:shd w:val="clear" w:color="auto" w:fill="FFFFFF"/>
          </w:tcPr>
          <w:p w14:paraId="6FB2699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A8A91F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10D7F3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DD6A22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E17499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E702CF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07A795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58CF410" w14:textId="77777777" w:rsidR="00293F6D" w:rsidRDefault="00293F6D">
            <w:pPr>
              <w:framePr w:w="9638" w:wrap="notBeside" w:vAnchor="text" w:hAnchor="text" w:xAlign="center" w:y="1"/>
              <w:rPr>
                <w:sz w:val="10"/>
                <w:szCs w:val="10"/>
              </w:rPr>
            </w:pPr>
          </w:p>
        </w:tc>
      </w:tr>
      <w:tr w:rsidR="00293F6D" w14:paraId="3204ACA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BB0E5A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Практически отсутствует</w:t>
            </w:r>
          </w:p>
        </w:tc>
        <w:tc>
          <w:tcPr>
            <w:tcW w:w="475" w:type="dxa"/>
            <w:tcBorders>
              <w:top w:val="single" w:sz="4" w:space="0" w:color="auto"/>
              <w:left w:val="single" w:sz="4" w:space="0" w:color="auto"/>
            </w:tcBorders>
            <w:shd w:val="clear" w:color="auto" w:fill="FFFFFF"/>
          </w:tcPr>
          <w:p w14:paraId="4C669BC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773A51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A9073B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2B3F49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CBB3F2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6720C5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0502B5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E9C6CBE" w14:textId="77777777" w:rsidR="00293F6D" w:rsidRDefault="00293F6D">
            <w:pPr>
              <w:framePr w:w="9638" w:wrap="notBeside" w:vAnchor="text" w:hAnchor="text" w:xAlign="center" w:y="1"/>
              <w:rPr>
                <w:sz w:val="10"/>
                <w:szCs w:val="10"/>
              </w:rPr>
            </w:pPr>
          </w:p>
        </w:tc>
      </w:tr>
      <w:tr w:rsidR="00293F6D" w14:paraId="523D81E0"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861927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Моторика</w:t>
            </w:r>
          </w:p>
        </w:tc>
      </w:tr>
      <w:tr w:rsidR="00293F6D" w14:paraId="1BB990D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CAC5EB2"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Общая моторика:</w:t>
            </w:r>
          </w:p>
        </w:tc>
      </w:tr>
      <w:tr w:rsidR="00293F6D" w14:paraId="1832F3A3"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38F6F24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 xml:space="preserve">Координация движений (неуклюжий, ловкий и </w:t>
            </w:r>
            <w:proofErr w:type="spellStart"/>
            <w:r>
              <w:rPr>
                <w:rStyle w:val="29pt0"/>
              </w:rPr>
              <w:t>т.д</w:t>
            </w:r>
            <w:proofErr w:type="spellEnd"/>
            <w:r>
              <w:rPr>
                <w:rStyle w:val="29pt0"/>
              </w:rPr>
              <w:t>)</w:t>
            </w:r>
          </w:p>
        </w:tc>
        <w:tc>
          <w:tcPr>
            <w:tcW w:w="475" w:type="dxa"/>
            <w:tcBorders>
              <w:top w:val="single" w:sz="4" w:space="0" w:color="auto"/>
              <w:left w:val="single" w:sz="4" w:space="0" w:color="auto"/>
            </w:tcBorders>
            <w:shd w:val="clear" w:color="auto" w:fill="FFFFFF"/>
          </w:tcPr>
          <w:p w14:paraId="74B8998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8E5C74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1B9BE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839D3D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D8021B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79B329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7EFB58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213AF26" w14:textId="77777777" w:rsidR="00293F6D" w:rsidRDefault="00293F6D">
            <w:pPr>
              <w:framePr w:w="9638" w:wrap="notBeside" w:vAnchor="text" w:hAnchor="text" w:xAlign="center" w:y="1"/>
              <w:rPr>
                <w:sz w:val="10"/>
                <w:szCs w:val="10"/>
              </w:rPr>
            </w:pPr>
          </w:p>
        </w:tc>
      </w:tr>
      <w:tr w:rsidR="00293F6D" w14:paraId="5A9796E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5B97BD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Выполнение движений по инструкции (физические упражнения)</w:t>
            </w:r>
          </w:p>
        </w:tc>
        <w:tc>
          <w:tcPr>
            <w:tcW w:w="475" w:type="dxa"/>
            <w:tcBorders>
              <w:top w:val="single" w:sz="4" w:space="0" w:color="auto"/>
              <w:left w:val="single" w:sz="4" w:space="0" w:color="auto"/>
            </w:tcBorders>
            <w:shd w:val="clear" w:color="auto" w:fill="FFFFFF"/>
          </w:tcPr>
          <w:p w14:paraId="67D1002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800E88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5E4B07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152E55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4358DE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591B97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284452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75D8A82" w14:textId="77777777" w:rsidR="00293F6D" w:rsidRDefault="00293F6D">
            <w:pPr>
              <w:framePr w:w="9638" w:wrap="notBeside" w:vAnchor="text" w:hAnchor="text" w:xAlign="center" w:y="1"/>
              <w:rPr>
                <w:sz w:val="10"/>
                <w:szCs w:val="10"/>
              </w:rPr>
            </w:pPr>
          </w:p>
        </w:tc>
      </w:tr>
      <w:tr w:rsidR="00293F6D" w14:paraId="381F076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48541E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Ходьба (прямохождение, ходьба по лестнице)</w:t>
            </w:r>
          </w:p>
        </w:tc>
        <w:tc>
          <w:tcPr>
            <w:tcW w:w="475" w:type="dxa"/>
            <w:tcBorders>
              <w:top w:val="single" w:sz="4" w:space="0" w:color="auto"/>
              <w:left w:val="single" w:sz="4" w:space="0" w:color="auto"/>
            </w:tcBorders>
            <w:shd w:val="clear" w:color="auto" w:fill="FFFFFF"/>
          </w:tcPr>
          <w:p w14:paraId="073D61C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8DBFD1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A89E66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758BEF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A37A8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4A1451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9E57E3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4270607" w14:textId="77777777" w:rsidR="00293F6D" w:rsidRDefault="00293F6D">
            <w:pPr>
              <w:framePr w:w="9638" w:wrap="notBeside" w:vAnchor="text" w:hAnchor="text" w:xAlign="center" w:y="1"/>
              <w:rPr>
                <w:sz w:val="10"/>
                <w:szCs w:val="10"/>
              </w:rPr>
            </w:pPr>
          </w:p>
        </w:tc>
      </w:tr>
      <w:tr w:rsidR="00293F6D" w14:paraId="0A99976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96C7BA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Прыжки (на двух ногах, на одной)</w:t>
            </w:r>
          </w:p>
        </w:tc>
        <w:tc>
          <w:tcPr>
            <w:tcW w:w="475" w:type="dxa"/>
            <w:tcBorders>
              <w:top w:val="single" w:sz="4" w:space="0" w:color="auto"/>
              <w:left w:val="single" w:sz="4" w:space="0" w:color="auto"/>
            </w:tcBorders>
            <w:shd w:val="clear" w:color="auto" w:fill="FFFFFF"/>
          </w:tcPr>
          <w:p w14:paraId="71D058B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0E8FE6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575D5F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49D74C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79634F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87B8C0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6B7B24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03EF715" w14:textId="77777777" w:rsidR="00293F6D" w:rsidRDefault="00293F6D">
            <w:pPr>
              <w:framePr w:w="9638" w:wrap="notBeside" w:vAnchor="text" w:hAnchor="text" w:xAlign="center" w:y="1"/>
              <w:rPr>
                <w:sz w:val="10"/>
                <w:szCs w:val="10"/>
              </w:rPr>
            </w:pPr>
          </w:p>
        </w:tc>
      </w:tr>
      <w:tr w:rsidR="00293F6D" w14:paraId="7FE03D45" w14:textId="77777777">
        <w:trPr>
          <w:trHeight w:hRule="exact" w:val="269"/>
          <w:jc w:val="center"/>
        </w:trPr>
        <w:tc>
          <w:tcPr>
            <w:tcW w:w="5952" w:type="dxa"/>
            <w:tcBorders>
              <w:top w:val="single" w:sz="4" w:space="0" w:color="auto"/>
              <w:left w:val="single" w:sz="4" w:space="0" w:color="auto"/>
            </w:tcBorders>
            <w:shd w:val="clear" w:color="auto" w:fill="FFFFFF"/>
          </w:tcPr>
          <w:p w14:paraId="41521BC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Бег</w:t>
            </w:r>
          </w:p>
        </w:tc>
        <w:tc>
          <w:tcPr>
            <w:tcW w:w="475" w:type="dxa"/>
            <w:tcBorders>
              <w:top w:val="single" w:sz="4" w:space="0" w:color="auto"/>
              <w:left w:val="single" w:sz="4" w:space="0" w:color="auto"/>
            </w:tcBorders>
            <w:shd w:val="clear" w:color="auto" w:fill="FFFFFF"/>
          </w:tcPr>
          <w:p w14:paraId="060106A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0688C3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5D7A3C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CB39B2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154237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3E1BFF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68EF70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5A757CE" w14:textId="77777777" w:rsidR="00293F6D" w:rsidRDefault="00293F6D">
            <w:pPr>
              <w:framePr w:w="9638" w:wrap="notBeside" w:vAnchor="text" w:hAnchor="text" w:xAlign="center" w:y="1"/>
              <w:rPr>
                <w:sz w:val="10"/>
                <w:szCs w:val="10"/>
              </w:rPr>
            </w:pPr>
          </w:p>
        </w:tc>
      </w:tr>
    </w:tbl>
    <w:p w14:paraId="589B6C30" w14:textId="77777777" w:rsidR="00293F6D" w:rsidRDefault="00293F6D">
      <w:pPr>
        <w:framePr w:w="9638" w:wrap="notBeside" w:vAnchor="text" w:hAnchor="text" w:xAlign="center" w:y="1"/>
        <w:rPr>
          <w:sz w:val="2"/>
          <w:szCs w:val="2"/>
        </w:rPr>
      </w:pPr>
    </w:p>
    <w:p w14:paraId="5D924B79"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475"/>
        <w:gridCol w:w="499"/>
        <w:gridCol w:w="456"/>
        <w:gridCol w:w="408"/>
        <w:gridCol w:w="456"/>
        <w:gridCol w:w="480"/>
        <w:gridCol w:w="475"/>
        <w:gridCol w:w="437"/>
      </w:tblGrid>
      <w:tr w:rsidR="00293F6D" w14:paraId="7CAE187E" w14:textId="77777777">
        <w:trPr>
          <w:trHeight w:hRule="exact" w:val="245"/>
          <w:jc w:val="center"/>
        </w:trPr>
        <w:tc>
          <w:tcPr>
            <w:tcW w:w="9638" w:type="dxa"/>
            <w:gridSpan w:val="9"/>
            <w:tcBorders>
              <w:top w:val="single" w:sz="4" w:space="0" w:color="auto"/>
              <w:left w:val="single" w:sz="4" w:space="0" w:color="auto"/>
              <w:right w:val="single" w:sz="4" w:space="0" w:color="auto"/>
            </w:tcBorders>
            <w:shd w:val="clear" w:color="auto" w:fill="FFFFFF"/>
          </w:tcPr>
          <w:p w14:paraId="5066393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lastRenderedPageBreak/>
              <w:t>Мимические движения лица</w:t>
            </w:r>
          </w:p>
        </w:tc>
      </w:tr>
      <w:tr w:rsidR="00293F6D" w14:paraId="5C9CCB2C" w14:textId="77777777">
        <w:trPr>
          <w:trHeight w:hRule="exact" w:val="240"/>
          <w:jc w:val="center"/>
        </w:trPr>
        <w:tc>
          <w:tcPr>
            <w:tcW w:w="5952" w:type="dxa"/>
            <w:tcBorders>
              <w:top w:val="single" w:sz="4" w:space="0" w:color="auto"/>
              <w:left w:val="single" w:sz="4" w:space="0" w:color="auto"/>
            </w:tcBorders>
            <w:shd w:val="clear" w:color="auto" w:fill="FFFFFF"/>
          </w:tcPr>
          <w:p w14:paraId="3DEEA35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Улыбка</w:t>
            </w:r>
          </w:p>
        </w:tc>
        <w:tc>
          <w:tcPr>
            <w:tcW w:w="475" w:type="dxa"/>
            <w:tcBorders>
              <w:top w:val="single" w:sz="4" w:space="0" w:color="auto"/>
              <w:left w:val="single" w:sz="4" w:space="0" w:color="auto"/>
            </w:tcBorders>
            <w:shd w:val="clear" w:color="auto" w:fill="FFFFFF"/>
          </w:tcPr>
          <w:p w14:paraId="06FD2D5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9C0B87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172B6D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8DCC2E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82EC4C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53F04F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DAE644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64ABF61" w14:textId="77777777" w:rsidR="00293F6D" w:rsidRDefault="00293F6D">
            <w:pPr>
              <w:framePr w:w="9638" w:wrap="notBeside" w:vAnchor="text" w:hAnchor="text" w:xAlign="center" w:y="1"/>
              <w:rPr>
                <w:sz w:val="10"/>
                <w:szCs w:val="10"/>
              </w:rPr>
            </w:pPr>
          </w:p>
        </w:tc>
      </w:tr>
      <w:tr w:rsidR="00293F6D" w14:paraId="7A794075" w14:textId="77777777">
        <w:trPr>
          <w:trHeight w:hRule="exact" w:val="240"/>
          <w:jc w:val="center"/>
        </w:trPr>
        <w:tc>
          <w:tcPr>
            <w:tcW w:w="5952" w:type="dxa"/>
            <w:tcBorders>
              <w:top w:val="single" w:sz="4" w:space="0" w:color="auto"/>
              <w:left w:val="single" w:sz="4" w:space="0" w:color="auto"/>
            </w:tcBorders>
            <w:shd w:val="clear" w:color="auto" w:fill="FFFFFF"/>
          </w:tcPr>
          <w:p w14:paraId="062B362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Плач</w:t>
            </w:r>
          </w:p>
        </w:tc>
        <w:tc>
          <w:tcPr>
            <w:tcW w:w="475" w:type="dxa"/>
            <w:tcBorders>
              <w:top w:val="single" w:sz="4" w:space="0" w:color="auto"/>
              <w:left w:val="single" w:sz="4" w:space="0" w:color="auto"/>
            </w:tcBorders>
            <w:shd w:val="clear" w:color="auto" w:fill="FFFFFF"/>
          </w:tcPr>
          <w:p w14:paraId="42C8F72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2BE07C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F3D461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CB7CB2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1F9AAB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21687D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565414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8853CC7" w14:textId="77777777" w:rsidR="00293F6D" w:rsidRDefault="00293F6D">
            <w:pPr>
              <w:framePr w:w="9638" w:wrap="notBeside" w:vAnchor="text" w:hAnchor="text" w:xAlign="center" w:y="1"/>
              <w:rPr>
                <w:sz w:val="10"/>
                <w:szCs w:val="10"/>
              </w:rPr>
            </w:pPr>
          </w:p>
        </w:tc>
      </w:tr>
      <w:tr w:rsidR="00293F6D" w14:paraId="5A03690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8AAC21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Серьезное выражение лица</w:t>
            </w:r>
          </w:p>
        </w:tc>
        <w:tc>
          <w:tcPr>
            <w:tcW w:w="475" w:type="dxa"/>
            <w:tcBorders>
              <w:top w:val="single" w:sz="4" w:space="0" w:color="auto"/>
              <w:left w:val="single" w:sz="4" w:space="0" w:color="auto"/>
            </w:tcBorders>
            <w:shd w:val="clear" w:color="auto" w:fill="FFFFFF"/>
          </w:tcPr>
          <w:p w14:paraId="69E5A4E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9F33D7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38A672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FA5453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25C882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2E0E73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913CE2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7D964F9" w14:textId="77777777" w:rsidR="00293F6D" w:rsidRDefault="00293F6D">
            <w:pPr>
              <w:framePr w:w="9638" w:wrap="notBeside" w:vAnchor="text" w:hAnchor="text" w:xAlign="center" w:y="1"/>
              <w:rPr>
                <w:sz w:val="10"/>
                <w:szCs w:val="10"/>
              </w:rPr>
            </w:pPr>
          </w:p>
        </w:tc>
      </w:tr>
      <w:tr w:rsidR="00293F6D" w14:paraId="6D1D7E4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FE0A00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Полное отсутствие мимических движений</w:t>
            </w:r>
          </w:p>
        </w:tc>
        <w:tc>
          <w:tcPr>
            <w:tcW w:w="475" w:type="dxa"/>
            <w:tcBorders>
              <w:top w:val="single" w:sz="4" w:space="0" w:color="auto"/>
              <w:left w:val="single" w:sz="4" w:space="0" w:color="auto"/>
            </w:tcBorders>
            <w:shd w:val="clear" w:color="auto" w:fill="FFFFFF"/>
          </w:tcPr>
          <w:p w14:paraId="7767599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2E5197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A1011F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58D77F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F3EF1C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CCF277A"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22A63A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F3D48C4" w14:textId="77777777" w:rsidR="00293F6D" w:rsidRDefault="00293F6D">
            <w:pPr>
              <w:framePr w:w="9638" w:wrap="notBeside" w:vAnchor="text" w:hAnchor="text" w:xAlign="center" w:y="1"/>
              <w:rPr>
                <w:sz w:val="10"/>
                <w:szCs w:val="10"/>
              </w:rPr>
            </w:pPr>
          </w:p>
        </w:tc>
      </w:tr>
      <w:tr w:rsidR="00293F6D" w14:paraId="50080ED0"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F81C24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Мелкая моторика</w:t>
            </w:r>
          </w:p>
        </w:tc>
      </w:tr>
      <w:tr w:rsidR="00293F6D" w14:paraId="40D6C9AE"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02D31A7"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Выполнение двигательных актов пальцами рук:</w:t>
            </w:r>
          </w:p>
        </w:tc>
      </w:tr>
      <w:tr w:rsidR="00293F6D" w14:paraId="41FD9577" w14:textId="77777777">
        <w:trPr>
          <w:trHeight w:hRule="exact" w:val="240"/>
          <w:jc w:val="center"/>
        </w:trPr>
        <w:tc>
          <w:tcPr>
            <w:tcW w:w="5952" w:type="dxa"/>
            <w:tcBorders>
              <w:top w:val="single" w:sz="4" w:space="0" w:color="auto"/>
              <w:left w:val="single" w:sz="4" w:space="0" w:color="auto"/>
            </w:tcBorders>
            <w:shd w:val="clear" w:color="auto" w:fill="FFFFFF"/>
          </w:tcPr>
          <w:p w14:paraId="0B03F54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Застегивания</w:t>
            </w:r>
          </w:p>
        </w:tc>
        <w:tc>
          <w:tcPr>
            <w:tcW w:w="475" w:type="dxa"/>
            <w:tcBorders>
              <w:top w:val="single" w:sz="4" w:space="0" w:color="auto"/>
              <w:left w:val="single" w:sz="4" w:space="0" w:color="auto"/>
            </w:tcBorders>
            <w:shd w:val="clear" w:color="auto" w:fill="FFFFFF"/>
          </w:tcPr>
          <w:p w14:paraId="31E548D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427FB6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CE3969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214532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0C7D40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D1D822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017172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0E08FE9" w14:textId="77777777" w:rsidR="00293F6D" w:rsidRDefault="00293F6D">
            <w:pPr>
              <w:framePr w:w="9638" w:wrap="notBeside" w:vAnchor="text" w:hAnchor="text" w:xAlign="center" w:y="1"/>
              <w:rPr>
                <w:sz w:val="10"/>
                <w:szCs w:val="10"/>
              </w:rPr>
            </w:pPr>
          </w:p>
        </w:tc>
      </w:tr>
      <w:tr w:rsidR="00293F6D" w14:paraId="62F3BEF9" w14:textId="77777777">
        <w:trPr>
          <w:trHeight w:hRule="exact" w:val="240"/>
          <w:jc w:val="center"/>
        </w:trPr>
        <w:tc>
          <w:tcPr>
            <w:tcW w:w="5952" w:type="dxa"/>
            <w:tcBorders>
              <w:top w:val="single" w:sz="4" w:space="0" w:color="auto"/>
              <w:left w:val="single" w:sz="4" w:space="0" w:color="auto"/>
            </w:tcBorders>
            <w:shd w:val="clear" w:color="auto" w:fill="FFFFFF"/>
          </w:tcPr>
          <w:p w14:paraId="385BDC6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Завязывания</w:t>
            </w:r>
          </w:p>
        </w:tc>
        <w:tc>
          <w:tcPr>
            <w:tcW w:w="475" w:type="dxa"/>
            <w:tcBorders>
              <w:top w:val="single" w:sz="4" w:space="0" w:color="auto"/>
              <w:left w:val="single" w:sz="4" w:space="0" w:color="auto"/>
            </w:tcBorders>
            <w:shd w:val="clear" w:color="auto" w:fill="FFFFFF"/>
          </w:tcPr>
          <w:p w14:paraId="37246A5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B10412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9A156A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D872A4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56EA4B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0B0D02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A2F18D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BD8459E" w14:textId="77777777" w:rsidR="00293F6D" w:rsidRDefault="00293F6D">
            <w:pPr>
              <w:framePr w:w="9638" w:wrap="notBeside" w:vAnchor="text" w:hAnchor="text" w:xAlign="center" w:y="1"/>
              <w:rPr>
                <w:sz w:val="10"/>
                <w:szCs w:val="10"/>
              </w:rPr>
            </w:pPr>
          </w:p>
        </w:tc>
      </w:tr>
      <w:tr w:rsidR="00293F6D" w14:paraId="55F9630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BF24AF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Шнуровка</w:t>
            </w:r>
          </w:p>
        </w:tc>
        <w:tc>
          <w:tcPr>
            <w:tcW w:w="475" w:type="dxa"/>
            <w:tcBorders>
              <w:top w:val="single" w:sz="4" w:space="0" w:color="auto"/>
              <w:left w:val="single" w:sz="4" w:space="0" w:color="auto"/>
            </w:tcBorders>
            <w:shd w:val="clear" w:color="auto" w:fill="FFFFFF"/>
          </w:tcPr>
          <w:p w14:paraId="5932F73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343D5A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C67154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9A7D01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5E7861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E0EB6A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582104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9B6D43F" w14:textId="77777777" w:rsidR="00293F6D" w:rsidRDefault="00293F6D">
            <w:pPr>
              <w:framePr w:w="9638" w:wrap="notBeside" w:vAnchor="text" w:hAnchor="text" w:xAlign="center" w:y="1"/>
              <w:rPr>
                <w:sz w:val="10"/>
                <w:szCs w:val="10"/>
              </w:rPr>
            </w:pPr>
          </w:p>
        </w:tc>
      </w:tr>
      <w:tr w:rsidR="00293F6D" w14:paraId="41D4A8A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B59043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Вдевание</w:t>
            </w:r>
          </w:p>
        </w:tc>
        <w:tc>
          <w:tcPr>
            <w:tcW w:w="475" w:type="dxa"/>
            <w:tcBorders>
              <w:top w:val="single" w:sz="4" w:space="0" w:color="auto"/>
              <w:left w:val="single" w:sz="4" w:space="0" w:color="auto"/>
            </w:tcBorders>
            <w:shd w:val="clear" w:color="auto" w:fill="FFFFFF"/>
          </w:tcPr>
          <w:p w14:paraId="0102C74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2A3FC2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80E678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BA74E4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C740E7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B5C602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1E2498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12ACBAD" w14:textId="77777777" w:rsidR="00293F6D" w:rsidRDefault="00293F6D">
            <w:pPr>
              <w:framePr w:w="9638" w:wrap="notBeside" w:vAnchor="text" w:hAnchor="text" w:xAlign="center" w:y="1"/>
              <w:rPr>
                <w:sz w:val="10"/>
                <w:szCs w:val="10"/>
              </w:rPr>
            </w:pPr>
          </w:p>
        </w:tc>
      </w:tr>
      <w:tr w:rsidR="00293F6D" w14:paraId="489A174C"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657FD38"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Манипуляция с мелкими предметами (пуговицы, мелкий конструктор):</w:t>
            </w:r>
          </w:p>
        </w:tc>
      </w:tr>
      <w:tr w:rsidR="00293F6D" w14:paraId="25D787B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A7CA32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Осуществляет/ Не осуществляет</w:t>
            </w:r>
          </w:p>
        </w:tc>
        <w:tc>
          <w:tcPr>
            <w:tcW w:w="475" w:type="dxa"/>
            <w:tcBorders>
              <w:top w:val="single" w:sz="4" w:space="0" w:color="auto"/>
              <w:left w:val="single" w:sz="4" w:space="0" w:color="auto"/>
            </w:tcBorders>
            <w:shd w:val="clear" w:color="auto" w:fill="FFFFFF"/>
          </w:tcPr>
          <w:p w14:paraId="7A8C52F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4574C8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41FDAD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51B576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4F5CAF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4781B7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EC2140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687E136" w14:textId="77777777" w:rsidR="00293F6D" w:rsidRDefault="00293F6D">
            <w:pPr>
              <w:framePr w:w="9638" w:wrap="notBeside" w:vAnchor="text" w:hAnchor="text" w:xAlign="center" w:y="1"/>
              <w:rPr>
                <w:sz w:val="10"/>
                <w:szCs w:val="10"/>
              </w:rPr>
            </w:pPr>
          </w:p>
        </w:tc>
      </w:tr>
      <w:tr w:rsidR="00293F6D" w14:paraId="06100E45"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87E7309"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Трехпальцевый хват (пинцетный):</w:t>
            </w:r>
          </w:p>
        </w:tc>
      </w:tr>
      <w:tr w:rsidR="00293F6D" w14:paraId="3442BB2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100130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Сформирован/ Не сформирован</w:t>
            </w:r>
          </w:p>
        </w:tc>
        <w:tc>
          <w:tcPr>
            <w:tcW w:w="475" w:type="dxa"/>
            <w:tcBorders>
              <w:top w:val="single" w:sz="4" w:space="0" w:color="auto"/>
              <w:left w:val="single" w:sz="4" w:space="0" w:color="auto"/>
            </w:tcBorders>
            <w:shd w:val="clear" w:color="auto" w:fill="FFFFFF"/>
          </w:tcPr>
          <w:p w14:paraId="6AE7DD7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C2744B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98311E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4523EA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239886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4335A3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118FF0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6FC3324" w14:textId="77777777" w:rsidR="00293F6D" w:rsidRDefault="00293F6D">
            <w:pPr>
              <w:framePr w:w="9638" w:wrap="notBeside" w:vAnchor="text" w:hAnchor="text" w:xAlign="center" w:y="1"/>
              <w:rPr>
                <w:sz w:val="10"/>
                <w:szCs w:val="10"/>
              </w:rPr>
            </w:pPr>
          </w:p>
        </w:tc>
      </w:tr>
      <w:tr w:rsidR="00293F6D" w14:paraId="6419E121"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F11ACAA"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Имитация двигательных нарушений:</w:t>
            </w:r>
          </w:p>
        </w:tc>
      </w:tr>
      <w:tr w:rsidR="00293F6D" w14:paraId="74341D5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FDE941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Пониженный тонус</w:t>
            </w:r>
          </w:p>
        </w:tc>
        <w:tc>
          <w:tcPr>
            <w:tcW w:w="475" w:type="dxa"/>
            <w:tcBorders>
              <w:top w:val="single" w:sz="4" w:space="0" w:color="auto"/>
              <w:left w:val="single" w:sz="4" w:space="0" w:color="auto"/>
            </w:tcBorders>
            <w:shd w:val="clear" w:color="auto" w:fill="FFFFFF"/>
          </w:tcPr>
          <w:p w14:paraId="28E32B4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E008AE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5DE862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4CD812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ADF853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C073C1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C9A255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097375F" w14:textId="77777777" w:rsidR="00293F6D" w:rsidRDefault="00293F6D">
            <w:pPr>
              <w:framePr w:w="9638" w:wrap="notBeside" w:vAnchor="text" w:hAnchor="text" w:xAlign="center" w:y="1"/>
              <w:rPr>
                <w:sz w:val="10"/>
                <w:szCs w:val="10"/>
              </w:rPr>
            </w:pPr>
          </w:p>
        </w:tc>
      </w:tr>
      <w:tr w:rsidR="00293F6D" w14:paraId="52372A0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E5666C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Наличие двигательных стереотипий (их связей с ситуацией)</w:t>
            </w:r>
          </w:p>
        </w:tc>
        <w:tc>
          <w:tcPr>
            <w:tcW w:w="475" w:type="dxa"/>
            <w:tcBorders>
              <w:top w:val="single" w:sz="4" w:space="0" w:color="auto"/>
              <w:left w:val="single" w:sz="4" w:space="0" w:color="auto"/>
            </w:tcBorders>
            <w:shd w:val="clear" w:color="auto" w:fill="FFFFFF"/>
          </w:tcPr>
          <w:p w14:paraId="23B0ACFE"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BE94C9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02B044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D5115E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AC30D0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7D7768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FEBAAC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F029C68" w14:textId="77777777" w:rsidR="00293F6D" w:rsidRDefault="00293F6D">
            <w:pPr>
              <w:framePr w:w="9638" w:wrap="notBeside" w:vAnchor="text" w:hAnchor="text" w:xAlign="center" w:y="1"/>
              <w:rPr>
                <w:sz w:val="10"/>
                <w:szCs w:val="10"/>
              </w:rPr>
            </w:pPr>
          </w:p>
        </w:tc>
      </w:tr>
      <w:tr w:rsidR="00293F6D" w14:paraId="7DF0EA9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9535BAE"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Графическая деятельность:</w:t>
            </w:r>
          </w:p>
        </w:tc>
      </w:tr>
      <w:tr w:rsidR="00293F6D" w14:paraId="697A298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E648E8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Обводка</w:t>
            </w:r>
          </w:p>
        </w:tc>
        <w:tc>
          <w:tcPr>
            <w:tcW w:w="475" w:type="dxa"/>
            <w:tcBorders>
              <w:top w:val="single" w:sz="4" w:space="0" w:color="auto"/>
              <w:left w:val="single" w:sz="4" w:space="0" w:color="auto"/>
            </w:tcBorders>
            <w:shd w:val="clear" w:color="auto" w:fill="FFFFFF"/>
          </w:tcPr>
          <w:p w14:paraId="12BCABA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B11307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D7DB53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A9E441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4A808C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D65273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C9D2A0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463888C" w14:textId="77777777" w:rsidR="00293F6D" w:rsidRDefault="00293F6D">
            <w:pPr>
              <w:framePr w:w="9638" w:wrap="notBeside" w:vAnchor="text" w:hAnchor="text" w:xAlign="center" w:y="1"/>
              <w:rPr>
                <w:sz w:val="10"/>
                <w:szCs w:val="10"/>
              </w:rPr>
            </w:pPr>
          </w:p>
        </w:tc>
      </w:tr>
      <w:tr w:rsidR="00293F6D" w14:paraId="67D745E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E9791C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Соединение по точкам</w:t>
            </w:r>
          </w:p>
        </w:tc>
        <w:tc>
          <w:tcPr>
            <w:tcW w:w="475" w:type="dxa"/>
            <w:tcBorders>
              <w:top w:val="single" w:sz="4" w:space="0" w:color="auto"/>
              <w:left w:val="single" w:sz="4" w:space="0" w:color="auto"/>
            </w:tcBorders>
            <w:shd w:val="clear" w:color="auto" w:fill="FFFFFF"/>
          </w:tcPr>
          <w:p w14:paraId="67C1786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4350F3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294836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680B2A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2533E3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E858FC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4E9A50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26DC2CF" w14:textId="77777777" w:rsidR="00293F6D" w:rsidRDefault="00293F6D">
            <w:pPr>
              <w:framePr w:w="9638" w:wrap="notBeside" w:vAnchor="text" w:hAnchor="text" w:xAlign="center" w:y="1"/>
              <w:rPr>
                <w:sz w:val="10"/>
                <w:szCs w:val="10"/>
              </w:rPr>
            </w:pPr>
          </w:p>
        </w:tc>
      </w:tr>
      <w:tr w:rsidR="00293F6D" w14:paraId="5545A55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8A2A74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Штриховка</w:t>
            </w:r>
          </w:p>
        </w:tc>
        <w:tc>
          <w:tcPr>
            <w:tcW w:w="475" w:type="dxa"/>
            <w:tcBorders>
              <w:top w:val="single" w:sz="4" w:space="0" w:color="auto"/>
              <w:left w:val="single" w:sz="4" w:space="0" w:color="auto"/>
            </w:tcBorders>
            <w:shd w:val="clear" w:color="auto" w:fill="FFFFFF"/>
          </w:tcPr>
          <w:p w14:paraId="22F85D9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D2BE51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8007EC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60C161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8B972D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D7751D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58B4D4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C201154" w14:textId="77777777" w:rsidR="00293F6D" w:rsidRDefault="00293F6D">
            <w:pPr>
              <w:framePr w:w="9638" w:wrap="notBeside" w:vAnchor="text" w:hAnchor="text" w:xAlign="center" w:y="1"/>
              <w:rPr>
                <w:sz w:val="10"/>
                <w:szCs w:val="10"/>
              </w:rPr>
            </w:pPr>
          </w:p>
        </w:tc>
      </w:tr>
      <w:tr w:rsidR="00293F6D" w14:paraId="432409D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BE60FE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Закрашивание</w:t>
            </w:r>
          </w:p>
        </w:tc>
        <w:tc>
          <w:tcPr>
            <w:tcW w:w="475" w:type="dxa"/>
            <w:tcBorders>
              <w:top w:val="single" w:sz="4" w:space="0" w:color="auto"/>
              <w:left w:val="single" w:sz="4" w:space="0" w:color="auto"/>
            </w:tcBorders>
            <w:shd w:val="clear" w:color="auto" w:fill="FFFFFF"/>
          </w:tcPr>
          <w:p w14:paraId="73FC8A9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A5EEC1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693678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FF84D1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3B3108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78EC1D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AAF666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5F7EBF5" w14:textId="77777777" w:rsidR="00293F6D" w:rsidRDefault="00293F6D">
            <w:pPr>
              <w:framePr w:w="9638" w:wrap="notBeside" w:vAnchor="text" w:hAnchor="text" w:xAlign="center" w:y="1"/>
              <w:rPr>
                <w:sz w:val="10"/>
                <w:szCs w:val="10"/>
              </w:rPr>
            </w:pPr>
          </w:p>
        </w:tc>
      </w:tr>
      <w:tr w:rsidR="00293F6D" w14:paraId="443490EB"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89A766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Прорисовывание</w:t>
            </w:r>
          </w:p>
        </w:tc>
        <w:tc>
          <w:tcPr>
            <w:tcW w:w="475" w:type="dxa"/>
            <w:tcBorders>
              <w:top w:val="single" w:sz="4" w:space="0" w:color="auto"/>
              <w:left w:val="single" w:sz="4" w:space="0" w:color="auto"/>
            </w:tcBorders>
            <w:shd w:val="clear" w:color="auto" w:fill="FFFFFF"/>
          </w:tcPr>
          <w:p w14:paraId="38BD9D4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D4734F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FC7937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671FF3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E59EFC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B4F66E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02B70B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D8F797D" w14:textId="77777777" w:rsidR="00293F6D" w:rsidRDefault="00293F6D">
            <w:pPr>
              <w:framePr w:w="9638" w:wrap="notBeside" w:vAnchor="text" w:hAnchor="text" w:xAlign="center" w:y="1"/>
              <w:rPr>
                <w:sz w:val="10"/>
                <w:szCs w:val="10"/>
              </w:rPr>
            </w:pPr>
          </w:p>
        </w:tc>
      </w:tr>
      <w:tr w:rsidR="00293F6D" w14:paraId="32DD511D"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FA85F6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Твердость прописываемых линий</w:t>
            </w:r>
          </w:p>
        </w:tc>
        <w:tc>
          <w:tcPr>
            <w:tcW w:w="475" w:type="dxa"/>
            <w:tcBorders>
              <w:top w:val="single" w:sz="4" w:space="0" w:color="auto"/>
              <w:left w:val="single" w:sz="4" w:space="0" w:color="auto"/>
            </w:tcBorders>
            <w:shd w:val="clear" w:color="auto" w:fill="FFFFFF"/>
          </w:tcPr>
          <w:p w14:paraId="6961296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F7DD0E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8C3CCC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A9434E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2BF563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15C62F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04D5A6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292C004" w14:textId="77777777" w:rsidR="00293F6D" w:rsidRDefault="00293F6D">
            <w:pPr>
              <w:framePr w:w="9638" w:wrap="notBeside" w:vAnchor="text" w:hAnchor="text" w:xAlign="center" w:y="1"/>
              <w:rPr>
                <w:sz w:val="10"/>
                <w:szCs w:val="10"/>
              </w:rPr>
            </w:pPr>
          </w:p>
        </w:tc>
      </w:tr>
      <w:tr w:rsidR="00293F6D" w14:paraId="7F7992F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F7DA27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Аккуратность линий</w:t>
            </w:r>
          </w:p>
        </w:tc>
        <w:tc>
          <w:tcPr>
            <w:tcW w:w="475" w:type="dxa"/>
            <w:tcBorders>
              <w:top w:val="single" w:sz="4" w:space="0" w:color="auto"/>
              <w:left w:val="single" w:sz="4" w:space="0" w:color="auto"/>
            </w:tcBorders>
            <w:shd w:val="clear" w:color="auto" w:fill="FFFFFF"/>
          </w:tcPr>
          <w:p w14:paraId="41CDD23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00784D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B8010A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B0BF41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4A0084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A69365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155D50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4DA8DA9" w14:textId="77777777" w:rsidR="00293F6D" w:rsidRDefault="00293F6D">
            <w:pPr>
              <w:framePr w:w="9638" w:wrap="notBeside" w:vAnchor="text" w:hAnchor="text" w:xAlign="center" w:y="1"/>
              <w:rPr>
                <w:sz w:val="10"/>
                <w:szCs w:val="10"/>
              </w:rPr>
            </w:pPr>
          </w:p>
        </w:tc>
      </w:tr>
      <w:tr w:rsidR="00293F6D" w14:paraId="5EB1AE0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607F04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Рисунок (срисовывание, спонтанное рисование)</w:t>
            </w:r>
          </w:p>
        </w:tc>
        <w:tc>
          <w:tcPr>
            <w:tcW w:w="475" w:type="dxa"/>
            <w:tcBorders>
              <w:top w:val="single" w:sz="4" w:space="0" w:color="auto"/>
              <w:left w:val="single" w:sz="4" w:space="0" w:color="auto"/>
            </w:tcBorders>
            <w:shd w:val="clear" w:color="auto" w:fill="FFFFFF"/>
          </w:tcPr>
          <w:p w14:paraId="29990EC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FD903C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37272B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8A86BF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041C7B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697255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F80A2D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4F323CF" w14:textId="77777777" w:rsidR="00293F6D" w:rsidRDefault="00293F6D">
            <w:pPr>
              <w:framePr w:w="9638" w:wrap="notBeside" w:vAnchor="text" w:hAnchor="text" w:xAlign="center" w:y="1"/>
              <w:rPr>
                <w:sz w:val="10"/>
                <w:szCs w:val="10"/>
              </w:rPr>
            </w:pPr>
          </w:p>
        </w:tc>
      </w:tr>
      <w:tr w:rsidR="00293F6D" w14:paraId="468319B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16DA5E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Особенности речевого развития</w:t>
            </w:r>
          </w:p>
        </w:tc>
      </w:tr>
      <w:tr w:rsidR="00293F6D" w14:paraId="61FB08F0"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E7F3AAF"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Общая характеристика речи:</w:t>
            </w:r>
          </w:p>
        </w:tc>
      </w:tr>
      <w:tr w:rsidR="00293F6D" w14:paraId="609263FD"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692D652" w14:textId="77777777" w:rsidR="00293F6D" w:rsidRDefault="00D91184">
            <w:pPr>
              <w:pStyle w:val="25"/>
              <w:framePr w:w="9638" w:wrap="notBeside" w:vAnchor="text" w:hAnchor="text" w:xAlign="center" w:y="1"/>
              <w:shd w:val="clear" w:color="auto" w:fill="auto"/>
              <w:spacing w:before="0" w:line="180" w:lineRule="exact"/>
              <w:jc w:val="left"/>
            </w:pPr>
            <w:proofErr w:type="spellStart"/>
            <w:r>
              <w:rPr>
                <w:rStyle w:val="29pt0"/>
              </w:rPr>
              <w:t>Мутизм</w:t>
            </w:r>
            <w:proofErr w:type="spellEnd"/>
          </w:p>
        </w:tc>
        <w:tc>
          <w:tcPr>
            <w:tcW w:w="475" w:type="dxa"/>
            <w:tcBorders>
              <w:top w:val="single" w:sz="4" w:space="0" w:color="auto"/>
              <w:left w:val="single" w:sz="4" w:space="0" w:color="auto"/>
            </w:tcBorders>
            <w:shd w:val="clear" w:color="auto" w:fill="FFFFFF"/>
          </w:tcPr>
          <w:p w14:paraId="7A3500A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E66B9B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5EEAFF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0E1697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2974EF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1BE6DE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18ABB5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241C794" w14:textId="77777777" w:rsidR="00293F6D" w:rsidRDefault="00293F6D">
            <w:pPr>
              <w:framePr w:w="9638" w:wrap="notBeside" w:vAnchor="text" w:hAnchor="text" w:xAlign="center" w:y="1"/>
              <w:rPr>
                <w:sz w:val="10"/>
                <w:szCs w:val="10"/>
              </w:rPr>
            </w:pPr>
          </w:p>
        </w:tc>
      </w:tr>
      <w:tr w:rsidR="00293F6D" w14:paraId="769C1D27" w14:textId="77777777">
        <w:trPr>
          <w:trHeight w:hRule="exact" w:val="240"/>
          <w:jc w:val="center"/>
        </w:trPr>
        <w:tc>
          <w:tcPr>
            <w:tcW w:w="5952" w:type="dxa"/>
            <w:tcBorders>
              <w:top w:val="single" w:sz="4" w:space="0" w:color="auto"/>
              <w:left w:val="single" w:sz="4" w:space="0" w:color="auto"/>
            </w:tcBorders>
            <w:shd w:val="clear" w:color="auto" w:fill="FFFFFF"/>
          </w:tcPr>
          <w:p w14:paraId="6B12B80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 xml:space="preserve">Наличие </w:t>
            </w:r>
            <w:proofErr w:type="spellStart"/>
            <w:r>
              <w:rPr>
                <w:rStyle w:val="29pt0"/>
              </w:rPr>
              <w:t>эхолалий</w:t>
            </w:r>
            <w:proofErr w:type="spellEnd"/>
          </w:p>
        </w:tc>
        <w:tc>
          <w:tcPr>
            <w:tcW w:w="475" w:type="dxa"/>
            <w:tcBorders>
              <w:top w:val="single" w:sz="4" w:space="0" w:color="auto"/>
              <w:left w:val="single" w:sz="4" w:space="0" w:color="auto"/>
            </w:tcBorders>
            <w:shd w:val="clear" w:color="auto" w:fill="FFFFFF"/>
          </w:tcPr>
          <w:p w14:paraId="482BAE1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EC209B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4FB59C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9B08FF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58F108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C79EE2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CB2F3B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83D66C3" w14:textId="77777777" w:rsidR="00293F6D" w:rsidRDefault="00293F6D">
            <w:pPr>
              <w:framePr w:w="9638" w:wrap="notBeside" w:vAnchor="text" w:hAnchor="text" w:xAlign="center" w:y="1"/>
              <w:rPr>
                <w:sz w:val="10"/>
                <w:szCs w:val="10"/>
              </w:rPr>
            </w:pPr>
          </w:p>
        </w:tc>
      </w:tr>
      <w:tr w:rsidR="00293F6D" w14:paraId="68437AA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E176AF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Наличие речевых штампов (указать какие)</w:t>
            </w:r>
          </w:p>
        </w:tc>
        <w:tc>
          <w:tcPr>
            <w:tcW w:w="475" w:type="dxa"/>
            <w:tcBorders>
              <w:top w:val="single" w:sz="4" w:space="0" w:color="auto"/>
              <w:left w:val="single" w:sz="4" w:space="0" w:color="auto"/>
            </w:tcBorders>
            <w:shd w:val="clear" w:color="auto" w:fill="FFFFFF"/>
          </w:tcPr>
          <w:p w14:paraId="436F3AB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D2BF55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A6FDE4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0B005B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BD7295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85A114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255916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7B72642" w14:textId="77777777" w:rsidR="00293F6D" w:rsidRDefault="00293F6D">
            <w:pPr>
              <w:framePr w:w="9638" w:wrap="notBeside" w:vAnchor="text" w:hAnchor="text" w:xAlign="center" w:y="1"/>
              <w:rPr>
                <w:sz w:val="10"/>
                <w:szCs w:val="10"/>
              </w:rPr>
            </w:pPr>
          </w:p>
        </w:tc>
      </w:tr>
      <w:tr w:rsidR="00293F6D" w14:paraId="1EDC1F6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FC5603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Артикуляционная моторика</w:t>
            </w:r>
          </w:p>
        </w:tc>
        <w:tc>
          <w:tcPr>
            <w:tcW w:w="475" w:type="dxa"/>
            <w:tcBorders>
              <w:top w:val="single" w:sz="4" w:space="0" w:color="auto"/>
              <w:left w:val="single" w:sz="4" w:space="0" w:color="auto"/>
            </w:tcBorders>
            <w:shd w:val="clear" w:color="auto" w:fill="FFFFFF"/>
          </w:tcPr>
          <w:p w14:paraId="5208E80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AB9804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979E3D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42607E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0A9C5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C1D550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C53E50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9871924" w14:textId="77777777" w:rsidR="00293F6D" w:rsidRDefault="00293F6D">
            <w:pPr>
              <w:framePr w:w="9638" w:wrap="notBeside" w:vAnchor="text" w:hAnchor="text" w:xAlign="center" w:y="1"/>
              <w:rPr>
                <w:sz w:val="10"/>
                <w:szCs w:val="10"/>
              </w:rPr>
            </w:pPr>
          </w:p>
        </w:tc>
      </w:tr>
      <w:tr w:rsidR="00293F6D" w14:paraId="774BFA0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7DAD2AB2"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Звукопроизношение:</w:t>
            </w:r>
          </w:p>
        </w:tc>
      </w:tr>
      <w:tr w:rsidR="00293F6D" w14:paraId="50E101C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8C3D90D"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Внятно произносит в словах гласные (а, о, у, о, э)</w:t>
            </w:r>
          </w:p>
        </w:tc>
        <w:tc>
          <w:tcPr>
            <w:tcW w:w="475" w:type="dxa"/>
            <w:tcBorders>
              <w:top w:val="single" w:sz="4" w:space="0" w:color="auto"/>
              <w:left w:val="single" w:sz="4" w:space="0" w:color="auto"/>
            </w:tcBorders>
            <w:shd w:val="clear" w:color="auto" w:fill="FFFFFF"/>
          </w:tcPr>
          <w:p w14:paraId="4C6AA0F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1ADE40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71167C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1C861C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F5C6A4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767302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CAEADF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453E0B9" w14:textId="77777777" w:rsidR="00293F6D" w:rsidRDefault="00293F6D">
            <w:pPr>
              <w:framePr w:w="9638" w:wrap="notBeside" w:vAnchor="text" w:hAnchor="text" w:xAlign="center" w:y="1"/>
              <w:rPr>
                <w:sz w:val="10"/>
                <w:szCs w:val="10"/>
              </w:rPr>
            </w:pPr>
          </w:p>
        </w:tc>
      </w:tr>
      <w:tr w:rsidR="00293F6D" w14:paraId="1D3EDCF9" w14:textId="77777777">
        <w:trPr>
          <w:trHeight w:hRule="exact" w:val="658"/>
          <w:jc w:val="center"/>
        </w:trPr>
        <w:tc>
          <w:tcPr>
            <w:tcW w:w="5952" w:type="dxa"/>
            <w:tcBorders>
              <w:top w:val="single" w:sz="4" w:space="0" w:color="auto"/>
              <w:left w:val="single" w:sz="4" w:space="0" w:color="auto"/>
            </w:tcBorders>
            <w:shd w:val="clear" w:color="auto" w:fill="FFFFFF"/>
          </w:tcPr>
          <w:p w14:paraId="630F2B8D" w14:textId="77777777" w:rsidR="00293F6D" w:rsidRDefault="00D91184">
            <w:pPr>
              <w:pStyle w:val="25"/>
              <w:framePr w:w="9638" w:wrap="notBeside" w:vAnchor="text" w:hAnchor="text" w:xAlign="center" w:y="1"/>
              <w:shd w:val="clear" w:color="auto" w:fill="auto"/>
              <w:spacing w:before="0" w:line="235" w:lineRule="exact"/>
              <w:jc w:val="both"/>
            </w:pPr>
            <w:r>
              <w:rPr>
                <w:rStyle w:val="29pt0"/>
              </w:rPr>
              <w:t>Внятно произносит в словах некоторые согласные звуки (п-б-т-д- к-г; ф-в, т- с-з-ц)</w:t>
            </w:r>
          </w:p>
        </w:tc>
        <w:tc>
          <w:tcPr>
            <w:tcW w:w="475" w:type="dxa"/>
            <w:tcBorders>
              <w:top w:val="single" w:sz="4" w:space="0" w:color="auto"/>
              <w:left w:val="single" w:sz="4" w:space="0" w:color="auto"/>
            </w:tcBorders>
            <w:shd w:val="clear" w:color="auto" w:fill="FFFFFF"/>
          </w:tcPr>
          <w:p w14:paraId="5806B9C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51112C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B0A4B3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4F343A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37862D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C74E33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B3E952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AEC7B31" w14:textId="77777777" w:rsidR="00293F6D" w:rsidRDefault="00293F6D">
            <w:pPr>
              <w:framePr w:w="9638" w:wrap="notBeside" w:vAnchor="text" w:hAnchor="text" w:xAlign="center" w:y="1"/>
              <w:rPr>
                <w:sz w:val="10"/>
                <w:szCs w:val="10"/>
              </w:rPr>
            </w:pPr>
          </w:p>
        </w:tc>
      </w:tr>
      <w:tr w:rsidR="00293F6D" w14:paraId="2249D0F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FAFEB97"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Находит источник звука</w:t>
            </w:r>
          </w:p>
        </w:tc>
        <w:tc>
          <w:tcPr>
            <w:tcW w:w="475" w:type="dxa"/>
            <w:tcBorders>
              <w:top w:val="single" w:sz="4" w:space="0" w:color="auto"/>
              <w:left w:val="single" w:sz="4" w:space="0" w:color="auto"/>
            </w:tcBorders>
            <w:shd w:val="clear" w:color="auto" w:fill="FFFFFF"/>
          </w:tcPr>
          <w:p w14:paraId="6AEDBCF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D7864D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EC2779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5726E4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1FDDA9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2B76DD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1FD46D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C93845D" w14:textId="77777777" w:rsidR="00293F6D" w:rsidRDefault="00293F6D">
            <w:pPr>
              <w:framePr w:w="9638" w:wrap="notBeside" w:vAnchor="text" w:hAnchor="text" w:xAlign="center" w:y="1"/>
              <w:rPr>
                <w:sz w:val="10"/>
                <w:szCs w:val="10"/>
              </w:rPr>
            </w:pPr>
          </w:p>
        </w:tc>
      </w:tr>
      <w:tr w:rsidR="00293F6D" w14:paraId="680BD41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4E2136F"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Определяет источник звука</w:t>
            </w:r>
          </w:p>
        </w:tc>
        <w:tc>
          <w:tcPr>
            <w:tcW w:w="475" w:type="dxa"/>
            <w:tcBorders>
              <w:top w:val="single" w:sz="4" w:space="0" w:color="auto"/>
              <w:left w:val="single" w:sz="4" w:space="0" w:color="auto"/>
            </w:tcBorders>
            <w:shd w:val="clear" w:color="auto" w:fill="FFFFFF"/>
          </w:tcPr>
          <w:p w14:paraId="7010474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B8BC40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BEC8BA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CB72FB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AAF08A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7EBC1D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A78206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D8024AC" w14:textId="77777777" w:rsidR="00293F6D" w:rsidRDefault="00293F6D">
            <w:pPr>
              <w:framePr w:w="9638" w:wrap="notBeside" w:vAnchor="text" w:hAnchor="text" w:xAlign="center" w:y="1"/>
              <w:rPr>
                <w:sz w:val="10"/>
                <w:szCs w:val="10"/>
              </w:rPr>
            </w:pPr>
          </w:p>
        </w:tc>
      </w:tr>
      <w:tr w:rsidR="00293F6D" w14:paraId="6045440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8D46F11"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Определяет, что звучит</w:t>
            </w:r>
          </w:p>
        </w:tc>
        <w:tc>
          <w:tcPr>
            <w:tcW w:w="475" w:type="dxa"/>
            <w:tcBorders>
              <w:top w:val="single" w:sz="4" w:space="0" w:color="auto"/>
              <w:left w:val="single" w:sz="4" w:space="0" w:color="auto"/>
            </w:tcBorders>
            <w:shd w:val="clear" w:color="auto" w:fill="FFFFFF"/>
          </w:tcPr>
          <w:p w14:paraId="78B5AA8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C5CD91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100F03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C0B617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BA7E28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2A976D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A41A36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32652DA" w14:textId="77777777" w:rsidR="00293F6D" w:rsidRDefault="00293F6D">
            <w:pPr>
              <w:framePr w:w="9638" w:wrap="notBeside" w:vAnchor="text" w:hAnchor="text" w:xAlign="center" w:y="1"/>
              <w:rPr>
                <w:sz w:val="10"/>
                <w:szCs w:val="10"/>
              </w:rPr>
            </w:pPr>
          </w:p>
        </w:tc>
      </w:tr>
      <w:tr w:rsidR="00293F6D" w14:paraId="6B3B6E62" w14:textId="77777777">
        <w:trPr>
          <w:trHeight w:hRule="exact" w:val="240"/>
          <w:jc w:val="center"/>
        </w:trPr>
        <w:tc>
          <w:tcPr>
            <w:tcW w:w="5952" w:type="dxa"/>
            <w:tcBorders>
              <w:top w:val="single" w:sz="4" w:space="0" w:color="auto"/>
              <w:left w:val="single" w:sz="4" w:space="0" w:color="auto"/>
            </w:tcBorders>
            <w:shd w:val="clear" w:color="auto" w:fill="FFFFFF"/>
          </w:tcPr>
          <w:p w14:paraId="5C4F50F3" w14:textId="77777777" w:rsidR="00293F6D" w:rsidRDefault="00D91184">
            <w:pPr>
              <w:pStyle w:val="25"/>
              <w:framePr w:w="9638" w:wrap="notBeside" w:vAnchor="text" w:hAnchor="text" w:xAlign="center" w:y="1"/>
              <w:shd w:val="clear" w:color="auto" w:fill="auto"/>
              <w:spacing w:before="0" w:line="180" w:lineRule="exact"/>
              <w:jc w:val="both"/>
            </w:pPr>
            <w:r>
              <w:rPr>
                <w:rStyle w:val="29pt0"/>
              </w:rPr>
              <w:t>Выполняет длительный выдох</w:t>
            </w:r>
          </w:p>
        </w:tc>
        <w:tc>
          <w:tcPr>
            <w:tcW w:w="475" w:type="dxa"/>
            <w:tcBorders>
              <w:top w:val="single" w:sz="4" w:space="0" w:color="auto"/>
              <w:left w:val="single" w:sz="4" w:space="0" w:color="auto"/>
            </w:tcBorders>
            <w:shd w:val="clear" w:color="auto" w:fill="FFFFFF"/>
          </w:tcPr>
          <w:p w14:paraId="69E1720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8DFC0F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AFAC8C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1F6511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191B96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E83247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81A1CE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CD2BA21" w14:textId="77777777" w:rsidR="00293F6D" w:rsidRDefault="00293F6D">
            <w:pPr>
              <w:framePr w:w="9638" w:wrap="notBeside" w:vAnchor="text" w:hAnchor="text" w:xAlign="center" w:y="1"/>
              <w:rPr>
                <w:sz w:val="10"/>
                <w:szCs w:val="10"/>
              </w:rPr>
            </w:pPr>
          </w:p>
        </w:tc>
      </w:tr>
      <w:tr w:rsidR="00293F6D" w14:paraId="33AC263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206A31B"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Объем словаря:</w:t>
            </w:r>
          </w:p>
        </w:tc>
      </w:tr>
      <w:tr w:rsidR="00293F6D" w14:paraId="3A2C8B3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6E43CD6C"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Активного:</w:t>
            </w:r>
          </w:p>
        </w:tc>
      </w:tr>
      <w:tr w:rsidR="00293F6D" w14:paraId="1AF8E4E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9E594D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Достаточный</w:t>
            </w:r>
          </w:p>
        </w:tc>
        <w:tc>
          <w:tcPr>
            <w:tcW w:w="475" w:type="dxa"/>
            <w:tcBorders>
              <w:top w:val="single" w:sz="4" w:space="0" w:color="auto"/>
              <w:left w:val="single" w:sz="4" w:space="0" w:color="auto"/>
            </w:tcBorders>
            <w:shd w:val="clear" w:color="auto" w:fill="FFFFFF"/>
          </w:tcPr>
          <w:p w14:paraId="578D0B5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8F8409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6D3186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B5D0E8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C0401DA"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0C7DEB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EB8CAA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24277C1" w14:textId="77777777" w:rsidR="00293F6D" w:rsidRDefault="00293F6D">
            <w:pPr>
              <w:framePr w:w="9638" w:wrap="notBeside" w:vAnchor="text" w:hAnchor="text" w:xAlign="center" w:y="1"/>
              <w:rPr>
                <w:sz w:val="10"/>
                <w:szCs w:val="10"/>
              </w:rPr>
            </w:pPr>
          </w:p>
        </w:tc>
      </w:tr>
      <w:tr w:rsidR="00293F6D" w14:paraId="0088429F" w14:textId="77777777">
        <w:trPr>
          <w:trHeight w:hRule="exact" w:val="240"/>
          <w:jc w:val="center"/>
        </w:trPr>
        <w:tc>
          <w:tcPr>
            <w:tcW w:w="5952" w:type="dxa"/>
            <w:tcBorders>
              <w:top w:val="single" w:sz="4" w:space="0" w:color="auto"/>
              <w:left w:val="single" w:sz="4" w:space="0" w:color="auto"/>
            </w:tcBorders>
            <w:shd w:val="clear" w:color="auto" w:fill="FFFFFF"/>
          </w:tcPr>
          <w:p w14:paraId="597352A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Малый</w:t>
            </w:r>
          </w:p>
        </w:tc>
        <w:tc>
          <w:tcPr>
            <w:tcW w:w="475" w:type="dxa"/>
            <w:tcBorders>
              <w:top w:val="single" w:sz="4" w:space="0" w:color="auto"/>
              <w:left w:val="single" w:sz="4" w:space="0" w:color="auto"/>
            </w:tcBorders>
            <w:shd w:val="clear" w:color="auto" w:fill="FFFFFF"/>
          </w:tcPr>
          <w:p w14:paraId="3837BD5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D67B48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E859DE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70747E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D5DA64F"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CC1EC2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68E857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4A3F203" w14:textId="77777777" w:rsidR="00293F6D" w:rsidRDefault="00293F6D">
            <w:pPr>
              <w:framePr w:w="9638" w:wrap="notBeside" w:vAnchor="text" w:hAnchor="text" w:xAlign="center" w:y="1"/>
              <w:rPr>
                <w:sz w:val="10"/>
                <w:szCs w:val="10"/>
              </w:rPr>
            </w:pPr>
          </w:p>
        </w:tc>
      </w:tr>
      <w:tr w:rsidR="00293F6D" w14:paraId="53077286" w14:textId="77777777">
        <w:trPr>
          <w:trHeight w:hRule="exact" w:val="240"/>
          <w:jc w:val="center"/>
        </w:trPr>
        <w:tc>
          <w:tcPr>
            <w:tcW w:w="5952" w:type="dxa"/>
            <w:tcBorders>
              <w:top w:val="single" w:sz="4" w:space="0" w:color="auto"/>
              <w:left w:val="single" w:sz="4" w:space="0" w:color="auto"/>
            </w:tcBorders>
            <w:shd w:val="clear" w:color="auto" w:fill="FFFFFF"/>
          </w:tcPr>
          <w:p w14:paraId="067085F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Недостаточный</w:t>
            </w:r>
          </w:p>
        </w:tc>
        <w:tc>
          <w:tcPr>
            <w:tcW w:w="475" w:type="dxa"/>
            <w:tcBorders>
              <w:top w:val="single" w:sz="4" w:space="0" w:color="auto"/>
              <w:left w:val="single" w:sz="4" w:space="0" w:color="auto"/>
            </w:tcBorders>
            <w:shd w:val="clear" w:color="auto" w:fill="FFFFFF"/>
          </w:tcPr>
          <w:p w14:paraId="25CFEAB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46B296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E1F34B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E35EA5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56CFBD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106479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8F62A1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6B90527" w14:textId="77777777" w:rsidR="00293F6D" w:rsidRDefault="00293F6D">
            <w:pPr>
              <w:framePr w:w="9638" w:wrap="notBeside" w:vAnchor="text" w:hAnchor="text" w:xAlign="center" w:y="1"/>
              <w:rPr>
                <w:sz w:val="10"/>
                <w:szCs w:val="10"/>
              </w:rPr>
            </w:pPr>
          </w:p>
        </w:tc>
      </w:tr>
      <w:tr w:rsidR="00293F6D" w14:paraId="166DE380"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5FC151D9"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Пассивного:</w:t>
            </w:r>
          </w:p>
        </w:tc>
      </w:tr>
      <w:tr w:rsidR="00293F6D" w14:paraId="5BE8A856"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0BD6E0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Достаточный</w:t>
            </w:r>
          </w:p>
        </w:tc>
        <w:tc>
          <w:tcPr>
            <w:tcW w:w="475" w:type="dxa"/>
            <w:tcBorders>
              <w:top w:val="single" w:sz="4" w:space="0" w:color="auto"/>
              <w:left w:val="single" w:sz="4" w:space="0" w:color="auto"/>
            </w:tcBorders>
            <w:shd w:val="clear" w:color="auto" w:fill="FFFFFF"/>
          </w:tcPr>
          <w:p w14:paraId="4E32FC2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500367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435517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C82EF7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62A5D2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244C410"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3226F4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B14E6D8" w14:textId="77777777" w:rsidR="00293F6D" w:rsidRDefault="00293F6D">
            <w:pPr>
              <w:framePr w:w="9638" w:wrap="notBeside" w:vAnchor="text" w:hAnchor="text" w:xAlign="center" w:y="1"/>
              <w:rPr>
                <w:sz w:val="10"/>
                <w:szCs w:val="10"/>
              </w:rPr>
            </w:pPr>
          </w:p>
        </w:tc>
      </w:tr>
      <w:tr w:rsidR="00293F6D" w14:paraId="31B33895" w14:textId="77777777">
        <w:trPr>
          <w:trHeight w:hRule="exact" w:val="240"/>
          <w:jc w:val="center"/>
        </w:trPr>
        <w:tc>
          <w:tcPr>
            <w:tcW w:w="5952" w:type="dxa"/>
            <w:tcBorders>
              <w:top w:val="single" w:sz="4" w:space="0" w:color="auto"/>
              <w:left w:val="single" w:sz="4" w:space="0" w:color="auto"/>
            </w:tcBorders>
            <w:shd w:val="clear" w:color="auto" w:fill="FFFFFF"/>
          </w:tcPr>
          <w:p w14:paraId="078ECA1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Малый</w:t>
            </w:r>
          </w:p>
        </w:tc>
        <w:tc>
          <w:tcPr>
            <w:tcW w:w="475" w:type="dxa"/>
            <w:tcBorders>
              <w:top w:val="single" w:sz="4" w:space="0" w:color="auto"/>
              <w:left w:val="single" w:sz="4" w:space="0" w:color="auto"/>
            </w:tcBorders>
            <w:shd w:val="clear" w:color="auto" w:fill="FFFFFF"/>
          </w:tcPr>
          <w:p w14:paraId="0BEC1FA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C86820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F377A9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E6705A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150380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D830B8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75E654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B5F4A54" w14:textId="77777777" w:rsidR="00293F6D" w:rsidRDefault="00293F6D">
            <w:pPr>
              <w:framePr w:w="9638" w:wrap="notBeside" w:vAnchor="text" w:hAnchor="text" w:xAlign="center" w:y="1"/>
              <w:rPr>
                <w:sz w:val="10"/>
                <w:szCs w:val="10"/>
              </w:rPr>
            </w:pPr>
          </w:p>
        </w:tc>
      </w:tr>
      <w:tr w:rsidR="00293F6D" w14:paraId="49A687C9" w14:textId="77777777">
        <w:trPr>
          <w:trHeight w:hRule="exact" w:val="240"/>
          <w:jc w:val="center"/>
        </w:trPr>
        <w:tc>
          <w:tcPr>
            <w:tcW w:w="5952" w:type="dxa"/>
            <w:tcBorders>
              <w:top w:val="single" w:sz="4" w:space="0" w:color="auto"/>
              <w:left w:val="single" w:sz="4" w:space="0" w:color="auto"/>
            </w:tcBorders>
            <w:shd w:val="clear" w:color="auto" w:fill="FFFFFF"/>
          </w:tcPr>
          <w:p w14:paraId="438E6B3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Наличие неологизмов</w:t>
            </w:r>
          </w:p>
        </w:tc>
        <w:tc>
          <w:tcPr>
            <w:tcW w:w="475" w:type="dxa"/>
            <w:tcBorders>
              <w:top w:val="single" w:sz="4" w:space="0" w:color="auto"/>
              <w:left w:val="single" w:sz="4" w:space="0" w:color="auto"/>
            </w:tcBorders>
            <w:shd w:val="clear" w:color="auto" w:fill="FFFFFF"/>
          </w:tcPr>
          <w:p w14:paraId="49B41AE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D7A29A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29BC10E"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C4A1F6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2A4CE2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785661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3A960F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3FA6FF9" w14:textId="77777777" w:rsidR="00293F6D" w:rsidRDefault="00293F6D">
            <w:pPr>
              <w:framePr w:w="9638" w:wrap="notBeside" w:vAnchor="text" w:hAnchor="text" w:xAlign="center" w:y="1"/>
              <w:rPr>
                <w:sz w:val="10"/>
                <w:szCs w:val="10"/>
              </w:rPr>
            </w:pPr>
          </w:p>
        </w:tc>
      </w:tr>
      <w:tr w:rsidR="00293F6D" w14:paraId="5A43F23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4B40C2E"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Интонация:</w:t>
            </w:r>
          </w:p>
        </w:tc>
      </w:tr>
      <w:tr w:rsidR="00293F6D" w14:paraId="7FA4A54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BB0EA7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Речь интонирует/ не интонирует</w:t>
            </w:r>
          </w:p>
        </w:tc>
        <w:tc>
          <w:tcPr>
            <w:tcW w:w="475" w:type="dxa"/>
            <w:tcBorders>
              <w:top w:val="single" w:sz="4" w:space="0" w:color="auto"/>
              <w:left w:val="single" w:sz="4" w:space="0" w:color="auto"/>
            </w:tcBorders>
            <w:shd w:val="clear" w:color="auto" w:fill="FFFFFF"/>
          </w:tcPr>
          <w:p w14:paraId="4D1FF56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E165B5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ABAFA2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21BE3C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2FDAD1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8E74CB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C76C2C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31B0BE8" w14:textId="77777777" w:rsidR="00293F6D" w:rsidRDefault="00293F6D">
            <w:pPr>
              <w:framePr w:w="9638" w:wrap="notBeside" w:vAnchor="text" w:hAnchor="text" w:xAlign="center" w:y="1"/>
              <w:rPr>
                <w:sz w:val="10"/>
                <w:szCs w:val="10"/>
              </w:rPr>
            </w:pPr>
          </w:p>
        </w:tc>
      </w:tr>
      <w:tr w:rsidR="00293F6D" w14:paraId="383A4539" w14:textId="77777777">
        <w:trPr>
          <w:trHeight w:hRule="exact" w:val="245"/>
          <w:jc w:val="center"/>
        </w:trPr>
        <w:tc>
          <w:tcPr>
            <w:tcW w:w="5952" w:type="dxa"/>
            <w:tcBorders>
              <w:top w:val="single" w:sz="4" w:space="0" w:color="auto"/>
              <w:left w:val="single" w:sz="4" w:space="0" w:color="auto"/>
            </w:tcBorders>
            <w:shd w:val="clear" w:color="auto" w:fill="FFFFFF"/>
          </w:tcPr>
          <w:p w14:paraId="6A65D1D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Наличие специфических интонаций</w:t>
            </w:r>
          </w:p>
        </w:tc>
        <w:tc>
          <w:tcPr>
            <w:tcW w:w="475" w:type="dxa"/>
            <w:tcBorders>
              <w:top w:val="single" w:sz="4" w:space="0" w:color="auto"/>
              <w:left w:val="single" w:sz="4" w:space="0" w:color="auto"/>
            </w:tcBorders>
            <w:shd w:val="clear" w:color="auto" w:fill="FFFFFF"/>
          </w:tcPr>
          <w:p w14:paraId="5F2FE35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B328B2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D122B1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D0CFBB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621387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380858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49034E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B4A9B72" w14:textId="77777777" w:rsidR="00293F6D" w:rsidRDefault="00293F6D">
            <w:pPr>
              <w:framePr w:w="9638" w:wrap="notBeside" w:vAnchor="text" w:hAnchor="text" w:xAlign="center" w:y="1"/>
              <w:rPr>
                <w:sz w:val="10"/>
                <w:szCs w:val="10"/>
              </w:rPr>
            </w:pPr>
          </w:p>
        </w:tc>
      </w:tr>
      <w:tr w:rsidR="00293F6D" w14:paraId="4298E2BE" w14:textId="77777777">
        <w:trPr>
          <w:trHeight w:hRule="exact" w:val="23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E7E694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Фразовая речь</w:t>
            </w:r>
          </w:p>
        </w:tc>
      </w:tr>
      <w:tr w:rsidR="00293F6D" w14:paraId="38895C8E" w14:textId="77777777">
        <w:trPr>
          <w:trHeight w:hRule="exact" w:val="245"/>
          <w:jc w:val="center"/>
        </w:trPr>
        <w:tc>
          <w:tcPr>
            <w:tcW w:w="5952" w:type="dxa"/>
            <w:tcBorders>
              <w:top w:val="single" w:sz="4" w:space="0" w:color="auto"/>
              <w:left w:val="single" w:sz="4" w:space="0" w:color="auto"/>
            </w:tcBorders>
            <w:shd w:val="clear" w:color="auto" w:fill="FFFFFF"/>
          </w:tcPr>
          <w:p w14:paraId="7E3F5DB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Присутствует/ Отсутствует</w:t>
            </w:r>
          </w:p>
        </w:tc>
        <w:tc>
          <w:tcPr>
            <w:tcW w:w="475" w:type="dxa"/>
            <w:tcBorders>
              <w:top w:val="single" w:sz="4" w:space="0" w:color="auto"/>
              <w:left w:val="single" w:sz="4" w:space="0" w:color="auto"/>
            </w:tcBorders>
            <w:shd w:val="clear" w:color="auto" w:fill="FFFFFF"/>
          </w:tcPr>
          <w:p w14:paraId="5FFB861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F53A17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666BAF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E1F299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C8B3E8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4E99AA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0DDDC1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A506040" w14:textId="77777777" w:rsidR="00293F6D" w:rsidRDefault="00293F6D">
            <w:pPr>
              <w:framePr w:w="9638" w:wrap="notBeside" w:vAnchor="text" w:hAnchor="text" w:xAlign="center" w:y="1"/>
              <w:rPr>
                <w:sz w:val="10"/>
                <w:szCs w:val="10"/>
              </w:rPr>
            </w:pPr>
          </w:p>
        </w:tc>
      </w:tr>
      <w:tr w:rsidR="00293F6D" w14:paraId="75C17C33" w14:textId="77777777">
        <w:trPr>
          <w:trHeight w:hRule="exact" w:val="235"/>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8B07D3F"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Грамматический строй речи:</w:t>
            </w:r>
          </w:p>
        </w:tc>
      </w:tr>
      <w:tr w:rsidR="00293F6D" w14:paraId="57282493"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1AC6B81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Правильный</w:t>
            </w:r>
          </w:p>
        </w:tc>
        <w:tc>
          <w:tcPr>
            <w:tcW w:w="475" w:type="dxa"/>
            <w:tcBorders>
              <w:top w:val="single" w:sz="4" w:space="0" w:color="auto"/>
              <w:left w:val="single" w:sz="4" w:space="0" w:color="auto"/>
            </w:tcBorders>
            <w:shd w:val="clear" w:color="auto" w:fill="FFFFFF"/>
          </w:tcPr>
          <w:p w14:paraId="54907B0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5CBC7D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5BEE50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76496B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8F75A5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4510C9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45E343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D06C109" w14:textId="77777777" w:rsidR="00293F6D" w:rsidRDefault="00293F6D">
            <w:pPr>
              <w:framePr w:w="9638" w:wrap="notBeside" w:vAnchor="text" w:hAnchor="text" w:xAlign="center" w:y="1"/>
              <w:rPr>
                <w:sz w:val="10"/>
                <w:szCs w:val="10"/>
              </w:rPr>
            </w:pPr>
          </w:p>
        </w:tc>
      </w:tr>
      <w:tr w:rsidR="00293F6D" w14:paraId="7D4DB9C0" w14:textId="77777777">
        <w:trPr>
          <w:trHeight w:hRule="exact" w:val="254"/>
          <w:jc w:val="center"/>
        </w:trPr>
        <w:tc>
          <w:tcPr>
            <w:tcW w:w="5952" w:type="dxa"/>
            <w:tcBorders>
              <w:top w:val="single" w:sz="4" w:space="0" w:color="auto"/>
              <w:left w:val="single" w:sz="4" w:space="0" w:color="auto"/>
              <w:bottom w:val="single" w:sz="4" w:space="0" w:color="auto"/>
            </w:tcBorders>
            <w:shd w:val="clear" w:color="auto" w:fill="FFFFFF"/>
          </w:tcPr>
          <w:p w14:paraId="3A0FFEF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Неправильный</w:t>
            </w:r>
          </w:p>
        </w:tc>
        <w:tc>
          <w:tcPr>
            <w:tcW w:w="475" w:type="dxa"/>
            <w:tcBorders>
              <w:top w:val="single" w:sz="4" w:space="0" w:color="auto"/>
              <w:left w:val="single" w:sz="4" w:space="0" w:color="auto"/>
              <w:bottom w:val="single" w:sz="4" w:space="0" w:color="auto"/>
            </w:tcBorders>
            <w:shd w:val="clear" w:color="auto" w:fill="FFFFFF"/>
          </w:tcPr>
          <w:p w14:paraId="12B5CC6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14:paraId="636EA65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bottom w:val="single" w:sz="4" w:space="0" w:color="auto"/>
            </w:tcBorders>
            <w:shd w:val="clear" w:color="auto" w:fill="FFFFFF"/>
          </w:tcPr>
          <w:p w14:paraId="26F0302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bottom w:val="single" w:sz="4" w:space="0" w:color="auto"/>
            </w:tcBorders>
            <w:shd w:val="clear" w:color="auto" w:fill="FFFFFF"/>
          </w:tcPr>
          <w:p w14:paraId="6774D64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bottom w:val="single" w:sz="4" w:space="0" w:color="auto"/>
            </w:tcBorders>
            <w:shd w:val="clear" w:color="auto" w:fill="FFFFFF"/>
          </w:tcPr>
          <w:p w14:paraId="084D813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bottom w:val="single" w:sz="4" w:space="0" w:color="auto"/>
            </w:tcBorders>
            <w:shd w:val="clear" w:color="auto" w:fill="FFFFFF"/>
          </w:tcPr>
          <w:p w14:paraId="2063EF6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bottom w:val="single" w:sz="4" w:space="0" w:color="auto"/>
            </w:tcBorders>
            <w:shd w:val="clear" w:color="auto" w:fill="FFFFFF"/>
          </w:tcPr>
          <w:p w14:paraId="34E33D7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14:paraId="0CBB0223" w14:textId="77777777" w:rsidR="00293F6D" w:rsidRDefault="00293F6D">
            <w:pPr>
              <w:framePr w:w="9638" w:wrap="notBeside" w:vAnchor="text" w:hAnchor="text" w:xAlign="center" w:y="1"/>
              <w:rPr>
                <w:sz w:val="10"/>
                <w:szCs w:val="10"/>
              </w:rPr>
            </w:pPr>
          </w:p>
        </w:tc>
      </w:tr>
    </w:tbl>
    <w:p w14:paraId="29DBEE11" w14:textId="77777777" w:rsidR="00293F6D" w:rsidRDefault="00D91184">
      <w:pPr>
        <w:pStyle w:val="68"/>
        <w:framePr w:w="9638" w:wrap="notBeside" w:vAnchor="text" w:hAnchor="text" w:xAlign="center" w:y="1"/>
        <w:shd w:val="clear" w:color="auto" w:fill="auto"/>
        <w:spacing w:line="180" w:lineRule="exact"/>
      </w:pPr>
      <w:r>
        <w:t>Составление рассказа:</w:t>
      </w:r>
    </w:p>
    <w:p w14:paraId="7548CAA1" w14:textId="77777777" w:rsidR="00293F6D" w:rsidRDefault="00293F6D">
      <w:pPr>
        <w:framePr w:w="9638" w:wrap="notBeside" w:vAnchor="text" w:hAnchor="text" w:xAlign="center" w:y="1"/>
        <w:rPr>
          <w:sz w:val="2"/>
          <w:szCs w:val="2"/>
        </w:rPr>
      </w:pPr>
    </w:p>
    <w:p w14:paraId="04927522"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475"/>
        <w:gridCol w:w="499"/>
        <w:gridCol w:w="456"/>
        <w:gridCol w:w="408"/>
        <w:gridCol w:w="456"/>
        <w:gridCol w:w="480"/>
        <w:gridCol w:w="475"/>
        <w:gridCol w:w="437"/>
      </w:tblGrid>
      <w:tr w:rsidR="00293F6D" w14:paraId="7712A3AC" w14:textId="77777777">
        <w:trPr>
          <w:trHeight w:hRule="exact" w:val="250"/>
          <w:jc w:val="center"/>
        </w:trPr>
        <w:tc>
          <w:tcPr>
            <w:tcW w:w="5952" w:type="dxa"/>
            <w:tcBorders>
              <w:top w:val="single" w:sz="4" w:space="0" w:color="auto"/>
              <w:left w:val="single" w:sz="4" w:space="0" w:color="auto"/>
            </w:tcBorders>
            <w:shd w:val="clear" w:color="auto" w:fill="FFFFFF"/>
            <w:vAlign w:val="bottom"/>
          </w:tcPr>
          <w:p w14:paraId="01A4498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lastRenderedPageBreak/>
              <w:t>Составляет (по картинке, по планам, самостоятельно)</w:t>
            </w:r>
          </w:p>
        </w:tc>
        <w:tc>
          <w:tcPr>
            <w:tcW w:w="475" w:type="dxa"/>
            <w:tcBorders>
              <w:top w:val="single" w:sz="4" w:space="0" w:color="auto"/>
              <w:left w:val="single" w:sz="4" w:space="0" w:color="auto"/>
            </w:tcBorders>
            <w:shd w:val="clear" w:color="auto" w:fill="FFFFFF"/>
          </w:tcPr>
          <w:p w14:paraId="16A5B86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E9F302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C069E5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4F48BB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4A1339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745EE1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0CBE35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8DC50C0" w14:textId="77777777" w:rsidR="00293F6D" w:rsidRDefault="00293F6D">
            <w:pPr>
              <w:framePr w:w="9638" w:wrap="notBeside" w:vAnchor="text" w:hAnchor="text" w:xAlign="center" w:y="1"/>
              <w:rPr>
                <w:sz w:val="10"/>
                <w:szCs w:val="10"/>
              </w:rPr>
            </w:pPr>
          </w:p>
        </w:tc>
      </w:tr>
      <w:tr w:rsidR="00293F6D" w14:paraId="621A429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11DFA1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Особенности составления рассказа</w:t>
            </w:r>
          </w:p>
        </w:tc>
        <w:tc>
          <w:tcPr>
            <w:tcW w:w="475" w:type="dxa"/>
            <w:tcBorders>
              <w:top w:val="single" w:sz="4" w:space="0" w:color="auto"/>
              <w:left w:val="single" w:sz="4" w:space="0" w:color="auto"/>
            </w:tcBorders>
            <w:shd w:val="clear" w:color="auto" w:fill="FFFFFF"/>
          </w:tcPr>
          <w:p w14:paraId="161020E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3CAB12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1FC103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E0629E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D815CC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6D209E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2D3A0B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BC866BD" w14:textId="77777777" w:rsidR="00293F6D" w:rsidRDefault="00293F6D">
            <w:pPr>
              <w:framePr w:w="9638" w:wrap="notBeside" w:vAnchor="text" w:hAnchor="text" w:xAlign="center" w:y="1"/>
              <w:rPr>
                <w:sz w:val="10"/>
                <w:szCs w:val="10"/>
              </w:rPr>
            </w:pPr>
          </w:p>
        </w:tc>
      </w:tr>
      <w:tr w:rsidR="00293F6D" w14:paraId="44965600" w14:textId="77777777">
        <w:trPr>
          <w:trHeight w:hRule="exact" w:val="240"/>
          <w:jc w:val="center"/>
        </w:trPr>
        <w:tc>
          <w:tcPr>
            <w:tcW w:w="5952" w:type="dxa"/>
            <w:tcBorders>
              <w:top w:val="single" w:sz="4" w:space="0" w:color="auto"/>
              <w:left w:val="single" w:sz="4" w:space="0" w:color="auto"/>
            </w:tcBorders>
            <w:shd w:val="clear" w:color="auto" w:fill="FFFFFF"/>
          </w:tcPr>
          <w:p w14:paraId="2479843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 составляет</w:t>
            </w:r>
          </w:p>
        </w:tc>
        <w:tc>
          <w:tcPr>
            <w:tcW w:w="475" w:type="dxa"/>
            <w:tcBorders>
              <w:top w:val="single" w:sz="4" w:space="0" w:color="auto"/>
              <w:left w:val="single" w:sz="4" w:space="0" w:color="auto"/>
            </w:tcBorders>
            <w:shd w:val="clear" w:color="auto" w:fill="FFFFFF"/>
          </w:tcPr>
          <w:p w14:paraId="64D1A79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A1635F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1226D0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0BE576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12BCF6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8C16D9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F968117"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BE32886" w14:textId="77777777" w:rsidR="00293F6D" w:rsidRDefault="00293F6D">
            <w:pPr>
              <w:framePr w:w="9638" w:wrap="notBeside" w:vAnchor="text" w:hAnchor="text" w:xAlign="center" w:y="1"/>
              <w:rPr>
                <w:sz w:val="10"/>
                <w:szCs w:val="10"/>
              </w:rPr>
            </w:pPr>
          </w:p>
        </w:tc>
      </w:tr>
      <w:tr w:rsidR="00293F6D" w14:paraId="585347C0"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566E161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Интеллектуальное развитие ребенка</w:t>
            </w:r>
          </w:p>
        </w:tc>
      </w:tr>
      <w:tr w:rsidR="00293F6D" w14:paraId="774D7622"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DF47C33"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Уровень развития мышления:</w:t>
            </w:r>
          </w:p>
        </w:tc>
      </w:tr>
      <w:tr w:rsidR="00293F6D" w14:paraId="328012BB"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1B9ECB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Анализ, синтез</w:t>
            </w:r>
          </w:p>
        </w:tc>
        <w:tc>
          <w:tcPr>
            <w:tcW w:w="475" w:type="dxa"/>
            <w:tcBorders>
              <w:top w:val="single" w:sz="4" w:space="0" w:color="auto"/>
              <w:left w:val="single" w:sz="4" w:space="0" w:color="auto"/>
            </w:tcBorders>
            <w:shd w:val="clear" w:color="auto" w:fill="FFFFFF"/>
          </w:tcPr>
          <w:p w14:paraId="04BBE83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7C7C8C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66DD1B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E11EF2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11191E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A17FF40"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5A7FF0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8EFCC5E" w14:textId="77777777" w:rsidR="00293F6D" w:rsidRDefault="00293F6D">
            <w:pPr>
              <w:framePr w:w="9638" w:wrap="notBeside" w:vAnchor="text" w:hAnchor="text" w:xAlign="center" w:y="1"/>
              <w:rPr>
                <w:sz w:val="10"/>
                <w:szCs w:val="10"/>
              </w:rPr>
            </w:pPr>
          </w:p>
        </w:tc>
      </w:tr>
      <w:tr w:rsidR="00293F6D" w14:paraId="2AE413D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65B6EF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Уровень сравнения</w:t>
            </w:r>
          </w:p>
        </w:tc>
        <w:tc>
          <w:tcPr>
            <w:tcW w:w="475" w:type="dxa"/>
            <w:tcBorders>
              <w:top w:val="single" w:sz="4" w:space="0" w:color="auto"/>
              <w:left w:val="single" w:sz="4" w:space="0" w:color="auto"/>
            </w:tcBorders>
            <w:shd w:val="clear" w:color="auto" w:fill="FFFFFF"/>
          </w:tcPr>
          <w:p w14:paraId="2CBBF9AE"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26651D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A5F7A5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BE4C9B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31AA20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FC7DE9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1B3D33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ABC0A4D" w14:textId="77777777" w:rsidR="00293F6D" w:rsidRDefault="00293F6D">
            <w:pPr>
              <w:framePr w:w="9638" w:wrap="notBeside" w:vAnchor="text" w:hAnchor="text" w:xAlign="center" w:y="1"/>
              <w:rPr>
                <w:sz w:val="10"/>
                <w:szCs w:val="10"/>
              </w:rPr>
            </w:pPr>
          </w:p>
        </w:tc>
      </w:tr>
      <w:tr w:rsidR="00293F6D" w14:paraId="2BB0214D"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AD9560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Способность к обобщению</w:t>
            </w:r>
          </w:p>
        </w:tc>
        <w:tc>
          <w:tcPr>
            <w:tcW w:w="475" w:type="dxa"/>
            <w:tcBorders>
              <w:top w:val="single" w:sz="4" w:space="0" w:color="auto"/>
              <w:left w:val="single" w:sz="4" w:space="0" w:color="auto"/>
            </w:tcBorders>
            <w:shd w:val="clear" w:color="auto" w:fill="FFFFFF"/>
          </w:tcPr>
          <w:p w14:paraId="4EC706B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45A6E9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C510F8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CCCF61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E08F67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8E3281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D85C86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0670824" w14:textId="77777777" w:rsidR="00293F6D" w:rsidRDefault="00293F6D">
            <w:pPr>
              <w:framePr w:w="9638" w:wrap="notBeside" w:vAnchor="text" w:hAnchor="text" w:xAlign="center" w:y="1"/>
              <w:rPr>
                <w:sz w:val="10"/>
                <w:szCs w:val="10"/>
              </w:rPr>
            </w:pPr>
          </w:p>
        </w:tc>
      </w:tr>
      <w:tr w:rsidR="00293F6D" w14:paraId="0192949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EFA40BF"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Причинно</w:t>
            </w:r>
            <w:r>
              <w:rPr>
                <w:rStyle w:val="29pt0"/>
              </w:rPr>
              <w:t>-</w:t>
            </w:r>
            <w:r>
              <w:rPr>
                <w:rStyle w:val="29pt1"/>
              </w:rPr>
              <w:t>следственные отношения:</w:t>
            </w:r>
          </w:p>
        </w:tc>
      </w:tr>
      <w:tr w:rsidR="00293F6D" w14:paraId="050D2B27"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F5B16F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Устанавливает/ Не устанавливает</w:t>
            </w:r>
          </w:p>
        </w:tc>
        <w:tc>
          <w:tcPr>
            <w:tcW w:w="475" w:type="dxa"/>
            <w:tcBorders>
              <w:top w:val="single" w:sz="4" w:space="0" w:color="auto"/>
              <w:left w:val="single" w:sz="4" w:space="0" w:color="auto"/>
            </w:tcBorders>
            <w:shd w:val="clear" w:color="auto" w:fill="FFFFFF"/>
          </w:tcPr>
          <w:p w14:paraId="148D88E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4C9021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E6325B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CA9ED9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E0D72A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4F5647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51BE84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AA98982" w14:textId="77777777" w:rsidR="00293F6D" w:rsidRDefault="00293F6D">
            <w:pPr>
              <w:framePr w:w="9638" w:wrap="notBeside" w:vAnchor="text" w:hAnchor="text" w:xAlign="center" w:y="1"/>
              <w:rPr>
                <w:sz w:val="10"/>
                <w:szCs w:val="10"/>
              </w:rPr>
            </w:pPr>
          </w:p>
        </w:tc>
      </w:tr>
      <w:tr w:rsidR="00293F6D" w14:paraId="77C1E04A"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53D325C"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Понимание рассказа со скрытым смыслом:</w:t>
            </w:r>
          </w:p>
        </w:tc>
      </w:tr>
      <w:tr w:rsidR="00293F6D" w14:paraId="773E37A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3C6742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Улавливает скрытый смысл/ Не улавливает</w:t>
            </w:r>
          </w:p>
        </w:tc>
        <w:tc>
          <w:tcPr>
            <w:tcW w:w="475" w:type="dxa"/>
            <w:tcBorders>
              <w:top w:val="single" w:sz="4" w:space="0" w:color="auto"/>
              <w:left w:val="single" w:sz="4" w:space="0" w:color="auto"/>
            </w:tcBorders>
            <w:shd w:val="clear" w:color="auto" w:fill="FFFFFF"/>
          </w:tcPr>
          <w:p w14:paraId="4F633DB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D43296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498872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A84924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AEC2B0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13B435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994645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CDAF6E2" w14:textId="77777777" w:rsidR="00293F6D" w:rsidRDefault="00293F6D">
            <w:pPr>
              <w:framePr w:w="9638" w:wrap="notBeside" w:vAnchor="text" w:hAnchor="text" w:xAlign="center" w:y="1"/>
              <w:rPr>
                <w:sz w:val="10"/>
                <w:szCs w:val="10"/>
              </w:rPr>
            </w:pPr>
          </w:p>
        </w:tc>
      </w:tr>
      <w:tr w:rsidR="00293F6D" w14:paraId="375EB6D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8EA161A"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Проба «4</w:t>
            </w:r>
            <w:r>
              <w:rPr>
                <w:rStyle w:val="29pt0"/>
              </w:rPr>
              <w:t>-</w:t>
            </w:r>
            <w:r>
              <w:rPr>
                <w:rStyle w:val="29pt1"/>
              </w:rPr>
              <w:t>ый лишний»:</w:t>
            </w:r>
          </w:p>
        </w:tc>
      </w:tr>
      <w:tr w:rsidR="00293F6D" w14:paraId="6743523F" w14:textId="77777777">
        <w:trPr>
          <w:trHeight w:hRule="exact" w:val="240"/>
          <w:jc w:val="center"/>
        </w:trPr>
        <w:tc>
          <w:tcPr>
            <w:tcW w:w="5952" w:type="dxa"/>
            <w:tcBorders>
              <w:top w:val="single" w:sz="4" w:space="0" w:color="auto"/>
              <w:left w:val="single" w:sz="4" w:space="0" w:color="auto"/>
            </w:tcBorders>
            <w:shd w:val="clear" w:color="auto" w:fill="FFFFFF"/>
          </w:tcPr>
          <w:p w14:paraId="4799365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Исключает/ Не исключает</w:t>
            </w:r>
          </w:p>
        </w:tc>
        <w:tc>
          <w:tcPr>
            <w:tcW w:w="475" w:type="dxa"/>
            <w:tcBorders>
              <w:top w:val="single" w:sz="4" w:space="0" w:color="auto"/>
              <w:left w:val="single" w:sz="4" w:space="0" w:color="auto"/>
            </w:tcBorders>
            <w:shd w:val="clear" w:color="auto" w:fill="FFFFFF"/>
          </w:tcPr>
          <w:p w14:paraId="5BC57D9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270049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E6CDC8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15653A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7D3471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F5B240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68134B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5D0686F" w14:textId="77777777" w:rsidR="00293F6D" w:rsidRDefault="00293F6D">
            <w:pPr>
              <w:framePr w:w="9638" w:wrap="notBeside" w:vAnchor="text" w:hAnchor="text" w:xAlign="center" w:y="1"/>
              <w:rPr>
                <w:sz w:val="10"/>
                <w:szCs w:val="10"/>
              </w:rPr>
            </w:pPr>
          </w:p>
        </w:tc>
      </w:tr>
      <w:tr w:rsidR="00293F6D" w14:paraId="3C03D74C"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1CB7389E"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Сформированность учебных навыков</w:t>
            </w:r>
          </w:p>
        </w:tc>
      </w:tr>
      <w:tr w:rsidR="00293F6D" w14:paraId="670A045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7A67468A"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Математика:</w:t>
            </w:r>
          </w:p>
        </w:tc>
      </w:tr>
      <w:tr w:rsidR="00293F6D" w14:paraId="2DD8CD42"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6560A61"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Владение счетными операциями:</w:t>
            </w:r>
          </w:p>
        </w:tc>
      </w:tr>
      <w:tr w:rsidR="00293F6D" w14:paraId="65EA5676" w14:textId="77777777">
        <w:trPr>
          <w:trHeight w:hRule="exact" w:val="240"/>
          <w:jc w:val="center"/>
        </w:trPr>
        <w:tc>
          <w:tcPr>
            <w:tcW w:w="5952" w:type="dxa"/>
            <w:tcBorders>
              <w:top w:val="single" w:sz="4" w:space="0" w:color="auto"/>
              <w:left w:val="single" w:sz="4" w:space="0" w:color="auto"/>
            </w:tcBorders>
            <w:shd w:val="clear" w:color="auto" w:fill="FFFFFF"/>
          </w:tcPr>
          <w:p w14:paraId="7147224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Механический счет</w:t>
            </w:r>
          </w:p>
        </w:tc>
        <w:tc>
          <w:tcPr>
            <w:tcW w:w="475" w:type="dxa"/>
            <w:tcBorders>
              <w:top w:val="single" w:sz="4" w:space="0" w:color="auto"/>
              <w:left w:val="single" w:sz="4" w:space="0" w:color="auto"/>
            </w:tcBorders>
            <w:shd w:val="clear" w:color="auto" w:fill="FFFFFF"/>
          </w:tcPr>
          <w:p w14:paraId="50FB250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DC88DE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1F9BE20"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4FFA33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E25942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2B0885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96B169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C4FA144" w14:textId="77777777" w:rsidR="00293F6D" w:rsidRDefault="00293F6D">
            <w:pPr>
              <w:framePr w:w="9638" w:wrap="notBeside" w:vAnchor="text" w:hAnchor="text" w:xAlign="center" w:y="1"/>
              <w:rPr>
                <w:sz w:val="10"/>
                <w:szCs w:val="10"/>
              </w:rPr>
            </w:pPr>
          </w:p>
        </w:tc>
      </w:tr>
      <w:tr w:rsidR="00293F6D" w14:paraId="36D2C420" w14:textId="77777777">
        <w:trPr>
          <w:trHeight w:hRule="exact" w:val="240"/>
          <w:jc w:val="center"/>
        </w:trPr>
        <w:tc>
          <w:tcPr>
            <w:tcW w:w="5952" w:type="dxa"/>
            <w:tcBorders>
              <w:top w:val="single" w:sz="4" w:space="0" w:color="auto"/>
              <w:left w:val="single" w:sz="4" w:space="0" w:color="auto"/>
            </w:tcBorders>
            <w:shd w:val="clear" w:color="auto" w:fill="FFFFFF"/>
          </w:tcPr>
          <w:p w14:paraId="6A03E5E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Осмысленный счет</w:t>
            </w:r>
          </w:p>
        </w:tc>
        <w:tc>
          <w:tcPr>
            <w:tcW w:w="475" w:type="dxa"/>
            <w:tcBorders>
              <w:top w:val="single" w:sz="4" w:space="0" w:color="auto"/>
              <w:left w:val="single" w:sz="4" w:space="0" w:color="auto"/>
            </w:tcBorders>
            <w:shd w:val="clear" w:color="auto" w:fill="FFFFFF"/>
          </w:tcPr>
          <w:p w14:paraId="3296A9A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8F6448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AAED97C"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0DA54F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2FA8FB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168A00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5D0BF4D"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447F018" w14:textId="77777777" w:rsidR="00293F6D" w:rsidRDefault="00293F6D">
            <w:pPr>
              <w:framePr w:w="9638" w:wrap="notBeside" w:vAnchor="text" w:hAnchor="text" w:xAlign="center" w:y="1"/>
              <w:rPr>
                <w:sz w:val="10"/>
                <w:szCs w:val="10"/>
              </w:rPr>
            </w:pPr>
          </w:p>
        </w:tc>
      </w:tr>
      <w:tr w:rsidR="00293F6D" w14:paraId="57C6240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EBADFA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Отсутствие счета</w:t>
            </w:r>
          </w:p>
        </w:tc>
        <w:tc>
          <w:tcPr>
            <w:tcW w:w="475" w:type="dxa"/>
            <w:tcBorders>
              <w:top w:val="single" w:sz="4" w:space="0" w:color="auto"/>
              <w:left w:val="single" w:sz="4" w:space="0" w:color="auto"/>
            </w:tcBorders>
            <w:shd w:val="clear" w:color="auto" w:fill="FFFFFF"/>
          </w:tcPr>
          <w:p w14:paraId="7224112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CB37B3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C8B73C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CE48D8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7173D4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196AB9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C411E1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92B28BA" w14:textId="77777777" w:rsidR="00293F6D" w:rsidRDefault="00293F6D">
            <w:pPr>
              <w:framePr w:w="9638" w:wrap="notBeside" w:vAnchor="text" w:hAnchor="text" w:xAlign="center" w:y="1"/>
              <w:rPr>
                <w:sz w:val="10"/>
                <w:szCs w:val="10"/>
              </w:rPr>
            </w:pPr>
          </w:p>
        </w:tc>
      </w:tr>
      <w:tr w:rsidR="00293F6D" w14:paraId="1D4D482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7615D83"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Решение задач:</w:t>
            </w:r>
          </w:p>
        </w:tc>
      </w:tr>
      <w:tr w:rsidR="00293F6D" w14:paraId="618A996A"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8D6BB2B"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Задачи не решает</w:t>
            </w:r>
          </w:p>
        </w:tc>
        <w:tc>
          <w:tcPr>
            <w:tcW w:w="475" w:type="dxa"/>
            <w:tcBorders>
              <w:top w:val="single" w:sz="4" w:space="0" w:color="auto"/>
              <w:left w:val="single" w:sz="4" w:space="0" w:color="auto"/>
            </w:tcBorders>
            <w:shd w:val="clear" w:color="auto" w:fill="FFFFFF"/>
          </w:tcPr>
          <w:p w14:paraId="20D72BC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9B72BE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31B7EF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0E2283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F2E7E9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5BB037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28147F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4B3D1F5" w14:textId="77777777" w:rsidR="00293F6D" w:rsidRDefault="00293F6D">
            <w:pPr>
              <w:framePr w:w="9638" w:wrap="notBeside" w:vAnchor="text" w:hAnchor="text" w:xAlign="center" w:y="1"/>
              <w:rPr>
                <w:sz w:val="10"/>
                <w:szCs w:val="10"/>
              </w:rPr>
            </w:pPr>
          </w:p>
        </w:tc>
      </w:tr>
      <w:tr w:rsidR="00293F6D" w14:paraId="4DF4F9B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D2C698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Решает простые задачи осмысленно</w:t>
            </w:r>
          </w:p>
        </w:tc>
        <w:tc>
          <w:tcPr>
            <w:tcW w:w="475" w:type="dxa"/>
            <w:tcBorders>
              <w:top w:val="single" w:sz="4" w:space="0" w:color="auto"/>
              <w:left w:val="single" w:sz="4" w:space="0" w:color="auto"/>
            </w:tcBorders>
            <w:shd w:val="clear" w:color="auto" w:fill="FFFFFF"/>
          </w:tcPr>
          <w:p w14:paraId="4BDA0B3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6EDBB7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93C8BD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2CD438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7A50B2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1AABBD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DF47ED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7B3F618" w14:textId="77777777" w:rsidR="00293F6D" w:rsidRDefault="00293F6D">
            <w:pPr>
              <w:framePr w:w="9638" w:wrap="notBeside" w:vAnchor="text" w:hAnchor="text" w:xAlign="center" w:y="1"/>
              <w:rPr>
                <w:sz w:val="10"/>
                <w:szCs w:val="10"/>
              </w:rPr>
            </w:pPr>
          </w:p>
        </w:tc>
      </w:tr>
      <w:tr w:rsidR="00293F6D" w14:paraId="4553BC9F" w14:textId="77777777">
        <w:trPr>
          <w:trHeight w:hRule="exact" w:val="610"/>
          <w:jc w:val="center"/>
        </w:trPr>
        <w:tc>
          <w:tcPr>
            <w:tcW w:w="5952" w:type="dxa"/>
            <w:tcBorders>
              <w:top w:val="single" w:sz="4" w:space="0" w:color="auto"/>
              <w:left w:val="single" w:sz="4" w:space="0" w:color="auto"/>
            </w:tcBorders>
            <w:shd w:val="clear" w:color="auto" w:fill="FFFFFF"/>
            <w:vAlign w:val="center"/>
          </w:tcPr>
          <w:p w14:paraId="4A1BE89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Задачи решает осмысленно в соответствии с программными требованиями</w:t>
            </w:r>
          </w:p>
        </w:tc>
        <w:tc>
          <w:tcPr>
            <w:tcW w:w="475" w:type="dxa"/>
            <w:tcBorders>
              <w:top w:val="single" w:sz="4" w:space="0" w:color="auto"/>
              <w:left w:val="single" w:sz="4" w:space="0" w:color="auto"/>
            </w:tcBorders>
            <w:shd w:val="clear" w:color="auto" w:fill="FFFFFF"/>
          </w:tcPr>
          <w:p w14:paraId="2BB7F62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B6A05B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D69FA0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5A9890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3FAAB0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27F40E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6EA657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9427372" w14:textId="77777777" w:rsidR="00293F6D" w:rsidRDefault="00293F6D">
            <w:pPr>
              <w:framePr w:w="9638" w:wrap="notBeside" w:vAnchor="text" w:hAnchor="text" w:xAlign="center" w:y="1"/>
              <w:rPr>
                <w:sz w:val="10"/>
                <w:szCs w:val="10"/>
              </w:rPr>
            </w:pPr>
          </w:p>
        </w:tc>
      </w:tr>
      <w:tr w:rsidR="00293F6D" w14:paraId="6EFCCB9D"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3878024B"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Чтение:</w:t>
            </w:r>
          </w:p>
        </w:tc>
      </w:tr>
      <w:tr w:rsidR="00293F6D" w14:paraId="1C07C335"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731C341A"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Навык чтения:</w:t>
            </w:r>
          </w:p>
        </w:tc>
      </w:tr>
      <w:tr w:rsidR="00293F6D" w14:paraId="1D6977F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0D8822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Навыками чтения не владеет</w:t>
            </w:r>
          </w:p>
        </w:tc>
        <w:tc>
          <w:tcPr>
            <w:tcW w:w="475" w:type="dxa"/>
            <w:tcBorders>
              <w:top w:val="single" w:sz="4" w:space="0" w:color="auto"/>
              <w:left w:val="single" w:sz="4" w:space="0" w:color="auto"/>
            </w:tcBorders>
            <w:shd w:val="clear" w:color="auto" w:fill="FFFFFF"/>
          </w:tcPr>
          <w:p w14:paraId="3D06BB7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653544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5D5AFB2"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1C1E91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7184F15"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A9E9AC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1A5202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6CE8FA4" w14:textId="77777777" w:rsidR="00293F6D" w:rsidRDefault="00293F6D">
            <w:pPr>
              <w:framePr w:w="9638" w:wrap="notBeside" w:vAnchor="text" w:hAnchor="text" w:xAlign="center" w:y="1"/>
              <w:rPr>
                <w:sz w:val="10"/>
                <w:szCs w:val="10"/>
              </w:rPr>
            </w:pPr>
          </w:p>
        </w:tc>
      </w:tr>
      <w:tr w:rsidR="00293F6D" w14:paraId="6608F539" w14:textId="77777777">
        <w:trPr>
          <w:trHeight w:hRule="exact" w:val="235"/>
          <w:jc w:val="center"/>
        </w:trPr>
        <w:tc>
          <w:tcPr>
            <w:tcW w:w="5952" w:type="dxa"/>
            <w:tcBorders>
              <w:top w:val="single" w:sz="4" w:space="0" w:color="auto"/>
              <w:left w:val="single" w:sz="4" w:space="0" w:color="auto"/>
            </w:tcBorders>
            <w:shd w:val="clear" w:color="auto" w:fill="FFFFFF"/>
            <w:vAlign w:val="bottom"/>
          </w:tcPr>
          <w:p w14:paraId="722B51E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Владеет навыками глобального чтения</w:t>
            </w:r>
          </w:p>
        </w:tc>
        <w:tc>
          <w:tcPr>
            <w:tcW w:w="475" w:type="dxa"/>
            <w:tcBorders>
              <w:top w:val="single" w:sz="4" w:space="0" w:color="auto"/>
              <w:left w:val="single" w:sz="4" w:space="0" w:color="auto"/>
            </w:tcBorders>
            <w:shd w:val="clear" w:color="auto" w:fill="FFFFFF"/>
          </w:tcPr>
          <w:p w14:paraId="02F3218F"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45B156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5521CC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A275D94"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33DDBB3"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72208D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FB9FD6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D3ADBA4" w14:textId="77777777" w:rsidR="00293F6D" w:rsidRDefault="00293F6D">
            <w:pPr>
              <w:framePr w:w="9638" w:wrap="notBeside" w:vAnchor="text" w:hAnchor="text" w:xAlign="center" w:y="1"/>
              <w:rPr>
                <w:sz w:val="10"/>
                <w:szCs w:val="10"/>
              </w:rPr>
            </w:pPr>
          </w:p>
        </w:tc>
      </w:tr>
      <w:tr w:rsidR="00293F6D" w14:paraId="30D3CF29"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0B472F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 xml:space="preserve">Владеет навыками </w:t>
            </w:r>
            <w:proofErr w:type="spellStart"/>
            <w:r>
              <w:rPr>
                <w:rStyle w:val="29pt0"/>
              </w:rPr>
              <w:t>послогового</w:t>
            </w:r>
            <w:proofErr w:type="spellEnd"/>
            <w:r>
              <w:rPr>
                <w:rStyle w:val="29pt0"/>
              </w:rPr>
              <w:t xml:space="preserve"> чтения</w:t>
            </w:r>
          </w:p>
        </w:tc>
        <w:tc>
          <w:tcPr>
            <w:tcW w:w="475" w:type="dxa"/>
            <w:tcBorders>
              <w:top w:val="single" w:sz="4" w:space="0" w:color="auto"/>
              <w:left w:val="single" w:sz="4" w:space="0" w:color="auto"/>
            </w:tcBorders>
            <w:shd w:val="clear" w:color="auto" w:fill="FFFFFF"/>
          </w:tcPr>
          <w:p w14:paraId="25AB066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D20AE3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9C8B72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4265D3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ED20E0C"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B71B5C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4568D5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7786553" w14:textId="77777777" w:rsidR="00293F6D" w:rsidRDefault="00293F6D">
            <w:pPr>
              <w:framePr w:w="9638" w:wrap="notBeside" w:vAnchor="text" w:hAnchor="text" w:xAlign="center" w:y="1"/>
              <w:rPr>
                <w:sz w:val="10"/>
                <w:szCs w:val="10"/>
              </w:rPr>
            </w:pPr>
          </w:p>
        </w:tc>
      </w:tr>
      <w:tr w:rsidR="00293F6D" w14:paraId="1F53B22B"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8BF1F9A"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Владеет навыками побуквенного чтения</w:t>
            </w:r>
          </w:p>
        </w:tc>
        <w:tc>
          <w:tcPr>
            <w:tcW w:w="475" w:type="dxa"/>
            <w:tcBorders>
              <w:top w:val="single" w:sz="4" w:space="0" w:color="auto"/>
              <w:left w:val="single" w:sz="4" w:space="0" w:color="auto"/>
            </w:tcBorders>
            <w:shd w:val="clear" w:color="auto" w:fill="FFFFFF"/>
          </w:tcPr>
          <w:p w14:paraId="672C2A4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45E4BF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094433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2E2F5E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7FFD0B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BF5FE3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726CE7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6CA70BD" w14:textId="77777777" w:rsidR="00293F6D" w:rsidRDefault="00293F6D">
            <w:pPr>
              <w:framePr w:w="9638" w:wrap="notBeside" w:vAnchor="text" w:hAnchor="text" w:xAlign="center" w:y="1"/>
              <w:rPr>
                <w:sz w:val="10"/>
                <w:szCs w:val="10"/>
              </w:rPr>
            </w:pPr>
          </w:p>
        </w:tc>
      </w:tr>
      <w:tr w:rsidR="00293F6D" w14:paraId="7B7DCDED" w14:textId="77777777">
        <w:trPr>
          <w:trHeight w:hRule="exact" w:val="240"/>
          <w:jc w:val="center"/>
        </w:trPr>
        <w:tc>
          <w:tcPr>
            <w:tcW w:w="5952" w:type="dxa"/>
            <w:tcBorders>
              <w:top w:val="single" w:sz="4" w:space="0" w:color="auto"/>
              <w:left w:val="single" w:sz="4" w:space="0" w:color="auto"/>
            </w:tcBorders>
            <w:shd w:val="clear" w:color="auto" w:fill="FFFFFF"/>
          </w:tcPr>
          <w:p w14:paraId="68E6D53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Читает бегло</w:t>
            </w:r>
          </w:p>
        </w:tc>
        <w:tc>
          <w:tcPr>
            <w:tcW w:w="475" w:type="dxa"/>
            <w:tcBorders>
              <w:top w:val="single" w:sz="4" w:space="0" w:color="auto"/>
              <w:left w:val="single" w:sz="4" w:space="0" w:color="auto"/>
            </w:tcBorders>
            <w:shd w:val="clear" w:color="auto" w:fill="FFFFFF"/>
          </w:tcPr>
          <w:p w14:paraId="7A8F792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D27878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0877FC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93E4D5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628C33D"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4D6D87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13A6CB9"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969D0D8" w14:textId="77777777" w:rsidR="00293F6D" w:rsidRDefault="00293F6D">
            <w:pPr>
              <w:framePr w:w="9638" w:wrap="notBeside" w:vAnchor="text" w:hAnchor="text" w:xAlign="center" w:y="1"/>
              <w:rPr>
                <w:sz w:val="10"/>
                <w:szCs w:val="10"/>
              </w:rPr>
            </w:pPr>
          </w:p>
        </w:tc>
      </w:tr>
      <w:tr w:rsidR="00293F6D" w14:paraId="750B2BC6"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2451E6AC"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Техника чтения (при наличии навыка чтения):</w:t>
            </w:r>
          </w:p>
        </w:tc>
      </w:tr>
      <w:tr w:rsidR="00293F6D" w14:paraId="650E849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89B3C3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Соответствует требования школьной программы</w:t>
            </w:r>
          </w:p>
        </w:tc>
        <w:tc>
          <w:tcPr>
            <w:tcW w:w="475" w:type="dxa"/>
            <w:tcBorders>
              <w:top w:val="single" w:sz="4" w:space="0" w:color="auto"/>
              <w:left w:val="single" w:sz="4" w:space="0" w:color="auto"/>
            </w:tcBorders>
            <w:shd w:val="clear" w:color="auto" w:fill="FFFFFF"/>
          </w:tcPr>
          <w:p w14:paraId="066222C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DDC545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89BEAEB"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08FE91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BEE58F9"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1D809B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7F9B9B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255EA68" w14:textId="77777777" w:rsidR="00293F6D" w:rsidRDefault="00293F6D">
            <w:pPr>
              <w:framePr w:w="9638" w:wrap="notBeside" w:vAnchor="text" w:hAnchor="text" w:xAlign="center" w:y="1"/>
              <w:rPr>
                <w:sz w:val="10"/>
                <w:szCs w:val="10"/>
              </w:rPr>
            </w:pPr>
          </w:p>
        </w:tc>
      </w:tr>
      <w:tr w:rsidR="00293F6D" w14:paraId="097CA845"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900F1B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Ниже школьной программы</w:t>
            </w:r>
          </w:p>
        </w:tc>
        <w:tc>
          <w:tcPr>
            <w:tcW w:w="475" w:type="dxa"/>
            <w:tcBorders>
              <w:top w:val="single" w:sz="4" w:space="0" w:color="auto"/>
              <w:left w:val="single" w:sz="4" w:space="0" w:color="auto"/>
            </w:tcBorders>
            <w:shd w:val="clear" w:color="auto" w:fill="FFFFFF"/>
          </w:tcPr>
          <w:p w14:paraId="3445CC0D"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4B1EF2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930A29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09DADC7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C48980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7FBF88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879A27E"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D5B7AA4" w14:textId="77777777" w:rsidR="00293F6D" w:rsidRDefault="00293F6D">
            <w:pPr>
              <w:framePr w:w="9638" w:wrap="notBeside" w:vAnchor="text" w:hAnchor="text" w:xAlign="center" w:y="1"/>
              <w:rPr>
                <w:sz w:val="10"/>
                <w:szCs w:val="10"/>
              </w:rPr>
            </w:pPr>
          </w:p>
        </w:tc>
      </w:tr>
      <w:tr w:rsidR="00293F6D" w14:paraId="7E0DEFD2"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0E500582"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Понимание смысла прочитанного:</w:t>
            </w:r>
          </w:p>
        </w:tc>
        <w:tc>
          <w:tcPr>
            <w:tcW w:w="475" w:type="dxa"/>
            <w:tcBorders>
              <w:top w:val="single" w:sz="4" w:space="0" w:color="auto"/>
              <w:left w:val="single" w:sz="4" w:space="0" w:color="auto"/>
            </w:tcBorders>
            <w:shd w:val="clear" w:color="auto" w:fill="FFFFFF"/>
          </w:tcPr>
          <w:p w14:paraId="2EF006A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93CC20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AECAD0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4B6FCF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B13B9F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ED22CF1"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40130F3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63A8505" w14:textId="77777777" w:rsidR="00293F6D" w:rsidRDefault="00293F6D">
            <w:pPr>
              <w:framePr w:w="9638" w:wrap="notBeside" w:vAnchor="text" w:hAnchor="text" w:xAlign="center" w:y="1"/>
              <w:rPr>
                <w:sz w:val="10"/>
                <w:szCs w:val="10"/>
              </w:rPr>
            </w:pPr>
          </w:p>
        </w:tc>
      </w:tr>
      <w:tr w:rsidR="00293F6D" w14:paraId="261991E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7B657C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Смысл прочитанного понимает</w:t>
            </w:r>
          </w:p>
        </w:tc>
        <w:tc>
          <w:tcPr>
            <w:tcW w:w="475" w:type="dxa"/>
            <w:tcBorders>
              <w:top w:val="single" w:sz="4" w:space="0" w:color="auto"/>
              <w:left w:val="single" w:sz="4" w:space="0" w:color="auto"/>
            </w:tcBorders>
            <w:shd w:val="clear" w:color="auto" w:fill="FFFFFF"/>
          </w:tcPr>
          <w:p w14:paraId="29525D50"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7D28ED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3BDD01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3E4552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9A464E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42BEFB2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3B60B31"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9D83296" w14:textId="77777777" w:rsidR="00293F6D" w:rsidRDefault="00293F6D">
            <w:pPr>
              <w:framePr w:w="9638" w:wrap="notBeside" w:vAnchor="text" w:hAnchor="text" w:xAlign="center" w:y="1"/>
              <w:rPr>
                <w:sz w:val="10"/>
                <w:szCs w:val="10"/>
              </w:rPr>
            </w:pPr>
          </w:p>
        </w:tc>
      </w:tr>
      <w:tr w:rsidR="00293F6D" w14:paraId="5B1AF33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DFE92CC"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Смысл прочитанного понимает частично</w:t>
            </w:r>
          </w:p>
        </w:tc>
        <w:tc>
          <w:tcPr>
            <w:tcW w:w="475" w:type="dxa"/>
            <w:tcBorders>
              <w:top w:val="single" w:sz="4" w:space="0" w:color="auto"/>
              <w:left w:val="single" w:sz="4" w:space="0" w:color="auto"/>
            </w:tcBorders>
            <w:shd w:val="clear" w:color="auto" w:fill="FFFFFF"/>
          </w:tcPr>
          <w:p w14:paraId="6A52741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83BE02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C143867"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EC48C4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54656D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67F124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3EE3930"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514D423" w14:textId="77777777" w:rsidR="00293F6D" w:rsidRDefault="00293F6D">
            <w:pPr>
              <w:framePr w:w="9638" w:wrap="notBeside" w:vAnchor="text" w:hAnchor="text" w:xAlign="center" w:y="1"/>
              <w:rPr>
                <w:sz w:val="10"/>
                <w:szCs w:val="10"/>
              </w:rPr>
            </w:pPr>
          </w:p>
        </w:tc>
      </w:tr>
      <w:tr w:rsidR="00293F6D" w14:paraId="69C12FE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33F08CA6"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Смысл прочитанного не понимает</w:t>
            </w:r>
          </w:p>
        </w:tc>
        <w:tc>
          <w:tcPr>
            <w:tcW w:w="475" w:type="dxa"/>
            <w:tcBorders>
              <w:top w:val="single" w:sz="4" w:space="0" w:color="auto"/>
              <w:left w:val="single" w:sz="4" w:space="0" w:color="auto"/>
            </w:tcBorders>
            <w:shd w:val="clear" w:color="auto" w:fill="FFFFFF"/>
          </w:tcPr>
          <w:p w14:paraId="2E507AB9"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080CA72"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7E35CF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871681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1B3DCD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C2C7993"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140E93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23F197A" w14:textId="77777777" w:rsidR="00293F6D" w:rsidRDefault="00293F6D">
            <w:pPr>
              <w:framePr w:w="9638" w:wrap="notBeside" w:vAnchor="text" w:hAnchor="text" w:xAlign="center" w:y="1"/>
              <w:rPr>
                <w:sz w:val="10"/>
                <w:szCs w:val="10"/>
              </w:rPr>
            </w:pPr>
          </w:p>
        </w:tc>
      </w:tr>
      <w:tr w:rsidR="00293F6D" w14:paraId="302B01AC"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33571E1D"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Письмо:</w:t>
            </w:r>
          </w:p>
        </w:tc>
      </w:tr>
      <w:tr w:rsidR="00293F6D" w14:paraId="02F23B62"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tcPr>
          <w:p w14:paraId="7CEBF3BB"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Навык письма:</w:t>
            </w:r>
          </w:p>
        </w:tc>
      </w:tr>
      <w:tr w:rsidR="00293F6D" w14:paraId="640298F3"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1DCC830"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Навыками письма не владеет</w:t>
            </w:r>
          </w:p>
        </w:tc>
        <w:tc>
          <w:tcPr>
            <w:tcW w:w="475" w:type="dxa"/>
            <w:tcBorders>
              <w:top w:val="single" w:sz="4" w:space="0" w:color="auto"/>
              <w:left w:val="single" w:sz="4" w:space="0" w:color="auto"/>
            </w:tcBorders>
            <w:shd w:val="clear" w:color="auto" w:fill="FFFFFF"/>
          </w:tcPr>
          <w:p w14:paraId="2DF8AC0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7EBC00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A321385"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E23CCC1"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E72D01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5A6FE1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26EA77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A1BB530" w14:textId="77777777" w:rsidR="00293F6D" w:rsidRDefault="00293F6D">
            <w:pPr>
              <w:framePr w:w="9638" w:wrap="notBeside" w:vAnchor="text" w:hAnchor="text" w:xAlign="center" w:y="1"/>
              <w:rPr>
                <w:sz w:val="10"/>
                <w:szCs w:val="10"/>
              </w:rPr>
            </w:pPr>
          </w:p>
        </w:tc>
      </w:tr>
      <w:tr w:rsidR="00293F6D" w14:paraId="3714271F"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52B28A0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Письмо элементов букв</w:t>
            </w:r>
          </w:p>
        </w:tc>
        <w:tc>
          <w:tcPr>
            <w:tcW w:w="475" w:type="dxa"/>
            <w:tcBorders>
              <w:top w:val="single" w:sz="4" w:space="0" w:color="auto"/>
              <w:left w:val="single" w:sz="4" w:space="0" w:color="auto"/>
            </w:tcBorders>
            <w:shd w:val="clear" w:color="auto" w:fill="FFFFFF"/>
          </w:tcPr>
          <w:p w14:paraId="2667048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5925161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ECD5DE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7982FD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46F817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4C603C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B8BAB7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83D69E5" w14:textId="77777777" w:rsidR="00293F6D" w:rsidRDefault="00293F6D">
            <w:pPr>
              <w:framePr w:w="9638" w:wrap="notBeside" w:vAnchor="text" w:hAnchor="text" w:xAlign="center" w:y="1"/>
              <w:rPr>
                <w:sz w:val="10"/>
                <w:szCs w:val="10"/>
              </w:rPr>
            </w:pPr>
          </w:p>
        </w:tc>
      </w:tr>
      <w:tr w:rsidR="00293F6D" w14:paraId="39B8B48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B2D9B3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Письмо печатными буквами</w:t>
            </w:r>
          </w:p>
        </w:tc>
        <w:tc>
          <w:tcPr>
            <w:tcW w:w="475" w:type="dxa"/>
            <w:tcBorders>
              <w:top w:val="single" w:sz="4" w:space="0" w:color="auto"/>
              <w:left w:val="single" w:sz="4" w:space="0" w:color="auto"/>
            </w:tcBorders>
            <w:shd w:val="clear" w:color="auto" w:fill="FFFFFF"/>
          </w:tcPr>
          <w:p w14:paraId="3FA772DA"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5EDFD0C"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61185C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945397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FBB84B1"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7DE660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9FDBBFF"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621CCBF" w14:textId="77777777" w:rsidR="00293F6D" w:rsidRDefault="00293F6D">
            <w:pPr>
              <w:framePr w:w="9638" w:wrap="notBeside" w:vAnchor="text" w:hAnchor="text" w:xAlign="center" w:y="1"/>
              <w:rPr>
                <w:sz w:val="10"/>
                <w:szCs w:val="10"/>
              </w:rPr>
            </w:pPr>
          </w:p>
        </w:tc>
      </w:tr>
      <w:tr w:rsidR="00293F6D" w14:paraId="176A4F6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7DF32DAE"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Письмо прописными буквами</w:t>
            </w:r>
          </w:p>
        </w:tc>
        <w:tc>
          <w:tcPr>
            <w:tcW w:w="475" w:type="dxa"/>
            <w:tcBorders>
              <w:top w:val="single" w:sz="4" w:space="0" w:color="auto"/>
              <w:left w:val="single" w:sz="4" w:space="0" w:color="auto"/>
            </w:tcBorders>
            <w:shd w:val="clear" w:color="auto" w:fill="FFFFFF"/>
          </w:tcPr>
          <w:p w14:paraId="752C6FB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4C66A9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AF3013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7833C5B"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0AF359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CA6D299"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6E9DFAA"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053683C8" w14:textId="77777777" w:rsidR="00293F6D" w:rsidRDefault="00293F6D">
            <w:pPr>
              <w:framePr w:w="9638" w:wrap="notBeside" w:vAnchor="text" w:hAnchor="text" w:xAlign="center" w:y="1"/>
              <w:rPr>
                <w:sz w:val="10"/>
                <w:szCs w:val="10"/>
              </w:rPr>
            </w:pPr>
          </w:p>
        </w:tc>
      </w:tr>
      <w:tr w:rsidR="00293F6D" w14:paraId="114D32A4"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6475ABD0"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Скорость письма (при наличии навыков письма):</w:t>
            </w:r>
          </w:p>
        </w:tc>
      </w:tr>
      <w:tr w:rsidR="00293F6D" w14:paraId="051BED20"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599C7C8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Отвечает требованиям программы</w:t>
            </w:r>
          </w:p>
        </w:tc>
        <w:tc>
          <w:tcPr>
            <w:tcW w:w="475" w:type="dxa"/>
            <w:tcBorders>
              <w:top w:val="single" w:sz="4" w:space="0" w:color="auto"/>
              <w:left w:val="single" w:sz="4" w:space="0" w:color="auto"/>
            </w:tcBorders>
            <w:shd w:val="clear" w:color="auto" w:fill="FFFFFF"/>
          </w:tcPr>
          <w:p w14:paraId="6361C3F8"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8A7F02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DB44FE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969F49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0D8E3A6"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BA24A3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C071EC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5835055F" w14:textId="77777777" w:rsidR="00293F6D" w:rsidRDefault="00293F6D">
            <w:pPr>
              <w:framePr w:w="9638" w:wrap="notBeside" w:vAnchor="text" w:hAnchor="text" w:xAlign="center" w:y="1"/>
              <w:rPr>
                <w:sz w:val="10"/>
                <w:szCs w:val="10"/>
              </w:rPr>
            </w:pPr>
          </w:p>
        </w:tc>
      </w:tr>
      <w:tr w:rsidR="00293F6D" w14:paraId="6DF27294"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1B648F69"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Ниже требований программы</w:t>
            </w:r>
          </w:p>
        </w:tc>
        <w:tc>
          <w:tcPr>
            <w:tcW w:w="475" w:type="dxa"/>
            <w:tcBorders>
              <w:top w:val="single" w:sz="4" w:space="0" w:color="auto"/>
              <w:left w:val="single" w:sz="4" w:space="0" w:color="auto"/>
            </w:tcBorders>
            <w:shd w:val="clear" w:color="auto" w:fill="FFFFFF"/>
          </w:tcPr>
          <w:p w14:paraId="7BDE7E1E"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1992FF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CD22CA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6083AF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4CBF5D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0FA24126"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5EAA09B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C42E906" w14:textId="77777777" w:rsidR="00293F6D" w:rsidRDefault="00293F6D">
            <w:pPr>
              <w:framePr w:w="9638" w:wrap="notBeside" w:vAnchor="text" w:hAnchor="text" w:xAlign="center" w:y="1"/>
              <w:rPr>
                <w:sz w:val="10"/>
                <w:szCs w:val="10"/>
              </w:rPr>
            </w:pPr>
          </w:p>
        </w:tc>
      </w:tr>
      <w:tr w:rsidR="00293F6D" w14:paraId="0D3E6D17"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9228B15"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Списывание (при наличии навыков письма):</w:t>
            </w:r>
          </w:p>
        </w:tc>
      </w:tr>
      <w:tr w:rsidR="00293F6D" w14:paraId="760868A1"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EEBB145"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Списывает печатные буквы</w:t>
            </w:r>
          </w:p>
        </w:tc>
        <w:tc>
          <w:tcPr>
            <w:tcW w:w="475" w:type="dxa"/>
            <w:tcBorders>
              <w:top w:val="single" w:sz="4" w:space="0" w:color="auto"/>
              <w:left w:val="single" w:sz="4" w:space="0" w:color="auto"/>
            </w:tcBorders>
            <w:shd w:val="clear" w:color="auto" w:fill="FFFFFF"/>
          </w:tcPr>
          <w:p w14:paraId="22FC7A7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AF2C4E7"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E78A90F"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5FA87C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738BE2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6E2DF17"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8954CCB"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2B006F9" w14:textId="77777777" w:rsidR="00293F6D" w:rsidRDefault="00293F6D">
            <w:pPr>
              <w:framePr w:w="9638" w:wrap="notBeside" w:vAnchor="text" w:hAnchor="text" w:xAlign="center" w:y="1"/>
              <w:rPr>
                <w:sz w:val="10"/>
                <w:szCs w:val="10"/>
              </w:rPr>
            </w:pPr>
          </w:p>
        </w:tc>
      </w:tr>
      <w:tr w:rsidR="00293F6D" w14:paraId="4AE2F1A8" w14:textId="77777777">
        <w:trPr>
          <w:trHeight w:hRule="exact" w:val="240"/>
          <w:jc w:val="center"/>
        </w:trPr>
        <w:tc>
          <w:tcPr>
            <w:tcW w:w="5952" w:type="dxa"/>
            <w:tcBorders>
              <w:top w:val="single" w:sz="4" w:space="0" w:color="auto"/>
              <w:left w:val="single" w:sz="4" w:space="0" w:color="auto"/>
            </w:tcBorders>
            <w:shd w:val="clear" w:color="auto" w:fill="FFFFFF"/>
          </w:tcPr>
          <w:p w14:paraId="3BA2D117"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Списывает печатные слова</w:t>
            </w:r>
          </w:p>
        </w:tc>
        <w:tc>
          <w:tcPr>
            <w:tcW w:w="475" w:type="dxa"/>
            <w:tcBorders>
              <w:top w:val="single" w:sz="4" w:space="0" w:color="auto"/>
              <w:left w:val="single" w:sz="4" w:space="0" w:color="auto"/>
            </w:tcBorders>
            <w:shd w:val="clear" w:color="auto" w:fill="FFFFFF"/>
          </w:tcPr>
          <w:p w14:paraId="703C28B5"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EF2A14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D225F5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AB03CB6"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615DD2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FD0C148"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693CAE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EDB373D" w14:textId="77777777" w:rsidR="00293F6D" w:rsidRDefault="00293F6D">
            <w:pPr>
              <w:framePr w:w="9638" w:wrap="notBeside" w:vAnchor="text" w:hAnchor="text" w:xAlign="center" w:y="1"/>
              <w:rPr>
                <w:sz w:val="10"/>
                <w:szCs w:val="10"/>
              </w:rPr>
            </w:pPr>
          </w:p>
        </w:tc>
      </w:tr>
      <w:tr w:rsidR="00293F6D" w14:paraId="277E0629" w14:textId="77777777">
        <w:trPr>
          <w:trHeight w:hRule="exact" w:val="245"/>
          <w:jc w:val="center"/>
        </w:trPr>
        <w:tc>
          <w:tcPr>
            <w:tcW w:w="5952" w:type="dxa"/>
            <w:tcBorders>
              <w:top w:val="single" w:sz="4" w:space="0" w:color="auto"/>
              <w:left w:val="single" w:sz="4" w:space="0" w:color="auto"/>
            </w:tcBorders>
            <w:shd w:val="clear" w:color="auto" w:fill="FFFFFF"/>
          </w:tcPr>
          <w:p w14:paraId="7F5D9358"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Списывает печатный текст</w:t>
            </w:r>
          </w:p>
        </w:tc>
        <w:tc>
          <w:tcPr>
            <w:tcW w:w="475" w:type="dxa"/>
            <w:tcBorders>
              <w:top w:val="single" w:sz="4" w:space="0" w:color="auto"/>
              <w:left w:val="single" w:sz="4" w:space="0" w:color="auto"/>
            </w:tcBorders>
            <w:shd w:val="clear" w:color="auto" w:fill="FFFFFF"/>
          </w:tcPr>
          <w:p w14:paraId="43EA8497"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6ED64CF"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C410569"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5579471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28A81A50"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54063F4F"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EB7A82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6BA633E" w14:textId="77777777" w:rsidR="00293F6D" w:rsidRDefault="00293F6D">
            <w:pPr>
              <w:framePr w:w="9638" w:wrap="notBeside" w:vAnchor="text" w:hAnchor="text" w:xAlign="center" w:y="1"/>
              <w:rPr>
                <w:sz w:val="10"/>
                <w:szCs w:val="10"/>
              </w:rPr>
            </w:pPr>
          </w:p>
        </w:tc>
      </w:tr>
      <w:tr w:rsidR="00293F6D" w14:paraId="27CA663F"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28BF150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Списывает прописные буквы</w:t>
            </w:r>
          </w:p>
        </w:tc>
        <w:tc>
          <w:tcPr>
            <w:tcW w:w="475" w:type="dxa"/>
            <w:tcBorders>
              <w:top w:val="single" w:sz="4" w:space="0" w:color="auto"/>
              <w:left w:val="single" w:sz="4" w:space="0" w:color="auto"/>
            </w:tcBorders>
            <w:shd w:val="clear" w:color="auto" w:fill="FFFFFF"/>
          </w:tcPr>
          <w:p w14:paraId="4597A2D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54EC30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99CFB33"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65D9F9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40BFD89E"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AE5F5CD"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03136922"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1AB4DE8C" w14:textId="77777777" w:rsidR="00293F6D" w:rsidRDefault="00293F6D">
            <w:pPr>
              <w:framePr w:w="9638" w:wrap="notBeside" w:vAnchor="text" w:hAnchor="text" w:xAlign="center" w:y="1"/>
              <w:rPr>
                <w:sz w:val="10"/>
                <w:szCs w:val="10"/>
              </w:rPr>
            </w:pPr>
          </w:p>
        </w:tc>
      </w:tr>
      <w:tr w:rsidR="00293F6D" w14:paraId="669022BB" w14:textId="77777777">
        <w:trPr>
          <w:trHeight w:hRule="exact" w:val="245"/>
          <w:jc w:val="center"/>
        </w:trPr>
        <w:tc>
          <w:tcPr>
            <w:tcW w:w="5952" w:type="dxa"/>
            <w:tcBorders>
              <w:top w:val="single" w:sz="4" w:space="0" w:color="auto"/>
              <w:left w:val="single" w:sz="4" w:space="0" w:color="auto"/>
            </w:tcBorders>
            <w:shd w:val="clear" w:color="auto" w:fill="FFFFFF"/>
            <w:vAlign w:val="bottom"/>
          </w:tcPr>
          <w:p w14:paraId="1AC15103"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Списывает прописные слова</w:t>
            </w:r>
          </w:p>
        </w:tc>
        <w:tc>
          <w:tcPr>
            <w:tcW w:w="475" w:type="dxa"/>
            <w:tcBorders>
              <w:top w:val="single" w:sz="4" w:space="0" w:color="auto"/>
              <w:left w:val="single" w:sz="4" w:space="0" w:color="auto"/>
            </w:tcBorders>
            <w:shd w:val="clear" w:color="auto" w:fill="FFFFFF"/>
          </w:tcPr>
          <w:p w14:paraId="054D9691"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C95EE2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EDF0258"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7C69ED8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6CAC5D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2C148294"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29E2277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6410761D" w14:textId="77777777" w:rsidR="00293F6D" w:rsidRDefault="00293F6D">
            <w:pPr>
              <w:framePr w:w="9638" w:wrap="notBeside" w:vAnchor="text" w:hAnchor="text" w:xAlign="center" w:y="1"/>
              <w:rPr>
                <w:sz w:val="10"/>
                <w:szCs w:val="10"/>
              </w:rPr>
            </w:pPr>
          </w:p>
        </w:tc>
      </w:tr>
      <w:tr w:rsidR="00293F6D" w14:paraId="0A6950B8" w14:textId="77777777">
        <w:trPr>
          <w:trHeight w:hRule="exact" w:val="250"/>
          <w:jc w:val="center"/>
        </w:trPr>
        <w:tc>
          <w:tcPr>
            <w:tcW w:w="5952" w:type="dxa"/>
            <w:tcBorders>
              <w:top w:val="single" w:sz="4" w:space="0" w:color="auto"/>
              <w:left w:val="single" w:sz="4" w:space="0" w:color="auto"/>
            </w:tcBorders>
            <w:shd w:val="clear" w:color="auto" w:fill="FFFFFF"/>
            <w:vAlign w:val="bottom"/>
          </w:tcPr>
          <w:p w14:paraId="429144DD"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Списывает текст прописными буквами</w:t>
            </w:r>
          </w:p>
        </w:tc>
        <w:tc>
          <w:tcPr>
            <w:tcW w:w="475" w:type="dxa"/>
            <w:tcBorders>
              <w:top w:val="single" w:sz="4" w:space="0" w:color="auto"/>
              <w:left w:val="single" w:sz="4" w:space="0" w:color="auto"/>
            </w:tcBorders>
            <w:shd w:val="clear" w:color="auto" w:fill="FFFFFF"/>
          </w:tcPr>
          <w:p w14:paraId="5A0B9F76"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AF14F28"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6766A7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67DFA5F5"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9EE8777"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1ECFA37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1EBDFD45"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79AA0406" w14:textId="77777777" w:rsidR="00293F6D" w:rsidRDefault="00293F6D">
            <w:pPr>
              <w:framePr w:w="9638" w:wrap="notBeside" w:vAnchor="text" w:hAnchor="text" w:xAlign="center" w:y="1"/>
              <w:rPr>
                <w:sz w:val="10"/>
                <w:szCs w:val="10"/>
              </w:rPr>
            </w:pPr>
          </w:p>
        </w:tc>
      </w:tr>
      <w:tr w:rsidR="00293F6D" w14:paraId="11EF41AB" w14:textId="77777777">
        <w:trPr>
          <w:trHeight w:hRule="exact" w:val="240"/>
          <w:jc w:val="center"/>
        </w:trPr>
        <w:tc>
          <w:tcPr>
            <w:tcW w:w="9638" w:type="dxa"/>
            <w:gridSpan w:val="9"/>
            <w:tcBorders>
              <w:top w:val="single" w:sz="4" w:space="0" w:color="auto"/>
              <w:left w:val="single" w:sz="4" w:space="0" w:color="auto"/>
              <w:right w:val="single" w:sz="4" w:space="0" w:color="auto"/>
            </w:tcBorders>
            <w:shd w:val="clear" w:color="auto" w:fill="FFFFFF"/>
            <w:vAlign w:val="bottom"/>
          </w:tcPr>
          <w:p w14:paraId="054A641C" w14:textId="77777777" w:rsidR="00293F6D" w:rsidRDefault="00D91184">
            <w:pPr>
              <w:pStyle w:val="25"/>
              <w:framePr w:w="9638" w:wrap="notBeside" w:vAnchor="text" w:hAnchor="text" w:xAlign="center" w:y="1"/>
              <w:shd w:val="clear" w:color="auto" w:fill="auto"/>
              <w:spacing w:before="0" w:line="180" w:lineRule="exact"/>
              <w:jc w:val="left"/>
            </w:pPr>
            <w:r>
              <w:rPr>
                <w:rStyle w:val="29pt1"/>
              </w:rPr>
              <w:t>Грамотность (при наличии навыков письма):</w:t>
            </w:r>
          </w:p>
        </w:tc>
      </w:tr>
      <w:tr w:rsidR="00293F6D" w14:paraId="00C9FF58"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22B6F924"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Пишет грамотно</w:t>
            </w:r>
          </w:p>
        </w:tc>
        <w:tc>
          <w:tcPr>
            <w:tcW w:w="475" w:type="dxa"/>
            <w:tcBorders>
              <w:top w:val="single" w:sz="4" w:space="0" w:color="auto"/>
              <w:left w:val="single" w:sz="4" w:space="0" w:color="auto"/>
            </w:tcBorders>
            <w:shd w:val="clear" w:color="auto" w:fill="FFFFFF"/>
          </w:tcPr>
          <w:p w14:paraId="6080A082"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19A918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1CE2DB4"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3DBC32A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7F0D9FB"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DE768CB"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1AC2243"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3AB618C" w14:textId="77777777" w:rsidR="00293F6D" w:rsidRDefault="00293F6D">
            <w:pPr>
              <w:framePr w:w="9638" w:wrap="notBeside" w:vAnchor="text" w:hAnchor="text" w:xAlign="center" w:y="1"/>
              <w:rPr>
                <w:sz w:val="10"/>
                <w:szCs w:val="10"/>
              </w:rPr>
            </w:pPr>
          </w:p>
        </w:tc>
      </w:tr>
      <w:tr w:rsidR="00293F6D" w14:paraId="4DD3A0FC"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60559162"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Пишет с ошибками (страдает орфография)</w:t>
            </w:r>
          </w:p>
        </w:tc>
        <w:tc>
          <w:tcPr>
            <w:tcW w:w="475" w:type="dxa"/>
            <w:tcBorders>
              <w:top w:val="single" w:sz="4" w:space="0" w:color="auto"/>
              <w:left w:val="single" w:sz="4" w:space="0" w:color="auto"/>
            </w:tcBorders>
            <w:shd w:val="clear" w:color="auto" w:fill="FFFFFF"/>
          </w:tcPr>
          <w:p w14:paraId="4DB74234"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A73B5E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141575A6"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164F0CEA"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71AF3BE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6A9A1762"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347FFE38"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2D48683C" w14:textId="77777777" w:rsidR="00293F6D" w:rsidRDefault="00293F6D">
            <w:pPr>
              <w:framePr w:w="9638" w:wrap="notBeside" w:vAnchor="text" w:hAnchor="text" w:xAlign="center" w:y="1"/>
              <w:rPr>
                <w:sz w:val="10"/>
                <w:szCs w:val="10"/>
              </w:rPr>
            </w:pPr>
          </w:p>
        </w:tc>
      </w:tr>
      <w:tr w:rsidR="00293F6D" w14:paraId="385BBFCE" w14:textId="77777777">
        <w:trPr>
          <w:trHeight w:hRule="exact" w:val="240"/>
          <w:jc w:val="center"/>
        </w:trPr>
        <w:tc>
          <w:tcPr>
            <w:tcW w:w="5952" w:type="dxa"/>
            <w:tcBorders>
              <w:top w:val="single" w:sz="4" w:space="0" w:color="auto"/>
              <w:left w:val="single" w:sz="4" w:space="0" w:color="auto"/>
            </w:tcBorders>
            <w:shd w:val="clear" w:color="auto" w:fill="FFFFFF"/>
            <w:vAlign w:val="bottom"/>
          </w:tcPr>
          <w:p w14:paraId="4AD3BF8F" w14:textId="77777777" w:rsidR="00293F6D" w:rsidRDefault="00D91184">
            <w:pPr>
              <w:pStyle w:val="25"/>
              <w:framePr w:w="9638" w:wrap="notBeside" w:vAnchor="text" w:hAnchor="text" w:xAlign="center" w:y="1"/>
              <w:shd w:val="clear" w:color="auto" w:fill="auto"/>
              <w:spacing w:before="0" w:line="180" w:lineRule="exact"/>
              <w:jc w:val="left"/>
            </w:pPr>
            <w:proofErr w:type="spellStart"/>
            <w:r>
              <w:rPr>
                <w:rStyle w:val="29pt0"/>
              </w:rPr>
              <w:t>Дисграфия</w:t>
            </w:r>
            <w:proofErr w:type="spellEnd"/>
          </w:p>
        </w:tc>
        <w:tc>
          <w:tcPr>
            <w:tcW w:w="475" w:type="dxa"/>
            <w:tcBorders>
              <w:top w:val="single" w:sz="4" w:space="0" w:color="auto"/>
              <w:left w:val="single" w:sz="4" w:space="0" w:color="auto"/>
            </w:tcBorders>
            <w:shd w:val="clear" w:color="auto" w:fill="FFFFFF"/>
          </w:tcPr>
          <w:p w14:paraId="3868ACE3"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2BD557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54835C6A"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4E7D2739"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325691F2"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3E29BB65"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6206DA4C"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3BF16FD3" w14:textId="77777777" w:rsidR="00293F6D" w:rsidRDefault="00293F6D">
            <w:pPr>
              <w:framePr w:w="9638" w:wrap="notBeside" w:vAnchor="text" w:hAnchor="text" w:xAlign="center" w:y="1"/>
              <w:rPr>
                <w:sz w:val="10"/>
                <w:szCs w:val="10"/>
              </w:rPr>
            </w:pPr>
          </w:p>
        </w:tc>
      </w:tr>
      <w:tr w:rsidR="00293F6D" w14:paraId="1DFAFE82" w14:textId="77777777">
        <w:trPr>
          <w:trHeight w:hRule="exact" w:val="269"/>
          <w:jc w:val="center"/>
        </w:trPr>
        <w:tc>
          <w:tcPr>
            <w:tcW w:w="5952" w:type="dxa"/>
            <w:tcBorders>
              <w:top w:val="single" w:sz="4" w:space="0" w:color="auto"/>
              <w:left w:val="single" w:sz="4" w:space="0" w:color="auto"/>
            </w:tcBorders>
            <w:shd w:val="clear" w:color="auto" w:fill="FFFFFF"/>
          </w:tcPr>
          <w:p w14:paraId="32DA069F"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Некоторые буквы пишут зеркально (указать какие)</w:t>
            </w:r>
          </w:p>
        </w:tc>
        <w:tc>
          <w:tcPr>
            <w:tcW w:w="475" w:type="dxa"/>
            <w:tcBorders>
              <w:top w:val="single" w:sz="4" w:space="0" w:color="auto"/>
              <w:left w:val="single" w:sz="4" w:space="0" w:color="auto"/>
            </w:tcBorders>
            <w:shd w:val="clear" w:color="auto" w:fill="FFFFFF"/>
          </w:tcPr>
          <w:p w14:paraId="713CD1DB"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454BC56E"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06E1E501"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tcBorders>
            <w:shd w:val="clear" w:color="auto" w:fill="FFFFFF"/>
          </w:tcPr>
          <w:p w14:paraId="231B1B40"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tcBorders>
            <w:shd w:val="clear" w:color="auto" w:fill="FFFFFF"/>
          </w:tcPr>
          <w:p w14:paraId="61F12F74"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14:paraId="7CB660BC"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14:paraId="7BAA0634"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14:paraId="44BCE71C" w14:textId="77777777" w:rsidR="00293F6D" w:rsidRDefault="00293F6D">
            <w:pPr>
              <w:framePr w:w="9638" w:wrap="notBeside" w:vAnchor="text" w:hAnchor="text" w:xAlign="center" w:y="1"/>
              <w:rPr>
                <w:sz w:val="10"/>
                <w:szCs w:val="10"/>
              </w:rPr>
            </w:pPr>
          </w:p>
        </w:tc>
      </w:tr>
    </w:tbl>
    <w:p w14:paraId="410272D4" w14:textId="77777777" w:rsidR="00293F6D" w:rsidRDefault="00293F6D">
      <w:pPr>
        <w:framePr w:w="9638" w:wrap="notBeside" w:vAnchor="text" w:hAnchor="text" w:xAlign="center" w:y="1"/>
        <w:rPr>
          <w:sz w:val="2"/>
          <w:szCs w:val="2"/>
        </w:rPr>
      </w:pPr>
    </w:p>
    <w:p w14:paraId="15FC124C"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475"/>
        <w:gridCol w:w="499"/>
        <w:gridCol w:w="456"/>
        <w:gridCol w:w="408"/>
        <w:gridCol w:w="456"/>
        <w:gridCol w:w="480"/>
        <w:gridCol w:w="475"/>
        <w:gridCol w:w="437"/>
      </w:tblGrid>
      <w:tr w:rsidR="00293F6D" w14:paraId="519B0BED" w14:textId="77777777">
        <w:trPr>
          <w:trHeight w:hRule="exact" w:val="264"/>
          <w:jc w:val="center"/>
        </w:trPr>
        <w:tc>
          <w:tcPr>
            <w:tcW w:w="5952" w:type="dxa"/>
            <w:tcBorders>
              <w:top w:val="single" w:sz="4" w:space="0" w:color="auto"/>
              <w:left w:val="single" w:sz="4" w:space="0" w:color="auto"/>
              <w:bottom w:val="single" w:sz="4" w:space="0" w:color="auto"/>
            </w:tcBorders>
            <w:shd w:val="clear" w:color="auto" w:fill="FFFFFF"/>
          </w:tcPr>
          <w:p w14:paraId="0256BAF1" w14:textId="77777777" w:rsidR="00293F6D" w:rsidRDefault="00D91184">
            <w:pPr>
              <w:pStyle w:val="25"/>
              <w:framePr w:w="9638" w:wrap="notBeside" w:vAnchor="text" w:hAnchor="text" w:xAlign="center" w:y="1"/>
              <w:shd w:val="clear" w:color="auto" w:fill="auto"/>
              <w:spacing w:before="0" w:line="180" w:lineRule="exact"/>
              <w:jc w:val="left"/>
            </w:pPr>
            <w:r>
              <w:rPr>
                <w:rStyle w:val="29pt0"/>
              </w:rPr>
              <w:t>Письмо зеркальное</w:t>
            </w:r>
          </w:p>
        </w:tc>
        <w:tc>
          <w:tcPr>
            <w:tcW w:w="475" w:type="dxa"/>
            <w:tcBorders>
              <w:top w:val="single" w:sz="4" w:space="0" w:color="auto"/>
              <w:left w:val="single" w:sz="4" w:space="0" w:color="auto"/>
              <w:bottom w:val="single" w:sz="4" w:space="0" w:color="auto"/>
            </w:tcBorders>
            <w:shd w:val="clear" w:color="auto" w:fill="FFFFFF"/>
          </w:tcPr>
          <w:p w14:paraId="544E4E0C" w14:textId="77777777" w:rsidR="00293F6D" w:rsidRDefault="00293F6D">
            <w:pPr>
              <w:framePr w:w="9638"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14:paraId="5B14F96D"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bottom w:val="single" w:sz="4" w:space="0" w:color="auto"/>
            </w:tcBorders>
            <w:shd w:val="clear" w:color="auto" w:fill="FFFFFF"/>
          </w:tcPr>
          <w:p w14:paraId="4EB1BDFD" w14:textId="77777777" w:rsidR="00293F6D" w:rsidRDefault="00293F6D">
            <w:pPr>
              <w:framePr w:w="9638" w:wrap="notBeside" w:vAnchor="text" w:hAnchor="text" w:xAlign="center" w:y="1"/>
              <w:rPr>
                <w:sz w:val="10"/>
                <w:szCs w:val="10"/>
              </w:rPr>
            </w:pPr>
          </w:p>
        </w:tc>
        <w:tc>
          <w:tcPr>
            <w:tcW w:w="408" w:type="dxa"/>
            <w:tcBorders>
              <w:top w:val="single" w:sz="4" w:space="0" w:color="auto"/>
              <w:left w:val="single" w:sz="4" w:space="0" w:color="auto"/>
              <w:bottom w:val="single" w:sz="4" w:space="0" w:color="auto"/>
            </w:tcBorders>
            <w:shd w:val="clear" w:color="auto" w:fill="FFFFFF"/>
          </w:tcPr>
          <w:p w14:paraId="13D26243" w14:textId="77777777" w:rsidR="00293F6D" w:rsidRDefault="00293F6D">
            <w:pPr>
              <w:framePr w:w="9638" w:wrap="notBeside" w:vAnchor="text" w:hAnchor="text" w:xAlign="center" w:y="1"/>
              <w:rPr>
                <w:sz w:val="10"/>
                <w:szCs w:val="10"/>
              </w:rPr>
            </w:pPr>
          </w:p>
        </w:tc>
        <w:tc>
          <w:tcPr>
            <w:tcW w:w="456" w:type="dxa"/>
            <w:tcBorders>
              <w:top w:val="single" w:sz="4" w:space="0" w:color="auto"/>
              <w:left w:val="single" w:sz="4" w:space="0" w:color="auto"/>
              <w:bottom w:val="single" w:sz="4" w:space="0" w:color="auto"/>
            </w:tcBorders>
            <w:shd w:val="clear" w:color="auto" w:fill="FFFFFF"/>
          </w:tcPr>
          <w:p w14:paraId="09106588" w14:textId="77777777" w:rsidR="00293F6D" w:rsidRDefault="00293F6D">
            <w:pPr>
              <w:framePr w:w="9638" w:wrap="notBeside" w:vAnchor="text" w:hAnchor="text" w:xAlign="center" w:y="1"/>
              <w:rPr>
                <w:sz w:val="10"/>
                <w:szCs w:val="10"/>
              </w:rPr>
            </w:pPr>
          </w:p>
        </w:tc>
        <w:tc>
          <w:tcPr>
            <w:tcW w:w="480" w:type="dxa"/>
            <w:tcBorders>
              <w:top w:val="single" w:sz="4" w:space="0" w:color="auto"/>
              <w:left w:val="single" w:sz="4" w:space="0" w:color="auto"/>
              <w:bottom w:val="single" w:sz="4" w:space="0" w:color="auto"/>
            </w:tcBorders>
            <w:shd w:val="clear" w:color="auto" w:fill="FFFFFF"/>
          </w:tcPr>
          <w:p w14:paraId="5513C6EE" w14:textId="77777777" w:rsidR="00293F6D" w:rsidRDefault="00293F6D">
            <w:pPr>
              <w:framePr w:w="9638" w:wrap="notBeside" w:vAnchor="text" w:hAnchor="text" w:xAlign="center" w:y="1"/>
              <w:rPr>
                <w:sz w:val="10"/>
                <w:szCs w:val="10"/>
              </w:rPr>
            </w:pPr>
          </w:p>
        </w:tc>
        <w:tc>
          <w:tcPr>
            <w:tcW w:w="475" w:type="dxa"/>
            <w:tcBorders>
              <w:top w:val="single" w:sz="4" w:space="0" w:color="auto"/>
              <w:left w:val="single" w:sz="4" w:space="0" w:color="auto"/>
              <w:bottom w:val="single" w:sz="4" w:space="0" w:color="auto"/>
            </w:tcBorders>
            <w:shd w:val="clear" w:color="auto" w:fill="FFFFFF"/>
          </w:tcPr>
          <w:p w14:paraId="72C37EF6" w14:textId="77777777" w:rsidR="00293F6D" w:rsidRDefault="00293F6D">
            <w:pPr>
              <w:framePr w:w="9638" w:wrap="notBeside" w:vAnchor="text" w:hAnchor="text" w:xAlign="center" w:y="1"/>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14:paraId="50EA8FCA" w14:textId="77777777" w:rsidR="00293F6D" w:rsidRDefault="00293F6D">
            <w:pPr>
              <w:framePr w:w="9638" w:wrap="notBeside" w:vAnchor="text" w:hAnchor="text" w:xAlign="center" w:y="1"/>
              <w:rPr>
                <w:sz w:val="10"/>
                <w:szCs w:val="10"/>
              </w:rPr>
            </w:pPr>
          </w:p>
        </w:tc>
      </w:tr>
    </w:tbl>
    <w:p w14:paraId="4425713E" w14:textId="77777777" w:rsidR="00293F6D" w:rsidRDefault="00293F6D">
      <w:pPr>
        <w:framePr w:w="9638" w:wrap="notBeside" w:vAnchor="text" w:hAnchor="text" w:xAlign="center" w:y="1"/>
        <w:rPr>
          <w:sz w:val="2"/>
          <w:szCs w:val="2"/>
        </w:rPr>
      </w:pPr>
    </w:p>
    <w:p w14:paraId="6B7631CF" w14:textId="77777777" w:rsidR="00293F6D" w:rsidRDefault="00293F6D">
      <w:pPr>
        <w:rPr>
          <w:sz w:val="2"/>
          <w:szCs w:val="2"/>
        </w:rPr>
      </w:pPr>
    </w:p>
    <w:p w14:paraId="3061CDAF" w14:textId="77777777" w:rsidR="00293F6D" w:rsidRDefault="00D91184">
      <w:pPr>
        <w:pStyle w:val="25"/>
        <w:shd w:val="clear" w:color="auto" w:fill="auto"/>
        <w:spacing w:before="489" w:line="274" w:lineRule="exact"/>
        <w:ind w:right="460" w:firstLine="760"/>
        <w:jc w:val="both"/>
      </w:pPr>
      <w:r>
        <w:lastRenderedPageBreak/>
        <w:t>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 Задачей экспертной группы является выработка согласованной оценки достижений ребёнка в сфере жизненных компетенций.</w:t>
      </w:r>
    </w:p>
    <w:p w14:paraId="331C733D" w14:textId="77777777" w:rsidR="00293F6D" w:rsidRDefault="00D91184">
      <w:pPr>
        <w:pStyle w:val="25"/>
        <w:shd w:val="clear" w:color="auto" w:fill="auto"/>
        <w:spacing w:before="0" w:line="274" w:lineRule="exact"/>
        <w:ind w:right="460" w:firstLine="760"/>
        <w:jc w:val="both"/>
      </w:pPr>
      <w:r>
        <w:t xml:space="preserve">Предметом </w:t>
      </w:r>
      <w:r>
        <w:rPr>
          <w:rStyle w:val="29"/>
        </w:rPr>
        <w:t xml:space="preserve">итоговой оценки </w:t>
      </w:r>
      <w:r>
        <w:t>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657DBBA2" w14:textId="77777777" w:rsidR="00293F6D" w:rsidRDefault="00D91184">
      <w:pPr>
        <w:pStyle w:val="25"/>
        <w:shd w:val="clear" w:color="auto" w:fill="auto"/>
        <w:spacing w:before="0" w:line="274" w:lineRule="exact"/>
        <w:ind w:right="460" w:firstLine="760"/>
        <w:jc w:val="both"/>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w:t>
      </w:r>
    </w:p>
    <w:p w14:paraId="239412D7" w14:textId="77777777" w:rsidR="00293F6D" w:rsidRDefault="00D91184">
      <w:pPr>
        <w:pStyle w:val="25"/>
        <w:shd w:val="clear" w:color="auto" w:fill="auto"/>
        <w:spacing w:before="0" w:line="274" w:lineRule="exact"/>
        <w:jc w:val="both"/>
      </w:pPr>
      <w:r>
        <w:t>«выполняет действие по инструкции» (вербальной или невербальной),</w:t>
      </w:r>
    </w:p>
    <w:p w14:paraId="02A3858C" w14:textId="77777777" w:rsidR="00293F6D" w:rsidRDefault="00D91184">
      <w:pPr>
        <w:pStyle w:val="25"/>
        <w:shd w:val="clear" w:color="auto" w:fill="auto"/>
        <w:spacing w:before="0" w:line="274" w:lineRule="exact"/>
        <w:jc w:val="both"/>
      </w:pPr>
      <w:r>
        <w:t>«выполняет действие по образцу»,</w:t>
      </w:r>
    </w:p>
    <w:p w14:paraId="5646EB41" w14:textId="77777777" w:rsidR="00293F6D" w:rsidRDefault="00D91184">
      <w:pPr>
        <w:pStyle w:val="25"/>
        <w:shd w:val="clear" w:color="auto" w:fill="auto"/>
        <w:spacing w:before="0" w:line="274" w:lineRule="exact"/>
        <w:jc w:val="both"/>
      </w:pPr>
      <w:r>
        <w:t>«выполняет действие с частичной физической помощью»,</w:t>
      </w:r>
    </w:p>
    <w:p w14:paraId="79BBFA93" w14:textId="77777777" w:rsidR="00293F6D" w:rsidRDefault="00D91184">
      <w:pPr>
        <w:pStyle w:val="25"/>
        <w:shd w:val="clear" w:color="auto" w:fill="auto"/>
        <w:spacing w:before="0" w:line="274" w:lineRule="exact"/>
        <w:jc w:val="both"/>
      </w:pPr>
      <w:r>
        <w:t>«выполняет действие со значительной физической помощью»,</w:t>
      </w:r>
    </w:p>
    <w:p w14:paraId="3B88C1B4" w14:textId="77777777" w:rsidR="00293F6D" w:rsidRDefault="00D91184">
      <w:pPr>
        <w:pStyle w:val="25"/>
        <w:shd w:val="clear" w:color="auto" w:fill="auto"/>
        <w:spacing w:before="0" w:line="274" w:lineRule="exact"/>
        <w:jc w:val="both"/>
      </w:pPr>
      <w:r>
        <w:t>«действие не выполняет»;</w:t>
      </w:r>
    </w:p>
    <w:p w14:paraId="087BEA3D" w14:textId="77777777" w:rsidR="00293F6D" w:rsidRDefault="00D91184">
      <w:pPr>
        <w:pStyle w:val="25"/>
        <w:shd w:val="clear" w:color="auto" w:fill="auto"/>
        <w:spacing w:before="0" w:line="274" w:lineRule="exact"/>
        <w:jc w:val="both"/>
      </w:pPr>
      <w:r>
        <w:t>«узнает объект»,</w:t>
      </w:r>
    </w:p>
    <w:p w14:paraId="14D5E374" w14:textId="77777777" w:rsidR="00293F6D" w:rsidRDefault="00D91184">
      <w:pPr>
        <w:pStyle w:val="25"/>
        <w:shd w:val="clear" w:color="auto" w:fill="auto"/>
        <w:spacing w:before="0" w:line="274" w:lineRule="exact"/>
        <w:jc w:val="both"/>
      </w:pPr>
      <w:r>
        <w:t>«не всегда узнает объект»,</w:t>
      </w:r>
    </w:p>
    <w:p w14:paraId="6C83A2F1" w14:textId="77777777" w:rsidR="00293F6D" w:rsidRDefault="00D91184">
      <w:pPr>
        <w:pStyle w:val="25"/>
        <w:shd w:val="clear" w:color="auto" w:fill="auto"/>
        <w:spacing w:before="0" w:line="274" w:lineRule="exact"/>
        <w:jc w:val="both"/>
      </w:pPr>
      <w:r>
        <w:t>«не узнает объект».</w:t>
      </w:r>
    </w:p>
    <w:p w14:paraId="110EF489" w14:textId="77777777" w:rsidR="00293F6D" w:rsidRDefault="00D91184">
      <w:pPr>
        <w:pStyle w:val="25"/>
        <w:shd w:val="clear" w:color="auto" w:fill="auto"/>
        <w:spacing w:before="0" w:line="274" w:lineRule="exact"/>
        <w:ind w:right="460" w:firstLine="760"/>
        <w:jc w:val="both"/>
      </w:pPr>
      <w:r>
        <w:t xml:space="preserve">Оценка достижений обучающихся на дому при промежуточной аттестации осуществляется согласно Положения о формах, периодичности и порядке текущего контроля успеваемости и промежуточной аттестации обучающихся, исходя из рекомендаций психолого-медико-педагогической комиссии (или карты ИПР) и степени их умственного развития. Оценку по основным предметам проводит учитель, осуществляющий обучение на дому.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w:t>
      </w:r>
      <w:proofErr w:type="spellStart"/>
      <w:r>
        <w:t>коррекционно</w:t>
      </w:r>
      <w:r>
        <w:softHyphen/>
        <w:t>развивающей</w:t>
      </w:r>
      <w:proofErr w:type="spellEnd"/>
      <w:r>
        <w:t xml:space="preserve"> работы. В случае затруднений в оценке сформированное™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14:paraId="05C7DE5A" w14:textId="77777777" w:rsidR="00293F6D" w:rsidRDefault="00D91184" w:rsidP="00E42275">
      <w:pPr>
        <w:pStyle w:val="25"/>
        <w:shd w:val="clear" w:color="auto" w:fill="auto"/>
        <w:tabs>
          <w:tab w:val="left" w:pos="7982"/>
        </w:tabs>
        <w:spacing w:before="0" w:line="274" w:lineRule="exact"/>
        <w:ind w:right="460" w:firstLine="420"/>
        <w:jc w:val="both"/>
      </w:pPr>
      <w:r>
        <w:rPr>
          <w:rStyle w:val="29"/>
        </w:rPr>
        <w:t>Оценка деятельности педагогических кадров</w:t>
      </w:r>
      <w:r>
        <w:t>, осуществляющих образовательную деятельность обучающихся с умственной отсталостью (интеллектуальными нарушениями), осущест</w:t>
      </w:r>
      <w:r w:rsidR="00E42275">
        <w:t xml:space="preserve">вляется на основе интегративных </w:t>
      </w:r>
      <w:r>
        <w:t>показателей,</w:t>
      </w:r>
      <w:r w:rsidR="00E42275">
        <w:t xml:space="preserve"> </w:t>
      </w:r>
      <w:r>
        <w:t>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5FA9C71C" w14:textId="77777777" w:rsidR="00293F6D" w:rsidRDefault="00D91184">
      <w:pPr>
        <w:pStyle w:val="25"/>
        <w:shd w:val="clear" w:color="auto" w:fill="auto"/>
        <w:spacing w:before="0" w:line="274" w:lineRule="exact"/>
        <w:ind w:right="460" w:firstLine="420"/>
        <w:jc w:val="both"/>
      </w:pPr>
      <w:r>
        <w:rPr>
          <w:rStyle w:val="29"/>
        </w:rPr>
        <w:t xml:space="preserve">Оценка результатов деятельности Учреждения </w:t>
      </w:r>
      <w: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14:paraId="0F4861A7" w14:textId="77777777" w:rsidR="00293F6D" w:rsidRDefault="00D91184" w:rsidP="00CA2E68">
      <w:pPr>
        <w:pStyle w:val="25"/>
        <w:numPr>
          <w:ilvl w:val="0"/>
          <w:numId w:val="38"/>
        </w:numPr>
        <w:shd w:val="clear" w:color="auto" w:fill="auto"/>
        <w:tabs>
          <w:tab w:val="left" w:pos="701"/>
          <w:tab w:val="left" w:pos="6538"/>
        </w:tabs>
        <w:spacing w:before="0" w:line="274" w:lineRule="exact"/>
        <w:jc w:val="both"/>
      </w:pPr>
      <w:r>
        <w:t>результа</w:t>
      </w:r>
      <w:r w:rsidR="00D422A6">
        <w:t xml:space="preserve">тов мониторинговых </w:t>
      </w:r>
      <w:proofErr w:type="gramStart"/>
      <w:r w:rsidR="00D422A6">
        <w:t xml:space="preserve">исследований  </w:t>
      </w:r>
      <w:r>
        <w:t>разного</w:t>
      </w:r>
      <w:proofErr w:type="gramEnd"/>
      <w:r>
        <w:t xml:space="preserve"> уровня (федерального,</w:t>
      </w:r>
    </w:p>
    <w:p w14:paraId="66D70D65" w14:textId="77777777" w:rsidR="00293F6D" w:rsidRDefault="00D91184">
      <w:pPr>
        <w:pStyle w:val="25"/>
        <w:shd w:val="clear" w:color="auto" w:fill="auto"/>
        <w:spacing w:before="0" w:line="274" w:lineRule="exact"/>
        <w:jc w:val="both"/>
      </w:pPr>
      <w:r>
        <w:t>регионального, муниципального);</w:t>
      </w:r>
    </w:p>
    <w:p w14:paraId="6329D1B4" w14:textId="77777777" w:rsidR="00293F6D" w:rsidRDefault="00D91184" w:rsidP="00CA2E68">
      <w:pPr>
        <w:pStyle w:val="25"/>
        <w:numPr>
          <w:ilvl w:val="0"/>
          <w:numId w:val="38"/>
        </w:numPr>
        <w:shd w:val="clear" w:color="auto" w:fill="auto"/>
        <w:tabs>
          <w:tab w:val="left" w:pos="701"/>
        </w:tabs>
        <w:spacing w:before="0" w:line="274" w:lineRule="exact"/>
        <w:jc w:val="both"/>
      </w:pPr>
      <w:r>
        <w:t>условий реализации АООП;</w:t>
      </w:r>
    </w:p>
    <w:p w14:paraId="565EC373" w14:textId="77777777" w:rsidR="00293F6D" w:rsidRDefault="00D91184" w:rsidP="00CA2E68">
      <w:pPr>
        <w:pStyle w:val="25"/>
        <w:numPr>
          <w:ilvl w:val="0"/>
          <w:numId w:val="38"/>
        </w:numPr>
        <w:shd w:val="clear" w:color="auto" w:fill="auto"/>
        <w:tabs>
          <w:tab w:val="left" w:pos="701"/>
        </w:tabs>
        <w:spacing w:before="0" w:line="274" w:lineRule="exact"/>
        <w:jc w:val="both"/>
      </w:pPr>
      <w:r>
        <w:t>особенностей контингента обучающихся.</w:t>
      </w:r>
    </w:p>
    <w:p w14:paraId="0C7D038C" w14:textId="77777777" w:rsidR="00293F6D" w:rsidRDefault="00D91184">
      <w:pPr>
        <w:pStyle w:val="25"/>
        <w:shd w:val="clear" w:color="auto" w:fill="auto"/>
        <w:spacing w:before="0" w:after="240" w:line="274" w:lineRule="exact"/>
        <w:ind w:left="380" w:firstLine="460"/>
        <w:jc w:val="both"/>
      </w:pPr>
      <w:r>
        <w:t xml:space="preserve">Предметом оценки в ходе данных процедур является также </w:t>
      </w:r>
      <w:r>
        <w:rPr>
          <w:rStyle w:val="28"/>
        </w:rPr>
        <w:t>текущая оценочная деятельность</w:t>
      </w:r>
      <w:r>
        <w:t xml:space="preserve"> Учреждения и педагогов, </w:t>
      </w:r>
      <w:proofErr w:type="gramStart"/>
      <w:r>
        <w:t>и в частности</w:t>
      </w:r>
      <w:proofErr w:type="gramEnd"/>
      <w:r>
        <w:t xml:space="preserve"> отслеживание динамики образовательных достижений обучающихся с умственной отсталостью (интеллектуальными нарушениями).</w:t>
      </w:r>
    </w:p>
    <w:p w14:paraId="32FDD37F" w14:textId="77777777" w:rsidR="00293F6D" w:rsidRDefault="00D91184" w:rsidP="00CA2E68">
      <w:pPr>
        <w:pStyle w:val="44"/>
        <w:keepNext/>
        <w:keepLines/>
        <w:numPr>
          <w:ilvl w:val="1"/>
          <w:numId w:val="22"/>
        </w:numPr>
        <w:shd w:val="clear" w:color="auto" w:fill="auto"/>
        <w:tabs>
          <w:tab w:val="left" w:pos="4056"/>
        </w:tabs>
        <w:spacing w:after="0" w:line="274" w:lineRule="exact"/>
        <w:ind w:left="3520"/>
        <w:jc w:val="both"/>
      </w:pPr>
      <w:bookmarkStart w:id="127" w:name="bookmark148"/>
      <w:r>
        <w:lastRenderedPageBreak/>
        <w:t>Содержательный раздел</w:t>
      </w:r>
      <w:bookmarkEnd w:id="127"/>
    </w:p>
    <w:p w14:paraId="4EA78D79" w14:textId="77777777" w:rsidR="00293F6D" w:rsidRDefault="00D91184" w:rsidP="00CA2E68">
      <w:pPr>
        <w:pStyle w:val="44"/>
        <w:keepNext/>
        <w:keepLines/>
        <w:numPr>
          <w:ilvl w:val="2"/>
          <w:numId w:val="22"/>
        </w:numPr>
        <w:shd w:val="clear" w:color="auto" w:fill="auto"/>
        <w:tabs>
          <w:tab w:val="left" w:pos="2514"/>
        </w:tabs>
        <w:spacing w:after="0" w:line="274" w:lineRule="exact"/>
        <w:ind w:left="1800"/>
        <w:jc w:val="both"/>
      </w:pPr>
      <w:bookmarkStart w:id="128" w:name="bookmark149"/>
      <w:r>
        <w:t>Программа формирования базовых учебных действий</w:t>
      </w:r>
      <w:bookmarkEnd w:id="128"/>
    </w:p>
    <w:p w14:paraId="0CEB28BC" w14:textId="77777777" w:rsidR="00E42275" w:rsidRDefault="00E42275" w:rsidP="00E42275">
      <w:pPr>
        <w:pStyle w:val="44"/>
        <w:keepNext/>
        <w:keepLines/>
        <w:shd w:val="clear" w:color="auto" w:fill="auto"/>
        <w:tabs>
          <w:tab w:val="left" w:pos="2514"/>
        </w:tabs>
        <w:spacing w:after="0" w:line="274" w:lineRule="exact"/>
        <w:ind w:left="1800"/>
        <w:jc w:val="both"/>
      </w:pPr>
    </w:p>
    <w:p w14:paraId="34867C9B" w14:textId="77777777" w:rsidR="00293F6D" w:rsidRDefault="00D91184">
      <w:pPr>
        <w:pStyle w:val="25"/>
        <w:shd w:val="clear" w:color="auto" w:fill="auto"/>
        <w:spacing w:before="0" w:line="274" w:lineRule="exact"/>
        <w:ind w:left="380" w:firstLine="720"/>
        <w:jc w:val="both"/>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14:paraId="266704A7" w14:textId="77777777" w:rsidR="00293F6D" w:rsidRDefault="00D91184" w:rsidP="00E42275">
      <w:pPr>
        <w:pStyle w:val="25"/>
        <w:shd w:val="clear" w:color="auto" w:fill="auto"/>
        <w:spacing w:before="0" w:line="274" w:lineRule="exact"/>
        <w:jc w:val="both"/>
      </w:pPr>
      <w:r>
        <w:t>1. Подготовку ребенка к нахождению и обучению в среде сверстников, к эмоциональному, коммуникативному взаимодействию с группой обучающихся.</w:t>
      </w:r>
    </w:p>
    <w:p w14:paraId="592A32F0" w14:textId="77777777" w:rsidR="00293F6D" w:rsidRDefault="00D91184" w:rsidP="00CA2E68">
      <w:pPr>
        <w:pStyle w:val="25"/>
        <w:numPr>
          <w:ilvl w:val="0"/>
          <w:numId w:val="39"/>
        </w:numPr>
        <w:shd w:val="clear" w:color="auto" w:fill="auto"/>
        <w:tabs>
          <w:tab w:val="left" w:pos="358"/>
        </w:tabs>
        <w:spacing w:before="0" w:line="274" w:lineRule="exact"/>
        <w:jc w:val="both"/>
      </w:pPr>
      <w:r>
        <w:t>Формирование учебного поведения:</w:t>
      </w:r>
    </w:p>
    <w:p w14:paraId="42F10AD6" w14:textId="77777777" w:rsidR="00293F6D" w:rsidRDefault="00D91184" w:rsidP="00CA2E68">
      <w:pPr>
        <w:pStyle w:val="25"/>
        <w:numPr>
          <w:ilvl w:val="0"/>
          <w:numId w:val="40"/>
        </w:numPr>
        <w:shd w:val="clear" w:color="auto" w:fill="auto"/>
        <w:tabs>
          <w:tab w:val="left" w:pos="358"/>
        </w:tabs>
        <w:spacing w:before="0" w:line="293" w:lineRule="exact"/>
        <w:jc w:val="both"/>
      </w:pPr>
      <w:r>
        <w:t>направленность взгляда (на говорящего взрослого, на задание);</w:t>
      </w:r>
    </w:p>
    <w:p w14:paraId="343991EE" w14:textId="77777777" w:rsidR="00293F6D" w:rsidRDefault="00D91184" w:rsidP="00CA2E68">
      <w:pPr>
        <w:pStyle w:val="25"/>
        <w:numPr>
          <w:ilvl w:val="0"/>
          <w:numId w:val="40"/>
        </w:numPr>
        <w:shd w:val="clear" w:color="auto" w:fill="auto"/>
        <w:tabs>
          <w:tab w:val="left" w:pos="358"/>
        </w:tabs>
        <w:spacing w:before="0" w:line="293" w:lineRule="exact"/>
        <w:jc w:val="both"/>
      </w:pPr>
      <w:r>
        <w:t>умение выполнять инструкции педагога;</w:t>
      </w:r>
    </w:p>
    <w:p w14:paraId="1FA0174D" w14:textId="77777777" w:rsidR="00293F6D" w:rsidRDefault="00D91184" w:rsidP="00CA2E68">
      <w:pPr>
        <w:pStyle w:val="25"/>
        <w:numPr>
          <w:ilvl w:val="0"/>
          <w:numId w:val="40"/>
        </w:numPr>
        <w:shd w:val="clear" w:color="auto" w:fill="auto"/>
        <w:tabs>
          <w:tab w:val="left" w:pos="358"/>
        </w:tabs>
        <w:spacing w:before="0" w:line="293" w:lineRule="exact"/>
        <w:jc w:val="both"/>
      </w:pPr>
      <w:r>
        <w:t>использование по назначению учебных материалов;</w:t>
      </w:r>
    </w:p>
    <w:p w14:paraId="5BAAB585" w14:textId="77777777" w:rsidR="00293F6D" w:rsidRDefault="00D91184" w:rsidP="00CA2E68">
      <w:pPr>
        <w:pStyle w:val="25"/>
        <w:numPr>
          <w:ilvl w:val="0"/>
          <w:numId w:val="40"/>
        </w:numPr>
        <w:shd w:val="clear" w:color="auto" w:fill="auto"/>
        <w:tabs>
          <w:tab w:val="left" w:pos="358"/>
        </w:tabs>
        <w:spacing w:before="0" w:line="293" w:lineRule="exact"/>
        <w:jc w:val="both"/>
      </w:pPr>
      <w:r>
        <w:t>умение выполнять действия по образцу и по подражанию.</w:t>
      </w:r>
    </w:p>
    <w:p w14:paraId="3F029345" w14:textId="77777777" w:rsidR="00293F6D" w:rsidRDefault="00D91184" w:rsidP="00CA2E68">
      <w:pPr>
        <w:pStyle w:val="25"/>
        <w:numPr>
          <w:ilvl w:val="0"/>
          <w:numId w:val="39"/>
        </w:numPr>
        <w:shd w:val="clear" w:color="auto" w:fill="auto"/>
        <w:tabs>
          <w:tab w:val="left" w:pos="720"/>
        </w:tabs>
        <w:spacing w:before="0" w:line="240" w:lineRule="exact"/>
        <w:ind w:left="380"/>
        <w:jc w:val="both"/>
      </w:pPr>
      <w:r>
        <w:t>Формирование умения выполнять задание:</w:t>
      </w:r>
    </w:p>
    <w:p w14:paraId="60D8A3BE" w14:textId="77777777" w:rsidR="00293F6D" w:rsidRDefault="00D91184" w:rsidP="00CA2E68">
      <w:pPr>
        <w:pStyle w:val="25"/>
        <w:numPr>
          <w:ilvl w:val="0"/>
          <w:numId w:val="40"/>
        </w:numPr>
        <w:shd w:val="clear" w:color="auto" w:fill="auto"/>
        <w:tabs>
          <w:tab w:val="left" w:pos="358"/>
        </w:tabs>
        <w:spacing w:before="0" w:line="240" w:lineRule="exact"/>
        <w:jc w:val="both"/>
      </w:pPr>
      <w:r>
        <w:t>в течение определенного периода времени,</w:t>
      </w:r>
    </w:p>
    <w:p w14:paraId="720E9C84" w14:textId="77777777" w:rsidR="00293F6D" w:rsidRDefault="00D91184" w:rsidP="00CA2E68">
      <w:pPr>
        <w:pStyle w:val="25"/>
        <w:numPr>
          <w:ilvl w:val="0"/>
          <w:numId w:val="40"/>
        </w:numPr>
        <w:shd w:val="clear" w:color="auto" w:fill="auto"/>
        <w:tabs>
          <w:tab w:val="left" w:pos="358"/>
        </w:tabs>
        <w:spacing w:before="0" w:line="274" w:lineRule="exact"/>
        <w:jc w:val="both"/>
      </w:pPr>
      <w:r>
        <w:t>от начала до конца,</w:t>
      </w:r>
    </w:p>
    <w:p w14:paraId="359774C1" w14:textId="77777777" w:rsidR="00293F6D" w:rsidRDefault="00D91184" w:rsidP="00CA2E68">
      <w:pPr>
        <w:pStyle w:val="25"/>
        <w:numPr>
          <w:ilvl w:val="0"/>
          <w:numId w:val="40"/>
        </w:numPr>
        <w:shd w:val="clear" w:color="auto" w:fill="auto"/>
        <w:tabs>
          <w:tab w:val="left" w:pos="358"/>
        </w:tabs>
        <w:spacing w:before="0" w:line="274" w:lineRule="exact"/>
        <w:jc w:val="both"/>
      </w:pPr>
      <w:r>
        <w:t>с заданными качественными параметрами.</w:t>
      </w:r>
    </w:p>
    <w:p w14:paraId="0E66F33F" w14:textId="77777777" w:rsidR="00293F6D" w:rsidRDefault="00D91184" w:rsidP="00CA2E68">
      <w:pPr>
        <w:pStyle w:val="25"/>
        <w:numPr>
          <w:ilvl w:val="0"/>
          <w:numId w:val="39"/>
        </w:numPr>
        <w:shd w:val="clear" w:color="auto" w:fill="auto"/>
        <w:tabs>
          <w:tab w:val="left" w:pos="724"/>
        </w:tabs>
        <w:spacing w:before="0" w:line="274" w:lineRule="exact"/>
        <w:ind w:left="380"/>
        <w:jc w:val="both"/>
      </w:pPr>
      <w: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gramStart"/>
      <w:r>
        <w:t>т.д.</w:t>
      </w:r>
      <w:proofErr w:type="gramEnd"/>
    </w:p>
    <w:p w14:paraId="1E8E7747" w14:textId="77777777" w:rsidR="00293F6D" w:rsidRDefault="00D91184">
      <w:pPr>
        <w:pStyle w:val="25"/>
        <w:shd w:val="clear" w:color="auto" w:fill="auto"/>
        <w:spacing w:before="0" w:line="274" w:lineRule="exact"/>
        <w:ind w:left="380" w:firstLine="720"/>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5A82ABE5" w14:textId="77777777" w:rsidR="00293F6D" w:rsidRPr="00D422A6" w:rsidRDefault="00D91184" w:rsidP="00D422A6">
      <w:pPr>
        <w:pStyle w:val="1e"/>
        <w:spacing w:before="0" w:after="0"/>
        <w:rPr>
          <w:b w:val="0"/>
          <w:sz w:val="24"/>
          <w:szCs w:val="24"/>
        </w:rPr>
      </w:pPr>
      <w:r w:rsidRPr="00D422A6">
        <w:rPr>
          <w:b w:val="0"/>
          <w:sz w:val="24"/>
          <w:szCs w:val="24"/>
        </w:rPr>
        <w:t>Оценка выяв</w:t>
      </w:r>
      <w:r w:rsidR="00D422A6" w:rsidRPr="00D422A6">
        <w:rPr>
          <w:b w:val="0"/>
          <w:sz w:val="24"/>
          <w:szCs w:val="24"/>
        </w:rPr>
        <w:t>ленных результатов обучения осу</w:t>
      </w:r>
      <w:r w:rsidRPr="00D422A6">
        <w:rPr>
          <w:b w:val="0"/>
          <w:sz w:val="24"/>
          <w:szCs w:val="24"/>
        </w:rPr>
        <w:t>ществляется в</w:t>
      </w:r>
    </w:p>
    <w:p w14:paraId="62094682" w14:textId="77777777" w:rsidR="00293F6D" w:rsidRPr="00D422A6" w:rsidRDefault="00D91184" w:rsidP="00D422A6">
      <w:pPr>
        <w:pStyle w:val="1e"/>
        <w:spacing w:before="0" w:after="0"/>
        <w:rPr>
          <w:b w:val="0"/>
          <w:sz w:val="24"/>
          <w:szCs w:val="24"/>
        </w:rPr>
      </w:pPr>
      <w:r w:rsidRPr="00D422A6">
        <w:rPr>
          <w:b w:val="0"/>
          <w:sz w:val="24"/>
          <w:szCs w:val="24"/>
        </w:rPr>
        <w:t>оценочных показателях, основанных на качественных критериях по итогам выполняемых практических действий/</w:t>
      </w:r>
    </w:p>
    <w:p w14:paraId="18E2CCA9" w14:textId="77777777" w:rsidR="00293F6D" w:rsidRPr="00D422A6" w:rsidRDefault="00D91184" w:rsidP="00D422A6">
      <w:pPr>
        <w:pStyle w:val="1e"/>
        <w:spacing w:before="0" w:after="0"/>
        <w:rPr>
          <w:b w:val="0"/>
          <w:sz w:val="24"/>
          <w:szCs w:val="24"/>
        </w:rPr>
      </w:pPr>
      <w:r w:rsidRPr="00D422A6">
        <w:rPr>
          <w:b w:val="0"/>
          <w:sz w:val="24"/>
          <w:szCs w:val="24"/>
        </w:rPr>
        <w:t>-действие не выполняет.</w:t>
      </w:r>
    </w:p>
    <w:p w14:paraId="4FD2244B" w14:textId="77777777" w:rsidR="00293F6D" w:rsidRDefault="00D91184" w:rsidP="00CA2E68">
      <w:pPr>
        <w:pStyle w:val="25"/>
        <w:numPr>
          <w:ilvl w:val="0"/>
          <w:numId w:val="41"/>
        </w:numPr>
        <w:shd w:val="clear" w:color="auto" w:fill="auto"/>
        <w:tabs>
          <w:tab w:val="left" w:pos="1132"/>
        </w:tabs>
        <w:spacing w:before="0" w:line="274" w:lineRule="exact"/>
        <w:ind w:left="380" w:firstLine="460"/>
        <w:jc w:val="both"/>
      </w:pPr>
      <w:r>
        <w:t>-выполняет действие со значительной физической помощью.</w:t>
      </w:r>
    </w:p>
    <w:p w14:paraId="4BC7343A" w14:textId="77777777" w:rsidR="00293F6D" w:rsidRDefault="00D91184" w:rsidP="00CA2E68">
      <w:pPr>
        <w:pStyle w:val="25"/>
        <w:numPr>
          <w:ilvl w:val="0"/>
          <w:numId w:val="41"/>
        </w:numPr>
        <w:shd w:val="clear" w:color="auto" w:fill="auto"/>
        <w:tabs>
          <w:tab w:val="left" w:pos="1136"/>
        </w:tabs>
        <w:spacing w:before="0" w:line="274" w:lineRule="exact"/>
        <w:ind w:left="380" w:firstLine="460"/>
        <w:jc w:val="both"/>
      </w:pPr>
      <w:r>
        <w:t>-выполняет совместно с педагогом с</w:t>
      </w:r>
    </w:p>
    <w:p w14:paraId="342B6CE3" w14:textId="77777777" w:rsidR="00293F6D" w:rsidRDefault="00D91184">
      <w:pPr>
        <w:pStyle w:val="25"/>
        <w:shd w:val="clear" w:color="auto" w:fill="auto"/>
        <w:spacing w:before="0" w:line="274" w:lineRule="exact"/>
        <w:ind w:left="380" w:firstLine="460"/>
        <w:jc w:val="both"/>
      </w:pPr>
      <w:r>
        <w:t>частичной физической помощью.</w:t>
      </w:r>
    </w:p>
    <w:p w14:paraId="00FD15D0" w14:textId="77777777" w:rsidR="00293F6D" w:rsidRDefault="00D91184" w:rsidP="00CA2E68">
      <w:pPr>
        <w:pStyle w:val="25"/>
        <w:numPr>
          <w:ilvl w:val="0"/>
          <w:numId w:val="41"/>
        </w:numPr>
        <w:shd w:val="clear" w:color="auto" w:fill="auto"/>
        <w:tabs>
          <w:tab w:val="left" w:pos="1136"/>
        </w:tabs>
        <w:spacing w:before="0" w:line="274" w:lineRule="exact"/>
        <w:ind w:left="380" w:firstLine="460"/>
        <w:jc w:val="both"/>
      </w:pPr>
      <w:r>
        <w:t>-выполняет самостоятельно по подражанию, показу, образцу.</w:t>
      </w:r>
    </w:p>
    <w:p w14:paraId="083A7BC5" w14:textId="77777777" w:rsidR="00293F6D" w:rsidRDefault="00D91184" w:rsidP="00CA2E68">
      <w:pPr>
        <w:pStyle w:val="25"/>
        <w:numPr>
          <w:ilvl w:val="0"/>
          <w:numId w:val="41"/>
        </w:numPr>
        <w:shd w:val="clear" w:color="auto" w:fill="auto"/>
        <w:tabs>
          <w:tab w:val="left" w:pos="1136"/>
        </w:tabs>
        <w:spacing w:before="0" w:line="274" w:lineRule="exact"/>
        <w:ind w:left="380" w:firstLine="460"/>
        <w:jc w:val="both"/>
      </w:pPr>
      <w:r>
        <w:t>-выполняет самостоятельно по словесной инструкции.</w:t>
      </w:r>
    </w:p>
    <w:p w14:paraId="46AAF8AD" w14:textId="77777777" w:rsidR="00293F6D" w:rsidRDefault="00D91184" w:rsidP="00CA2E68">
      <w:pPr>
        <w:pStyle w:val="25"/>
        <w:numPr>
          <w:ilvl w:val="0"/>
          <w:numId w:val="41"/>
        </w:numPr>
        <w:shd w:val="clear" w:color="auto" w:fill="auto"/>
        <w:tabs>
          <w:tab w:val="left" w:pos="1136"/>
        </w:tabs>
        <w:spacing w:before="0" w:line="274" w:lineRule="exact"/>
        <w:ind w:left="380" w:firstLine="460"/>
        <w:jc w:val="both"/>
      </w:pPr>
      <w:r>
        <w:t>-выполняет самостоятельно по вербальному заданию.</w:t>
      </w:r>
    </w:p>
    <w:p w14:paraId="2812EE76" w14:textId="77777777" w:rsidR="00293F6D" w:rsidRDefault="00D91184">
      <w:pPr>
        <w:pStyle w:val="25"/>
        <w:shd w:val="clear" w:color="auto" w:fill="auto"/>
        <w:spacing w:before="0" w:line="274" w:lineRule="exact"/>
        <w:ind w:left="380" w:firstLine="460"/>
        <w:jc w:val="both"/>
      </w:pPr>
      <w:r>
        <w:t>-«узнает объект»,</w:t>
      </w:r>
    </w:p>
    <w:p w14:paraId="7952EC58" w14:textId="77777777" w:rsidR="00293F6D" w:rsidRDefault="00D91184" w:rsidP="00CA2E68">
      <w:pPr>
        <w:pStyle w:val="25"/>
        <w:numPr>
          <w:ilvl w:val="0"/>
          <w:numId w:val="38"/>
        </w:numPr>
        <w:shd w:val="clear" w:color="auto" w:fill="auto"/>
        <w:tabs>
          <w:tab w:val="left" w:pos="1151"/>
        </w:tabs>
        <w:spacing w:before="0" w:after="48" w:line="240" w:lineRule="exact"/>
        <w:ind w:left="380" w:firstLine="460"/>
        <w:jc w:val="both"/>
      </w:pPr>
      <w:r>
        <w:t>«не всегда узнает объект»,</w:t>
      </w:r>
    </w:p>
    <w:p w14:paraId="7D41F71B" w14:textId="77777777" w:rsidR="00293F6D" w:rsidRDefault="00D91184" w:rsidP="00CA2E68">
      <w:pPr>
        <w:pStyle w:val="25"/>
        <w:numPr>
          <w:ilvl w:val="0"/>
          <w:numId w:val="38"/>
        </w:numPr>
        <w:shd w:val="clear" w:color="auto" w:fill="auto"/>
        <w:tabs>
          <w:tab w:val="left" w:pos="1151"/>
        </w:tabs>
        <w:spacing w:before="0" w:after="261" w:line="240" w:lineRule="exact"/>
        <w:ind w:left="380" w:firstLine="460"/>
        <w:jc w:val="both"/>
      </w:pPr>
      <w:r>
        <w:t>«не узнает объект».</w:t>
      </w:r>
    </w:p>
    <w:p w14:paraId="66B1D2D9" w14:textId="77777777" w:rsidR="00293F6D" w:rsidRDefault="00D91184">
      <w:pPr>
        <w:pStyle w:val="25"/>
        <w:shd w:val="clear" w:color="auto" w:fill="auto"/>
        <w:spacing w:before="0" w:line="274" w:lineRule="exact"/>
        <w:ind w:left="380"/>
        <w:jc w:val="left"/>
      </w:pPr>
      <w:r>
        <w:t>Выявление представлений, умений и навыков обучающихся с умеренной, тяжелой, глубокой умственной отсталостью, с тяжелыми множественными нарушениями развития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сформированное™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14:paraId="4EF2BB67" w14:textId="77777777" w:rsidR="00D422A6" w:rsidRDefault="00D422A6">
      <w:pPr>
        <w:pStyle w:val="25"/>
        <w:shd w:val="clear" w:color="auto" w:fill="auto"/>
        <w:spacing w:before="0" w:line="274" w:lineRule="exact"/>
        <w:ind w:left="380"/>
        <w:jc w:val="left"/>
      </w:pPr>
    </w:p>
    <w:p w14:paraId="510C3FD3" w14:textId="77777777" w:rsidR="00293F6D" w:rsidRDefault="00D91184" w:rsidP="00CA2E68">
      <w:pPr>
        <w:pStyle w:val="25"/>
        <w:numPr>
          <w:ilvl w:val="2"/>
          <w:numId w:val="22"/>
        </w:numPr>
        <w:shd w:val="clear" w:color="auto" w:fill="auto"/>
        <w:tabs>
          <w:tab w:val="left" w:pos="3643"/>
        </w:tabs>
        <w:spacing w:before="0" w:after="256" w:line="240" w:lineRule="exact"/>
        <w:ind w:left="2980"/>
        <w:jc w:val="both"/>
      </w:pPr>
      <w:r>
        <w:t>Программы учебных предметов.</w:t>
      </w:r>
    </w:p>
    <w:p w14:paraId="5DF96096" w14:textId="77777777" w:rsidR="00293F6D" w:rsidRDefault="00D91184">
      <w:pPr>
        <w:pStyle w:val="25"/>
        <w:shd w:val="clear" w:color="auto" w:fill="auto"/>
        <w:spacing w:before="0" w:line="274" w:lineRule="exact"/>
        <w:ind w:right="340"/>
      </w:pPr>
      <w:r>
        <w:t>I. РЕЧЬ И АЛЬТЕРНАТИВНАЯ КОММУНИКАЦИЯ</w:t>
      </w:r>
      <w:r>
        <w:br/>
        <w:t>Пояснительная записка.</w:t>
      </w:r>
    </w:p>
    <w:p w14:paraId="42FB39A7" w14:textId="77777777" w:rsidR="007716EB" w:rsidRDefault="00D91184">
      <w:pPr>
        <w:pStyle w:val="25"/>
        <w:shd w:val="clear" w:color="auto" w:fill="auto"/>
        <w:spacing w:before="0" w:line="274" w:lineRule="exact"/>
        <w:ind w:left="380" w:firstLine="700"/>
        <w:jc w:val="both"/>
      </w:pPr>
      <w: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w:t>
      </w:r>
    </w:p>
    <w:p w14:paraId="3ADF895F" w14:textId="77777777" w:rsidR="007716EB" w:rsidRDefault="007716EB">
      <w:pPr>
        <w:pStyle w:val="25"/>
        <w:shd w:val="clear" w:color="auto" w:fill="auto"/>
        <w:spacing w:before="0" w:line="274" w:lineRule="exact"/>
        <w:ind w:left="380" w:firstLine="700"/>
        <w:jc w:val="both"/>
      </w:pPr>
    </w:p>
    <w:p w14:paraId="2CA5C2DA" w14:textId="77777777" w:rsidR="00293F6D" w:rsidRDefault="00D91184">
      <w:pPr>
        <w:pStyle w:val="25"/>
        <w:shd w:val="clear" w:color="auto" w:fill="auto"/>
        <w:spacing w:before="0" w:line="274" w:lineRule="exact"/>
        <w:ind w:left="380" w:firstLine="700"/>
        <w:jc w:val="both"/>
      </w:pPr>
      <w:r>
        <w:t>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14:paraId="6E30E7A7" w14:textId="77777777" w:rsidR="00293F6D" w:rsidRDefault="00D91184">
      <w:pPr>
        <w:pStyle w:val="25"/>
        <w:shd w:val="clear" w:color="auto" w:fill="auto"/>
        <w:spacing w:before="0" w:line="274" w:lineRule="exact"/>
        <w:ind w:left="380" w:firstLine="700"/>
        <w:jc w:val="both"/>
      </w:pPr>
      <w: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533F64A" w14:textId="77777777" w:rsidR="00293F6D" w:rsidRDefault="00D91184">
      <w:pPr>
        <w:pStyle w:val="25"/>
        <w:shd w:val="clear" w:color="auto" w:fill="auto"/>
        <w:spacing w:before="0" w:line="274" w:lineRule="exact"/>
        <w:ind w:left="380" w:firstLine="700"/>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157C6235" w14:textId="77777777" w:rsidR="00293F6D" w:rsidRDefault="00D91184">
      <w:pPr>
        <w:pStyle w:val="25"/>
        <w:shd w:val="clear" w:color="auto" w:fill="auto"/>
        <w:spacing w:before="0" w:line="274" w:lineRule="exact"/>
        <w:ind w:left="380" w:firstLine="700"/>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5FD03F41" w14:textId="77777777" w:rsidR="00293F6D" w:rsidRDefault="00D91184">
      <w:pPr>
        <w:pStyle w:val="25"/>
        <w:shd w:val="clear" w:color="auto" w:fill="auto"/>
        <w:spacing w:before="0" w:line="274" w:lineRule="exact"/>
        <w:ind w:left="380" w:firstLine="700"/>
        <w:jc w:val="both"/>
      </w:pPr>
      <w: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53177CB3" w14:textId="77777777" w:rsidR="00293F6D" w:rsidRDefault="00D91184" w:rsidP="00D422A6">
      <w:pPr>
        <w:pStyle w:val="25"/>
        <w:shd w:val="clear" w:color="auto" w:fill="auto"/>
        <w:tabs>
          <w:tab w:val="left" w:pos="6346"/>
        </w:tabs>
        <w:spacing w:before="0" w:line="274" w:lineRule="exact"/>
        <w:ind w:left="380" w:firstLine="700"/>
        <w:jc w:val="both"/>
      </w:pPr>
      <w: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w:t>
      </w:r>
      <w:r w:rsidR="00D422A6">
        <w:t xml:space="preserve">едствам коммуникации относятся: </w:t>
      </w:r>
      <w:r>
        <w:t>взгляд, жест, мимика, предмет,</w:t>
      </w:r>
      <w:r w:rsidR="00D422A6">
        <w:t xml:space="preserve"> </w:t>
      </w:r>
      <w:r>
        <w:t>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14:paraId="4717C1EF" w14:textId="77777777" w:rsidR="00293F6D" w:rsidRDefault="00D91184">
      <w:pPr>
        <w:pStyle w:val="25"/>
        <w:shd w:val="clear" w:color="auto" w:fill="auto"/>
        <w:spacing w:before="0" w:line="274" w:lineRule="exact"/>
        <w:ind w:left="380" w:firstLine="700"/>
        <w:jc w:val="both"/>
      </w:pPr>
      <w:r>
        <w:t xml:space="preserve">Раздел «Развитие речи средствами вербальной и невербальной коммуникации» включает </w:t>
      </w:r>
      <w:proofErr w:type="spellStart"/>
      <w:r>
        <w:t>импрессивную</w:t>
      </w:r>
      <w:proofErr w:type="spellEnd"/>
      <w:r>
        <w:t xml:space="preserve"> и экспрессивную речь. Задачи по развитию </w:t>
      </w:r>
      <w:proofErr w:type="spellStart"/>
      <w:r>
        <w:t>импрессивной</w:t>
      </w:r>
      <w:proofErr w:type="spellEnd"/>
      <w: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t>импрессивной</w:t>
      </w:r>
      <w:proofErr w:type="spellEnd"/>
      <w:r>
        <w:t xml:space="preserve"> речи и экспрессивной проводится параллельно.</w:t>
      </w:r>
    </w:p>
    <w:p w14:paraId="7577BEAB" w14:textId="77777777" w:rsidR="00293F6D" w:rsidRDefault="00D91184">
      <w:pPr>
        <w:pStyle w:val="25"/>
        <w:shd w:val="clear" w:color="auto" w:fill="auto"/>
        <w:tabs>
          <w:tab w:val="left" w:pos="2098"/>
        </w:tabs>
        <w:spacing w:before="0" w:line="274" w:lineRule="exact"/>
        <w:ind w:left="380" w:firstLine="700"/>
        <w:jc w:val="both"/>
      </w:pPr>
      <w:r>
        <w:t>Раздел</w:t>
      </w:r>
      <w:r>
        <w:tab/>
        <w:t>«Чтение и письмо» включает глобальное чтение, предпосылки к</w:t>
      </w:r>
    </w:p>
    <w:p w14:paraId="0DDAA5F4" w14:textId="77777777" w:rsidR="00293F6D" w:rsidRDefault="00D91184">
      <w:pPr>
        <w:pStyle w:val="25"/>
        <w:shd w:val="clear" w:color="auto" w:fill="auto"/>
        <w:spacing w:before="0" w:line="274" w:lineRule="exact"/>
        <w:ind w:left="380"/>
        <w:jc w:val="both"/>
      </w:pPr>
      <w:r>
        <w:t>осмысленному чтению и письму, начальные навыки чтения и письма.</w:t>
      </w:r>
    </w:p>
    <w:p w14:paraId="181D30A0" w14:textId="77777777" w:rsidR="00293F6D" w:rsidRDefault="00D91184" w:rsidP="00D422A6">
      <w:pPr>
        <w:pStyle w:val="25"/>
        <w:shd w:val="clear" w:color="auto" w:fill="auto"/>
        <w:tabs>
          <w:tab w:val="left" w:pos="6855"/>
          <w:tab w:val="left" w:pos="7906"/>
        </w:tabs>
        <w:spacing w:before="0" w:line="274" w:lineRule="exact"/>
        <w:ind w:left="380" w:firstLine="700"/>
        <w:jc w:val="both"/>
      </w:pPr>
      <w:r>
        <w:t xml:space="preserve">В учебном плане предмет представлен с 1 по 13 год обучения. С обучающимися, нуждающимися </w:t>
      </w:r>
      <w:r w:rsidR="00D422A6">
        <w:t xml:space="preserve">в дополнительной индивидуальной работе, </w:t>
      </w:r>
      <w:r>
        <w:t>осуществляются</w:t>
      </w:r>
      <w:r w:rsidR="00D422A6">
        <w:t xml:space="preserve"> </w:t>
      </w:r>
      <w:r>
        <w:t>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2DF1955" w14:textId="77777777" w:rsidR="00293F6D" w:rsidRDefault="00D91184">
      <w:pPr>
        <w:pStyle w:val="25"/>
        <w:shd w:val="clear" w:color="auto" w:fill="auto"/>
        <w:spacing w:before="0" w:line="274" w:lineRule="exact"/>
        <w:ind w:left="380" w:firstLine="700"/>
        <w:jc w:val="both"/>
      </w:pPr>
      <w:r>
        <w:t>Материально-техническое оснащение учебного предмета «Общение» включает:</w:t>
      </w:r>
    </w:p>
    <w:p w14:paraId="33DB95FD" w14:textId="77777777" w:rsidR="00293F6D" w:rsidRDefault="00D91184" w:rsidP="00CA2E68">
      <w:pPr>
        <w:pStyle w:val="25"/>
        <w:numPr>
          <w:ilvl w:val="0"/>
          <w:numId w:val="40"/>
        </w:numPr>
        <w:shd w:val="clear" w:color="auto" w:fill="auto"/>
        <w:tabs>
          <w:tab w:val="left" w:pos="358"/>
        </w:tabs>
        <w:spacing w:before="0" w:line="274" w:lineRule="exact"/>
        <w:ind w:left="380" w:hanging="380"/>
        <w:jc w:val="both"/>
      </w:pPr>
      <w: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0A15E906" w14:textId="77777777" w:rsidR="00293F6D" w:rsidRDefault="00D91184" w:rsidP="00CA2E68">
      <w:pPr>
        <w:pStyle w:val="25"/>
        <w:numPr>
          <w:ilvl w:val="0"/>
          <w:numId w:val="40"/>
        </w:numPr>
        <w:shd w:val="clear" w:color="auto" w:fill="auto"/>
        <w:tabs>
          <w:tab w:val="left" w:pos="358"/>
          <w:tab w:val="left" w:pos="7742"/>
        </w:tabs>
        <w:spacing w:before="0" w:line="274" w:lineRule="exact"/>
        <w:ind w:left="380" w:hanging="380"/>
        <w:jc w:val="both"/>
      </w:pPr>
      <w:r>
        <w:lastRenderedPageBreak/>
        <w:t xml:space="preserve"> компьютерные устройства, синтезирующие речь (например, планшетный компьютер и др.);</w:t>
      </w:r>
    </w:p>
    <w:p w14:paraId="0599440E" w14:textId="77777777" w:rsidR="007716EB" w:rsidRDefault="00D91184" w:rsidP="00CA2E68">
      <w:pPr>
        <w:pStyle w:val="25"/>
        <w:numPr>
          <w:ilvl w:val="0"/>
          <w:numId w:val="40"/>
        </w:numPr>
        <w:shd w:val="clear" w:color="auto" w:fill="auto"/>
        <w:tabs>
          <w:tab w:val="left" w:pos="358"/>
        </w:tabs>
        <w:spacing w:before="0" w:line="274" w:lineRule="exact"/>
        <w:ind w:left="380" w:hanging="380"/>
        <w:jc w:val="both"/>
      </w:pPr>
      <w:r>
        <w:t>информационно-программное обеспечение: компьютерные программы для</w:t>
      </w:r>
      <w:r w:rsidR="00E42275">
        <w:t xml:space="preserve"> создания </w:t>
      </w:r>
    </w:p>
    <w:p w14:paraId="63D47B64" w14:textId="77777777" w:rsidR="007716EB" w:rsidRDefault="007716EB" w:rsidP="007716EB">
      <w:pPr>
        <w:pStyle w:val="25"/>
        <w:shd w:val="clear" w:color="auto" w:fill="auto"/>
        <w:tabs>
          <w:tab w:val="left" w:pos="358"/>
        </w:tabs>
        <w:spacing w:before="0" w:line="274" w:lineRule="exact"/>
        <w:ind w:left="380"/>
        <w:jc w:val="both"/>
      </w:pPr>
    </w:p>
    <w:p w14:paraId="698E8EE8" w14:textId="77777777" w:rsidR="00293F6D" w:rsidRDefault="00E42275" w:rsidP="00CA2E68">
      <w:pPr>
        <w:pStyle w:val="25"/>
        <w:numPr>
          <w:ilvl w:val="0"/>
          <w:numId w:val="40"/>
        </w:numPr>
        <w:shd w:val="clear" w:color="auto" w:fill="auto"/>
        <w:tabs>
          <w:tab w:val="left" w:pos="358"/>
        </w:tabs>
        <w:spacing w:before="0" w:line="274" w:lineRule="exact"/>
        <w:ind w:left="380" w:hanging="380"/>
        <w:jc w:val="both"/>
      </w:pPr>
      <w:r>
        <w:t>пиктограмм,</w:t>
      </w:r>
      <w:r w:rsidR="00D91184">
        <w:t xml:space="preserve"> обучающие компьютерные программы и программы для коррекции различных нарушений речи;</w:t>
      </w:r>
    </w:p>
    <w:p w14:paraId="1D0D437C" w14:textId="77777777" w:rsidR="00293F6D" w:rsidRDefault="00D91184" w:rsidP="00CA2E68">
      <w:pPr>
        <w:pStyle w:val="25"/>
        <w:numPr>
          <w:ilvl w:val="0"/>
          <w:numId w:val="40"/>
        </w:numPr>
        <w:shd w:val="clear" w:color="auto" w:fill="auto"/>
        <w:tabs>
          <w:tab w:val="left" w:pos="358"/>
        </w:tabs>
        <w:spacing w:before="0" w:after="256" w:line="240" w:lineRule="exact"/>
        <w:ind w:left="380" w:hanging="380"/>
        <w:jc w:val="both"/>
      </w:pPr>
      <w:r>
        <w:t>аудио и видеоматериалы.</w:t>
      </w:r>
    </w:p>
    <w:p w14:paraId="20E2A06D" w14:textId="77777777" w:rsidR="00293F6D" w:rsidRDefault="00D91184">
      <w:pPr>
        <w:pStyle w:val="421"/>
        <w:keepNext/>
        <w:keepLines/>
        <w:shd w:val="clear" w:color="auto" w:fill="auto"/>
        <w:spacing w:after="0" w:line="274" w:lineRule="exact"/>
        <w:ind w:right="340"/>
        <w:jc w:val="center"/>
      </w:pPr>
      <w:bookmarkStart w:id="129" w:name="bookmark150"/>
      <w:r>
        <w:t>Примерное содержание предмета</w:t>
      </w:r>
      <w:r>
        <w:br/>
      </w:r>
      <w:r>
        <w:rPr>
          <w:rStyle w:val="42115pt"/>
          <w:b/>
          <w:bCs/>
        </w:rPr>
        <w:t>Коммуникация</w:t>
      </w:r>
      <w:bookmarkEnd w:id="129"/>
    </w:p>
    <w:p w14:paraId="313127CD" w14:textId="77777777" w:rsidR="00293F6D" w:rsidRDefault="00D91184">
      <w:pPr>
        <w:pStyle w:val="62"/>
        <w:shd w:val="clear" w:color="auto" w:fill="auto"/>
        <w:ind w:right="340"/>
        <w:jc w:val="center"/>
      </w:pPr>
      <w:r>
        <w:t>Коммуникация с использованием вербальных средств.</w:t>
      </w:r>
    </w:p>
    <w:p w14:paraId="45D0B1C6" w14:textId="77777777" w:rsidR="00293F6D" w:rsidRDefault="00D91184">
      <w:pPr>
        <w:pStyle w:val="25"/>
        <w:shd w:val="clear" w:color="auto" w:fill="auto"/>
        <w:spacing w:before="0" w:line="274" w:lineRule="exact"/>
        <w:ind w:left="380" w:firstLine="700"/>
        <w:jc w:val="both"/>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7240CBA6" w14:textId="77777777" w:rsidR="00293F6D" w:rsidRDefault="00D91184">
      <w:pPr>
        <w:pStyle w:val="62"/>
        <w:shd w:val="clear" w:color="auto" w:fill="auto"/>
        <w:ind w:right="340"/>
        <w:jc w:val="center"/>
      </w:pPr>
      <w:r>
        <w:t>Коммуникация с использованием невербальных средств.</w:t>
      </w:r>
    </w:p>
    <w:p w14:paraId="3AD18D86" w14:textId="77777777" w:rsidR="00293F6D" w:rsidRDefault="00D91184" w:rsidP="00D422A6">
      <w:pPr>
        <w:pStyle w:val="25"/>
        <w:shd w:val="clear" w:color="auto" w:fill="auto"/>
        <w:tabs>
          <w:tab w:val="left" w:pos="3034"/>
          <w:tab w:val="left" w:pos="4604"/>
          <w:tab w:val="left" w:pos="7906"/>
        </w:tabs>
        <w:spacing w:before="0" w:line="274" w:lineRule="exact"/>
        <w:ind w:left="380" w:firstLine="700"/>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r w:rsidR="00D422A6">
        <w:t xml:space="preserve">. Привлечение внимания звучащим </w:t>
      </w:r>
      <w:r>
        <w:t>пр</w:t>
      </w:r>
      <w:r w:rsidR="00D422A6">
        <w:t>едметом;</w:t>
      </w:r>
      <w:r w:rsidR="00D422A6">
        <w:tab/>
        <w:t xml:space="preserve">выражение удовольствия </w:t>
      </w:r>
      <w:r>
        <w:t>(неудовольствия),</w:t>
      </w:r>
      <w:r w:rsidR="00D422A6">
        <w:t xml:space="preserve"> </w:t>
      </w:r>
      <w:r>
        <w:t>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w:t>
      </w:r>
      <w:r w:rsidR="00D422A6">
        <w:t>ыми словами. Выражение согласия</w:t>
      </w:r>
      <w:r>
        <w:t>(несогласия),</w:t>
      </w:r>
      <w:r>
        <w:tab/>
        <w:t>удовольствия</w:t>
      </w:r>
      <w:r w:rsidR="00D422A6">
        <w:t xml:space="preserve"> </w:t>
      </w:r>
      <w:r>
        <w:t>(неудовольствия),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Выражение согласия (несогласия), удовольствия (неудовольствия), благодарности, своих желаний, приветствие (прощание), обращение за помощью</w:t>
      </w:r>
      <w:r w:rsidR="00E42275">
        <w:t>, ответы на вопросы</w:t>
      </w:r>
      <w:r w:rsidRPr="00D91184">
        <w:rPr>
          <w:lang w:eastAsia="en-US" w:bidi="en-US"/>
        </w:rPr>
        <w:t xml:space="preserve">. </w:t>
      </w:r>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w:t>
      </w:r>
      <w:r w:rsidR="00E42275">
        <w:t>ящее речь устройство</w:t>
      </w:r>
      <w:r w:rsidRPr="00D91184">
        <w:rPr>
          <w:lang w:eastAsia="en-US" w:bidi="en-US"/>
        </w:rPr>
        <w:t xml:space="preserve">. </w:t>
      </w:r>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w:t>
      </w:r>
      <w:r w:rsidR="00E42275">
        <w:t>иях и т.д</w:t>
      </w:r>
      <w:r w:rsidRPr="00D91184">
        <w:rPr>
          <w:lang w:eastAsia="en-US" w:bidi="en-US"/>
        </w:rPr>
        <w:t xml:space="preserve">. </w:t>
      </w:r>
      <w:r>
        <w:t>Выражение своих желаний, согласия (несогласия), благодарности, приветствие (прощание), обращение за помощью, ответы на вопросы, задавание во</w:t>
      </w:r>
      <w:r w:rsidR="00E42275">
        <w:t>просов, рассказывание</w:t>
      </w:r>
      <w:r w:rsidRPr="00D91184">
        <w:rPr>
          <w:lang w:eastAsia="en-US" w:bidi="en-US"/>
        </w:rPr>
        <w:t xml:space="preserve">. </w:t>
      </w:r>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42F2F04" w14:textId="77777777" w:rsidR="00E47620" w:rsidRDefault="00E47620" w:rsidP="00D422A6">
      <w:pPr>
        <w:pStyle w:val="25"/>
        <w:shd w:val="clear" w:color="auto" w:fill="auto"/>
        <w:tabs>
          <w:tab w:val="left" w:pos="3034"/>
          <w:tab w:val="left" w:pos="4604"/>
          <w:tab w:val="left" w:pos="7906"/>
        </w:tabs>
        <w:spacing w:before="0" w:line="274" w:lineRule="exact"/>
        <w:ind w:left="380" w:firstLine="700"/>
        <w:jc w:val="both"/>
      </w:pPr>
    </w:p>
    <w:p w14:paraId="712B5E0E" w14:textId="77777777" w:rsidR="00E47620" w:rsidRDefault="00E47620" w:rsidP="00D422A6">
      <w:pPr>
        <w:pStyle w:val="25"/>
        <w:shd w:val="clear" w:color="auto" w:fill="auto"/>
        <w:tabs>
          <w:tab w:val="left" w:pos="3034"/>
          <w:tab w:val="left" w:pos="4604"/>
          <w:tab w:val="left" w:pos="7906"/>
        </w:tabs>
        <w:spacing w:before="0" w:line="274" w:lineRule="exact"/>
        <w:ind w:left="380" w:firstLine="700"/>
        <w:jc w:val="both"/>
      </w:pPr>
    </w:p>
    <w:p w14:paraId="27C4225E" w14:textId="77777777" w:rsidR="00E47620" w:rsidRDefault="00E47620" w:rsidP="00D422A6">
      <w:pPr>
        <w:pStyle w:val="25"/>
        <w:shd w:val="clear" w:color="auto" w:fill="auto"/>
        <w:tabs>
          <w:tab w:val="left" w:pos="3034"/>
          <w:tab w:val="left" w:pos="4604"/>
          <w:tab w:val="left" w:pos="7906"/>
        </w:tabs>
        <w:spacing w:before="0" w:line="274" w:lineRule="exact"/>
        <w:ind w:left="380" w:firstLine="700"/>
        <w:jc w:val="both"/>
      </w:pPr>
    </w:p>
    <w:p w14:paraId="2A673D8D" w14:textId="77777777" w:rsidR="00293F6D" w:rsidRDefault="00D91184">
      <w:pPr>
        <w:pStyle w:val="92"/>
        <w:shd w:val="clear" w:color="auto" w:fill="auto"/>
        <w:ind w:right="340"/>
        <w:jc w:val="center"/>
      </w:pPr>
      <w:r>
        <w:lastRenderedPageBreak/>
        <w:t>Развитие речи</w:t>
      </w:r>
    </w:p>
    <w:p w14:paraId="55B1160D" w14:textId="77777777" w:rsidR="00293F6D" w:rsidRDefault="00D91184">
      <w:pPr>
        <w:pStyle w:val="92"/>
        <w:shd w:val="clear" w:color="auto" w:fill="auto"/>
        <w:ind w:right="340"/>
        <w:jc w:val="center"/>
      </w:pPr>
      <w:r>
        <w:t>средствами вербальной и невербальной коммуникации</w:t>
      </w:r>
    </w:p>
    <w:p w14:paraId="05A7C3AC" w14:textId="77777777" w:rsidR="00293F6D" w:rsidRDefault="00D91184">
      <w:pPr>
        <w:pStyle w:val="62"/>
        <w:shd w:val="clear" w:color="auto" w:fill="auto"/>
        <w:ind w:right="340"/>
        <w:jc w:val="center"/>
      </w:pPr>
      <w:proofErr w:type="spellStart"/>
      <w:r>
        <w:t>Импрессивная</w:t>
      </w:r>
      <w:proofErr w:type="spellEnd"/>
      <w:r>
        <w:t xml:space="preserve"> речь.</w:t>
      </w:r>
    </w:p>
    <w:p w14:paraId="100A53E3" w14:textId="77777777" w:rsidR="007716EB" w:rsidRDefault="00D91184" w:rsidP="00E47620">
      <w:pPr>
        <w:pStyle w:val="25"/>
        <w:shd w:val="clear" w:color="auto" w:fill="auto"/>
        <w:spacing w:before="0" w:line="274" w:lineRule="exact"/>
        <w:ind w:left="380" w:firstLine="700"/>
        <w:jc w:val="both"/>
      </w:pPr>
      <w: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w:t>
      </w:r>
    </w:p>
    <w:p w14:paraId="7740D9FE" w14:textId="77777777" w:rsidR="007716EB" w:rsidRDefault="00D91184" w:rsidP="00E47620">
      <w:pPr>
        <w:pStyle w:val="25"/>
        <w:shd w:val="clear" w:color="auto" w:fill="auto"/>
        <w:spacing w:before="0" w:line="274" w:lineRule="exact"/>
        <w:ind w:left="380" w:firstLine="700"/>
        <w:jc w:val="both"/>
      </w:pPr>
      <w:r>
        <w:t xml:space="preserve">Понимание слов, обозначающих предмет (посуда, мебель, игрушки, одежда, обувь, животные, овощи, фрукты, бытовые приборы, школьные принадлежности, продукты, </w:t>
      </w:r>
    </w:p>
    <w:p w14:paraId="0DF7DDC3" w14:textId="77777777" w:rsidR="00293F6D" w:rsidRDefault="00D91184" w:rsidP="00E47620">
      <w:pPr>
        <w:pStyle w:val="25"/>
        <w:shd w:val="clear" w:color="auto" w:fill="auto"/>
        <w:spacing w:before="0" w:line="274" w:lineRule="exact"/>
        <w:ind w:left="380"/>
        <w:jc w:val="both"/>
      </w:pPr>
      <w:r>
        <w:t>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7903384F" w14:textId="77777777" w:rsidR="00293F6D" w:rsidRDefault="00D91184">
      <w:pPr>
        <w:pStyle w:val="62"/>
        <w:shd w:val="clear" w:color="auto" w:fill="auto"/>
        <w:ind w:right="340"/>
        <w:jc w:val="center"/>
      </w:pPr>
      <w:r>
        <w:t>Экспрессивная речь.</w:t>
      </w:r>
    </w:p>
    <w:p w14:paraId="0B9430EE" w14:textId="77777777" w:rsidR="00293F6D" w:rsidRDefault="00D91184">
      <w:pPr>
        <w:pStyle w:val="25"/>
        <w:shd w:val="clear" w:color="auto" w:fill="auto"/>
        <w:tabs>
          <w:tab w:val="left" w:pos="8736"/>
        </w:tabs>
        <w:spacing w:before="0" w:line="274" w:lineRule="exact"/>
        <w:ind w:left="380" w:firstLine="700"/>
        <w:jc w:val="both"/>
      </w:pPr>
      <w:r>
        <w:t>Называние (употребление) отдельных звуков, звукоподражаний,</w:t>
      </w:r>
      <w:r>
        <w:tab/>
        <w:t>звуковых</w:t>
      </w:r>
    </w:p>
    <w:p w14:paraId="4F25C23F" w14:textId="77777777" w:rsidR="00293F6D" w:rsidRDefault="00D91184">
      <w:pPr>
        <w:pStyle w:val="25"/>
        <w:shd w:val="clear" w:color="auto" w:fill="auto"/>
        <w:spacing w:before="0" w:line="274" w:lineRule="exact"/>
        <w:ind w:left="380"/>
        <w:jc w:val="both"/>
      </w:pPr>
      <w:r>
        <w:t>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w:t>
      </w:r>
    </w:p>
    <w:p w14:paraId="7699D608" w14:textId="77777777" w:rsidR="00293F6D" w:rsidRDefault="00D91184">
      <w:pPr>
        <w:pStyle w:val="25"/>
        <w:shd w:val="clear" w:color="auto" w:fill="auto"/>
        <w:tabs>
          <w:tab w:val="left" w:pos="8521"/>
        </w:tabs>
        <w:spacing w:before="0" w:line="274" w:lineRule="exact"/>
        <w:ind w:left="380"/>
        <w:jc w:val="both"/>
      </w:pPr>
      <w:r>
        <w:t>(употребление)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w:t>
      </w:r>
      <w:r>
        <w:tab/>
        <w:t>на, под, из,</w:t>
      </w:r>
    </w:p>
    <w:p w14:paraId="06B4E75F" w14:textId="77777777" w:rsidR="00293F6D" w:rsidRDefault="00D91184">
      <w:pPr>
        <w:pStyle w:val="25"/>
        <w:shd w:val="clear" w:color="auto" w:fill="auto"/>
        <w:spacing w:before="0" w:line="274" w:lineRule="exact"/>
        <w:ind w:left="380"/>
        <w:jc w:val="both"/>
      </w:pPr>
      <w:r>
        <w:t>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14:paraId="651CE1BB" w14:textId="77777777" w:rsidR="00293F6D" w:rsidRDefault="00D91184">
      <w:pPr>
        <w:pStyle w:val="25"/>
        <w:shd w:val="clear" w:color="auto" w:fill="auto"/>
        <w:spacing w:before="0" w:after="240" w:line="274" w:lineRule="exact"/>
        <w:ind w:left="380" w:firstLine="700"/>
        <w:jc w:val="both"/>
      </w:pPr>
      <w: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200CA1F2" w14:textId="77777777" w:rsidR="00293F6D" w:rsidRDefault="00D91184">
      <w:pPr>
        <w:pStyle w:val="82"/>
        <w:shd w:val="clear" w:color="auto" w:fill="auto"/>
        <w:ind w:right="340"/>
        <w:jc w:val="center"/>
      </w:pPr>
      <w:r>
        <w:t>Экспрессия с использованием средств невербальной коммуникации.</w:t>
      </w:r>
    </w:p>
    <w:p w14:paraId="1FAD80AE" w14:textId="77777777" w:rsidR="00293F6D" w:rsidRDefault="00D91184" w:rsidP="00D422A6">
      <w:pPr>
        <w:pStyle w:val="25"/>
        <w:shd w:val="clear" w:color="auto" w:fill="auto"/>
        <w:tabs>
          <w:tab w:val="left" w:pos="6735"/>
        </w:tabs>
        <w:spacing w:before="0" w:line="274" w:lineRule="exact"/>
        <w:ind w:left="380" w:firstLine="700"/>
        <w:jc w:val="both"/>
      </w:pPr>
      <w: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w:t>
      </w:r>
      <w:r w:rsidR="00D422A6">
        <w:t xml:space="preserve">жения (электронного устройства) </w:t>
      </w:r>
      <w:r>
        <w:t>для обозначения признака</w:t>
      </w:r>
      <w:r w:rsidR="00D422A6">
        <w:t xml:space="preserve"> </w:t>
      </w:r>
      <w:r>
        <w:t>предмета (цвет, величина, форма и др.). Использование графического изображения (электронного устройства)</w:t>
      </w:r>
      <w:r>
        <w:tab/>
        <w:t>для обозначения обобщающих понятий (посуда, мебель,</w:t>
      </w:r>
      <w:r w:rsidR="00D422A6">
        <w:t xml:space="preserve"> </w:t>
      </w:r>
      <w:r>
        <w:t xml:space="preserve">игрушки, одежда, обувь, животные, </w:t>
      </w:r>
      <w:r>
        <w:lastRenderedPageBreak/>
        <w:t>овощи, фрукты, бытовые приборы, школьные принадлежности, продукты, транспорт, птицы и др.).</w:t>
      </w:r>
    </w:p>
    <w:p w14:paraId="5E2E5CCA" w14:textId="77777777" w:rsidR="007716EB" w:rsidRDefault="00D91184">
      <w:pPr>
        <w:pStyle w:val="25"/>
        <w:shd w:val="clear" w:color="auto" w:fill="auto"/>
        <w:spacing w:before="0" w:line="274" w:lineRule="exact"/>
        <w:ind w:left="380" w:firstLine="700"/>
        <w:jc w:val="both"/>
      </w:pPr>
      <w:r>
        <w:t>Использование графического изображения</w:t>
      </w:r>
      <w:r w:rsidR="00E47620">
        <w:t xml:space="preserve"> </w:t>
      </w:r>
      <w:r>
        <w:t>(электронного устройства)</w:t>
      </w:r>
      <w:r w:rsidR="00E47620">
        <w:t xml:space="preserve"> </w:t>
      </w:r>
      <w:r>
        <w:t>для</w:t>
      </w:r>
      <w:r w:rsidR="00E47620">
        <w:t xml:space="preserve"> </w:t>
      </w:r>
      <w:r>
        <w:t xml:space="preserve">обозначения признака действия, состояния (громко, тихо, быстро, медленно, хорошо, плохо, </w:t>
      </w:r>
    </w:p>
    <w:p w14:paraId="33AA9976" w14:textId="77777777" w:rsidR="00293F6D" w:rsidRDefault="00D91184" w:rsidP="00E47620">
      <w:pPr>
        <w:pStyle w:val="25"/>
        <w:shd w:val="clear" w:color="auto" w:fill="auto"/>
        <w:spacing w:before="0" w:line="274" w:lineRule="exact"/>
        <w:ind w:left="142"/>
        <w:jc w:val="both"/>
      </w:pPr>
      <w:r>
        <w:t>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32CE02CF" w14:textId="77777777" w:rsidR="00293F6D" w:rsidRDefault="00D91184">
      <w:pPr>
        <w:pStyle w:val="25"/>
        <w:shd w:val="clear" w:color="auto" w:fill="auto"/>
        <w:spacing w:before="0" w:line="274" w:lineRule="exact"/>
        <w:ind w:left="380" w:firstLine="700"/>
        <w:jc w:val="both"/>
      </w:pPr>
      <w:r>
        <w:t>Составление рассказа о себе с использованием графического изображения (электронного устройства).</w:t>
      </w:r>
    </w:p>
    <w:p w14:paraId="244E88DB" w14:textId="77777777" w:rsidR="00293F6D" w:rsidRDefault="00D91184">
      <w:pPr>
        <w:pStyle w:val="92"/>
        <w:shd w:val="clear" w:color="auto" w:fill="auto"/>
        <w:ind w:right="340"/>
        <w:jc w:val="center"/>
      </w:pPr>
      <w:r>
        <w:t>Чтение и письмо</w:t>
      </w:r>
    </w:p>
    <w:p w14:paraId="73E5023C" w14:textId="77777777" w:rsidR="00293F6D" w:rsidRDefault="00D91184">
      <w:pPr>
        <w:pStyle w:val="82"/>
        <w:shd w:val="clear" w:color="auto" w:fill="auto"/>
        <w:ind w:right="340"/>
        <w:jc w:val="center"/>
      </w:pPr>
      <w:r>
        <w:t>Глобальное чтение.</w:t>
      </w:r>
    </w:p>
    <w:p w14:paraId="3393BF58" w14:textId="77777777" w:rsidR="00293F6D" w:rsidRDefault="00D91184">
      <w:pPr>
        <w:pStyle w:val="25"/>
        <w:shd w:val="clear" w:color="auto" w:fill="auto"/>
        <w:spacing w:before="0" w:line="274" w:lineRule="exact"/>
        <w:ind w:left="380" w:firstLine="700"/>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6205D13" w14:textId="77777777" w:rsidR="00293F6D" w:rsidRDefault="00D91184">
      <w:pPr>
        <w:pStyle w:val="82"/>
        <w:shd w:val="clear" w:color="auto" w:fill="auto"/>
        <w:ind w:right="340"/>
        <w:jc w:val="center"/>
      </w:pPr>
      <w:r>
        <w:t>Предпосылки к осмысленному чтению и письму.</w:t>
      </w:r>
    </w:p>
    <w:p w14:paraId="629F6E07" w14:textId="77777777" w:rsidR="00293F6D" w:rsidRDefault="00D91184">
      <w:pPr>
        <w:pStyle w:val="25"/>
        <w:shd w:val="clear" w:color="auto" w:fill="auto"/>
        <w:spacing w:before="0" w:line="274" w:lineRule="exact"/>
        <w:ind w:left="380" w:firstLine="700"/>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14:paraId="194CF15D" w14:textId="77777777" w:rsidR="00293F6D" w:rsidRDefault="00D91184">
      <w:pPr>
        <w:pStyle w:val="82"/>
        <w:shd w:val="clear" w:color="auto" w:fill="auto"/>
        <w:spacing w:line="278" w:lineRule="exact"/>
        <w:ind w:right="340"/>
        <w:jc w:val="center"/>
      </w:pPr>
      <w:r>
        <w:t>Начальные навыки чтения и письма.</w:t>
      </w:r>
    </w:p>
    <w:p w14:paraId="37D44910" w14:textId="77777777" w:rsidR="00293F6D" w:rsidRDefault="00D91184">
      <w:pPr>
        <w:pStyle w:val="25"/>
        <w:shd w:val="clear" w:color="auto" w:fill="auto"/>
        <w:spacing w:before="0" w:after="484" w:line="278" w:lineRule="exact"/>
        <w:ind w:left="380" w:firstLine="700"/>
        <w:jc w:val="both"/>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6603C134" w14:textId="77777777" w:rsidR="00293F6D" w:rsidRDefault="00D91184" w:rsidP="00CA2E68">
      <w:pPr>
        <w:pStyle w:val="44"/>
        <w:keepNext/>
        <w:keepLines/>
        <w:numPr>
          <w:ilvl w:val="0"/>
          <w:numId w:val="42"/>
        </w:numPr>
        <w:shd w:val="clear" w:color="auto" w:fill="auto"/>
        <w:tabs>
          <w:tab w:val="left" w:pos="2890"/>
        </w:tabs>
        <w:spacing w:after="0" w:line="274" w:lineRule="exact"/>
        <w:ind w:left="3720" w:right="2180" w:hanging="1200"/>
      </w:pPr>
      <w:bookmarkStart w:id="130" w:name="bookmark151"/>
      <w:r>
        <w:t>МАТЕМАТИЧЕСКИЕ ПРЕДСТАВЛЕНИЯ Пояснительная записка.</w:t>
      </w:r>
      <w:bookmarkEnd w:id="130"/>
    </w:p>
    <w:p w14:paraId="3917D24A" w14:textId="77777777" w:rsidR="00293F6D" w:rsidRDefault="00D91184">
      <w:pPr>
        <w:pStyle w:val="25"/>
        <w:shd w:val="clear" w:color="auto" w:fill="auto"/>
        <w:spacing w:before="0" w:line="274" w:lineRule="exact"/>
        <w:ind w:left="380" w:firstLine="700"/>
        <w:jc w:val="both"/>
      </w:pPr>
      <w: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w:t>
      </w:r>
      <w:proofErr w:type="gramStart"/>
      <w:r>
        <w:t>т.д.</w:t>
      </w:r>
      <w:proofErr w:type="gramEnd"/>
    </w:p>
    <w:p w14:paraId="61EB3806" w14:textId="77777777" w:rsidR="00293F6D" w:rsidRDefault="00D91184">
      <w:pPr>
        <w:pStyle w:val="25"/>
        <w:shd w:val="clear" w:color="auto" w:fill="auto"/>
        <w:spacing w:before="0" w:line="274" w:lineRule="exact"/>
        <w:ind w:left="380" w:firstLine="700"/>
        <w:jc w:val="both"/>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w:t>
      </w:r>
      <w:proofErr w:type="gramStart"/>
      <w:r>
        <w:t>т.п.</w:t>
      </w:r>
      <w:proofErr w:type="gramEnd"/>
    </w:p>
    <w:p w14:paraId="17D1218A" w14:textId="77777777" w:rsidR="00293F6D" w:rsidRDefault="00D91184">
      <w:pPr>
        <w:pStyle w:val="25"/>
        <w:shd w:val="clear" w:color="auto" w:fill="auto"/>
        <w:spacing w:before="0" w:line="274" w:lineRule="exact"/>
        <w:ind w:left="380" w:firstLine="700"/>
        <w:jc w:val="both"/>
      </w:pPr>
      <w:r>
        <w:t>Цель обучения математике - формирование элементарных математических представлений и умений и применение их в повседневной жизни.</w:t>
      </w:r>
    </w:p>
    <w:p w14:paraId="4D005910" w14:textId="77777777" w:rsidR="00293F6D" w:rsidRDefault="00D91184">
      <w:pPr>
        <w:pStyle w:val="25"/>
        <w:shd w:val="clear" w:color="auto" w:fill="auto"/>
        <w:tabs>
          <w:tab w:val="left" w:pos="2372"/>
          <w:tab w:val="left" w:pos="4369"/>
          <w:tab w:val="left" w:pos="6068"/>
          <w:tab w:val="left" w:pos="8065"/>
          <w:tab w:val="left" w:pos="8550"/>
        </w:tabs>
        <w:spacing w:before="0" w:line="274" w:lineRule="exact"/>
        <w:ind w:left="380" w:firstLine="700"/>
        <w:jc w:val="both"/>
      </w:pPr>
      <w:r>
        <w:t>Примерная программа построена на основе следующих разделов: «Количественные представления»,</w:t>
      </w:r>
      <w:r>
        <w:tab/>
        <w:t>«Представления</w:t>
      </w:r>
      <w:r>
        <w:tab/>
        <w:t>о форме»,</w:t>
      </w:r>
      <w:r>
        <w:tab/>
        <w:t>«Представления</w:t>
      </w:r>
      <w:r>
        <w:tab/>
        <w:t>о</w:t>
      </w:r>
      <w:r>
        <w:tab/>
        <w:t>величине»,</w:t>
      </w:r>
    </w:p>
    <w:p w14:paraId="2165A1EB" w14:textId="77777777" w:rsidR="00293F6D" w:rsidRDefault="00D91184">
      <w:pPr>
        <w:pStyle w:val="25"/>
        <w:shd w:val="clear" w:color="auto" w:fill="auto"/>
        <w:spacing w:before="0" w:line="274" w:lineRule="exact"/>
        <w:ind w:left="380"/>
        <w:jc w:val="left"/>
      </w:pPr>
      <w:r>
        <w:t>«Пространственные представления», «Временные представления».</w:t>
      </w:r>
    </w:p>
    <w:p w14:paraId="53016573" w14:textId="77777777" w:rsidR="007716EB" w:rsidRDefault="00D91184">
      <w:pPr>
        <w:pStyle w:val="25"/>
        <w:shd w:val="clear" w:color="auto" w:fill="auto"/>
        <w:spacing w:before="0" w:line="274" w:lineRule="exact"/>
        <w:ind w:left="380" w:firstLine="700"/>
        <w:jc w:val="both"/>
      </w:pPr>
      <w: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w:t>
      </w:r>
      <w:proofErr w:type="gramStart"/>
      <w:r>
        <w:t>т.е.</w:t>
      </w:r>
      <w:proofErr w:type="gramEnd"/>
      <w:r>
        <w:t xml:space="preserve"> во временных, количественных, пространственных отношениях, </w:t>
      </w:r>
      <w:r>
        <w:lastRenderedPageBreak/>
        <w:t xml:space="preserve">решении повседневных практических задач. Умение устанавливать взаимно-однозначные </w:t>
      </w:r>
    </w:p>
    <w:p w14:paraId="779DC5A4" w14:textId="77777777" w:rsidR="007716EB" w:rsidRDefault="00D91184" w:rsidP="00E47620">
      <w:pPr>
        <w:pStyle w:val="25"/>
        <w:shd w:val="clear" w:color="auto" w:fill="auto"/>
        <w:spacing w:before="0" w:line="274" w:lineRule="exact"/>
        <w:ind w:left="284"/>
        <w:jc w:val="both"/>
      </w:pPr>
      <w:r>
        <w:t xml:space="preserve">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14:paraId="7AB40EC0" w14:textId="77777777" w:rsidR="007716EB" w:rsidRDefault="007716EB">
      <w:pPr>
        <w:pStyle w:val="25"/>
        <w:shd w:val="clear" w:color="auto" w:fill="auto"/>
        <w:spacing w:before="0" w:line="274" w:lineRule="exact"/>
        <w:ind w:left="380" w:firstLine="700"/>
        <w:jc w:val="both"/>
      </w:pPr>
    </w:p>
    <w:p w14:paraId="68A6C46C" w14:textId="77777777" w:rsidR="00293F6D" w:rsidRDefault="00D91184">
      <w:pPr>
        <w:pStyle w:val="25"/>
        <w:shd w:val="clear" w:color="auto" w:fill="auto"/>
        <w:spacing w:before="0" w:line="274" w:lineRule="exact"/>
        <w:ind w:left="380" w:firstLine="700"/>
        <w:jc w:val="both"/>
      </w:pPr>
      <w:r>
        <w:t>В учебном плане предмет представлен с 1 по 9 год обучения с примерным расчетом по 2 часа в неделю. Кроме того, в рамках коррекционно</w:t>
      </w:r>
      <w:r w:rsidR="00E47620">
        <w:t>-</w:t>
      </w:r>
      <w:r>
        <w:softHyphen/>
        <w:t>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60CA59FE" w14:textId="77777777" w:rsidR="00293F6D" w:rsidRDefault="00D91184">
      <w:pPr>
        <w:pStyle w:val="25"/>
        <w:shd w:val="clear" w:color="auto" w:fill="auto"/>
        <w:spacing w:before="0" w:after="240" w:line="274" w:lineRule="exact"/>
        <w:ind w:left="380" w:firstLine="700"/>
        <w:jc w:val="both"/>
      </w:pPr>
      <w: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t>Нумикон</w:t>
      </w:r>
      <w:proofErr w:type="spellEnd"/>
      <w:r>
        <w:t xml:space="preserve">», Монтессори-материал и др.); </w:t>
      </w:r>
      <w:proofErr w:type="spellStart"/>
      <w:r>
        <w:t>пазлы</w:t>
      </w:r>
      <w:proofErr w:type="spellEnd"/>
      <w: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14:paraId="4DEB61A7" w14:textId="77777777" w:rsidR="00293F6D" w:rsidRDefault="00D91184">
      <w:pPr>
        <w:pStyle w:val="421"/>
        <w:keepNext/>
        <w:keepLines/>
        <w:shd w:val="clear" w:color="auto" w:fill="auto"/>
        <w:spacing w:after="0" w:line="274" w:lineRule="exact"/>
        <w:ind w:right="340"/>
        <w:jc w:val="center"/>
      </w:pPr>
      <w:bookmarkStart w:id="131" w:name="bookmark152"/>
      <w:r>
        <w:t>Примерное содержание предмета</w:t>
      </w:r>
      <w:bookmarkEnd w:id="131"/>
    </w:p>
    <w:p w14:paraId="5A0E3196" w14:textId="77777777" w:rsidR="00293F6D" w:rsidRDefault="00D91184">
      <w:pPr>
        <w:pStyle w:val="62"/>
        <w:shd w:val="clear" w:color="auto" w:fill="auto"/>
        <w:ind w:right="340"/>
        <w:jc w:val="center"/>
      </w:pPr>
      <w:r>
        <w:t>Количественные представления.</w:t>
      </w:r>
    </w:p>
    <w:p w14:paraId="6D91333D" w14:textId="77777777" w:rsidR="00293F6D" w:rsidRDefault="00D91184">
      <w:pPr>
        <w:pStyle w:val="25"/>
        <w:shd w:val="clear" w:color="auto" w:fill="auto"/>
        <w:spacing w:before="0" w:line="274" w:lineRule="exact"/>
        <w:ind w:left="380" w:firstLine="700"/>
        <w:jc w:val="both"/>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76678CA4" w14:textId="77777777" w:rsidR="00293F6D" w:rsidRDefault="00D91184">
      <w:pPr>
        <w:pStyle w:val="25"/>
        <w:shd w:val="clear" w:color="auto" w:fill="auto"/>
        <w:spacing w:before="0" w:line="274" w:lineRule="exact"/>
        <w:ind w:left="380" w:firstLine="700"/>
        <w:jc w:val="both"/>
      </w:pPr>
      <w: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7D8B558D" w14:textId="77777777" w:rsidR="00293F6D" w:rsidRDefault="00D91184">
      <w:pPr>
        <w:pStyle w:val="62"/>
        <w:shd w:val="clear" w:color="auto" w:fill="auto"/>
        <w:ind w:right="340"/>
        <w:jc w:val="center"/>
      </w:pPr>
      <w:r>
        <w:t>Представления о величине.</w:t>
      </w:r>
    </w:p>
    <w:p w14:paraId="655E0AAA" w14:textId="77777777" w:rsidR="00293F6D" w:rsidRDefault="00D91184">
      <w:pPr>
        <w:pStyle w:val="25"/>
        <w:shd w:val="clear" w:color="auto" w:fill="auto"/>
        <w:spacing w:before="0" w:line="274" w:lineRule="exact"/>
        <w:ind w:left="380" w:firstLine="700"/>
        <w:jc w:val="both"/>
      </w:pPr>
      <w: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w:t>
      </w:r>
      <w:r>
        <w:lastRenderedPageBreak/>
        <w:t>Измерение длины отрезков, длины (высоты) предметов линейкой.</w:t>
      </w:r>
    </w:p>
    <w:p w14:paraId="63CC131E" w14:textId="77777777" w:rsidR="007716EB" w:rsidRDefault="007716EB">
      <w:pPr>
        <w:pStyle w:val="62"/>
        <w:shd w:val="clear" w:color="auto" w:fill="auto"/>
        <w:ind w:right="340"/>
        <w:jc w:val="center"/>
      </w:pPr>
    </w:p>
    <w:p w14:paraId="27064D4D" w14:textId="77777777" w:rsidR="00293F6D" w:rsidRDefault="00D91184">
      <w:pPr>
        <w:pStyle w:val="62"/>
        <w:shd w:val="clear" w:color="auto" w:fill="auto"/>
        <w:ind w:right="340"/>
        <w:jc w:val="center"/>
      </w:pPr>
      <w:r>
        <w:t>Представление о форме.</w:t>
      </w:r>
    </w:p>
    <w:p w14:paraId="37D04FED" w14:textId="77777777" w:rsidR="00293F6D" w:rsidRDefault="00D91184">
      <w:pPr>
        <w:pStyle w:val="25"/>
        <w:shd w:val="clear" w:color="auto" w:fill="auto"/>
        <w:tabs>
          <w:tab w:val="left" w:pos="7436"/>
        </w:tabs>
        <w:spacing w:before="0" w:line="274" w:lineRule="exact"/>
        <w:ind w:left="380" w:firstLine="700"/>
        <w:jc w:val="both"/>
      </w:pPr>
      <w:r>
        <w:t>Узнавание (различение) геометрических тел: «шар», «куб», «призма», «брусок». Соотнесение формы пре</w:t>
      </w:r>
      <w:r w:rsidR="00D422A6">
        <w:t xml:space="preserve">дмета с геометрическими телами. </w:t>
      </w:r>
      <w:r>
        <w:t>фигурой. Узнавание</w:t>
      </w:r>
    </w:p>
    <w:p w14:paraId="4D96FF7A" w14:textId="77777777" w:rsidR="00293F6D" w:rsidRDefault="00D91184">
      <w:pPr>
        <w:pStyle w:val="25"/>
        <w:shd w:val="clear" w:color="auto" w:fill="auto"/>
        <w:spacing w:before="0" w:line="274" w:lineRule="exact"/>
        <w:ind w:left="380"/>
        <w:jc w:val="both"/>
      </w:pPr>
      <w:r>
        <w:t>(различение)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34D3D6FE" w14:textId="77777777" w:rsidR="00293F6D" w:rsidRDefault="00D91184">
      <w:pPr>
        <w:pStyle w:val="62"/>
        <w:shd w:val="clear" w:color="auto" w:fill="auto"/>
        <w:ind w:right="340"/>
        <w:jc w:val="center"/>
      </w:pPr>
      <w:r>
        <w:t>Пространственные представления.</w:t>
      </w:r>
    </w:p>
    <w:p w14:paraId="3DEBA8CA" w14:textId="77777777" w:rsidR="00293F6D" w:rsidRDefault="00D91184" w:rsidP="00D422A6">
      <w:pPr>
        <w:pStyle w:val="25"/>
        <w:shd w:val="clear" w:color="auto" w:fill="auto"/>
        <w:tabs>
          <w:tab w:val="left" w:pos="1460"/>
          <w:tab w:val="left" w:pos="2138"/>
          <w:tab w:val="left" w:pos="3741"/>
          <w:tab w:val="left" w:pos="4163"/>
          <w:tab w:val="left" w:pos="4470"/>
          <w:tab w:val="left" w:pos="5378"/>
          <w:tab w:val="left" w:pos="6150"/>
          <w:tab w:val="left" w:pos="6539"/>
          <w:tab w:val="left" w:pos="7086"/>
          <w:tab w:val="left" w:pos="8776"/>
          <w:tab w:val="left" w:pos="9602"/>
        </w:tabs>
        <w:spacing w:before="0" w:line="274" w:lineRule="exact"/>
        <w:ind w:left="380" w:firstLine="700"/>
        <w:jc w:val="both"/>
      </w:pPr>
      <w: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w:t>
      </w:r>
      <w:r w:rsidR="00D422A6">
        <w:t>верху), снизу (внизу), впереди,</w:t>
      </w:r>
      <w:r w:rsidR="00E47620">
        <w:t xml:space="preserve"> </w:t>
      </w:r>
      <w:r w:rsidR="00D422A6">
        <w:t>сзади,</w:t>
      </w:r>
      <w:r w:rsidR="00E47620">
        <w:t xml:space="preserve"> </w:t>
      </w:r>
      <w:r w:rsidR="00D422A6">
        <w:t>справа, слева,</w:t>
      </w:r>
      <w:r w:rsidR="00E47620">
        <w:t xml:space="preserve"> </w:t>
      </w:r>
      <w:r w:rsidR="00D422A6">
        <w:t>на,</w:t>
      </w:r>
      <w:r w:rsidR="00E47620">
        <w:t xml:space="preserve"> </w:t>
      </w:r>
      <w:r w:rsidR="00D422A6">
        <w:t>в,</w:t>
      </w:r>
      <w:r w:rsidR="00E47620">
        <w:t xml:space="preserve"> </w:t>
      </w:r>
      <w:r w:rsidR="00D422A6">
        <w:t>внутри,</w:t>
      </w:r>
      <w:r w:rsidR="00E47620">
        <w:t xml:space="preserve"> </w:t>
      </w:r>
      <w:r w:rsidR="00D422A6">
        <w:t>перед,</w:t>
      </w:r>
      <w:r w:rsidR="00E47620">
        <w:t xml:space="preserve"> </w:t>
      </w:r>
      <w:r w:rsidR="00D422A6">
        <w:t>за,</w:t>
      </w:r>
      <w:r w:rsidR="00E47620">
        <w:t xml:space="preserve"> </w:t>
      </w:r>
      <w:r w:rsidR="00D422A6">
        <w:t>над,</w:t>
      </w:r>
      <w:r w:rsidR="00E47620">
        <w:t xml:space="preserve"> </w:t>
      </w:r>
      <w:r w:rsidR="00D422A6">
        <w:t>под, напротив,</w:t>
      </w:r>
      <w:r w:rsidR="00E47620">
        <w:t xml:space="preserve"> </w:t>
      </w:r>
      <w:r>
        <w:t>между,</w:t>
      </w:r>
      <w:r>
        <w:tab/>
        <w:t>в</w:t>
      </w:r>
      <w:r w:rsidR="00D422A6">
        <w:t xml:space="preserve"> </w:t>
      </w:r>
      <w:r>
        <w:t>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14B7110C" w14:textId="77777777" w:rsidR="00293F6D" w:rsidRDefault="00D91184">
      <w:pPr>
        <w:pStyle w:val="62"/>
        <w:shd w:val="clear" w:color="auto" w:fill="auto"/>
        <w:ind w:right="340"/>
        <w:jc w:val="center"/>
      </w:pPr>
      <w:r>
        <w:t>Временные представления.</w:t>
      </w:r>
    </w:p>
    <w:p w14:paraId="4E15ADA9" w14:textId="77777777" w:rsidR="00293F6D" w:rsidRDefault="00D91184">
      <w:pPr>
        <w:pStyle w:val="25"/>
        <w:shd w:val="clear" w:color="auto" w:fill="auto"/>
        <w:spacing w:before="0" w:after="236" w:line="274" w:lineRule="exact"/>
        <w:ind w:left="380" w:firstLine="700"/>
        <w:jc w:val="both"/>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30B3FDFE" w14:textId="77777777" w:rsidR="00293F6D" w:rsidRDefault="00D91184" w:rsidP="00CA2E68">
      <w:pPr>
        <w:pStyle w:val="44"/>
        <w:keepNext/>
        <w:keepLines/>
        <w:numPr>
          <w:ilvl w:val="0"/>
          <w:numId w:val="42"/>
        </w:numPr>
        <w:shd w:val="clear" w:color="auto" w:fill="auto"/>
        <w:tabs>
          <w:tab w:val="left" w:pos="3162"/>
        </w:tabs>
        <w:spacing w:after="0" w:line="278" w:lineRule="exact"/>
        <w:ind w:left="3720" w:right="2360" w:hanging="1020"/>
      </w:pPr>
      <w:bookmarkStart w:id="132" w:name="bookmark153"/>
      <w:r>
        <w:t>ОКРУЖАЮЩИЙ ПРИРОДНЫЙ МИР Пояснительная записка.</w:t>
      </w:r>
      <w:bookmarkEnd w:id="132"/>
    </w:p>
    <w:p w14:paraId="0423CBB3" w14:textId="77777777" w:rsidR="00293F6D" w:rsidRDefault="00D91184">
      <w:pPr>
        <w:pStyle w:val="25"/>
        <w:shd w:val="clear" w:color="auto" w:fill="auto"/>
        <w:spacing w:before="0" w:line="274" w:lineRule="exact"/>
        <w:ind w:left="380" w:firstLine="700"/>
        <w:jc w:val="both"/>
      </w:pPr>
      <w: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6C4A3E02" w14:textId="77777777" w:rsidR="00293F6D" w:rsidRDefault="00D91184">
      <w:pPr>
        <w:pStyle w:val="25"/>
        <w:shd w:val="clear" w:color="auto" w:fill="auto"/>
        <w:spacing w:before="0" w:line="274" w:lineRule="exact"/>
        <w:ind w:left="380" w:firstLine="700"/>
        <w:jc w:val="both"/>
      </w:pPr>
      <w:r>
        <w:t>Цель обучения - формирование представлений о живой и неживой природе, о взаимодействии человека с природой, бережного отношения к природе.</w:t>
      </w:r>
    </w:p>
    <w:p w14:paraId="7739C477" w14:textId="77777777" w:rsidR="00293F6D" w:rsidRDefault="00D91184">
      <w:pPr>
        <w:pStyle w:val="25"/>
        <w:shd w:val="clear" w:color="auto" w:fill="auto"/>
        <w:spacing w:before="0" w:line="274" w:lineRule="exact"/>
        <w:ind w:left="380" w:firstLine="700"/>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7E32FF3D" w14:textId="77777777" w:rsidR="007716EB" w:rsidRDefault="00D91184">
      <w:pPr>
        <w:pStyle w:val="25"/>
        <w:shd w:val="clear" w:color="auto" w:fill="auto"/>
        <w:spacing w:before="0" w:line="274" w:lineRule="exact"/>
        <w:ind w:left="380" w:firstLine="700"/>
        <w:jc w:val="both"/>
      </w:pPr>
      <w:r>
        <w:lastRenderedPageBreak/>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w:t>
      </w:r>
    </w:p>
    <w:p w14:paraId="0576CAAA" w14:textId="77777777" w:rsidR="00293F6D" w:rsidRDefault="00E47620" w:rsidP="00E47620">
      <w:pPr>
        <w:pStyle w:val="25"/>
        <w:shd w:val="clear" w:color="auto" w:fill="auto"/>
        <w:spacing w:before="0" w:line="274" w:lineRule="exact"/>
        <w:ind w:left="426" w:hanging="426"/>
        <w:jc w:val="both"/>
      </w:pPr>
      <w:r>
        <w:t xml:space="preserve">      </w:t>
      </w:r>
      <w:r w:rsidR="00D91184">
        <w:t xml:space="preserve">устанавливать общие закономерности природных явлений. Ребенок знакомится с </w:t>
      </w:r>
      <w:r>
        <w:t xml:space="preserve">           </w:t>
      </w:r>
      <w:r w:rsidR="00D91184">
        <w:t>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14:paraId="394986D8" w14:textId="77777777" w:rsidR="00293F6D" w:rsidRDefault="00D91184">
      <w:pPr>
        <w:pStyle w:val="25"/>
        <w:shd w:val="clear" w:color="auto" w:fill="auto"/>
        <w:spacing w:before="0" w:line="274" w:lineRule="exact"/>
        <w:ind w:left="380" w:firstLine="700"/>
        <w:jc w:val="both"/>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14:paraId="54C6D0F4" w14:textId="77777777" w:rsidR="00293F6D" w:rsidRDefault="00D91184">
      <w:pPr>
        <w:pStyle w:val="25"/>
        <w:shd w:val="clear" w:color="auto" w:fill="auto"/>
        <w:spacing w:before="0" w:line="274" w:lineRule="exact"/>
        <w:ind w:left="380" w:firstLine="700"/>
        <w:jc w:val="both"/>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6A4AFB3A" w14:textId="77777777" w:rsidR="00293F6D" w:rsidRDefault="00D91184">
      <w:pPr>
        <w:pStyle w:val="25"/>
        <w:shd w:val="clear" w:color="auto" w:fill="auto"/>
        <w:spacing w:before="0" w:line="274" w:lineRule="exact"/>
        <w:ind w:left="380" w:firstLine="700"/>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14:paraId="5994D110" w14:textId="77777777" w:rsidR="00293F6D" w:rsidRDefault="00D91184">
      <w:pPr>
        <w:pStyle w:val="25"/>
        <w:shd w:val="clear" w:color="auto" w:fill="auto"/>
        <w:spacing w:before="0" w:after="240" w:line="274" w:lineRule="exact"/>
        <w:ind w:left="380" w:firstLine="700"/>
        <w:jc w:val="both"/>
      </w:pPr>
      <w: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w:t>
      </w:r>
      <w:proofErr w:type="gramStart"/>
      <w:r>
        <w:t>т.д.</w:t>
      </w:r>
      <w:proofErr w:type="gramEnd"/>
      <w:r>
        <w:t xml:space="preserve">).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w:t>
      </w:r>
      <w:proofErr w:type="gramStart"/>
      <w:r>
        <w:t>т.д.</w:t>
      </w:r>
      <w:proofErr w:type="gramEnd"/>
    </w:p>
    <w:p w14:paraId="3D25295B" w14:textId="77777777" w:rsidR="00293F6D" w:rsidRDefault="00D91184">
      <w:pPr>
        <w:pStyle w:val="52"/>
        <w:shd w:val="clear" w:color="auto" w:fill="auto"/>
        <w:spacing w:after="0" w:line="274" w:lineRule="exact"/>
        <w:ind w:right="340"/>
      </w:pPr>
      <w:r>
        <w:t>Примерное содержание предмета</w:t>
      </w:r>
      <w:r>
        <w:br/>
      </w:r>
      <w:r>
        <w:rPr>
          <w:rStyle w:val="56"/>
          <w:b/>
          <w:bCs/>
        </w:rPr>
        <w:t>Растительный мир.</w:t>
      </w:r>
    </w:p>
    <w:p w14:paraId="55B05A07" w14:textId="77777777" w:rsidR="00293F6D" w:rsidRDefault="00D91184">
      <w:pPr>
        <w:pStyle w:val="25"/>
        <w:shd w:val="clear" w:color="auto" w:fill="auto"/>
        <w:spacing w:before="0" w:line="274" w:lineRule="exact"/>
        <w:ind w:left="380" w:firstLine="700"/>
        <w:jc w:val="both"/>
      </w:pPr>
      <w:r>
        <w:t>Узнавание (различение) растений (дерево, куст, трава). Узнавание (различение) частей растений (корень, ствол/ стебель, ветка, лист, цветок).</w:t>
      </w:r>
    </w:p>
    <w:p w14:paraId="697AB3CE" w14:textId="77777777" w:rsidR="007716EB" w:rsidRDefault="00D91184">
      <w:pPr>
        <w:pStyle w:val="25"/>
        <w:shd w:val="clear" w:color="auto" w:fill="auto"/>
        <w:spacing w:before="0" w:line="274" w:lineRule="exact"/>
        <w:ind w:left="380" w:firstLine="700"/>
        <w:jc w:val="both"/>
      </w:pPr>
      <w: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w:t>
      </w:r>
      <w:r>
        <w:lastRenderedPageBreak/>
        <w:t xml:space="preserve">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w:t>
      </w:r>
    </w:p>
    <w:p w14:paraId="2350C9F1" w14:textId="77777777" w:rsidR="007716EB" w:rsidRDefault="007716EB">
      <w:pPr>
        <w:pStyle w:val="25"/>
        <w:shd w:val="clear" w:color="auto" w:fill="auto"/>
        <w:spacing w:before="0" w:line="274" w:lineRule="exact"/>
        <w:ind w:left="380" w:firstLine="700"/>
        <w:jc w:val="both"/>
      </w:pPr>
    </w:p>
    <w:p w14:paraId="6D5FEFCD" w14:textId="77777777" w:rsidR="00293F6D" w:rsidRDefault="00D91184">
      <w:pPr>
        <w:pStyle w:val="25"/>
        <w:shd w:val="clear" w:color="auto" w:fill="auto"/>
        <w:spacing w:before="0" w:line="274" w:lineRule="exact"/>
        <w:ind w:left="380" w:firstLine="700"/>
        <w:jc w:val="both"/>
      </w:pPr>
      <w:r>
        <w:t>(различение) кустарников (орешник, шиповник, крыжовник, смородина, бузина, боярышник). Знание особенностей внешнего строения кустарника.</w:t>
      </w:r>
    </w:p>
    <w:p w14:paraId="147F6FBB" w14:textId="77777777" w:rsidR="00293F6D" w:rsidRDefault="00D91184">
      <w:pPr>
        <w:pStyle w:val="25"/>
        <w:shd w:val="clear" w:color="auto" w:fill="auto"/>
        <w:spacing w:before="0" w:line="274" w:lineRule="exact"/>
        <w:ind w:left="380" w:firstLine="700"/>
        <w:jc w:val="both"/>
      </w:pPr>
      <w: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t>вешенка</w:t>
      </w:r>
      <w:proofErr w:type="spellEnd"/>
      <w: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w:t>
      </w:r>
      <w:proofErr w:type="spellStart"/>
      <w:r>
        <w:t>цветочно</w:t>
      </w:r>
      <w:r>
        <w:softHyphen/>
        <w:t>декоративных</w:t>
      </w:r>
      <w:proofErr w:type="spellEnd"/>
      <w:r>
        <w:t xml:space="preserve"> растений (астра, гладиолус, георгин, тюльпан, нарцисс, роза, лилия, пион, гвоздика).</w:t>
      </w:r>
    </w:p>
    <w:p w14:paraId="77EE0DE8" w14:textId="77777777" w:rsidR="00293F6D" w:rsidRDefault="00D91184">
      <w:pPr>
        <w:pStyle w:val="25"/>
        <w:shd w:val="clear" w:color="auto" w:fill="auto"/>
        <w:spacing w:before="0" w:after="240" w:line="274" w:lineRule="exact"/>
        <w:ind w:left="380" w:firstLine="700"/>
        <w:jc w:val="both"/>
      </w:pPr>
      <w: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0298673C" w14:textId="77777777" w:rsidR="00293F6D" w:rsidRDefault="00D91184">
      <w:pPr>
        <w:pStyle w:val="62"/>
        <w:shd w:val="clear" w:color="auto" w:fill="auto"/>
        <w:ind w:right="340"/>
        <w:jc w:val="center"/>
      </w:pPr>
      <w:r>
        <w:t>Животный мир.</w:t>
      </w:r>
    </w:p>
    <w:p w14:paraId="2BBD1648" w14:textId="77777777" w:rsidR="00293F6D" w:rsidRDefault="00D91184">
      <w:pPr>
        <w:pStyle w:val="25"/>
        <w:shd w:val="clear" w:color="auto" w:fill="auto"/>
        <w:spacing w:before="0" w:line="274" w:lineRule="exact"/>
        <w:ind w:left="380" w:firstLine="700"/>
        <w:jc w:val="both"/>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100C8574" w14:textId="77777777" w:rsidR="00293F6D" w:rsidRDefault="00D91184">
      <w:pPr>
        <w:pStyle w:val="25"/>
        <w:shd w:val="clear" w:color="auto" w:fill="auto"/>
        <w:spacing w:before="0" w:line="274" w:lineRule="exact"/>
        <w:ind w:left="380" w:firstLine="700"/>
        <w:jc w:val="both"/>
      </w:pPr>
      <w: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4B686D96" w14:textId="77777777" w:rsidR="007716EB" w:rsidRDefault="00D91184">
      <w:pPr>
        <w:pStyle w:val="25"/>
        <w:shd w:val="clear" w:color="auto" w:fill="auto"/>
        <w:spacing w:before="0" w:after="240" w:line="274" w:lineRule="exact"/>
        <w:ind w:left="380" w:firstLine="700"/>
        <w:jc w:val="both"/>
      </w:pPr>
      <w: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w:t>
      </w:r>
      <w:r>
        <w:lastRenderedPageBreak/>
        <w:t xml:space="preserve">(волчонок,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w:t>
      </w:r>
    </w:p>
    <w:p w14:paraId="0040E10C" w14:textId="77777777" w:rsidR="00293F6D" w:rsidRDefault="00D91184">
      <w:pPr>
        <w:pStyle w:val="25"/>
        <w:shd w:val="clear" w:color="auto" w:fill="auto"/>
        <w:spacing w:before="0" w:after="240" w:line="274" w:lineRule="exact"/>
        <w:ind w:left="380" w:firstLine="700"/>
        <w:jc w:val="both"/>
      </w:pPr>
      <w:r>
        <w:t>(различение)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14:paraId="54063CC2" w14:textId="77777777" w:rsidR="00293F6D" w:rsidRDefault="00D91184">
      <w:pPr>
        <w:pStyle w:val="62"/>
        <w:shd w:val="clear" w:color="auto" w:fill="auto"/>
        <w:ind w:right="340"/>
        <w:jc w:val="center"/>
      </w:pPr>
      <w:r>
        <w:t>Объекты природы.</w:t>
      </w:r>
    </w:p>
    <w:p w14:paraId="0E55CF8C" w14:textId="77777777" w:rsidR="00293F6D" w:rsidRDefault="00D91184">
      <w:pPr>
        <w:pStyle w:val="25"/>
        <w:shd w:val="clear" w:color="auto" w:fill="auto"/>
        <w:spacing w:before="0" w:line="274" w:lineRule="exact"/>
        <w:ind w:left="380" w:firstLine="700"/>
        <w:jc w:val="both"/>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0D07F365" w14:textId="77777777" w:rsidR="00293F6D" w:rsidRDefault="00D91184">
      <w:pPr>
        <w:pStyle w:val="25"/>
        <w:shd w:val="clear" w:color="auto" w:fill="auto"/>
        <w:spacing w:before="0" w:after="240" w:line="274" w:lineRule="exact"/>
        <w:ind w:left="380" w:firstLine="700"/>
        <w:jc w:val="both"/>
      </w:pPr>
      <w: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r>
        <w:t>др</w:t>
      </w:r>
      <w:proofErr w:type="spellEnd"/>
      <w:r>
        <w:t>),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051132C0" w14:textId="77777777" w:rsidR="00293F6D" w:rsidRDefault="00D91184">
      <w:pPr>
        <w:pStyle w:val="62"/>
        <w:shd w:val="clear" w:color="auto" w:fill="auto"/>
        <w:ind w:right="340"/>
        <w:jc w:val="center"/>
      </w:pPr>
      <w:r>
        <w:lastRenderedPageBreak/>
        <w:t>Временные представления.</w:t>
      </w:r>
    </w:p>
    <w:p w14:paraId="7FD4A70B" w14:textId="77777777" w:rsidR="007716EB" w:rsidRDefault="00D91184">
      <w:pPr>
        <w:pStyle w:val="25"/>
        <w:shd w:val="clear" w:color="auto" w:fill="auto"/>
        <w:spacing w:before="0" w:after="240" w:line="274" w:lineRule="exact"/>
        <w:ind w:left="380" w:firstLine="700"/>
        <w:jc w:val="both"/>
      </w:pPr>
      <w: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w:t>
      </w:r>
    </w:p>
    <w:p w14:paraId="1C195326" w14:textId="77777777" w:rsidR="00293F6D" w:rsidRDefault="00D91184">
      <w:pPr>
        <w:pStyle w:val="25"/>
        <w:shd w:val="clear" w:color="auto" w:fill="auto"/>
        <w:spacing w:before="0" w:after="240" w:line="274" w:lineRule="exact"/>
        <w:ind w:left="380" w:firstLine="700"/>
        <w:jc w:val="both"/>
      </w:pPr>
      <w:r>
        <w:t xml:space="preserve">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w:t>
      </w:r>
      <w:proofErr w:type="gramStart"/>
      <w:r>
        <w:t>т.д.</w:t>
      </w:r>
      <w:proofErr w:type="gramEnd"/>
      <w:r>
        <w:t>).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12979FEA" w14:textId="77777777" w:rsidR="00293F6D" w:rsidRDefault="00D91184" w:rsidP="00CA2E68">
      <w:pPr>
        <w:pStyle w:val="44"/>
        <w:keepNext/>
        <w:keepLines/>
        <w:numPr>
          <w:ilvl w:val="0"/>
          <w:numId w:val="43"/>
        </w:numPr>
        <w:shd w:val="clear" w:color="auto" w:fill="auto"/>
        <w:tabs>
          <w:tab w:val="left" w:pos="4714"/>
        </w:tabs>
        <w:spacing w:after="0" w:line="274" w:lineRule="exact"/>
        <w:ind w:left="3720" w:right="3380" w:firstLine="540"/>
      </w:pPr>
      <w:bookmarkStart w:id="133" w:name="bookmark154"/>
      <w:r>
        <w:t>ЧЕЛОВЕК Пояснительная записка.</w:t>
      </w:r>
      <w:bookmarkEnd w:id="133"/>
    </w:p>
    <w:p w14:paraId="5DDE95F1" w14:textId="77777777" w:rsidR="00293F6D" w:rsidRDefault="00D91184">
      <w:pPr>
        <w:pStyle w:val="25"/>
        <w:shd w:val="clear" w:color="auto" w:fill="auto"/>
        <w:spacing w:before="0" w:line="274" w:lineRule="exact"/>
        <w:ind w:left="380" w:firstLine="700"/>
        <w:jc w:val="both"/>
      </w:pPr>
      <w: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3F2B38C2" w14:textId="77777777" w:rsidR="00293F6D" w:rsidRDefault="00D91184">
      <w:pPr>
        <w:pStyle w:val="25"/>
        <w:shd w:val="clear" w:color="auto" w:fill="auto"/>
        <w:spacing w:before="0" w:line="274" w:lineRule="exact"/>
        <w:ind w:left="380" w:firstLine="700"/>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782D4E21" w14:textId="77777777" w:rsidR="00293F6D" w:rsidRDefault="00D91184">
      <w:pPr>
        <w:pStyle w:val="25"/>
        <w:shd w:val="clear" w:color="auto" w:fill="auto"/>
        <w:spacing w:before="0" w:line="274" w:lineRule="exact"/>
        <w:ind w:left="380" w:firstLine="700"/>
        <w:jc w:val="both"/>
      </w:pPr>
      <w:r>
        <w:t>Программа представлена следующими разделами: «Представления о себе», «Семья», «Гигиена тела», «Туалет», «Одевание и раздевание», «Прием пищи».</w:t>
      </w:r>
    </w:p>
    <w:p w14:paraId="7D1B3827" w14:textId="77777777" w:rsidR="00293F6D" w:rsidRDefault="00D91184">
      <w:pPr>
        <w:pStyle w:val="25"/>
        <w:shd w:val="clear" w:color="auto" w:fill="auto"/>
        <w:spacing w:before="0" w:line="274" w:lineRule="exact"/>
        <w:ind w:left="380" w:firstLine="700"/>
        <w:jc w:val="both"/>
      </w:pPr>
      <w: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w:t>
      </w:r>
      <w:proofErr w:type="gramStart"/>
      <w:r>
        <w:t>т.д.</w:t>
      </w:r>
      <w:proofErr w:type="gramEnd"/>
      <w:r>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8462D3A" w14:textId="77777777" w:rsidR="00293F6D" w:rsidRDefault="00D91184">
      <w:pPr>
        <w:pStyle w:val="25"/>
        <w:shd w:val="clear" w:color="auto" w:fill="auto"/>
        <w:spacing w:before="0" w:line="274" w:lineRule="exact"/>
        <w:ind w:left="380" w:firstLine="700"/>
        <w:jc w:val="both"/>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14:paraId="5741C3B0" w14:textId="77777777" w:rsidR="00293F6D" w:rsidRDefault="00D91184">
      <w:pPr>
        <w:pStyle w:val="25"/>
        <w:shd w:val="clear" w:color="auto" w:fill="auto"/>
        <w:spacing w:before="0" w:line="274" w:lineRule="exact"/>
        <w:ind w:left="380" w:firstLine="700"/>
        <w:jc w:val="both"/>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w:t>
      </w:r>
      <w:proofErr w:type="gramStart"/>
      <w:r>
        <w:t>т.д.</w:t>
      </w:r>
      <w:proofErr w:type="gramEnd"/>
      <w:r>
        <w:t xml:space="preserve"> После того как ребенок их освоит, он учится соблюдать последовательность этих </w:t>
      </w:r>
      <w:r>
        <w:lastRenderedPageBreak/>
        <w:t xml:space="preserve">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w:t>
      </w:r>
      <w:proofErr w:type="gramStart"/>
      <w:r>
        <w:t>т.д.</w:t>
      </w:r>
      <w:proofErr w:type="gramEnd"/>
    </w:p>
    <w:p w14:paraId="10FD2AEE" w14:textId="77777777" w:rsidR="00293F6D" w:rsidRDefault="00D91184" w:rsidP="00E47620">
      <w:pPr>
        <w:pStyle w:val="25"/>
        <w:shd w:val="clear" w:color="auto" w:fill="auto"/>
        <w:spacing w:before="0" w:line="274" w:lineRule="exact"/>
        <w:ind w:left="380" w:firstLine="680"/>
        <w:jc w:val="both"/>
      </w:pPr>
      <w: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w:t>
      </w:r>
      <w:r w:rsidR="00E47620">
        <w:t xml:space="preserve">                 </w:t>
      </w:r>
      <w:r>
        <w:t>В домашних условиях возникает больше естественных ситуаций для совершенствования навыков самообслуживания.</w:t>
      </w:r>
    </w:p>
    <w:p w14:paraId="5B64A6D4" w14:textId="77777777" w:rsidR="00293F6D" w:rsidRDefault="00D91184">
      <w:pPr>
        <w:pStyle w:val="25"/>
        <w:shd w:val="clear" w:color="auto" w:fill="auto"/>
        <w:spacing w:before="0" w:line="274" w:lineRule="exact"/>
        <w:ind w:left="380" w:firstLine="680"/>
        <w:jc w:val="both"/>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14:paraId="3F60FFF6" w14:textId="77777777" w:rsidR="00293F6D" w:rsidRDefault="00D91184">
      <w:pPr>
        <w:pStyle w:val="25"/>
        <w:shd w:val="clear" w:color="auto" w:fill="auto"/>
        <w:spacing w:before="0" w:after="240" w:line="274" w:lineRule="exact"/>
        <w:ind w:left="380" w:firstLine="680"/>
        <w:jc w:val="both"/>
      </w:pPr>
      <w: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w:t>
      </w:r>
      <w:proofErr w:type="gramStart"/>
      <w:r>
        <w:t>По возможности,</w:t>
      </w:r>
      <w:proofErr w:type="gramEnd"/>
      <w:r>
        <w:t xml:space="preserve">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07485E42" w14:textId="77777777" w:rsidR="00293F6D" w:rsidRDefault="00D91184">
      <w:pPr>
        <w:pStyle w:val="421"/>
        <w:keepNext/>
        <w:keepLines/>
        <w:shd w:val="clear" w:color="auto" w:fill="auto"/>
        <w:spacing w:after="0" w:line="274" w:lineRule="exact"/>
        <w:ind w:right="340"/>
        <w:jc w:val="center"/>
      </w:pPr>
      <w:bookmarkStart w:id="134" w:name="bookmark155"/>
      <w:r>
        <w:t>Примерное содержание предмета</w:t>
      </w:r>
      <w:bookmarkEnd w:id="134"/>
    </w:p>
    <w:p w14:paraId="7E54ADF0" w14:textId="77777777" w:rsidR="00293F6D" w:rsidRDefault="00D91184">
      <w:pPr>
        <w:pStyle w:val="62"/>
        <w:shd w:val="clear" w:color="auto" w:fill="auto"/>
        <w:ind w:right="340"/>
        <w:jc w:val="center"/>
      </w:pPr>
      <w:r>
        <w:t>Представления о себе.</w:t>
      </w:r>
    </w:p>
    <w:p w14:paraId="11A1D796" w14:textId="77777777" w:rsidR="00293F6D" w:rsidRDefault="00D91184">
      <w:pPr>
        <w:pStyle w:val="25"/>
        <w:shd w:val="clear" w:color="auto" w:fill="auto"/>
        <w:spacing w:before="0" w:line="274" w:lineRule="exact"/>
        <w:ind w:left="380" w:firstLine="680"/>
        <w:jc w:val="both"/>
      </w:pPr>
      <w: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08D851AA" w14:textId="77777777" w:rsidR="00293F6D" w:rsidRDefault="00D91184">
      <w:pPr>
        <w:pStyle w:val="62"/>
        <w:shd w:val="clear" w:color="auto" w:fill="auto"/>
        <w:ind w:right="340"/>
        <w:jc w:val="center"/>
      </w:pPr>
      <w:r>
        <w:t>Гигиена тела.</w:t>
      </w:r>
    </w:p>
    <w:p w14:paraId="6DC194C3" w14:textId="77777777" w:rsidR="00293F6D" w:rsidRDefault="00D91184">
      <w:pPr>
        <w:pStyle w:val="25"/>
        <w:shd w:val="clear" w:color="auto" w:fill="auto"/>
        <w:spacing w:before="0" w:line="274" w:lineRule="exact"/>
        <w:ind w:left="380" w:firstLine="680"/>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3674EAE9" w14:textId="77777777" w:rsidR="00293F6D" w:rsidRDefault="00D91184">
      <w:pPr>
        <w:pStyle w:val="25"/>
        <w:shd w:val="clear" w:color="auto" w:fill="auto"/>
        <w:spacing w:before="0" w:line="274" w:lineRule="exact"/>
        <w:ind w:left="380" w:firstLine="680"/>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3E64C00A" w14:textId="77777777" w:rsidR="00293F6D" w:rsidRDefault="00D91184">
      <w:pPr>
        <w:pStyle w:val="25"/>
        <w:shd w:val="clear" w:color="auto" w:fill="auto"/>
        <w:spacing w:before="0" w:line="274" w:lineRule="exact"/>
        <w:ind w:left="380" w:firstLine="680"/>
        <w:jc w:val="both"/>
      </w:pPr>
      <w: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w:t>
      </w:r>
      <w:r>
        <w:lastRenderedPageBreak/>
        <w:t>намачивание щетки, выдавливание зубной пасты на зубную щетку, чистка зубов, полоскание рта, мытье щетки, закрывание тюбика с зубной пастой.</w:t>
      </w:r>
    </w:p>
    <w:p w14:paraId="3A281FD7" w14:textId="77777777" w:rsidR="00293F6D" w:rsidRDefault="00D91184">
      <w:pPr>
        <w:pStyle w:val="25"/>
        <w:shd w:val="clear" w:color="auto" w:fill="auto"/>
        <w:spacing w:before="0" w:line="274" w:lineRule="exact"/>
        <w:ind w:left="380" w:firstLine="680"/>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305A5DA3" w14:textId="77777777" w:rsidR="007716EB" w:rsidRDefault="00D91184">
      <w:pPr>
        <w:pStyle w:val="25"/>
        <w:shd w:val="clear" w:color="auto" w:fill="auto"/>
        <w:spacing w:before="0" w:line="274" w:lineRule="exact"/>
        <w:ind w:left="380" w:firstLine="680"/>
        <w:jc w:val="both"/>
      </w:pPr>
      <w: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w:t>
      </w:r>
    </w:p>
    <w:p w14:paraId="15C70A96" w14:textId="77777777" w:rsidR="00293F6D" w:rsidRDefault="00D91184" w:rsidP="00D02D5D">
      <w:pPr>
        <w:pStyle w:val="25"/>
        <w:shd w:val="clear" w:color="auto" w:fill="auto"/>
        <w:spacing w:before="0" w:line="274" w:lineRule="exact"/>
        <w:ind w:left="284"/>
        <w:jc w:val="both"/>
      </w:pPr>
      <w:r>
        <w:t>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0FEDE434" w14:textId="77777777" w:rsidR="00293F6D" w:rsidRDefault="00D91184">
      <w:pPr>
        <w:pStyle w:val="25"/>
        <w:shd w:val="clear" w:color="auto" w:fill="auto"/>
        <w:spacing w:before="0" w:line="274" w:lineRule="exact"/>
        <w:ind w:left="380" w:firstLine="680"/>
        <w:jc w:val="both"/>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4584BD9" w14:textId="77777777" w:rsidR="00293F6D" w:rsidRDefault="00D91184">
      <w:pPr>
        <w:pStyle w:val="25"/>
        <w:shd w:val="clear" w:color="auto" w:fill="auto"/>
        <w:spacing w:before="0" w:after="240" w:line="274" w:lineRule="exact"/>
        <w:ind w:left="380" w:firstLine="680"/>
        <w:jc w:val="both"/>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3A629D13" w14:textId="77777777" w:rsidR="00293F6D" w:rsidRDefault="00D91184">
      <w:pPr>
        <w:pStyle w:val="62"/>
        <w:shd w:val="clear" w:color="auto" w:fill="auto"/>
        <w:ind w:right="340"/>
        <w:jc w:val="center"/>
      </w:pPr>
      <w:r>
        <w:t>Обращение с одеждой и обувью.</w:t>
      </w:r>
    </w:p>
    <w:p w14:paraId="7430A230" w14:textId="77777777" w:rsidR="00293F6D" w:rsidRDefault="00D91184">
      <w:pPr>
        <w:pStyle w:val="25"/>
        <w:shd w:val="clear" w:color="auto" w:fill="auto"/>
        <w:spacing w:before="0" w:line="274" w:lineRule="exact"/>
        <w:ind w:left="380" w:firstLine="680"/>
        <w:jc w:val="both"/>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08CB05CD" w14:textId="77777777" w:rsidR="00293F6D" w:rsidRDefault="00D91184">
      <w:pPr>
        <w:pStyle w:val="25"/>
        <w:shd w:val="clear" w:color="auto" w:fill="auto"/>
        <w:spacing w:before="0" w:line="274" w:lineRule="exact"/>
        <w:ind w:left="380" w:firstLine="680"/>
        <w:jc w:val="both"/>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6FAA2E69" w14:textId="77777777" w:rsidR="00293F6D" w:rsidRDefault="00D91184">
      <w:pPr>
        <w:pStyle w:val="62"/>
        <w:shd w:val="clear" w:color="auto" w:fill="auto"/>
        <w:ind w:left="4680"/>
        <w:jc w:val="left"/>
      </w:pPr>
      <w:r>
        <w:t>Туалет.</w:t>
      </w:r>
    </w:p>
    <w:p w14:paraId="6EC36109" w14:textId="77777777" w:rsidR="00293F6D" w:rsidRDefault="00D91184">
      <w:pPr>
        <w:pStyle w:val="25"/>
        <w:shd w:val="clear" w:color="auto" w:fill="auto"/>
        <w:spacing w:before="0" w:line="274" w:lineRule="exact"/>
        <w:ind w:left="380"/>
        <w:jc w:val="both"/>
      </w:pPr>
      <w: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w:t>
      </w:r>
      <w:r>
        <w:lastRenderedPageBreak/>
        <w:t>бумагой, одевание одежды (трусов, колготок, брюк), нажимание кнопки слива воды, мытье рук.</w:t>
      </w:r>
    </w:p>
    <w:p w14:paraId="586E8FE1" w14:textId="77777777" w:rsidR="00293F6D" w:rsidRDefault="00D91184">
      <w:pPr>
        <w:pStyle w:val="62"/>
        <w:shd w:val="clear" w:color="auto" w:fill="auto"/>
        <w:ind w:left="3720" w:firstLine="180"/>
        <w:jc w:val="left"/>
      </w:pPr>
      <w:r>
        <w:t>Прием пищи.</w:t>
      </w:r>
    </w:p>
    <w:p w14:paraId="24927D16" w14:textId="77777777" w:rsidR="00293F6D" w:rsidRDefault="00D91184" w:rsidP="00D02D5D">
      <w:pPr>
        <w:pStyle w:val="25"/>
        <w:shd w:val="clear" w:color="auto" w:fill="auto"/>
        <w:spacing w:before="0" w:after="267" w:line="274" w:lineRule="exact"/>
        <w:ind w:left="380" w:firstLine="700"/>
        <w:jc w:val="both"/>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22D5805F" w14:textId="77777777" w:rsidR="00293F6D" w:rsidRDefault="00D91184">
      <w:pPr>
        <w:pStyle w:val="62"/>
        <w:shd w:val="clear" w:color="auto" w:fill="auto"/>
        <w:spacing w:line="240" w:lineRule="exact"/>
        <w:ind w:left="4680"/>
        <w:jc w:val="left"/>
      </w:pPr>
      <w:r>
        <w:t>Семья.</w:t>
      </w:r>
    </w:p>
    <w:p w14:paraId="73AA8C02" w14:textId="77777777" w:rsidR="00293F6D" w:rsidRDefault="00D91184">
      <w:pPr>
        <w:pStyle w:val="25"/>
        <w:shd w:val="clear" w:color="auto" w:fill="auto"/>
        <w:spacing w:before="0" w:after="244" w:line="274" w:lineRule="exact"/>
        <w:ind w:left="380" w:firstLine="700"/>
        <w:jc w:val="both"/>
      </w:pPr>
      <w: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70CA1E36" w14:textId="77777777" w:rsidR="00293F6D" w:rsidRDefault="00D91184" w:rsidP="00CA2E68">
      <w:pPr>
        <w:pStyle w:val="44"/>
        <w:keepNext/>
        <w:keepLines/>
        <w:numPr>
          <w:ilvl w:val="0"/>
          <w:numId w:val="43"/>
        </w:numPr>
        <w:shd w:val="clear" w:color="auto" w:fill="auto"/>
        <w:tabs>
          <w:tab w:val="left" w:pos="4287"/>
        </w:tabs>
        <w:spacing w:after="0" w:line="269" w:lineRule="exact"/>
        <w:ind w:left="3720" w:right="3380" w:firstLine="180"/>
      </w:pPr>
      <w:bookmarkStart w:id="135" w:name="bookmark156"/>
      <w:r>
        <w:t>ДОМОВОДСТВО Пояснительная записка.</w:t>
      </w:r>
      <w:bookmarkEnd w:id="135"/>
    </w:p>
    <w:p w14:paraId="14F5F6A1" w14:textId="77777777" w:rsidR="00293F6D" w:rsidRDefault="00D91184">
      <w:pPr>
        <w:pStyle w:val="25"/>
        <w:shd w:val="clear" w:color="auto" w:fill="auto"/>
        <w:spacing w:before="0" w:line="274" w:lineRule="exact"/>
        <w:ind w:left="380" w:firstLine="700"/>
        <w:jc w:val="both"/>
      </w:pPr>
      <w: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3B033F74" w14:textId="77777777" w:rsidR="00293F6D" w:rsidRDefault="00D91184">
      <w:pPr>
        <w:pStyle w:val="25"/>
        <w:shd w:val="clear" w:color="auto" w:fill="auto"/>
        <w:spacing w:before="0" w:line="274" w:lineRule="exact"/>
        <w:ind w:left="380" w:firstLine="700"/>
        <w:jc w:val="both"/>
      </w:pPr>
      <w:r>
        <w:t xml:space="preserve">Цель обучения - повышение самостоятельности детей в выполнении </w:t>
      </w:r>
      <w:proofErr w:type="spellStart"/>
      <w:r>
        <w:t>хозяйственно</w:t>
      </w:r>
      <w:r>
        <w:softHyphen/>
        <w:t>бытовой</w:t>
      </w:r>
      <w:proofErr w:type="spellEnd"/>
      <w:r>
        <w:t xml:space="preserve">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6A60B21" w14:textId="77777777" w:rsidR="00293F6D" w:rsidRDefault="00D91184">
      <w:pPr>
        <w:pStyle w:val="25"/>
        <w:shd w:val="clear" w:color="auto" w:fill="auto"/>
        <w:spacing w:before="0" w:line="274" w:lineRule="exact"/>
        <w:ind w:left="380" w:firstLine="70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2B059721" w14:textId="77777777" w:rsidR="00293F6D" w:rsidRDefault="00D91184" w:rsidP="00D02D5D">
      <w:pPr>
        <w:pStyle w:val="25"/>
        <w:shd w:val="clear" w:color="auto" w:fill="auto"/>
        <w:spacing w:before="0" w:line="274" w:lineRule="exact"/>
        <w:ind w:left="380" w:firstLine="700"/>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108391ED" w14:textId="77777777" w:rsidR="00293F6D" w:rsidRDefault="00D91184">
      <w:pPr>
        <w:pStyle w:val="25"/>
        <w:shd w:val="clear" w:color="auto" w:fill="auto"/>
        <w:tabs>
          <w:tab w:val="left" w:pos="4159"/>
        </w:tabs>
        <w:spacing w:before="0" w:line="274" w:lineRule="exact"/>
        <w:ind w:left="380" w:firstLine="700"/>
        <w:jc w:val="both"/>
      </w:pPr>
      <w:r>
        <w:t>Материально-техническое</w:t>
      </w:r>
      <w:r>
        <w:tab/>
        <w:t>оснащение учебного предмета «Домоводство»</w:t>
      </w:r>
    </w:p>
    <w:p w14:paraId="2281E8C6" w14:textId="77777777" w:rsidR="00293F6D" w:rsidRDefault="00D91184">
      <w:pPr>
        <w:pStyle w:val="25"/>
        <w:shd w:val="clear" w:color="auto" w:fill="auto"/>
        <w:spacing w:before="0" w:line="274" w:lineRule="exact"/>
        <w:ind w:left="380"/>
        <w:jc w:val="both"/>
      </w:pPr>
      <w:r>
        <w:t>предусматривает:</w:t>
      </w:r>
    </w:p>
    <w:p w14:paraId="6CCBA5D4" w14:textId="77777777" w:rsidR="00293F6D" w:rsidRDefault="00D91184">
      <w:pPr>
        <w:pStyle w:val="25"/>
        <w:shd w:val="clear" w:color="auto" w:fill="auto"/>
        <w:spacing w:before="0" w:line="274" w:lineRule="exact"/>
        <w:jc w:val="right"/>
      </w:pPr>
      <w:r>
        <w:t>•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w:t>
      </w:r>
    </w:p>
    <w:p w14:paraId="5BA5B52B" w14:textId="77777777" w:rsidR="00293F6D" w:rsidRDefault="00D91184">
      <w:pPr>
        <w:pStyle w:val="25"/>
        <w:shd w:val="clear" w:color="auto" w:fill="auto"/>
        <w:spacing w:before="0" w:line="278" w:lineRule="exact"/>
        <w:ind w:left="380"/>
        <w:jc w:val="both"/>
      </w:pPr>
      <w:r>
        <w:t>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7F2415E6" w14:textId="77777777" w:rsidR="00293F6D" w:rsidRDefault="00D91184">
      <w:pPr>
        <w:pStyle w:val="25"/>
        <w:shd w:val="clear" w:color="auto" w:fill="auto"/>
        <w:spacing w:before="0" w:after="484" w:line="278" w:lineRule="exact"/>
        <w:ind w:left="380" w:hanging="380"/>
        <w:jc w:val="both"/>
      </w:pPr>
      <w:r>
        <w:t xml:space="preserve">• 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 грифельная и магнитная доски, уборочный инвентарь (тяпки, лопаты, грабли), тачки, лейки и др.</w:t>
      </w:r>
    </w:p>
    <w:p w14:paraId="26690C3F" w14:textId="77777777" w:rsidR="00293F6D" w:rsidRDefault="00D91184">
      <w:pPr>
        <w:pStyle w:val="421"/>
        <w:keepNext/>
        <w:keepLines/>
        <w:shd w:val="clear" w:color="auto" w:fill="auto"/>
        <w:spacing w:after="0" w:line="274" w:lineRule="exact"/>
        <w:ind w:right="340"/>
        <w:jc w:val="center"/>
      </w:pPr>
      <w:bookmarkStart w:id="136" w:name="bookmark157"/>
      <w:r>
        <w:lastRenderedPageBreak/>
        <w:t>Примерное содержание предмета</w:t>
      </w:r>
      <w:r>
        <w:br/>
      </w:r>
      <w:r>
        <w:rPr>
          <w:rStyle w:val="423"/>
          <w:b/>
          <w:bCs/>
        </w:rPr>
        <w:t>Покупки.</w:t>
      </w:r>
      <w:bookmarkEnd w:id="136"/>
    </w:p>
    <w:p w14:paraId="270791BF" w14:textId="77777777" w:rsidR="00293F6D" w:rsidRDefault="00D91184">
      <w:pPr>
        <w:pStyle w:val="25"/>
        <w:shd w:val="clear" w:color="auto" w:fill="auto"/>
        <w:tabs>
          <w:tab w:val="left" w:pos="8410"/>
        </w:tabs>
        <w:spacing w:before="0" w:line="274" w:lineRule="exact"/>
        <w:ind w:left="380" w:firstLine="700"/>
        <w:jc w:val="both"/>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w:t>
      </w:r>
      <w:r>
        <w:tab/>
        <w:t>складывание</w:t>
      </w:r>
    </w:p>
    <w:p w14:paraId="686F2374" w14:textId="77777777" w:rsidR="00293F6D" w:rsidRDefault="00D91184">
      <w:pPr>
        <w:pStyle w:val="25"/>
        <w:shd w:val="clear" w:color="auto" w:fill="auto"/>
        <w:spacing w:before="0" w:after="240" w:line="274" w:lineRule="exact"/>
        <w:ind w:left="380"/>
        <w:jc w:val="both"/>
      </w:pPr>
      <w:r>
        <w:t>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0AAFF588" w14:textId="77777777" w:rsidR="00293F6D" w:rsidRDefault="00D91184">
      <w:pPr>
        <w:pStyle w:val="62"/>
        <w:shd w:val="clear" w:color="auto" w:fill="auto"/>
        <w:ind w:right="340"/>
        <w:jc w:val="center"/>
      </w:pPr>
      <w:r>
        <w:t>Обращение с кухонным инвентарем.</w:t>
      </w:r>
    </w:p>
    <w:p w14:paraId="1B6B1476" w14:textId="77777777" w:rsidR="00293F6D" w:rsidRDefault="00D91184">
      <w:pPr>
        <w:pStyle w:val="25"/>
        <w:shd w:val="clear" w:color="auto" w:fill="auto"/>
        <w:spacing w:before="0" w:line="274" w:lineRule="exact"/>
        <w:ind w:left="380" w:firstLine="700"/>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75FCB33A" w14:textId="77777777" w:rsidR="00293F6D" w:rsidRDefault="00D91184">
      <w:pPr>
        <w:pStyle w:val="25"/>
        <w:shd w:val="clear" w:color="auto" w:fill="auto"/>
        <w:spacing w:before="0" w:line="274" w:lineRule="exact"/>
        <w:ind w:left="380"/>
        <w:jc w:val="both"/>
      </w:pPr>
      <w:r>
        <w:t>Мытье бытовых приборов. Хранение посуды и бытовых приборов.</w:t>
      </w:r>
    </w:p>
    <w:p w14:paraId="7A74B965" w14:textId="77777777" w:rsidR="00293F6D" w:rsidRDefault="00D91184">
      <w:pPr>
        <w:pStyle w:val="25"/>
        <w:shd w:val="clear" w:color="auto" w:fill="auto"/>
        <w:spacing w:before="0" w:after="240" w:line="274" w:lineRule="exact"/>
        <w:ind w:left="380" w:firstLine="700"/>
        <w:jc w:val="both"/>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6AF9454F" w14:textId="77777777" w:rsidR="00293F6D" w:rsidRDefault="00D91184">
      <w:pPr>
        <w:pStyle w:val="62"/>
        <w:shd w:val="clear" w:color="auto" w:fill="auto"/>
        <w:ind w:right="340"/>
        <w:jc w:val="center"/>
      </w:pPr>
      <w:r>
        <w:t>Приготовление пищи.</w:t>
      </w:r>
    </w:p>
    <w:p w14:paraId="77E4DE02" w14:textId="77777777" w:rsidR="00293F6D" w:rsidRDefault="00D91184">
      <w:pPr>
        <w:pStyle w:val="25"/>
        <w:shd w:val="clear" w:color="auto" w:fill="auto"/>
        <w:spacing w:before="0" w:line="274" w:lineRule="exact"/>
        <w:ind w:left="380" w:firstLine="700"/>
        <w:jc w:val="both"/>
      </w:pPr>
      <w:r>
        <w:t>Приготовление блюда.</w:t>
      </w:r>
    </w:p>
    <w:p w14:paraId="2225EBBD" w14:textId="77777777" w:rsidR="007716EB" w:rsidRDefault="00D91184">
      <w:pPr>
        <w:pStyle w:val="25"/>
        <w:shd w:val="clear" w:color="auto" w:fill="auto"/>
        <w:spacing w:before="0" w:after="240" w:line="274" w:lineRule="exact"/>
        <w:ind w:left="380" w:firstLine="700"/>
        <w:jc w:val="both"/>
      </w:pP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w:t>
      </w:r>
      <w:r>
        <w:lastRenderedPageBreak/>
        <w:t xml:space="preserve">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w:t>
      </w:r>
    </w:p>
    <w:p w14:paraId="23D172A0" w14:textId="77777777" w:rsidR="00D422A6" w:rsidRDefault="00D91184" w:rsidP="007716EB">
      <w:pPr>
        <w:pStyle w:val="25"/>
        <w:shd w:val="clear" w:color="auto" w:fill="auto"/>
        <w:spacing w:before="0" w:after="240" w:line="274" w:lineRule="exact"/>
        <w:ind w:left="380"/>
        <w:jc w:val="both"/>
      </w:pPr>
      <w:r>
        <w:t>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35272A1C" w14:textId="77777777" w:rsidR="00293F6D" w:rsidRDefault="00D91184">
      <w:pPr>
        <w:pStyle w:val="62"/>
        <w:shd w:val="clear" w:color="auto" w:fill="auto"/>
        <w:ind w:left="4240"/>
        <w:jc w:val="left"/>
      </w:pPr>
      <w:r>
        <w:t>Уход за вещами</w:t>
      </w:r>
    </w:p>
    <w:p w14:paraId="3A8740AD" w14:textId="77777777" w:rsidR="00293F6D" w:rsidRDefault="00D91184">
      <w:pPr>
        <w:pStyle w:val="25"/>
        <w:shd w:val="clear" w:color="auto" w:fill="auto"/>
        <w:spacing w:before="0" w:line="274" w:lineRule="exact"/>
        <w:ind w:left="380" w:firstLine="700"/>
        <w:jc w:val="both"/>
      </w:pPr>
      <w:r>
        <w:rPr>
          <w:rStyle w:val="28"/>
        </w:rPr>
        <w:t>Ручная стирка.</w:t>
      </w:r>
      <w:r>
        <w:t xml:space="preserve"> Наполнение емкости водой. Выбор моющего средства. Отмеривание необходимого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w:t>
      </w:r>
    </w:p>
    <w:p w14:paraId="71C8F1C7" w14:textId="77777777" w:rsidR="00293F6D" w:rsidRDefault="00D91184">
      <w:pPr>
        <w:pStyle w:val="25"/>
        <w:shd w:val="clear" w:color="auto" w:fill="auto"/>
        <w:spacing w:before="0" w:line="274" w:lineRule="exact"/>
        <w:ind w:left="380" w:firstLine="700"/>
        <w:jc w:val="both"/>
      </w:pPr>
      <w:r>
        <w:rPr>
          <w:rStyle w:val="28"/>
        </w:rPr>
        <w:t>Машинная стирка.</w:t>
      </w:r>
      <w: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14:paraId="44F063B1" w14:textId="77777777" w:rsidR="00293F6D" w:rsidRDefault="00D91184">
      <w:pPr>
        <w:pStyle w:val="25"/>
        <w:shd w:val="clear" w:color="auto" w:fill="auto"/>
        <w:spacing w:before="0" w:line="274" w:lineRule="exact"/>
        <w:ind w:left="380" w:firstLine="700"/>
        <w:jc w:val="both"/>
      </w:pPr>
      <w:r>
        <w:rPr>
          <w:rStyle w:val="28"/>
        </w:rPr>
        <w:t>Глажение утюгом.</w:t>
      </w:r>
      <w: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552D55A4" w14:textId="77777777" w:rsidR="00293F6D" w:rsidRDefault="00D91184">
      <w:pPr>
        <w:pStyle w:val="62"/>
        <w:shd w:val="clear" w:color="auto" w:fill="auto"/>
        <w:ind w:left="3980"/>
        <w:jc w:val="left"/>
      </w:pPr>
      <w:r>
        <w:t>Уборка помещения.</w:t>
      </w:r>
    </w:p>
    <w:p w14:paraId="473B5456" w14:textId="77777777" w:rsidR="00293F6D" w:rsidRDefault="00D91184">
      <w:pPr>
        <w:pStyle w:val="25"/>
        <w:shd w:val="clear" w:color="auto" w:fill="auto"/>
        <w:spacing w:before="0" w:line="274" w:lineRule="exact"/>
        <w:ind w:left="380" w:firstLine="720"/>
        <w:jc w:val="both"/>
      </w:pPr>
      <w:r>
        <w:rPr>
          <w:rStyle w:val="28"/>
        </w:rPr>
        <w:t>Уборка мебели.</w:t>
      </w:r>
      <w:r>
        <w:t xml:space="preserve">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4A1F4653" w14:textId="77777777" w:rsidR="00293F6D" w:rsidRDefault="00D91184">
      <w:pPr>
        <w:pStyle w:val="25"/>
        <w:shd w:val="clear" w:color="auto" w:fill="auto"/>
        <w:spacing w:before="0" w:line="274" w:lineRule="exact"/>
        <w:ind w:left="380" w:firstLine="720"/>
        <w:jc w:val="both"/>
      </w:pPr>
      <w:r>
        <w:rPr>
          <w:rStyle w:val="28"/>
        </w:rPr>
        <w:t>Уборка пола.</w:t>
      </w:r>
      <w:r>
        <w:t xml:space="preserve">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w:t>
      </w:r>
      <w:r>
        <w:lastRenderedPageBreak/>
        <w:t>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2CD9CB40" w14:textId="77777777" w:rsidR="00293F6D" w:rsidRDefault="00D91184" w:rsidP="00D02D5D">
      <w:pPr>
        <w:pStyle w:val="25"/>
        <w:shd w:val="clear" w:color="auto" w:fill="auto"/>
        <w:spacing w:before="0" w:after="267" w:line="274" w:lineRule="exact"/>
        <w:ind w:left="380" w:firstLine="720"/>
        <w:jc w:val="both"/>
      </w:pPr>
      <w:r>
        <w:rPr>
          <w:rStyle w:val="28"/>
        </w:rPr>
        <w:t>Мытье стекла</w:t>
      </w:r>
      <w:r>
        <w:t xml:space="preserve">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3A571BB6" w14:textId="77777777" w:rsidR="00293F6D" w:rsidRDefault="00D91184">
      <w:pPr>
        <w:pStyle w:val="62"/>
        <w:shd w:val="clear" w:color="auto" w:fill="auto"/>
        <w:spacing w:line="240" w:lineRule="exact"/>
        <w:ind w:left="3980"/>
        <w:jc w:val="left"/>
      </w:pPr>
      <w:r>
        <w:t>Уборка территории.</w:t>
      </w:r>
    </w:p>
    <w:p w14:paraId="3ACED734" w14:textId="77777777" w:rsidR="00293F6D" w:rsidRDefault="00D91184">
      <w:pPr>
        <w:pStyle w:val="25"/>
        <w:shd w:val="clear" w:color="auto" w:fill="auto"/>
        <w:spacing w:before="0" w:after="236" w:line="274" w:lineRule="exact"/>
        <w:ind w:left="380" w:firstLine="720"/>
        <w:jc w:val="both"/>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2C22C7AC" w14:textId="77777777" w:rsidR="00293F6D" w:rsidRDefault="00D91184">
      <w:pPr>
        <w:pStyle w:val="25"/>
        <w:shd w:val="clear" w:color="auto" w:fill="auto"/>
        <w:tabs>
          <w:tab w:val="left" w:pos="3056"/>
        </w:tabs>
        <w:spacing w:before="0" w:line="278" w:lineRule="exact"/>
        <w:ind w:left="3720" w:right="2240" w:hanging="1140"/>
        <w:jc w:val="left"/>
      </w:pPr>
      <w:r>
        <w:rPr>
          <w:lang w:val="en-US" w:eastAsia="en-US" w:bidi="en-US"/>
        </w:rPr>
        <w:t>V</w:t>
      </w:r>
      <w:r w:rsidRPr="00D91184">
        <w:rPr>
          <w:lang w:eastAsia="en-US" w:bidi="en-US"/>
        </w:rPr>
        <w:t>1.</w:t>
      </w:r>
      <w:r w:rsidRPr="00D91184">
        <w:rPr>
          <w:lang w:eastAsia="en-US" w:bidi="en-US"/>
        </w:rPr>
        <w:tab/>
      </w:r>
      <w:r>
        <w:t xml:space="preserve">ОКРУЖАЮЩИЙ СОЦИАЛЬНЫЙ МИР </w:t>
      </w:r>
      <w:r>
        <w:rPr>
          <w:rStyle w:val="29"/>
        </w:rPr>
        <w:t>Пояснительная записка</w:t>
      </w:r>
      <w:r>
        <w:t>.</w:t>
      </w:r>
    </w:p>
    <w:p w14:paraId="4D52ECE5" w14:textId="77777777" w:rsidR="00293F6D" w:rsidRDefault="00D91184">
      <w:pPr>
        <w:pStyle w:val="25"/>
        <w:shd w:val="clear" w:color="auto" w:fill="auto"/>
        <w:spacing w:before="0" w:line="274" w:lineRule="exact"/>
        <w:ind w:left="380" w:firstLine="720"/>
        <w:jc w:val="both"/>
      </w:pPr>
      <w: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0156FE1D" w14:textId="77777777" w:rsidR="00293F6D" w:rsidRDefault="00D91184">
      <w:pPr>
        <w:pStyle w:val="25"/>
        <w:shd w:val="clear" w:color="auto" w:fill="auto"/>
        <w:spacing w:before="0" w:line="274" w:lineRule="exact"/>
        <w:ind w:left="380" w:firstLine="720"/>
        <w:jc w:val="both"/>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15F47C0" w14:textId="77777777" w:rsidR="00293F6D" w:rsidRDefault="00D91184">
      <w:pPr>
        <w:pStyle w:val="25"/>
        <w:shd w:val="clear" w:color="auto" w:fill="auto"/>
        <w:spacing w:before="0" w:line="274" w:lineRule="exact"/>
        <w:ind w:left="380" w:firstLine="720"/>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F50407B" w14:textId="77777777" w:rsidR="00293F6D" w:rsidRDefault="00D91184">
      <w:pPr>
        <w:pStyle w:val="25"/>
        <w:shd w:val="clear" w:color="auto" w:fill="auto"/>
        <w:spacing w:before="0" w:line="274" w:lineRule="exact"/>
        <w:ind w:left="380" w:firstLine="700"/>
        <w:jc w:val="both"/>
      </w:pPr>
      <w: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04C688B6" w14:textId="77777777" w:rsidR="00293F6D" w:rsidRDefault="00D91184">
      <w:pPr>
        <w:pStyle w:val="25"/>
        <w:shd w:val="clear" w:color="auto" w:fill="auto"/>
        <w:spacing w:before="0" w:line="274" w:lineRule="exact"/>
        <w:ind w:left="380" w:firstLine="700"/>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14:paraId="4F776710" w14:textId="77777777" w:rsidR="00293F6D" w:rsidRDefault="00D91184">
      <w:pPr>
        <w:pStyle w:val="25"/>
        <w:shd w:val="clear" w:color="auto" w:fill="auto"/>
        <w:spacing w:before="0" w:line="274" w:lineRule="exact"/>
        <w:ind w:left="380" w:firstLine="700"/>
        <w:jc w:val="both"/>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w:t>
      </w:r>
      <w:r>
        <w:lastRenderedPageBreak/>
        <w:t>окружающих людей, учится вести себя согласно общепринятым нормам поведения.</w:t>
      </w:r>
    </w:p>
    <w:p w14:paraId="32B9AC73" w14:textId="77777777" w:rsidR="00293F6D" w:rsidRDefault="00D91184">
      <w:pPr>
        <w:pStyle w:val="25"/>
        <w:shd w:val="clear" w:color="auto" w:fill="auto"/>
        <w:spacing w:before="0" w:line="274" w:lineRule="exact"/>
        <w:ind w:left="380" w:firstLine="700"/>
        <w:jc w:val="both"/>
      </w:pPr>
      <w:r>
        <w:t xml:space="preserve">В учебном плане предмет представлен с 1 класса. В рамках </w:t>
      </w:r>
      <w:proofErr w:type="spellStart"/>
      <w:r>
        <w:t>коррекционно</w:t>
      </w:r>
      <w:r>
        <w:softHyphen/>
        <w:t>развивающих</w:t>
      </w:r>
      <w:proofErr w:type="spellEnd"/>
      <w:r>
        <w:t xml:space="preserve">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1819973D" w14:textId="77777777" w:rsidR="007716EB" w:rsidRDefault="00D91184">
      <w:pPr>
        <w:pStyle w:val="25"/>
        <w:shd w:val="clear" w:color="auto" w:fill="auto"/>
        <w:spacing w:before="0" w:line="274" w:lineRule="exact"/>
        <w:ind w:left="380" w:firstLine="700"/>
        <w:jc w:val="both"/>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w:t>
      </w:r>
    </w:p>
    <w:p w14:paraId="28CBC25F" w14:textId="77777777" w:rsidR="007716EB" w:rsidRDefault="007716EB">
      <w:pPr>
        <w:pStyle w:val="25"/>
        <w:shd w:val="clear" w:color="auto" w:fill="auto"/>
        <w:spacing w:before="0" w:line="274" w:lineRule="exact"/>
        <w:ind w:left="380" w:firstLine="700"/>
        <w:jc w:val="both"/>
      </w:pPr>
    </w:p>
    <w:p w14:paraId="2BEC8DBB" w14:textId="77777777" w:rsidR="00293F6D" w:rsidRDefault="00D91184">
      <w:pPr>
        <w:pStyle w:val="25"/>
        <w:shd w:val="clear" w:color="auto" w:fill="auto"/>
        <w:spacing w:before="0" w:line="274" w:lineRule="exact"/>
        <w:ind w:left="380" w:firstLine="700"/>
        <w:jc w:val="both"/>
      </w:pPr>
      <w:r>
        <w:t xml:space="preserve">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roofErr w:type="gramStart"/>
      <w:r>
        <w:t>По возможности,</w:t>
      </w:r>
      <w:proofErr w:type="gramEnd"/>
      <w:r>
        <w:t xml:space="preserve">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14:paraId="2D0602E5" w14:textId="77777777" w:rsidR="00293F6D" w:rsidRDefault="00D91184">
      <w:pPr>
        <w:pStyle w:val="421"/>
        <w:keepNext/>
        <w:keepLines/>
        <w:shd w:val="clear" w:color="auto" w:fill="auto"/>
        <w:spacing w:after="0" w:line="274" w:lineRule="exact"/>
        <w:ind w:right="340"/>
        <w:jc w:val="center"/>
      </w:pPr>
      <w:bookmarkStart w:id="137" w:name="bookmark158"/>
      <w:r>
        <w:t>Примерное содержание предмета</w:t>
      </w:r>
      <w:r>
        <w:br/>
      </w:r>
      <w:r>
        <w:rPr>
          <w:rStyle w:val="423"/>
          <w:b/>
          <w:bCs/>
        </w:rPr>
        <w:t>Школа.</w:t>
      </w:r>
      <w:bookmarkEnd w:id="137"/>
    </w:p>
    <w:p w14:paraId="5AA9DB5D" w14:textId="77777777" w:rsidR="00293F6D" w:rsidRDefault="00D91184">
      <w:pPr>
        <w:pStyle w:val="25"/>
        <w:shd w:val="clear" w:color="auto" w:fill="auto"/>
        <w:spacing w:before="0" w:line="274" w:lineRule="exact"/>
        <w:ind w:left="380" w:firstLine="700"/>
        <w:jc w:val="both"/>
      </w:pPr>
      <w: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41516643" w14:textId="77777777" w:rsidR="00293F6D" w:rsidRDefault="00D91184">
      <w:pPr>
        <w:pStyle w:val="62"/>
        <w:shd w:val="clear" w:color="auto" w:fill="auto"/>
        <w:ind w:right="340"/>
        <w:jc w:val="center"/>
      </w:pPr>
      <w:r>
        <w:t>Квартира, дом, двор.</w:t>
      </w:r>
    </w:p>
    <w:p w14:paraId="6ACCEC42" w14:textId="77777777" w:rsidR="00293F6D" w:rsidRDefault="00D91184">
      <w:pPr>
        <w:pStyle w:val="25"/>
        <w:shd w:val="clear" w:color="auto" w:fill="auto"/>
        <w:spacing w:before="0" w:line="274" w:lineRule="exact"/>
        <w:ind w:left="380" w:firstLine="720"/>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52908A99" w14:textId="77777777" w:rsidR="007716EB" w:rsidRDefault="00D91184">
      <w:pPr>
        <w:pStyle w:val="25"/>
        <w:shd w:val="clear" w:color="auto" w:fill="auto"/>
        <w:tabs>
          <w:tab w:val="left" w:pos="1815"/>
          <w:tab w:val="left" w:pos="3068"/>
          <w:tab w:val="left" w:pos="4326"/>
          <w:tab w:val="left" w:pos="7614"/>
          <w:tab w:val="left" w:pos="8391"/>
        </w:tabs>
        <w:spacing w:before="0" w:line="274" w:lineRule="exact"/>
        <w:ind w:left="380" w:firstLine="720"/>
        <w:jc w:val="both"/>
      </w:pPr>
      <w: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w:t>
      </w:r>
      <w:r>
        <w:lastRenderedPageBreak/>
        <w:t xml:space="preserve">(водопровод),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w:t>
      </w:r>
    </w:p>
    <w:p w14:paraId="0E21FBB5" w14:textId="77777777" w:rsidR="00293F6D" w:rsidRDefault="00D02D5D" w:rsidP="00D02D5D">
      <w:pPr>
        <w:pStyle w:val="25"/>
        <w:shd w:val="clear" w:color="auto" w:fill="auto"/>
        <w:tabs>
          <w:tab w:val="left" w:pos="1815"/>
          <w:tab w:val="left" w:pos="3068"/>
          <w:tab w:val="left" w:pos="4326"/>
          <w:tab w:val="left" w:pos="7614"/>
          <w:tab w:val="left" w:pos="8391"/>
        </w:tabs>
        <w:spacing w:before="0" w:line="274" w:lineRule="exact"/>
        <w:ind w:left="284" w:firstLine="426"/>
        <w:jc w:val="both"/>
      </w:pPr>
      <w:r>
        <w:t xml:space="preserve">       </w:t>
      </w:r>
      <w:r w:rsidR="00D91184">
        <w:t xml:space="preserve">Узнавание (различение) аудио, видеотехники и средствах связи (телефон, </w:t>
      </w:r>
      <w:proofErr w:type="gramStart"/>
      <w:r w:rsidR="00D91184">
        <w:t xml:space="preserve">компьютер, </w:t>
      </w:r>
      <w:r>
        <w:t xml:space="preserve">  </w:t>
      </w:r>
      <w:proofErr w:type="gramEnd"/>
      <w:r w:rsidR="00D91184">
        <w:t>планшет, магнитофон, плеер, видеоплеер). Знание наз</w:t>
      </w:r>
      <w:r w:rsidR="007716EB">
        <w:t xml:space="preserve">начения технического </w:t>
      </w:r>
      <w:proofErr w:type="gramStart"/>
      <w:r w:rsidR="007716EB">
        <w:t>устройства</w:t>
      </w:r>
      <w:r w:rsidR="00D91184">
        <w:t>(</w:t>
      </w:r>
      <w:proofErr w:type="gramEnd"/>
      <w:r w:rsidR="00D91184">
        <w:t>сотовый</w:t>
      </w:r>
      <w:r w:rsidR="00D91184">
        <w:tab/>
        <w:t>телефон,</w:t>
      </w:r>
      <w:r w:rsidR="00D91184">
        <w:tab/>
        <w:t>планшет, видеоплеер и</w:t>
      </w:r>
      <w:r w:rsidR="00D91184">
        <w:tab/>
        <w:t>др.).</w:t>
      </w:r>
      <w:r w:rsidR="00D91184">
        <w:tab/>
        <w:t>Соблюдение</w:t>
      </w:r>
    </w:p>
    <w:p w14:paraId="48C2065A" w14:textId="77777777" w:rsidR="00293F6D" w:rsidRDefault="00D91184">
      <w:pPr>
        <w:pStyle w:val="25"/>
        <w:shd w:val="clear" w:color="auto" w:fill="auto"/>
        <w:spacing w:before="0" w:after="240" w:line="274" w:lineRule="exact"/>
        <w:ind w:left="380"/>
        <w:jc w:val="both"/>
      </w:pPr>
      <w:r>
        <w:t xml:space="preserve">последовательности действий при пользовании телефоном (плеером, планшетом и др.): включение, использование (связь, игра и </w:t>
      </w:r>
      <w:proofErr w:type="gramStart"/>
      <w:r>
        <w:t>т.п.</w:t>
      </w:r>
      <w:proofErr w:type="gramEnd"/>
      <w:r>
        <w:t>), выключение.</w:t>
      </w:r>
    </w:p>
    <w:p w14:paraId="567A7BFE" w14:textId="77777777" w:rsidR="00293F6D" w:rsidRDefault="00D91184">
      <w:pPr>
        <w:pStyle w:val="62"/>
        <w:shd w:val="clear" w:color="auto" w:fill="auto"/>
        <w:ind w:right="340"/>
        <w:jc w:val="center"/>
      </w:pPr>
      <w:r>
        <w:t>Предметы быта.</w:t>
      </w:r>
    </w:p>
    <w:p w14:paraId="33F39C30" w14:textId="77777777" w:rsidR="00293F6D" w:rsidRDefault="00D91184">
      <w:pPr>
        <w:pStyle w:val="25"/>
        <w:shd w:val="clear" w:color="auto" w:fill="auto"/>
        <w:spacing w:before="0" w:line="274" w:lineRule="exact"/>
        <w:ind w:left="380" w:firstLine="720"/>
        <w:jc w:val="both"/>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23BB99E8" w14:textId="77777777" w:rsidR="00293F6D" w:rsidRDefault="00D91184">
      <w:pPr>
        <w:pStyle w:val="25"/>
        <w:shd w:val="clear" w:color="auto" w:fill="auto"/>
        <w:spacing w:before="0" w:line="274" w:lineRule="exact"/>
        <w:ind w:left="380" w:firstLine="720"/>
        <w:jc w:val="both"/>
      </w:pPr>
      <w:r>
        <w:t>Узнавание (различении) предметов интерьера (светильник, зеркало, штора, скатерть, ваза, статуэтки, свечи). Знание назначения предметов интерьера.</w:t>
      </w:r>
    </w:p>
    <w:p w14:paraId="6F0C2328" w14:textId="77777777" w:rsidR="00293F6D" w:rsidRDefault="00D91184">
      <w:pPr>
        <w:pStyle w:val="25"/>
        <w:shd w:val="clear" w:color="auto" w:fill="auto"/>
        <w:spacing w:before="0" w:line="274" w:lineRule="exact"/>
        <w:ind w:left="380" w:firstLine="720"/>
        <w:jc w:val="both"/>
      </w:pPr>
      <w:r>
        <w:t>Узнавание (различение) светильников (люстра, бра, настольная лампа).</w:t>
      </w:r>
    </w:p>
    <w:p w14:paraId="3FADB97B" w14:textId="77777777" w:rsidR="00293F6D" w:rsidRDefault="00D91184">
      <w:pPr>
        <w:pStyle w:val="25"/>
        <w:shd w:val="clear" w:color="auto" w:fill="auto"/>
        <w:spacing w:before="0" w:after="240" w:line="274" w:lineRule="exact"/>
        <w:ind w:left="380" w:firstLine="720"/>
        <w:jc w:val="both"/>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06B17895" w14:textId="77777777" w:rsidR="00293F6D" w:rsidRDefault="00D91184">
      <w:pPr>
        <w:pStyle w:val="62"/>
        <w:shd w:val="clear" w:color="auto" w:fill="auto"/>
        <w:ind w:right="340"/>
        <w:jc w:val="center"/>
      </w:pPr>
      <w:r>
        <w:t>Продукты питания.</w:t>
      </w:r>
    </w:p>
    <w:p w14:paraId="616B97E3" w14:textId="77777777" w:rsidR="00293F6D" w:rsidRDefault="00D91184">
      <w:pPr>
        <w:pStyle w:val="25"/>
        <w:shd w:val="clear" w:color="auto" w:fill="auto"/>
        <w:tabs>
          <w:tab w:val="left" w:pos="6884"/>
        </w:tabs>
        <w:spacing w:before="0" w:line="274" w:lineRule="exact"/>
        <w:ind w:left="380" w:firstLine="720"/>
        <w:jc w:val="both"/>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w:t>
      </w:r>
      <w:r>
        <w:tab/>
        <w:t>готовых к употреблению</w:t>
      </w:r>
    </w:p>
    <w:p w14:paraId="77AEBC4C" w14:textId="77777777" w:rsidR="00293F6D" w:rsidRDefault="00D91184">
      <w:pPr>
        <w:pStyle w:val="25"/>
        <w:shd w:val="clear" w:color="auto" w:fill="auto"/>
        <w:spacing w:before="0" w:after="240" w:line="274" w:lineRule="exact"/>
        <w:ind w:left="380"/>
        <w:jc w:val="both"/>
      </w:pPr>
      <w:r>
        <w:t>(крабовые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057AB1D7" w14:textId="77777777" w:rsidR="00293F6D" w:rsidRDefault="00D91184">
      <w:pPr>
        <w:pStyle w:val="62"/>
        <w:shd w:val="clear" w:color="auto" w:fill="auto"/>
        <w:ind w:right="340"/>
        <w:jc w:val="center"/>
      </w:pPr>
      <w:r>
        <w:lastRenderedPageBreak/>
        <w:t>Предметы и материалы, изготовленные человеком.</w:t>
      </w:r>
    </w:p>
    <w:p w14:paraId="4F052CE4" w14:textId="77777777" w:rsidR="007716EB" w:rsidRDefault="00D91184">
      <w:pPr>
        <w:pStyle w:val="25"/>
        <w:shd w:val="clear" w:color="auto" w:fill="auto"/>
        <w:spacing w:before="0" w:line="274" w:lineRule="exact"/>
        <w:ind w:left="380" w:firstLine="720"/>
        <w:jc w:val="both"/>
      </w:pPr>
      <w:r>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w:t>
      </w:r>
    </w:p>
    <w:p w14:paraId="149811FB" w14:textId="77777777" w:rsidR="00293F6D" w:rsidRDefault="00D91184" w:rsidP="00D02D5D">
      <w:pPr>
        <w:pStyle w:val="25"/>
        <w:shd w:val="clear" w:color="auto" w:fill="auto"/>
        <w:spacing w:before="0" w:line="274" w:lineRule="exact"/>
        <w:ind w:left="426"/>
        <w:jc w:val="both"/>
      </w:pPr>
      <w:r>
        <w:t>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w:t>
      </w:r>
    </w:p>
    <w:p w14:paraId="28F673EC" w14:textId="77777777" w:rsidR="00293F6D" w:rsidRDefault="00D91184">
      <w:pPr>
        <w:pStyle w:val="25"/>
        <w:shd w:val="clear" w:color="auto" w:fill="auto"/>
        <w:spacing w:before="0" w:line="274" w:lineRule="exact"/>
        <w:ind w:left="380" w:firstLine="720"/>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14:paraId="11C9DEE2" w14:textId="77777777" w:rsidR="00293F6D" w:rsidRDefault="00D91184">
      <w:pPr>
        <w:pStyle w:val="25"/>
        <w:shd w:val="clear" w:color="auto" w:fill="auto"/>
        <w:spacing w:before="0" w:after="240" w:line="274" w:lineRule="exact"/>
        <w:ind w:left="380" w:firstLine="720"/>
        <w:jc w:val="both"/>
      </w:pPr>
      <w:r>
        <w:t xml:space="preserve">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w:t>
      </w:r>
      <w:proofErr w:type="gramStart"/>
      <w:r>
        <w:t>т.д.</w:t>
      </w:r>
      <w:proofErr w:type="gramEnd"/>
      <w:r>
        <w:t>).</w:t>
      </w:r>
    </w:p>
    <w:p w14:paraId="087835C8" w14:textId="77777777" w:rsidR="00293F6D" w:rsidRDefault="00D91184">
      <w:pPr>
        <w:pStyle w:val="62"/>
        <w:shd w:val="clear" w:color="auto" w:fill="auto"/>
        <w:ind w:right="340"/>
        <w:jc w:val="center"/>
      </w:pPr>
      <w:r>
        <w:t>Город.</w:t>
      </w:r>
    </w:p>
    <w:p w14:paraId="06B3FD8C" w14:textId="77777777" w:rsidR="00293F6D" w:rsidRDefault="00D91184">
      <w:pPr>
        <w:pStyle w:val="25"/>
        <w:shd w:val="clear" w:color="auto" w:fill="auto"/>
        <w:spacing w:before="0" w:after="240" w:line="274" w:lineRule="exact"/>
        <w:ind w:left="380" w:firstLine="700"/>
        <w:jc w:val="both"/>
      </w:pPr>
      <w:r>
        <w:t>Узнавание (различение) элементов городской инфраструктуры (районы (</w:t>
      </w:r>
      <w:proofErr w:type="spellStart"/>
      <w:r>
        <w:t>Завеличье</w:t>
      </w:r>
      <w:proofErr w:type="spellEnd"/>
      <w:r>
        <w:t xml:space="preserve">, </w:t>
      </w:r>
      <w:proofErr w:type="spellStart"/>
      <w:r>
        <w:t>Запсковье</w:t>
      </w:r>
      <w:proofErr w:type="spellEnd"/>
      <w:r>
        <w:t xml:space="preserve">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14:paraId="421286B4" w14:textId="77777777" w:rsidR="00293F6D" w:rsidRDefault="00D91184">
      <w:pPr>
        <w:pStyle w:val="62"/>
        <w:shd w:val="clear" w:color="auto" w:fill="auto"/>
        <w:ind w:right="340"/>
        <w:jc w:val="center"/>
      </w:pPr>
      <w:r>
        <w:t>Транспорт.</w:t>
      </w:r>
    </w:p>
    <w:p w14:paraId="5BC66C9F" w14:textId="77777777" w:rsidR="00293F6D" w:rsidRDefault="00D91184">
      <w:pPr>
        <w:pStyle w:val="25"/>
        <w:shd w:val="clear" w:color="auto" w:fill="auto"/>
        <w:spacing w:before="0" w:line="274" w:lineRule="exact"/>
        <w:ind w:left="380" w:firstLine="700"/>
        <w:jc w:val="both"/>
      </w:pPr>
      <w: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w:t>
      </w:r>
      <w:r>
        <w:lastRenderedPageBreak/>
        <w:t>места посадки и высадки из автобуса. Пользование общественным транспортом (посадка в автобус, покупка билета и др.).</w:t>
      </w:r>
    </w:p>
    <w:p w14:paraId="664209AB" w14:textId="77777777" w:rsidR="00293F6D" w:rsidRDefault="00D91184">
      <w:pPr>
        <w:pStyle w:val="62"/>
        <w:shd w:val="clear" w:color="auto" w:fill="auto"/>
        <w:ind w:right="340"/>
        <w:jc w:val="center"/>
      </w:pPr>
      <w:r>
        <w:t>Традиции, обычаи.</w:t>
      </w:r>
    </w:p>
    <w:p w14:paraId="0E79D345" w14:textId="77777777" w:rsidR="00293F6D" w:rsidRDefault="00D91184">
      <w:pPr>
        <w:pStyle w:val="25"/>
        <w:shd w:val="clear" w:color="auto" w:fill="auto"/>
        <w:spacing w:before="0" w:after="240" w:line="274" w:lineRule="exact"/>
        <w:ind w:left="380" w:firstLine="700"/>
        <w:jc w:val="both"/>
      </w:pPr>
      <w: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14:paraId="72AAB1FD" w14:textId="77777777" w:rsidR="00293F6D" w:rsidRDefault="00D91184">
      <w:pPr>
        <w:pStyle w:val="62"/>
        <w:shd w:val="clear" w:color="auto" w:fill="auto"/>
        <w:ind w:right="340"/>
        <w:jc w:val="center"/>
      </w:pPr>
      <w:r>
        <w:t>Страна.</w:t>
      </w:r>
    </w:p>
    <w:p w14:paraId="197B3265" w14:textId="77777777" w:rsidR="00293F6D" w:rsidRDefault="00D91184">
      <w:pPr>
        <w:pStyle w:val="25"/>
        <w:shd w:val="clear" w:color="auto" w:fill="auto"/>
        <w:spacing w:before="0" w:line="274" w:lineRule="exact"/>
        <w:ind w:left="380" w:firstLine="700"/>
        <w:jc w:val="both"/>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26490D5B" w14:textId="77777777" w:rsidR="00293F6D" w:rsidRDefault="00D91184">
      <w:pPr>
        <w:pStyle w:val="25"/>
        <w:shd w:val="clear" w:color="auto" w:fill="auto"/>
        <w:spacing w:before="0" w:after="236" w:line="274" w:lineRule="exact"/>
        <w:ind w:left="380" w:firstLine="700"/>
        <w:jc w:val="both"/>
      </w:pPr>
      <w: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5B922C88" w14:textId="77777777" w:rsidR="00293F6D" w:rsidRDefault="00D91184">
      <w:pPr>
        <w:pStyle w:val="44"/>
        <w:keepNext/>
        <w:keepLines/>
        <w:shd w:val="clear" w:color="auto" w:fill="auto"/>
        <w:tabs>
          <w:tab w:val="left" w:pos="3952"/>
        </w:tabs>
        <w:spacing w:after="0" w:line="278" w:lineRule="exact"/>
        <w:ind w:left="3720" w:right="3040" w:hanging="340"/>
      </w:pPr>
      <w:bookmarkStart w:id="138" w:name="bookmark159"/>
      <w:r>
        <w:rPr>
          <w:lang w:val="en-US" w:eastAsia="en-US" w:bidi="en-US"/>
        </w:rPr>
        <w:t>VI</w:t>
      </w:r>
      <w:r w:rsidRPr="00D91184">
        <w:rPr>
          <w:lang w:eastAsia="en-US" w:bidi="en-US"/>
        </w:rPr>
        <w:t>1.</w:t>
      </w:r>
      <w:r w:rsidRPr="00D91184">
        <w:rPr>
          <w:lang w:eastAsia="en-US" w:bidi="en-US"/>
        </w:rPr>
        <w:tab/>
      </w:r>
      <w:r>
        <w:t>МУЗЫКА И ДВИЖЕНИЕ Пояснительная записка.</w:t>
      </w:r>
      <w:bookmarkEnd w:id="138"/>
    </w:p>
    <w:p w14:paraId="11C33A65" w14:textId="77777777" w:rsidR="00293F6D" w:rsidRDefault="00D91184">
      <w:pPr>
        <w:pStyle w:val="25"/>
        <w:shd w:val="clear" w:color="auto" w:fill="auto"/>
        <w:spacing w:before="0" w:line="274" w:lineRule="exact"/>
        <w:ind w:left="380" w:firstLine="700"/>
        <w:jc w:val="both"/>
      </w:pPr>
      <w: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t>пропеванию</w:t>
      </w:r>
      <w:proofErr w:type="spellEnd"/>
      <w: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14:paraId="09A3F821" w14:textId="77777777" w:rsidR="00293F6D" w:rsidRDefault="00D91184">
      <w:pPr>
        <w:pStyle w:val="25"/>
        <w:shd w:val="clear" w:color="auto" w:fill="auto"/>
        <w:tabs>
          <w:tab w:val="left" w:pos="5046"/>
          <w:tab w:val="left" w:pos="6687"/>
          <w:tab w:val="left" w:pos="8934"/>
        </w:tabs>
        <w:spacing w:before="0" w:line="274" w:lineRule="exact"/>
        <w:ind w:left="380" w:firstLine="700"/>
        <w:jc w:val="both"/>
      </w:pPr>
      <w:r>
        <w:t>Участие ребенка в музыкальных выступлениях способствует его самореализации, формированию чувства собственного</w:t>
      </w:r>
      <w:r>
        <w:tab/>
        <w:t>достоинства.</w:t>
      </w:r>
      <w:r>
        <w:tab/>
        <w:t>Таким образом,</w:t>
      </w:r>
      <w:r>
        <w:tab/>
        <w:t>музыка</w:t>
      </w:r>
    </w:p>
    <w:p w14:paraId="7272CFBE" w14:textId="77777777" w:rsidR="00293F6D" w:rsidRDefault="00D91184">
      <w:pPr>
        <w:pStyle w:val="25"/>
        <w:shd w:val="clear" w:color="auto" w:fill="auto"/>
        <w:spacing w:before="0" w:line="274" w:lineRule="exact"/>
        <w:ind w:left="380"/>
        <w:jc w:val="both"/>
      </w:pPr>
      <w:r>
        <w:t>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3998B059" w14:textId="77777777" w:rsidR="00293F6D" w:rsidRDefault="00D91184">
      <w:pPr>
        <w:pStyle w:val="25"/>
        <w:shd w:val="clear" w:color="auto" w:fill="auto"/>
        <w:spacing w:before="0" w:line="274" w:lineRule="exact"/>
        <w:ind w:left="380" w:firstLine="700"/>
        <w:jc w:val="both"/>
      </w:pPr>
      <w:r>
        <w:t>Программно-методический материал включает 4 раздела: «Слушание музыки», «Пение», «Движение под музыку», «Игра на музыкальных инструментах».</w:t>
      </w:r>
    </w:p>
    <w:p w14:paraId="31B217C8" w14:textId="77777777" w:rsidR="00293F6D" w:rsidRDefault="00D91184">
      <w:pPr>
        <w:pStyle w:val="25"/>
        <w:shd w:val="clear" w:color="auto" w:fill="auto"/>
        <w:spacing w:before="0" w:line="274" w:lineRule="exact"/>
        <w:ind w:left="380" w:firstLine="700"/>
        <w:jc w:val="both"/>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18471825" w14:textId="77777777" w:rsidR="00293F6D" w:rsidRDefault="00D91184">
      <w:pPr>
        <w:pStyle w:val="25"/>
        <w:shd w:val="clear" w:color="auto" w:fill="auto"/>
        <w:spacing w:before="0" w:after="240" w:line="274" w:lineRule="exact"/>
        <w:ind w:left="380" w:firstLine="700"/>
        <w:jc w:val="both"/>
      </w:pPr>
      <w: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w:t>
      </w:r>
      <w:proofErr w:type="spellStart"/>
      <w:r>
        <w:t>трещетки</w:t>
      </w:r>
      <w:proofErr w:type="spellEnd"/>
      <w:r>
        <w:t xml:space="preserve">, колокольчики, инструменты Карла </w:t>
      </w:r>
      <w:proofErr w:type="spellStart"/>
      <w:r>
        <w:t>Орфа</w:t>
      </w:r>
      <w:proofErr w:type="spellEnd"/>
      <w:r>
        <w:t xml:space="preserve">.;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t>ковролиновая</w:t>
      </w:r>
      <w:proofErr w:type="spellEnd"/>
      <w:r>
        <w:t xml:space="preserve"> и магнитная доски, ширма, затемнение на окна и др.; </w:t>
      </w:r>
      <w:r>
        <w:lastRenderedPageBreak/>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7A75F7AA" w14:textId="77777777" w:rsidR="00293F6D" w:rsidRDefault="00D91184">
      <w:pPr>
        <w:pStyle w:val="44"/>
        <w:keepNext/>
        <w:keepLines/>
        <w:shd w:val="clear" w:color="auto" w:fill="auto"/>
        <w:spacing w:after="0" w:line="274" w:lineRule="exact"/>
        <w:ind w:right="340"/>
        <w:jc w:val="center"/>
      </w:pPr>
      <w:bookmarkStart w:id="139" w:name="bookmark160"/>
      <w:r>
        <w:t>Примерное содержание предмета</w:t>
      </w:r>
      <w:bookmarkEnd w:id="139"/>
    </w:p>
    <w:p w14:paraId="1AAB25C1" w14:textId="77777777" w:rsidR="00293F6D" w:rsidRDefault="00D91184">
      <w:pPr>
        <w:pStyle w:val="62"/>
        <w:shd w:val="clear" w:color="auto" w:fill="auto"/>
        <w:ind w:right="340"/>
        <w:jc w:val="center"/>
      </w:pPr>
      <w:r>
        <w:t>Слушание.</w:t>
      </w:r>
    </w:p>
    <w:p w14:paraId="32D40D4B" w14:textId="77777777" w:rsidR="007716EB" w:rsidRDefault="00D91184">
      <w:pPr>
        <w:pStyle w:val="25"/>
        <w:shd w:val="clear" w:color="auto" w:fill="auto"/>
        <w:spacing w:before="0" w:after="240" w:line="274" w:lineRule="exact"/>
        <w:ind w:left="380" w:firstLine="700"/>
        <w:jc w:val="both"/>
      </w:pPr>
      <w:r>
        <w:t xml:space="preserve">Слушание (различение) тихого и громкого звучания музыки. Определение начала и </w:t>
      </w:r>
    </w:p>
    <w:p w14:paraId="0C0EC839" w14:textId="77777777" w:rsidR="00293F6D" w:rsidRDefault="00D91184" w:rsidP="007716EB">
      <w:pPr>
        <w:pStyle w:val="25"/>
        <w:shd w:val="clear" w:color="auto" w:fill="auto"/>
        <w:spacing w:before="0" w:after="240" w:line="274" w:lineRule="exact"/>
        <w:ind w:left="380"/>
        <w:jc w:val="both"/>
      </w:pPr>
      <w:r>
        <w:t>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2E23DB3F" w14:textId="77777777" w:rsidR="00293F6D" w:rsidRDefault="00D91184">
      <w:pPr>
        <w:pStyle w:val="62"/>
        <w:shd w:val="clear" w:color="auto" w:fill="auto"/>
        <w:ind w:right="340"/>
        <w:jc w:val="center"/>
      </w:pPr>
      <w:r>
        <w:t>Пение.</w:t>
      </w:r>
    </w:p>
    <w:p w14:paraId="309EBDA1" w14:textId="77777777" w:rsidR="00293F6D" w:rsidRDefault="00D91184">
      <w:pPr>
        <w:pStyle w:val="25"/>
        <w:shd w:val="clear" w:color="auto" w:fill="auto"/>
        <w:spacing w:before="0" w:line="274" w:lineRule="exact"/>
        <w:ind w:left="380" w:firstLine="700"/>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54DD96BD" w14:textId="77777777" w:rsidR="00293F6D" w:rsidRDefault="00D91184">
      <w:pPr>
        <w:pStyle w:val="62"/>
        <w:shd w:val="clear" w:color="auto" w:fill="auto"/>
        <w:ind w:right="340"/>
        <w:jc w:val="center"/>
      </w:pPr>
      <w:r>
        <w:t>Движение под музыку.</w:t>
      </w:r>
    </w:p>
    <w:p w14:paraId="53ECB4EA" w14:textId="77777777" w:rsidR="00293F6D" w:rsidRDefault="00D91184" w:rsidP="00D02D5D">
      <w:pPr>
        <w:pStyle w:val="25"/>
        <w:shd w:val="clear" w:color="auto" w:fill="auto"/>
        <w:tabs>
          <w:tab w:val="left" w:pos="8626"/>
        </w:tabs>
        <w:spacing w:before="0" w:line="274" w:lineRule="exact"/>
        <w:ind w:left="380" w:firstLine="700"/>
        <w:jc w:val="both"/>
      </w:pPr>
      <w: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w:t>
      </w:r>
      <w:proofErr w:type="gramStart"/>
      <w:r>
        <w:t>т.п.</w:t>
      </w:r>
      <w:proofErr w:type="gramEnd"/>
      <w:r>
        <w:t xml:space="preserve">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w:t>
      </w:r>
      <w:r w:rsidR="00D02D5D">
        <w:t xml:space="preserve"> </w:t>
      </w:r>
      <w:r>
        <w:t>Имитация</w:t>
      </w:r>
      <w:r w:rsidR="00D02D5D">
        <w:t xml:space="preserve"> </w:t>
      </w:r>
      <w:r>
        <w:t>(исполнение) игры на музыкальных инструментах.</w:t>
      </w:r>
    </w:p>
    <w:p w14:paraId="3AE55032" w14:textId="77777777" w:rsidR="00293F6D" w:rsidRDefault="00D91184">
      <w:pPr>
        <w:pStyle w:val="62"/>
        <w:shd w:val="clear" w:color="auto" w:fill="auto"/>
        <w:spacing w:line="240" w:lineRule="exact"/>
        <w:ind w:right="340"/>
        <w:jc w:val="center"/>
      </w:pPr>
      <w:r>
        <w:t>Игра на музыкальных инструментах.</w:t>
      </w:r>
    </w:p>
    <w:p w14:paraId="0A426A2E" w14:textId="77777777" w:rsidR="00293F6D" w:rsidRDefault="00D91184">
      <w:pPr>
        <w:pStyle w:val="25"/>
        <w:shd w:val="clear" w:color="auto" w:fill="auto"/>
        <w:tabs>
          <w:tab w:val="left" w:pos="3975"/>
        </w:tabs>
        <w:spacing w:before="0" w:line="274" w:lineRule="exact"/>
        <w:ind w:left="380" w:firstLine="700"/>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w:t>
      </w:r>
      <w:r w:rsidR="00D02D5D">
        <w:t xml:space="preserve"> </w:t>
      </w:r>
      <w:r>
        <w:t>мелодии игрой на музыкальном инструменте.</w:t>
      </w:r>
    </w:p>
    <w:p w14:paraId="30F01C49" w14:textId="77777777" w:rsidR="00293F6D" w:rsidRDefault="00D91184">
      <w:pPr>
        <w:pStyle w:val="25"/>
        <w:shd w:val="clear" w:color="auto" w:fill="auto"/>
        <w:spacing w:before="0" w:after="236" w:line="274" w:lineRule="exact"/>
        <w:ind w:left="380"/>
        <w:jc w:val="both"/>
      </w:pPr>
      <w:r>
        <w:t>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0679F17E" w14:textId="77777777" w:rsidR="00293F6D" w:rsidRDefault="00D91184">
      <w:pPr>
        <w:pStyle w:val="44"/>
        <w:keepNext/>
        <w:keepLines/>
        <w:shd w:val="clear" w:color="auto" w:fill="auto"/>
        <w:tabs>
          <w:tab w:val="left" w:pos="3143"/>
        </w:tabs>
        <w:spacing w:after="0" w:line="278" w:lineRule="exact"/>
        <w:ind w:left="3320" w:right="2140" w:hanging="840"/>
      </w:pPr>
      <w:bookmarkStart w:id="140" w:name="bookmark161"/>
      <w:r>
        <w:rPr>
          <w:lang w:val="en-US" w:eastAsia="en-US" w:bidi="en-US"/>
        </w:rPr>
        <w:t>VII</w:t>
      </w:r>
      <w:r w:rsidRPr="00D91184">
        <w:rPr>
          <w:lang w:eastAsia="en-US" w:bidi="en-US"/>
        </w:rPr>
        <w:t>1.</w:t>
      </w:r>
      <w:r w:rsidRPr="00D91184">
        <w:rPr>
          <w:lang w:eastAsia="en-US" w:bidi="en-US"/>
        </w:rPr>
        <w:tab/>
      </w:r>
      <w:r>
        <w:t>ИЗОБРАЗИТЕЛЬНАЯ ДЕЯТЕЛЬНОСТЬ (лепка, рисование, аппликация)</w:t>
      </w:r>
      <w:bookmarkEnd w:id="140"/>
    </w:p>
    <w:p w14:paraId="0F322181" w14:textId="77777777" w:rsidR="00293F6D" w:rsidRDefault="00D91184">
      <w:pPr>
        <w:pStyle w:val="44"/>
        <w:keepNext/>
        <w:keepLines/>
        <w:shd w:val="clear" w:color="auto" w:fill="auto"/>
        <w:spacing w:after="0" w:line="274" w:lineRule="exact"/>
        <w:ind w:right="340"/>
        <w:jc w:val="center"/>
      </w:pPr>
      <w:bookmarkStart w:id="141" w:name="bookmark162"/>
      <w:r>
        <w:t>Пояснительная записка.</w:t>
      </w:r>
      <w:bookmarkEnd w:id="141"/>
    </w:p>
    <w:p w14:paraId="113C0438" w14:textId="77777777" w:rsidR="00D02D5D" w:rsidRDefault="00D91184">
      <w:pPr>
        <w:pStyle w:val="25"/>
        <w:shd w:val="clear" w:color="auto" w:fill="auto"/>
        <w:tabs>
          <w:tab w:val="left" w:pos="9630"/>
        </w:tabs>
        <w:spacing w:before="0" w:line="274" w:lineRule="exact"/>
        <w:ind w:left="380" w:firstLine="700"/>
        <w:jc w:val="both"/>
      </w:pPr>
      <w:r>
        <w:t xml:space="preserve">Изобразительная деятельность занимает важное место в работе с ребенком с умеренной, тяжелой, глубокой умственной отсталостью, с ТМНР. </w:t>
      </w:r>
      <w:r w:rsidR="00D02D5D">
        <w:t xml:space="preserve"> </w:t>
      </w:r>
    </w:p>
    <w:p w14:paraId="467A8E38" w14:textId="77777777" w:rsidR="00293F6D" w:rsidRDefault="00D91184" w:rsidP="00D02D5D">
      <w:pPr>
        <w:pStyle w:val="25"/>
        <w:shd w:val="clear" w:color="auto" w:fill="auto"/>
        <w:tabs>
          <w:tab w:val="left" w:pos="9630"/>
        </w:tabs>
        <w:spacing w:before="0" w:line="274" w:lineRule="exact"/>
        <w:ind w:left="380" w:firstLine="700"/>
        <w:jc w:val="both"/>
      </w:pPr>
      <w:r>
        <w:lastRenderedPageBreak/>
        <w:t>Вместе</w:t>
      </w:r>
      <w:r w:rsidR="00D02D5D">
        <w:t xml:space="preserve"> </w:t>
      </w:r>
      <w:r>
        <w:t>с</w:t>
      </w:r>
      <w:r w:rsidR="00D02D5D">
        <w:t xml:space="preserve"> </w:t>
      </w:r>
      <w:r>
        <w:t xml:space="preserve">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w:t>
      </w:r>
      <w:r>
        <w:rPr>
          <w:rStyle w:val="2a"/>
        </w:rPr>
        <w:t>ДЛИ</w:t>
      </w:r>
      <w:r>
        <w:t xml:space="preserve">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t>блопен</w:t>
      </w:r>
      <w:proofErr w:type="spellEnd"/>
      <w: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14:paraId="66AEC4D2" w14:textId="77777777" w:rsidR="00293F6D" w:rsidRDefault="00D91184">
      <w:pPr>
        <w:pStyle w:val="25"/>
        <w:shd w:val="clear" w:color="auto" w:fill="auto"/>
        <w:spacing w:before="0" w:line="274" w:lineRule="exact"/>
        <w:ind w:left="380" w:firstLine="700"/>
        <w:jc w:val="both"/>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59C19B42" w14:textId="77777777" w:rsidR="00293F6D" w:rsidRDefault="00D91184">
      <w:pPr>
        <w:pStyle w:val="25"/>
        <w:shd w:val="clear" w:color="auto" w:fill="auto"/>
        <w:tabs>
          <w:tab w:val="left" w:pos="1993"/>
        </w:tabs>
        <w:spacing w:before="0" w:line="274" w:lineRule="exact"/>
        <w:ind w:left="380" w:firstLine="700"/>
        <w:jc w:val="both"/>
      </w:pPr>
      <w:r>
        <w:t>Программа по изобразительной деятельности включает три раздела: «Лепка», «Рисование»,</w:t>
      </w:r>
      <w:r>
        <w:tab/>
        <w:t>«Аппликация». Во время занятий изобразительной деятельностью</w:t>
      </w:r>
    </w:p>
    <w:p w14:paraId="736E0D30" w14:textId="77777777" w:rsidR="00293F6D" w:rsidRDefault="00D91184">
      <w:pPr>
        <w:pStyle w:val="25"/>
        <w:shd w:val="clear" w:color="auto" w:fill="auto"/>
        <w:spacing w:before="0" w:line="274" w:lineRule="exact"/>
        <w:ind w:left="380"/>
        <w:jc w:val="both"/>
      </w:pPr>
      <w:r>
        <w:t>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5FFCDEF3" w14:textId="77777777" w:rsidR="00293F6D" w:rsidRDefault="00D91184">
      <w:pPr>
        <w:pStyle w:val="25"/>
        <w:shd w:val="clear" w:color="auto" w:fill="auto"/>
        <w:spacing w:before="0" w:line="274" w:lineRule="exact"/>
        <w:ind w:left="380" w:firstLine="700"/>
        <w:jc w:val="both"/>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0301FB81" w14:textId="77777777" w:rsidR="00293F6D" w:rsidRDefault="00D91184">
      <w:pPr>
        <w:pStyle w:val="25"/>
        <w:shd w:val="clear" w:color="auto" w:fill="auto"/>
        <w:spacing w:before="0" w:after="240" w:line="274" w:lineRule="exact"/>
        <w:ind w:left="380" w:firstLine="700"/>
        <w:jc w:val="both"/>
      </w:pPr>
      <w: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t>ковролиновая</w:t>
      </w:r>
      <w:proofErr w:type="spellEnd"/>
      <w:r>
        <w:t xml:space="preserve">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14:paraId="7E1A3490" w14:textId="77777777" w:rsidR="00293F6D" w:rsidRDefault="00D91184">
      <w:pPr>
        <w:pStyle w:val="421"/>
        <w:keepNext/>
        <w:keepLines/>
        <w:shd w:val="clear" w:color="auto" w:fill="auto"/>
        <w:spacing w:after="0" w:line="274" w:lineRule="exact"/>
        <w:ind w:right="340"/>
        <w:jc w:val="center"/>
      </w:pPr>
      <w:bookmarkStart w:id="142" w:name="bookmark163"/>
      <w:r>
        <w:t>Примерное содержание предмета</w:t>
      </w:r>
      <w:r>
        <w:br/>
      </w:r>
      <w:r>
        <w:rPr>
          <w:rStyle w:val="423"/>
          <w:b/>
          <w:bCs/>
        </w:rPr>
        <w:t>Лепка.</w:t>
      </w:r>
      <w:bookmarkEnd w:id="142"/>
    </w:p>
    <w:p w14:paraId="4E5F7B10" w14:textId="77777777" w:rsidR="00293F6D" w:rsidRDefault="00D91184">
      <w:pPr>
        <w:pStyle w:val="25"/>
        <w:shd w:val="clear" w:color="auto" w:fill="auto"/>
        <w:spacing w:before="0" w:line="274" w:lineRule="exact"/>
        <w:ind w:left="380" w:firstLine="700"/>
        <w:jc w:val="both"/>
      </w:pPr>
      <w: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w:t>
      </w:r>
      <w:r>
        <w:lastRenderedPageBreak/>
        <w:t xml:space="preserve">Откручивание кусочка материала от целого куска. </w:t>
      </w:r>
      <w:proofErr w:type="spellStart"/>
      <w:r>
        <w:t>Отщипывание</w:t>
      </w:r>
      <w:proofErr w:type="spellEnd"/>
      <w: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t>Защипывание</w:t>
      </w:r>
      <w:proofErr w:type="spellEnd"/>
      <w:r>
        <w:t xml:space="preserve"> краев детали. Соединение деталей изделия прижатием (</w:t>
      </w:r>
      <w:proofErr w:type="spellStart"/>
      <w:r>
        <w:t>примазыванием</w:t>
      </w:r>
      <w:proofErr w:type="spellEnd"/>
      <w:r>
        <w:t xml:space="preserve">, </w:t>
      </w:r>
      <w:proofErr w:type="spellStart"/>
      <w:r>
        <w:t>прищипыванием</w:t>
      </w:r>
      <w:proofErr w:type="spellEnd"/>
      <w:r>
        <w:t>). Лепка предмета из одной (нескольких) частей.</w:t>
      </w:r>
    </w:p>
    <w:p w14:paraId="4001043B" w14:textId="77777777" w:rsidR="00293F6D" w:rsidRDefault="00D91184">
      <w:pPr>
        <w:pStyle w:val="25"/>
        <w:shd w:val="clear" w:color="auto" w:fill="auto"/>
        <w:spacing w:before="0" w:after="240" w:line="274" w:lineRule="exact"/>
        <w:ind w:left="380" w:firstLine="700"/>
        <w:jc w:val="both"/>
      </w:pPr>
      <w: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020C2919" w14:textId="77777777" w:rsidR="00293F6D" w:rsidRDefault="00D91184">
      <w:pPr>
        <w:pStyle w:val="82"/>
        <w:shd w:val="clear" w:color="auto" w:fill="auto"/>
        <w:ind w:right="340"/>
        <w:jc w:val="center"/>
      </w:pPr>
      <w:r>
        <w:t>Аппликация.</w:t>
      </w:r>
    </w:p>
    <w:p w14:paraId="27915982" w14:textId="77777777" w:rsidR="00293F6D" w:rsidRDefault="00D91184">
      <w:pPr>
        <w:pStyle w:val="25"/>
        <w:shd w:val="clear" w:color="auto" w:fill="auto"/>
        <w:spacing w:before="0" w:line="274" w:lineRule="exact"/>
        <w:ind w:left="380" w:firstLine="700"/>
        <w:jc w:val="both"/>
      </w:pPr>
      <w: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t>Сминание</w:t>
      </w:r>
      <w:proofErr w:type="spellEnd"/>
      <w: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0E239744" w14:textId="77777777" w:rsidR="00293F6D" w:rsidRDefault="00D91184">
      <w:pPr>
        <w:pStyle w:val="82"/>
        <w:shd w:val="clear" w:color="auto" w:fill="auto"/>
        <w:ind w:right="340"/>
        <w:jc w:val="center"/>
      </w:pPr>
      <w:r>
        <w:t>Рисование.</w:t>
      </w:r>
    </w:p>
    <w:p w14:paraId="066EB751" w14:textId="77777777" w:rsidR="00293F6D" w:rsidRDefault="00D91184">
      <w:pPr>
        <w:pStyle w:val="25"/>
        <w:shd w:val="clear" w:color="auto" w:fill="auto"/>
        <w:spacing w:before="0" w:line="274" w:lineRule="exact"/>
        <w:ind w:left="380" w:firstLine="700"/>
        <w:jc w:val="both"/>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14:paraId="607B46F6" w14:textId="77777777" w:rsidR="00293F6D" w:rsidRDefault="00D91184">
      <w:pPr>
        <w:pStyle w:val="25"/>
        <w:shd w:val="clear" w:color="auto" w:fill="auto"/>
        <w:spacing w:before="0" w:line="274" w:lineRule="exact"/>
        <w:ind w:left="380" w:firstLine="700"/>
        <w:jc w:val="both"/>
      </w:pPr>
      <w: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w:t>
      </w:r>
    </w:p>
    <w:p w14:paraId="745E2F78" w14:textId="77777777" w:rsidR="00293F6D" w:rsidRDefault="00D91184">
      <w:pPr>
        <w:pStyle w:val="25"/>
        <w:shd w:val="clear" w:color="auto" w:fill="auto"/>
        <w:spacing w:before="0" w:after="17" w:line="274" w:lineRule="exact"/>
        <w:ind w:left="380"/>
        <w:jc w:val="both"/>
      </w:pPr>
      <w:r>
        <w:t xml:space="preserve">Рисование приближенного и удаленного объекта. Подбор цвета в соответствии с сюжетом </w:t>
      </w:r>
      <w:r>
        <w:lastRenderedPageBreak/>
        <w:t xml:space="preserve">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t>граттаж</w:t>
      </w:r>
      <w:proofErr w:type="spellEnd"/>
      <w:r>
        <w:t>, «под батик».</w:t>
      </w:r>
    </w:p>
    <w:p w14:paraId="5C500235" w14:textId="77777777" w:rsidR="00293F6D" w:rsidRDefault="00D91184" w:rsidP="00CA2E68">
      <w:pPr>
        <w:pStyle w:val="44"/>
        <w:keepNext/>
        <w:keepLines/>
        <w:numPr>
          <w:ilvl w:val="0"/>
          <w:numId w:val="44"/>
        </w:numPr>
        <w:shd w:val="clear" w:color="auto" w:fill="auto"/>
        <w:tabs>
          <w:tab w:val="left" w:pos="3492"/>
        </w:tabs>
        <w:spacing w:after="0" w:line="552" w:lineRule="exact"/>
        <w:ind w:left="3720" w:right="2700" w:hanging="680"/>
      </w:pPr>
      <w:bookmarkStart w:id="143" w:name="bookmark164"/>
      <w:r>
        <w:t>АДАПТИВНАЯ ФИЗКУЛЬТУРА Пояснительная записка.</w:t>
      </w:r>
      <w:bookmarkEnd w:id="143"/>
    </w:p>
    <w:p w14:paraId="04718F96" w14:textId="77777777" w:rsidR="007716EB" w:rsidRDefault="00D91184">
      <w:pPr>
        <w:pStyle w:val="25"/>
        <w:shd w:val="clear" w:color="auto" w:fill="auto"/>
        <w:spacing w:before="0" w:line="274" w:lineRule="exact"/>
        <w:ind w:left="380" w:firstLine="700"/>
        <w:jc w:val="both"/>
      </w:pPr>
      <w: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w:t>
      </w:r>
    </w:p>
    <w:p w14:paraId="139E294A" w14:textId="77777777" w:rsidR="007716EB" w:rsidRDefault="007716EB">
      <w:pPr>
        <w:pStyle w:val="25"/>
        <w:shd w:val="clear" w:color="auto" w:fill="auto"/>
        <w:spacing w:before="0" w:line="274" w:lineRule="exact"/>
        <w:ind w:left="380" w:firstLine="700"/>
        <w:jc w:val="both"/>
      </w:pPr>
    </w:p>
    <w:p w14:paraId="35A2AD69" w14:textId="77777777" w:rsidR="00293F6D" w:rsidRDefault="00D91184">
      <w:pPr>
        <w:pStyle w:val="25"/>
        <w:shd w:val="clear" w:color="auto" w:fill="auto"/>
        <w:spacing w:before="0" w:line="274" w:lineRule="exact"/>
        <w:ind w:left="380" w:firstLine="700"/>
        <w:jc w:val="both"/>
      </w:pPr>
      <w:r>
        <w:t>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14:paraId="3CE37175" w14:textId="77777777" w:rsidR="00293F6D" w:rsidRDefault="00D91184">
      <w:pPr>
        <w:pStyle w:val="25"/>
        <w:shd w:val="clear" w:color="auto" w:fill="auto"/>
        <w:spacing w:before="0" w:line="274" w:lineRule="exact"/>
        <w:ind w:left="380" w:firstLine="700"/>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7C8466F3" w14:textId="77777777" w:rsidR="00293F6D" w:rsidRDefault="00D91184">
      <w:pPr>
        <w:pStyle w:val="25"/>
        <w:shd w:val="clear" w:color="auto" w:fill="auto"/>
        <w:spacing w:before="0" w:line="274" w:lineRule="exact"/>
        <w:ind w:left="380" w:firstLine="700"/>
        <w:jc w:val="both"/>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7E6E631F" w14:textId="77777777" w:rsidR="00293F6D" w:rsidRDefault="00D91184" w:rsidP="00D02D5D">
      <w:pPr>
        <w:pStyle w:val="25"/>
        <w:shd w:val="clear" w:color="auto" w:fill="auto"/>
        <w:tabs>
          <w:tab w:val="left" w:pos="1292"/>
          <w:tab w:val="left" w:pos="3111"/>
          <w:tab w:val="left" w:pos="4810"/>
          <w:tab w:val="left" w:pos="6817"/>
          <w:tab w:val="left" w:pos="8271"/>
        </w:tabs>
        <w:spacing w:before="0" w:line="274" w:lineRule="exact"/>
        <w:ind w:left="380" w:firstLine="700"/>
        <w:jc w:val="both"/>
      </w:pPr>
      <w:r>
        <w:t xml:space="preserve">В учебном плане предмет представлен с 1 по 13 год обучения. </w:t>
      </w:r>
      <w:proofErr w:type="spellStart"/>
      <w:r>
        <w:t>Материально</w:t>
      </w:r>
      <w:r>
        <w:softHyphen/>
        <w:t>техническое</w:t>
      </w:r>
      <w:proofErr w:type="spellEnd"/>
      <w:r>
        <w:t xml:space="preserve">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t>ассистивное</w:t>
      </w:r>
      <w:proofErr w:type="spellEnd"/>
      <w:r>
        <w:t>)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w:t>
      </w:r>
      <w:r w:rsidR="00D02D5D">
        <w:t xml:space="preserve"> </w:t>
      </w:r>
      <w:r>
        <w:t>пиктограммы)</w:t>
      </w:r>
      <w:r w:rsidR="00D02D5D">
        <w:t xml:space="preserve"> </w:t>
      </w:r>
      <w:r>
        <w:t>спортивного,</w:t>
      </w:r>
      <w:r w:rsidR="00D02D5D">
        <w:t xml:space="preserve"> </w:t>
      </w:r>
      <w:r>
        <w:t>туристического</w:t>
      </w:r>
      <w:r w:rsidR="00D02D5D">
        <w:t xml:space="preserve"> </w:t>
      </w:r>
      <w:r>
        <w:t>инвентаря;</w:t>
      </w:r>
      <w:r w:rsidR="00D02D5D">
        <w:t xml:space="preserve"> </w:t>
      </w:r>
      <w:r>
        <w:t>альбомы с</w:t>
      </w:r>
      <w:r w:rsidR="00D02D5D">
        <w:t xml:space="preserve"> </w:t>
      </w:r>
      <w:r>
        <w:t>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t>вертикализаторы</w:t>
      </w:r>
      <w:proofErr w:type="spellEnd"/>
      <w:r>
        <w:t>, ходунки), опоры для ползания, тренажеры (</w:t>
      </w:r>
      <w:proofErr w:type="spellStart"/>
      <w:r>
        <w:t>мотомед</w:t>
      </w:r>
      <w:proofErr w:type="spellEnd"/>
      <w: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6BDD9D5C" w14:textId="77777777" w:rsidR="00D02D5D" w:rsidRDefault="00D02D5D" w:rsidP="00D02D5D">
      <w:pPr>
        <w:pStyle w:val="25"/>
        <w:shd w:val="clear" w:color="auto" w:fill="auto"/>
        <w:tabs>
          <w:tab w:val="left" w:pos="1292"/>
          <w:tab w:val="left" w:pos="3111"/>
          <w:tab w:val="left" w:pos="4810"/>
          <w:tab w:val="left" w:pos="6817"/>
          <w:tab w:val="left" w:pos="8271"/>
        </w:tabs>
        <w:spacing w:before="0" w:line="274" w:lineRule="exact"/>
        <w:ind w:left="380" w:firstLine="700"/>
        <w:jc w:val="both"/>
      </w:pPr>
    </w:p>
    <w:p w14:paraId="2FEAD16D" w14:textId="77777777" w:rsidR="00293F6D" w:rsidRDefault="00D91184">
      <w:pPr>
        <w:pStyle w:val="44"/>
        <w:keepNext/>
        <w:keepLines/>
        <w:shd w:val="clear" w:color="auto" w:fill="auto"/>
        <w:spacing w:after="0" w:line="274" w:lineRule="exact"/>
        <w:ind w:right="340"/>
        <w:jc w:val="center"/>
      </w:pPr>
      <w:bookmarkStart w:id="144" w:name="bookmark165"/>
      <w:r>
        <w:t>Примерное содержание предмета</w:t>
      </w:r>
      <w:r>
        <w:br/>
      </w:r>
      <w:r>
        <w:rPr>
          <w:rStyle w:val="48"/>
        </w:rPr>
        <w:t>Плавание.</w:t>
      </w:r>
      <w:bookmarkEnd w:id="144"/>
    </w:p>
    <w:p w14:paraId="5E7117F0" w14:textId="77777777" w:rsidR="00293F6D" w:rsidRDefault="00D91184">
      <w:pPr>
        <w:pStyle w:val="25"/>
        <w:shd w:val="clear" w:color="auto" w:fill="auto"/>
        <w:spacing w:before="0" w:line="274" w:lineRule="exact"/>
        <w:ind w:left="380" w:firstLine="700"/>
        <w:jc w:val="both"/>
      </w:pPr>
      <w: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w:t>
      </w:r>
      <w:r>
        <w:lastRenderedPageBreak/>
        <w:t>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33B04E1F" w14:textId="77777777" w:rsidR="00293F6D" w:rsidRDefault="00D91184">
      <w:pPr>
        <w:pStyle w:val="62"/>
        <w:shd w:val="clear" w:color="auto" w:fill="auto"/>
        <w:ind w:right="340"/>
        <w:jc w:val="center"/>
      </w:pPr>
      <w:r>
        <w:t>Коррекционные подвижные игры.</w:t>
      </w:r>
    </w:p>
    <w:p w14:paraId="0DB1BF60" w14:textId="77777777" w:rsidR="00A21EA5" w:rsidRDefault="00D91184" w:rsidP="00D02D5D">
      <w:pPr>
        <w:pStyle w:val="25"/>
        <w:shd w:val="clear" w:color="auto" w:fill="auto"/>
        <w:spacing w:before="0" w:after="540" w:line="274" w:lineRule="exact"/>
        <w:ind w:left="380" w:firstLine="700"/>
        <w:jc w:val="both"/>
      </w:pPr>
      <w:r>
        <w:rPr>
          <w:rStyle w:val="28"/>
        </w:rPr>
        <w:t>Элементы спортивных игр и спортивных упражнений.</w:t>
      </w:r>
      <w: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rStyle w:val="28"/>
        </w:rPr>
        <w:t>Подвижные игры.</w:t>
      </w:r>
      <w:r>
        <w:t xml:space="preserve"> Соблюдение правил игры «Стоп, хоп, раз». Соблюдение правил игры «Болото». Соблюдение последовательности действий в игре- эстафете «Полоса препятствий»: бег по скамейке, прыжки через кирпичики, прол</w:t>
      </w:r>
      <w:r w:rsidR="00D02D5D">
        <w:t>е</w:t>
      </w:r>
      <w:r>
        <w:t xml:space="preserve">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w:t>
      </w:r>
      <w:proofErr w:type="gramStart"/>
      <w:r>
        <w:t>действ</w:t>
      </w:r>
      <w:r w:rsidR="00A21EA5">
        <w:t>ий  игре</w:t>
      </w:r>
      <w:proofErr w:type="gramEnd"/>
      <w:r w:rsidR="00A21EA5">
        <w:t>-эстафете «Строим дом»</w:t>
      </w:r>
      <w:r w:rsidR="007716EB">
        <w:t>.</w:t>
      </w:r>
    </w:p>
    <w:p w14:paraId="77077D9E" w14:textId="77777777" w:rsidR="00D02D5D" w:rsidRDefault="00D91184" w:rsidP="00D02D5D">
      <w:pPr>
        <w:pStyle w:val="25"/>
        <w:shd w:val="clear" w:color="auto" w:fill="auto"/>
        <w:spacing w:before="0" w:after="540" w:line="274" w:lineRule="exact"/>
        <w:ind w:left="380" w:firstLine="700"/>
        <w:rPr>
          <w:b/>
        </w:rPr>
      </w:pPr>
      <w:r w:rsidRPr="00A21EA5">
        <w:rPr>
          <w:b/>
        </w:rPr>
        <w:t>Лыжная подготовка.</w:t>
      </w:r>
    </w:p>
    <w:p w14:paraId="756B1BFE" w14:textId="77777777" w:rsidR="00293F6D" w:rsidRPr="00D02D5D" w:rsidRDefault="00D91184" w:rsidP="00D02D5D">
      <w:pPr>
        <w:pStyle w:val="25"/>
        <w:shd w:val="clear" w:color="auto" w:fill="auto"/>
        <w:spacing w:before="0" w:after="540" w:line="274" w:lineRule="exact"/>
        <w:ind w:left="380" w:hanging="96"/>
        <w:rPr>
          <w:b/>
        </w:rPr>
      </w:pPr>
      <w:r>
        <w:t>Узнавание</w:t>
      </w:r>
      <w:r w:rsidR="00A21EA5">
        <w:t xml:space="preserve"> (различение) лыжного инвентаря </w:t>
      </w:r>
      <w:r>
        <w:t>(лыжи,</w:t>
      </w:r>
      <w:r w:rsidR="00D02D5D">
        <w:t xml:space="preserve"> </w:t>
      </w:r>
      <w:r>
        <w:t>палки, ботинки).</w:t>
      </w:r>
      <w:r w:rsidR="00D02D5D">
        <w:t xml:space="preserve"> </w:t>
      </w:r>
      <w:r>
        <w:t>Транспортировка</w:t>
      </w:r>
      <w:r w:rsidR="00D02D5D">
        <w:t xml:space="preserve"> </w:t>
      </w:r>
      <w:r>
        <w:t>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r w:rsidR="00D02D5D">
        <w:rPr>
          <w:b/>
        </w:rPr>
        <w:t xml:space="preserve"> </w:t>
      </w:r>
      <w: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w:t>
      </w:r>
      <w:r w:rsidR="00D02D5D">
        <w:t xml:space="preserve"> </w:t>
      </w:r>
      <w:r>
        <w:t>(«</w:t>
      </w:r>
      <w:proofErr w:type="spellStart"/>
      <w:r>
        <w:t>полуплугом</w:t>
      </w:r>
      <w:proofErr w:type="spellEnd"/>
      <w:r>
        <w:t>», «плугом», падением).</w:t>
      </w:r>
      <w:r w:rsidR="00D02D5D">
        <w:rPr>
          <w:b/>
        </w:rPr>
        <w:t xml:space="preserve"> </w:t>
      </w:r>
      <w:proofErr w:type="gramStart"/>
      <w:r w:rsidR="00D02D5D">
        <w:t>Б</w:t>
      </w:r>
      <w:r>
        <w:t>ез разрешения учителя,</w:t>
      </w:r>
      <w:proofErr w:type="gramEnd"/>
      <w:r>
        <w:t xml:space="preserve"> нельзя бросать мусор в лесу,</w:t>
      </w:r>
      <w:r w:rsidR="00D02D5D">
        <w:t xml:space="preserve"> </w:t>
      </w:r>
      <w:r>
        <w:t>нельзя трогать лесных животных.</w:t>
      </w:r>
    </w:p>
    <w:p w14:paraId="291DDA62" w14:textId="77777777" w:rsidR="00293F6D" w:rsidRDefault="00D91184">
      <w:pPr>
        <w:pStyle w:val="62"/>
        <w:shd w:val="clear" w:color="auto" w:fill="auto"/>
        <w:ind w:left="4120"/>
        <w:jc w:val="left"/>
      </w:pPr>
      <w:r>
        <w:t>Физическая подготовка.</w:t>
      </w:r>
    </w:p>
    <w:p w14:paraId="794FA5DC" w14:textId="77777777" w:rsidR="00293F6D" w:rsidRDefault="00D91184">
      <w:pPr>
        <w:pStyle w:val="25"/>
        <w:shd w:val="clear" w:color="auto" w:fill="auto"/>
        <w:spacing w:before="0" w:line="274" w:lineRule="exact"/>
        <w:ind w:left="380" w:firstLine="700"/>
        <w:jc w:val="both"/>
      </w:pPr>
      <w:r>
        <w:rPr>
          <w:rStyle w:val="28"/>
        </w:rPr>
        <w:t>Построения и перестроения.</w:t>
      </w:r>
      <w:r>
        <w:t xml:space="preserve">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w:t>
      </w:r>
      <w:r>
        <w:lastRenderedPageBreak/>
        <w:t>разные стороны. Ходьба в колонне по одному, по двое. Бег в колонне.</w:t>
      </w:r>
    </w:p>
    <w:p w14:paraId="7F9AD4F7" w14:textId="77777777" w:rsidR="00293F6D" w:rsidRDefault="00D91184">
      <w:pPr>
        <w:pStyle w:val="25"/>
        <w:shd w:val="clear" w:color="auto" w:fill="auto"/>
        <w:tabs>
          <w:tab w:val="left" w:pos="1038"/>
          <w:tab w:val="left" w:pos="1935"/>
          <w:tab w:val="left" w:pos="3980"/>
          <w:tab w:val="left" w:pos="5785"/>
          <w:tab w:val="left" w:pos="7074"/>
          <w:tab w:val="left" w:pos="8790"/>
        </w:tabs>
        <w:spacing w:before="0" w:line="274" w:lineRule="exact"/>
        <w:ind w:left="380" w:firstLine="700"/>
        <w:jc w:val="both"/>
      </w:pPr>
      <w:r>
        <w:rPr>
          <w:rStyle w:val="28"/>
        </w:rPr>
        <w:t>Общеразвивающие и корригирующие упражнения.</w:t>
      </w:r>
      <w:r>
        <w:t xml:space="preserve"> Дыхательные упражнения: произвольный вдох (выдох) через рот (нос), произвольный вдох через нос (рот), выдох через рот</w:t>
      </w:r>
      <w:r>
        <w:tab/>
        <w:t>(нос).</w:t>
      </w:r>
      <w:r>
        <w:tab/>
        <w:t>Одновременное</w:t>
      </w:r>
      <w:r>
        <w:tab/>
        <w:t>(поочередное)</w:t>
      </w:r>
      <w:r>
        <w:tab/>
        <w:t>сгибание</w:t>
      </w:r>
      <w:r>
        <w:tab/>
        <w:t>(разгибание)</w:t>
      </w:r>
      <w:r>
        <w:tab/>
        <w:t>пальцев.</w:t>
      </w:r>
    </w:p>
    <w:p w14:paraId="71E9053C" w14:textId="77777777" w:rsidR="007716EB" w:rsidRDefault="00D91184">
      <w:pPr>
        <w:pStyle w:val="25"/>
        <w:shd w:val="clear" w:color="auto" w:fill="auto"/>
        <w:spacing w:before="0" w:line="274" w:lineRule="exact"/>
        <w:ind w:left="380"/>
        <w:jc w:val="both"/>
      </w:pPr>
      <w:r>
        <w:t xml:space="preserve">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w:t>
      </w:r>
    </w:p>
    <w:p w14:paraId="137AB23B" w14:textId="77777777" w:rsidR="00293F6D" w:rsidRDefault="00D02D5D" w:rsidP="00D02D5D">
      <w:pPr>
        <w:pStyle w:val="25"/>
        <w:shd w:val="clear" w:color="auto" w:fill="auto"/>
        <w:spacing w:before="0" w:line="274" w:lineRule="exact"/>
        <w:ind w:left="426" w:hanging="426"/>
        <w:jc w:val="both"/>
      </w:pPr>
      <w:r>
        <w:t xml:space="preserve">       </w:t>
      </w:r>
      <w:r w:rsidR="00D91184">
        <w:t xml:space="preserve">Поднимание головы в положении «лежа на животе». Наклоны туловища вперед (в </w:t>
      </w:r>
      <w:proofErr w:type="gramStart"/>
      <w:r w:rsidR="00D91184">
        <w:t xml:space="preserve">стороны, </w:t>
      </w:r>
      <w:r>
        <w:t xml:space="preserve">  </w:t>
      </w:r>
      <w:proofErr w:type="gramEnd"/>
      <w:r>
        <w:t xml:space="preserve">          </w:t>
      </w:r>
      <w:r w:rsidR="00D91184">
        <w:t>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5143668" w14:textId="77777777" w:rsidR="00293F6D" w:rsidRDefault="00D91184">
      <w:pPr>
        <w:pStyle w:val="25"/>
        <w:shd w:val="clear" w:color="auto" w:fill="auto"/>
        <w:spacing w:before="0" w:line="274" w:lineRule="exact"/>
        <w:ind w:left="380" w:firstLine="70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53781DBB" w14:textId="77777777" w:rsidR="00293F6D" w:rsidRDefault="00D91184">
      <w:pPr>
        <w:pStyle w:val="25"/>
        <w:shd w:val="clear" w:color="auto" w:fill="auto"/>
        <w:spacing w:before="0" w:line="274" w:lineRule="exact"/>
        <w:ind w:left="380" w:firstLine="700"/>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21962A1" w14:textId="77777777" w:rsidR="00293F6D" w:rsidRDefault="00D91184">
      <w:pPr>
        <w:pStyle w:val="25"/>
        <w:shd w:val="clear" w:color="auto" w:fill="auto"/>
        <w:spacing w:before="0" w:line="274" w:lineRule="exact"/>
        <w:ind w:left="380" w:firstLine="700"/>
        <w:jc w:val="both"/>
      </w:pPr>
      <w:r>
        <w:rPr>
          <w:rStyle w:val="2f"/>
        </w:rPr>
        <w:t>Ходьба и бег</w:t>
      </w:r>
      <w:r>
        <w:rPr>
          <w:rStyle w:val="28"/>
        </w:rPr>
        <w:t>.</w:t>
      </w:r>
      <w: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t>полуприседе</w:t>
      </w:r>
      <w:proofErr w:type="spellEnd"/>
      <w: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62E99034" w14:textId="77777777" w:rsidR="00293F6D" w:rsidRDefault="00D91184">
      <w:pPr>
        <w:pStyle w:val="25"/>
        <w:shd w:val="clear" w:color="auto" w:fill="auto"/>
        <w:spacing w:before="0" w:line="274" w:lineRule="exact"/>
        <w:ind w:left="380" w:firstLine="700"/>
        <w:jc w:val="both"/>
      </w:pPr>
      <w:r>
        <w:rPr>
          <w:rStyle w:val="2f"/>
        </w:rPr>
        <w:t>Прыжки</w:t>
      </w:r>
      <w:r>
        <w:rPr>
          <w:rStyle w:val="28"/>
        </w:rPr>
        <w:t>.</w:t>
      </w:r>
      <w: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354E134D" w14:textId="77777777" w:rsidR="00293F6D" w:rsidRDefault="00D91184">
      <w:pPr>
        <w:pStyle w:val="25"/>
        <w:shd w:val="clear" w:color="auto" w:fill="auto"/>
        <w:spacing w:before="0" w:line="274" w:lineRule="exact"/>
        <w:ind w:left="380" w:firstLine="700"/>
        <w:jc w:val="both"/>
      </w:pPr>
      <w:r>
        <w:rPr>
          <w:rStyle w:val="2f"/>
        </w:rPr>
        <w:t>Ползание</w:t>
      </w:r>
      <w:r>
        <w:rPr>
          <w:rStyle w:val="28"/>
        </w:rPr>
        <w:t xml:space="preserve">, </w:t>
      </w:r>
      <w:proofErr w:type="spellStart"/>
      <w:r>
        <w:rPr>
          <w:rStyle w:val="2f"/>
        </w:rPr>
        <w:t>подлезание</w:t>
      </w:r>
      <w:proofErr w:type="spellEnd"/>
      <w:r>
        <w:rPr>
          <w:rStyle w:val="28"/>
        </w:rPr>
        <w:t xml:space="preserve">, </w:t>
      </w:r>
      <w:r>
        <w:rPr>
          <w:rStyle w:val="2f"/>
        </w:rPr>
        <w:t>лазание</w:t>
      </w:r>
      <w:r>
        <w:rPr>
          <w:rStyle w:val="28"/>
        </w:rPr>
        <w:t xml:space="preserve">, </w:t>
      </w:r>
      <w:proofErr w:type="spellStart"/>
      <w:r>
        <w:rPr>
          <w:rStyle w:val="2f"/>
        </w:rPr>
        <w:t>перелезание</w:t>
      </w:r>
      <w:proofErr w:type="spellEnd"/>
      <w:r>
        <w:rPr>
          <w:rStyle w:val="28"/>
        </w:rPr>
        <w:t>.</w:t>
      </w:r>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t>Перелезание</w:t>
      </w:r>
      <w:proofErr w:type="spellEnd"/>
      <w:r>
        <w:t xml:space="preserve"> через препятствия.</w:t>
      </w:r>
    </w:p>
    <w:p w14:paraId="0F4746D8" w14:textId="77777777" w:rsidR="00293F6D" w:rsidRDefault="00D91184">
      <w:pPr>
        <w:pStyle w:val="25"/>
        <w:shd w:val="clear" w:color="auto" w:fill="auto"/>
        <w:spacing w:before="0" w:after="240" w:line="274" w:lineRule="exact"/>
        <w:ind w:left="380" w:firstLine="700"/>
        <w:jc w:val="both"/>
      </w:pPr>
      <w:r>
        <w:rPr>
          <w:rStyle w:val="2f"/>
        </w:rPr>
        <w:t>Броски</w:t>
      </w:r>
      <w:r>
        <w:rPr>
          <w:rStyle w:val="28"/>
        </w:rPr>
        <w:t xml:space="preserve">, </w:t>
      </w:r>
      <w:r>
        <w:rPr>
          <w:rStyle w:val="2f"/>
        </w:rPr>
        <w:t>ловля</w:t>
      </w:r>
      <w:r>
        <w:rPr>
          <w:rStyle w:val="28"/>
        </w:rPr>
        <w:t xml:space="preserve">, </w:t>
      </w:r>
      <w:r>
        <w:rPr>
          <w:rStyle w:val="2f"/>
        </w:rPr>
        <w:t>метание</w:t>
      </w:r>
      <w:r>
        <w:rPr>
          <w:rStyle w:val="28"/>
        </w:rPr>
        <w:t xml:space="preserve">, </w:t>
      </w:r>
      <w:r>
        <w:rPr>
          <w:rStyle w:val="2f"/>
        </w:rPr>
        <w:t>передача предметов и перенос груза</w:t>
      </w:r>
      <w:r>
        <w:rPr>
          <w:rStyle w:val="28"/>
        </w:rPr>
        <w:t>.</w:t>
      </w:r>
      <w: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3C758617" w14:textId="77777777" w:rsidR="00293F6D" w:rsidRDefault="00D91184" w:rsidP="00CA2E68">
      <w:pPr>
        <w:pStyle w:val="44"/>
        <w:keepNext/>
        <w:keepLines/>
        <w:numPr>
          <w:ilvl w:val="0"/>
          <w:numId w:val="44"/>
        </w:numPr>
        <w:shd w:val="clear" w:color="auto" w:fill="auto"/>
        <w:tabs>
          <w:tab w:val="left" w:pos="3976"/>
        </w:tabs>
        <w:spacing w:after="0" w:line="274" w:lineRule="exact"/>
        <w:ind w:left="3720" w:right="3280" w:hanging="100"/>
      </w:pPr>
      <w:bookmarkStart w:id="145" w:name="bookmark166"/>
      <w:r>
        <w:t>ПРОФИЛЬНЫЙ ТРУД Пояснительная записка.</w:t>
      </w:r>
      <w:bookmarkEnd w:id="145"/>
    </w:p>
    <w:p w14:paraId="03A5EDFC" w14:textId="77777777" w:rsidR="00293F6D" w:rsidRDefault="00D91184">
      <w:pPr>
        <w:pStyle w:val="25"/>
        <w:shd w:val="clear" w:color="auto" w:fill="auto"/>
        <w:spacing w:before="0" w:line="274" w:lineRule="exact"/>
        <w:ind w:left="380" w:firstLine="700"/>
        <w:jc w:val="both"/>
      </w:pPr>
      <w:r>
        <w:t xml:space="preserve">Целью трудового обучения является подготовка детей и подростков с умеренной, </w:t>
      </w:r>
      <w:r>
        <w:lastRenderedPageBreak/>
        <w:t xml:space="preserve">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w:t>
      </w:r>
      <w:r w:rsidR="00D02D5D">
        <w:t xml:space="preserve">и </w:t>
      </w:r>
      <w:proofErr w:type="gramStart"/>
      <w:r>
        <w:t>т.д.</w:t>
      </w:r>
      <w:proofErr w:type="gramEnd"/>
    </w:p>
    <w:p w14:paraId="0FA796EB" w14:textId="77777777" w:rsidR="007716EB" w:rsidRDefault="00D91184">
      <w:pPr>
        <w:pStyle w:val="25"/>
        <w:shd w:val="clear" w:color="auto" w:fill="auto"/>
        <w:spacing w:before="0" w:line="274" w:lineRule="exact"/>
        <w:ind w:left="380" w:firstLine="700"/>
        <w:jc w:val="both"/>
      </w:pPr>
      <w: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w:t>
      </w:r>
    </w:p>
    <w:p w14:paraId="2B557BF5" w14:textId="77777777" w:rsidR="00293F6D" w:rsidRDefault="00D91184" w:rsidP="00D02D5D">
      <w:pPr>
        <w:pStyle w:val="25"/>
        <w:shd w:val="clear" w:color="auto" w:fill="auto"/>
        <w:spacing w:before="0" w:line="274" w:lineRule="exact"/>
        <w:ind w:left="426"/>
        <w:jc w:val="both"/>
      </w:pPr>
      <w:r>
        <w:t>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09811D88" w14:textId="77777777" w:rsidR="00293F6D" w:rsidRDefault="00D91184">
      <w:pPr>
        <w:pStyle w:val="25"/>
        <w:shd w:val="clear" w:color="auto" w:fill="auto"/>
        <w:spacing w:before="0" w:line="274" w:lineRule="exact"/>
        <w:ind w:left="380" w:firstLine="700"/>
        <w:jc w:val="both"/>
      </w:pPr>
      <w: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39568E5F" w14:textId="77777777" w:rsidR="00293F6D" w:rsidRDefault="00D91184">
      <w:pPr>
        <w:pStyle w:val="25"/>
        <w:shd w:val="clear" w:color="auto" w:fill="auto"/>
        <w:tabs>
          <w:tab w:val="left" w:pos="7594"/>
        </w:tabs>
        <w:spacing w:before="0" w:line="274" w:lineRule="exact"/>
        <w:ind w:left="380" w:firstLine="700"/>
        <w:jc w:val="both"/>
      </w:pPr>
      <w:r>
        <w:t>Программа по профильному труду представлена следующими разделами: «Полиграфия», «Керамика», «Батик», «Ткачество», «Шитье»,</w:t>
      </w:r>
      <w:r w:rsidR="00D02D5D">
        <w:t xml:space="preserve"> </w:t>
      </w:r>
      <w:r>
        <w:t>«Деревообработка»,</w:t>
      </w:r>
    </w:p>
    <w:p w14:paraId="48A0B38B" w14:textId="77777777" w:rsidR="00293F6D" w:rsidRDefault="00D91184">
      <w:pPr>
        <w:pStyle w:val="25"/>
        <w:shd w:val="clear" w:color="auto" w:fill="auto"/>
        <w:spacing w:before="0" w:line="274" w:lineRule="exact"/>
        <w:ind w:left="380"/>
        <w:jc w:val="both"/>
      </w:pPr>
      <w:r>
        <w:t>«Растениеводство».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5814BDF3" w14:textId="77777777" w:rsidR="00293F6D" w:rsidRDefault="00D91184">
      <w:pPr>
        <w:pStyle w:val="25"/>
        <w:shd w:val="clear" w:color="auto" w:fill="auto"/>
        <w:spacing w:before="0" w:after="240" w:line="274" w:lineRule="exact"/>
        <w:ind w:left="380" w:firstLine="700"/>
        <w:jc w:val="both"/>
      </w:pPr>
      <w: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14:paraId="2EC8070B" w14:textId="77777777" w:rsidR="00293F6D" w:rsidRDefault="00D91184">
      <w:pPr>
        <w:pStyle w:val="44"/>
        <w:keepNext/>
        <w:keepLines/>
        <w:shd w:val="clear" w:color="auto" w:fill="auto"/>
        <w:spacing w:after="0" w:line="274" w:lineRule="exact"/>
        <w:ind w:left="3220"/>
      </w:pPr>
      <w:bookmarkStart w:id="146" w:name="bookmark167"/>
      <w:r>
        <w:t>Примерное содержание предмета.</w:t>
      </w:r>
      <w:bookmarkEnd w:id="146"/>
    </w:p>
    <w:p w14:paraId="4AC2FCD3" w14:textId="77777777" w:rsidR="00293F6D" w:rsidRDefault="00D91184">
      <w:pPr>
        <w:pStyle w:val="92"/>
        <w:shd w:val="clear" w:color="auto" w:fill="auto"/>
        <w:ind w:left="4700"/>
        <w:jc w:val="left"/>
      </w:pPr>
      <w:r>
        <w:t>Батик</w:t>
      </w:r>
    </w:p>
    <w:p w14:paraId="3569FD99" w14:textId="77777777" w:rsidR="00293F6D" w:rsidRDefault="00D91184">
      <w:pPr>
        <w:pStyle w:val="25"/>
        <w:shd w:val="clear" w:color="auto" w:fill="auto"/>
        <w:spacing w:before="0" w:line="274" w:lineRule="exact"/>
        <w:ind w:left="380" w:firstLine="700"/>
        <w:jc w:val="both"/>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w:t>
      </w:r>
    </w:p>
    <w:p w14:paraId="3E32B358" w14:textId="77777777" w:rsidR="00293F6D" w:rsidRDefault="00D91184">
      <w:pPr>
        <w:pStyle w:val="25"/>
        <w:shd w:val="clear" w:color="auto" w:fill="auto"/>
        <w:spacing w:before="0" w:after="240" w:line="274" w:lineRule="exact"/>
        <w:ind w:left="380"/>
        <w:jc w:val="both"/>
      </w:pPr>
      <w:r>
        <w:t xml:space="preserve">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w:t>
      </w:r>
      <w:r>
        <w:lastRenderedPageBreak/>
        <w:t xml:space="preserve">«Крылья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t>сминание</w:t>
      </w:r>
      <w:proofErr w:type="spellEnd"/>
      <w:r>
        <w:t xml:space="preserve"> ткани, опускание ткани в краситель, полоскание и сушка ткани, глаженье изделия.</w:t>
      </w:r>
    </w:p>
    <w:p w14:paraId="3A170BDD" w14:textId="77777777" w:rsidR="00293F6D" w:rsidRDefault="00D91184">
      <w:pPr>
        <w:pStyle w:val="62"/>
        <w:shd w:val="clear" w:color="auto" w:fill="auto"/>
        <w:ind w:right="340"/>
        <w:jc w:val="center"/>
      </w:pPr>
      <w:r>
        <w:t>Керамика</w:t>
      </w:r>
    </w:p>
    <w:p w14:paraId="212EEF69" w14:textId="77777777" w:rsidR="00293F6D" w:rsidRDefault="00D91184">
      <w:pPr>
        <w:pStyle w:val="25"/>
        <w:shd w:val="clear" w:color="auto" w:fill="auto"/>
        <w:spacing w:before="0" w:after="240" w:line="274" w:lineRule="exact"/>
        <w:ind w:left="380" w:firstLine="700"/>
        <w:jc w:val="both"/>
      </w:pPr>
      <w:r>
        <w:t xml:space="preserve">Различение свойств глины. Подготовка рабочего места. 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20A3459F" w14:textId="77777777" w:rsidR="00293F6D" w:rsidRDefault="00D91184">
      <w:pPr>
        <w:pStyle w:val="62"/>
        <w:shd w:val="clear" w:color="auto" w:fill="auto"/>
        <w:ind w:right="340"/>
        <w:jc w:val="center"/>
      </w:pPr>
      <w:r>
        <w:t>Деревообработка.</w:t>
      </w:r>
    </w:p>
    <w:p w14:paraId="32B29A43" w14:textId="77777777" w:rsidR="00293F6D" w:rsidRDefault="00D91184">
      <w:pPr>
        <w:pStyle w:val="25"/>
        <w:shd w:val="clear" w:color="auto" w:fill="auto"/>
        <w:spacing w:before="0" w:line="274" w:lineRule="exact"/>
        <w:ind w:left="380" w:firstLine="700"/>
        <w:jc w:val="both"/>
      </w:pPr>
      <w: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08D4CA58" w14:textId="77777777" w:rsidR="00293F6D" w:rsidRPr="00E42275" w:rsidRDefault="00D91184">
      <w:pPr>
        <w:pStyle w:val="44"/>
        <w:keepNext/>
        <w:keepLines/>
        <w:shd w:val="clear" w:color="auto" w:fill="auto"/>
        <w:spacing w:after="0" w:line="274" w:lineRule="exact"/>
        <w:ind w:right="340"/>
        <w:jc w:val="center"/>
        <w:rPr>
          <w:b/>
          <w:i/>
        </w:rPr>
      </w:pPr>
      <w:bookmarkStart w:id="147" w:name="bookmark168"/>
      <w:r w:rsidRPr="00E42275">
        <w:rPr>
          <w:b/>
          <w:i/>
        </w:rPr>
        <w:t>Полиграфия.</w:t>
      </w:r>
      <w:bookmarkEnd w:id="147"/>
    </w:p>
    <w:p w14:paraId="666348D0" w14:textId="77777777" w:rsidR="00293F6D" w:rsidRDefault="00D91184">
      <w:pPr>
        <w:pStyle w:val="25"/>
        <w:shd w:val="clear" w:color="auto" w:fill="auto"/>
        <w:spacing w:before="0" w:line="274" w:lineRule="exact"/>
        <w:ind w:left="380" w:firstLine="700"/>
        <w:jc w:val="both"/>
      </w:pPr>
      <w:r>
        <w:rPr>
          <w:rStyle w:val="2f"/>
        </w:rPr>
        <w:t>Фотографирование</w:t>
      </w:r>
      <w:r>
        <w:rPr>
          <w:rStyle w:val="28"/>
        </w:rPr>
        <w:t>.</w:t>
      </w:r>
      <w:r>
        <w:t xml:space="preserve">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09ED5245" w14:textId="77777777" w:rsidR="00293F6D" w:rsidRDefault="00D91184">
      <w:pPr>
        <w:pStyle w:val="25"/>
        <w:shd w:val="clear" w:color="auto" w:fill="auto"/>
        <w:spacing w:before="0" w:line="274" w:lineRule="exact"/>
        <w:ind w:left="380" w:firstLine="700"/>
        <w:jc w:val="both"/>
      </w:pPr>
      <w:r>
        <w:rPr>
          <w:rStyle w:val="2f"/>
        </w:rPr>
        <w:t>Ламинирование</w:t>
      </w:r>
      <w:r>
        <w:rPr>
          <w:rStyle w:val="28"/>
        </w:rPr>
        <w:t>.</w:t>
      </w:r>
      <w:r>
        <w:t xml:space="preserve">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7079DA75" w14:textId="77777777" w:rsidR="00293F6D" w:rsidRDefault="00D91184">
      <w:pPr>
        <w:pStyle w:val="25"/>
        <w:shd w:val="clear" w:color="auto" w:fill="auto"/>
        <w:spacing w:before="0" w:line="274" w:lineRule="exact"/>
        <w:ind w:left="380" w:firstLine="700"/>
        <w:jc w:val="both"/>
      </w:pPr>
      <w:r>
        <w:rPr>
          <w:rStyle w:val="2f"/>
        </w:rPr>
        <w:t>Выполнение копировальных работ</w:t>
      </w:r>
      <w:r>
        <w:rPr>
          <w:rStyle w:val="28"/>
        </w:rPr>
        <w:t>.</w:t>
      </w:r>
      <w: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0DBEBFF4" w14:textId="77777777" w:rsidR="00293F6D" w:rsidRDefault="00D91184">
      <w:pPr>
        <w:pStyle w:val="25"/>
        <w:shd w:val="clear" w:color="auto" w:fill="auto"/>
        <w:spacing w:before="0" w:line="274" w:lineRule="exact"/>
        <w:ind w:left="380" w:firstLine="700"/>
        <w:jc w:val="both"/>
      </w:pPr>
      <w:r>
        <w:rPr>
          <w:rStyle w:val="2f"/>
        </w:rPr>
        <w:t>Резка</w:t>
      </w:r>
      <w:r>
        <w:rPr>
          <w:rStyle w:val="28"/>
        </w:rPr>
        <w:t>.</w:t>
      </w:r>
      <w:r>
        <w:t xml:space="preserve"> Различение составных частей резака. Размещение листа на панели корпуса. Соблюдение последовательности действий при работе на резаке: поднимание ножа, </w:t>
      </w:r>
      <w:r>
        <w:lastRenderedPageBreak/>
        <w:t>помещение листа на панель корпуса, опускание ножа, убирание листа и обрезков.</w:t>
      </w:r>
    </w:p>
    <w:p w14:paraId="69D6BA72" w14:textId="77777777" w:rsidR="00293F6D" w:rsidRDefault="00D91184">
      <w:pPr>
        <w:pStyle w:val="25"/>
        <w:shd w:val="clear" w:color="auto" w:fill="auto"/>
        <w:spacing w:before="0" w:after="240" w:line="274" w:lineRule="exact"/>
        <w:ind w:left="380" w:firstLine="700"/>
        <w:jc w:val="both"/>
      </w:pPr>
      <w:r>
        <w:rPr>
          <w:rStyle w:val="2f"/>
        </w:rPr>
        <w:t>Брошюрование</w:t>
      </w:r>
      <w:r>
        <w:rPr>
          <w:rStyle w:val="28"/>
        </w:rPr>
        <w:t>.</w:t>
      </w:r>
      <w: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6DBB9A34" w14:textId="77777777" w:rsidR="007716EB" w:rsidRDefault="00D91184" w:rsidP="00D02D5D">
      <w:pPr>
        <w:pStyle w:val="25"/>
        <w:shd w:val="clear" w:color="auto" w:fill="auto"/>
        <w:spacing w:before="0" w:line="274" w:lineRule="exact"/>
        <w:ind w:left="380"/>
        <w:jc w:val="both"/>
      </w:pPr>
      <w:r>
        <w:rPr>
          <w:rStyle w:val="2f"/>
        </w:rPr>
        <w:t>Выполнение операций на компьютере</w:t>
      </w:r>
      <w:r>
        <w:rPr>
          <w:rStyle w:val="28"/>
        </w:rPr>
        <w:t>.</w:t>
      </w:r>
      <w: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w:t>
      </w:r>
    </w:p>
    <w:p w14:paraId="5117A138" w14:textId="77777777" w:rsidR="00293F6D" w:rsidRDefault="00D02D5D" w:rsidP="00D02D5D">
      <w:pPr>
        <w:pStyle w:val="25"/>
        <w:shd w:val="clear" w:color="auto" w:fill="auto"/>
        <w:spacing w:before="0" w:line="274" w:lineRule="exact"/>
        <w:ind w:left="426" w:hanging="426"/>
        <w:jc w:val="both"/>
      </w:pPr>
      <w:r>
        <w:t xml:space="preserve">       </w:t>
      </w:r>
      <w:r w:rsidR="00D91184">
        <w:t>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1290C394" w14:textId="77777777" w:rsidR="00293F6D" w:rsidRDefault="00D91184">
      <w:pPr>
        <w:pStyle w:val="25"/>
        <w:shd w:val="clear" w:color="auto" w:fill="auto"/>
        <w:spacing w:before="0" w:line="274" w:lineRule="exact"/>
        <w:ind w:left="380" w:firstLine="700"/>
        <w:jc w:val="both"/>
      </w:pPr>
      <w:r>
        <w:rPr>
          <w:rStyle w:val="2f"/>
        </w:rPr>
        <w:t>Печать на принтере</w:t>
      </w:r>
      <w:r>
        <w:rPr>
          <w:rStyle w:val="28"/>
        </w:rPr>
        <w:t>.</w:t>
      </w:r>
      <w:r>
        <w:t xml:space="preserve">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принтера.</w:t>
      </w:r>
    </w:p>
    <w:p w14:paraId="56ABBD43" w14:textId="77777777" w:rsidR="00293F6D" w:rsidRDefault="00D91184">
      <w:pPr>
        <w:pStyle w:val="25"/>
        <w:shd w:val="clear" w:color="auto" w:fill="auto"/>
        <w:spacing w:before="0" w:after="240" w:line="274" w:lineRule="exact"/>
        <w:ind w:left="380" w:firstLine="700"/>
        <w:jc w:val="both"/>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15888B89" w14:textId="77777777" w:rsidR="00293F6D" w:rsidRDefault="00D91184">
      <w:pPr>
        <w:pStyle w:val="62"/>
        <w:shd w:val="clear" w:color="auto" w:fill="auto"/>
        <w:ind w:right="340"/>
        <w:jc w:val="center"/>
      </w:pPr>
      <w:r>
        <w:t>Растениеводство.</w:t>
      </w:r>
    </w:p>
    <w:p w14:paraId="325DB23B" w14:textId="77777777" w:rsidR="00293F6D" w:rsidRDefault="00D91184">
      <w:pPr>
        <w:pStyle w:val="25"/>
        <w:shd w:val="clear" w:color="auto" w:fill="auto"/>
        <w:spacing w:before="0" w:line="274" w:lineRule="exact"/>
        <w:ind w:left="380" w:firstLine="700"/>
        <w:jc w:val="both"/>
      </w:pPr>
      <w:r>
        <w:rPr>
          <w:rStyle w:val="2f"/>
        </w:rPr>
        <w:t>Выращивание комнатных растений</w:t>
      </w:r>
      <w:r>
        <w:rPr>
          <w:rStyle w:val="28"/>
        </w:rPr>
        <w:t>.</w:t>
      </w:r>
      <w:r>
        <w:t xml:space="preserve">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w:t>
      </w:r>
    </w:p>
    <w:p w14:paraId="4F8B4265" w14:textId="77777777" w:rsidR="00293F6D" w:rsidRDefault="00D91184">
      <w:pPr>
        <w:pStyle w:val="25"/>
        <w:shd w:val="clear" w:color="auto" w:fill="auto"/>
        <w:spacing w:before="0" w:line="274" w:lineRule="exact"/>
        <w:ind w:left="380"/>
        <w:jc w:val="left"/>
      </w:pPr>
      <w:r>
        <w:t>Мытье горшков и поддонов.</w:t>
      </w:r>
    </w:p>
    <w:p w14:paraId="2C7F090A" w14:textId="77777777" w:rsidR="00293F6D" w:rsidRDefault="00D91184">
      <w:pPr>
        <w:pStyle w:val="25"/>
        <w:shd w:val="clear" w:color="auto" w:fill="auto"/>
        <w:spacing w:before="0" w:after="240" w:line="274" w:lineRule="exact"/>
        <w:ind w:left="380" w:firstLine="700"/>
        <w:jc w:val="both"/>
      </w:pPr>
      <w:r>
        <w:rPr>
          <w:rStyle w:val="2f"/>
        </w:rPr>
        <w:t>Выращивание растений в открытом грунте</w:t>
      </w:r>
      <w:r>
        <w:rPr>
          <w:rStyle w:val="28"/>
        </w:rPr>
        <w:t>.</w:t>
      </w:r>
      <w:r>
        <w:t xml:space="preserve">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208A9123" w14:textId="77777777" w:rsidR="00293F6D" w:rsidRDefault="00D91184">
      <w:pPr>
        <w:pStyle w:val="62"/>
        <w:shd w:val="clear" w:color="auto" w:fill="auto"/>
        <w:ind w:right="340"/>
        <w:jc w:val="center"/>
      </w:pPr>
      <w:r>
        <w:t>Швейное дело.</w:t>
      </w:r>
    </w:p>
    <w:p w14:paraId="7EEEB0A5" w14:textId="77777777" w:rsidR="00293F6D" w:rsidRDefault="00D91184">
      <w:pPr>
        <w:pStyle w:val="25"/>
        <w:shd w:val="clear" w:color="auto" w:fill="auto"/>
        <w:spacing w:before="0" w:line="274" w:lineRule="exact"/>
        <w:ind w:left="380" w:firstLine="700"/>
        <w:jc w:val="both"/>
      </w:pPr>
      <w:r>
        <w:rPr>
          <w:rStyle w:val="2f"/>
        </w:rPr>
        <w:t>Ручное шитье</w:t>
      </w:r>
      <w:r>
        <w:rPr>
          <w:rStyle w:val="28"/>
        </w:rPr>
        <w:t>.</w:t>
      </w:r>
      <w: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25FBAE57" w14:textId="77777777" w:rsidR="00293F6D" w:rsidRDefault="00D91184">
      <w:pPr>
        <w:pStyle w:val="25"/>
        <w:shd w:val="clear" w:color="auto" w:fill="auto"/>
        <w:spacing w:before="0" w:line="274" w:lineRule="exact"/>
        <w:ind w:left="380" w:firstLine="700"/>
        <w:jc w:val="both"/>
      </w:pPr>
      <w:r>
        <w:rPr>
          <w:rStyle w:val="2f"/>
        </w:rPr>
        <w:t>Шитье на электрической машинке</w:t>
      </w:r>
      <w:r>
        <w:rPr>
          <w:rStyle w:val="28"/>
        </w:rPr>
        <w:t>.</w:t>
      </w:r>
      <w:r>
        <w:t xml:space="preserve">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w:t>
      </w:r>
      <w:r>
        <w:lastRenderedPageBreak/>
        <w:t>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435C17F2" w14:textId="77777777" w:rsidR="00293F6D" w:rsidRDefault="00D91184">
      <w:pPr>
        <w:pStyle w:val="25"/>
        <w:shd w:val="clear" w:color="auto" w:fill="auto"/>
        <w:spacing w:before="0" w:line="274" w:lineRule="exact"/>
        <w:ind w:left="380" w:firstLine="700"/>
        <w:jc w:val="both"/>
      </w:pPr>
      <w:r>
        <w:rPr>
          <w:rStyle w:val="2f"/>
        </w:rPr>
        <w:t>Кройка и сборка изделия</w:t>
      </w:r>
      <w:r>
        <w:rPr>
          <w:rStyle w:val="28"/>
        </w:rPr>
        <w:t>.</w:t>
      </w:r>
      <w: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3F0F7EAC" w14:textId="77777777" w:rsidR="00293F6D" w:rsidRDefault="00D91184" w:rsidP="00D02D5D">
      <w:pPr>
        <w:pStyle w:val="25"/>
        <w:shd w:val="clear" w:color="auto" w:fill="auto"/>
        <w:spacing w:before="0" w:after="480" w:line="274" w:lineRule="exact"/>
        <w:ind w:left="380" w:firstLine="700"/>
        <w:jc w:val="both"/>
      </w:pPr>
      <w: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t>пристрачивание</w:t>
      </w:r>
      <w:proofErr w:type="spellEnd"/>
      <w:r>
        <w:t xml:space="preserve"> веток и листьев на основу, удаление наметочного шва, пришивание пуговиц (ягод) к основе, обработка краев изделия.</w:t>
      </w:r>
    </w:p>
    <w:p w14:paraId="507B6B91" w14:textId="77777777" w:rsidR="00293F6D" w:rsidRDefault="00D91184">
      <w:pPr>
        <w:pStyle w:val="431"/>
        <w:keepNext/>
        <w:keepLines/>
        <w:shd w:val="clear" w:color="auto" w:fill="auto"/>
        <w:spacing w:before="0"/>
        <w:ind w:left="3720" w:right="2100"/>
      </w:pPr>
      <w:bookmarkStart w:id="148" w:name="bookmark169"/>
      <w:r>
        <w:t xml:space="preserve">КОРРЕКЦИОННО-РАЗВИВАЮЩИЕ ЗАНЯТИЯ </w:t>
      </w:r>
      <w:r>
        <w:rPr>
          <w:rStyle w:val="432"/>
        </w:rPr>
        <w:t>Пояснительная записка.</w:t>
      </w:r>
      <w:bookmarkEnd w:id="148"/>
    </w:p>
    <w:p w14:paraId="29DA86C6" w14:textId="77777777" w:rsidR="00293F6D" w:rsidRDefault="00D91184">
      <w:pPr>
        <w:pStyle w:val="25"/>
        <w:shd w:val="clear" w:color="auto" w:fill="auto"/>
        <w:spacing w:before="0" w:line="274" w:lineRule="exact"/>
        <w:ind w:left="380" w:firstLine="700"/>
        <w:jc w:val="both"/>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3F711F63" w14:textId="77777777" w:rsidR="00293F6D" w:rsidRDefault="00D91184">
      <w:pPr>
        <w:pStyle w:val="25"/>
        <w:shd w:val="clear" w:color="auto" w:fill="auto"/>
        <w:spacing w:before="0" w:after="507" w:line="274" w:lineRule="exact"/>
        <w:ind w:left="380" w:firstLine="70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На коррекционные индивидуальные и групповые занятия отводятся часы во вторую половину дня. Их продолжительность 15-25 минут.</w:t>
      </w:r>
    </w:p>
    <w:p w14:paraId="71CE016A" w14:textId="77777777" w:rsidR="00293F6D" w:rsidRDefault="00D91184">
      <w:pPr>
        <w:pStyle w:val="44"/>
        <w:keepNext/>
        <w:keepLines/>
        <w:shd w:val="clear" w:color="auto" w:fill="auto"/>
        <w:spacing w:after="256" w:line="240" w:lineRule="exact"/>
        <w:ind w:right="340"/>
        <w:jc w:val="center"/>
      </w:pPr>
      <w:bookmarkStart w:id="149" w:name="bookmark170"/>
      <w:r>
        <w:t>ПРОГРАММЫ КОРРЕКЦИОННЫХ КУРСОВ</w:t>
      </w:r>
      <w:bookmarkEnd w:id="149"/>
    </w:p>
    <w:p w14:paraId="0719214B" w14:textId="77777777" w:rsidR="00293F6D" w:rsidRDefault="00D91184">
      <w:pPr>
        <w:pStyle w:val="44"/>
        <w:keepNext/>
        <w:keepLines/>
        <w:shd w:val="clear" w:color="auto" w:fill="auto"/>
        <w:spacing w:after="0" w:line="274" w:lineRule="exact"/>
        <w:ind w:right="340"/>
        <w:jc w:val="center"/>
      </w:pPr>
      <w:bookmarkStart w:id="150" w:name="bookmark171"/>
      <w:r>
        <w:t>I. СЕНСОРНОЕ РАЗВИТИЕ.</w:t>
      </w:r>
      <w:bookmarkEnd w:id="150"/>
    </w:p>
    <w:p w14:paraId="6A1EEF5E" w14:textId="77777777" w:rsidR="00293F6D" w:rsidRDefault="00D91184">
      <w:pPr>
        <w:pStyle w:val="44"/>
        <w:keepNext/>
        <w:keepLines/>
        <w:shd w:val="clear" w:color="auto" w:fill="auto"/>
        <w:spacing w:after="0" w:line="274" w:lineRule="exact"/>
        <w:ind w:right="340"/>
        <w:jc w:val="center"/>
      </w:pPr>
      <w:bookmarkStart w:id="151" w:name="bookmark172"/>
      <w:r>
        <w:t>Пояснительная записка.</w:t>
      </w:r>
      <w:bookmarkEnd w:id="151"/>
    </w:p>
    <w:p w14:paraId="3FD1E109" w14:textId="77777777" w:rsidR="00293F6D" w:rsidRDefault="00D91184">
      <w:pPr>
        <w:pStyle w:val="25"/>
        <w:shd w:val="clear" w:color="auto" w:fill="auto"/>
        <w:tabs>
          <w:tab w:val="left" w:pos="2084"/>
          <w:tab w:val="left" w:pos="5866"/>
          <w:tab w:val="left" w:pos="7513"/>
        </w:tabs>
        <w:spacing w:before="0" w:line="274" w:lineRule="exact"/>
        <w:ind w:left="380" w:firstLine="700"/>
        <w:jc w:val="both"/>
      </w:pPr>
      <w: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w:t>
      </w:r>
      <w:proofErr w:type="gramStart"/>
      <w:r>
        <w:t>т.е.</w:t>
      </w:r>
      <w:proofErr w:type="gramEnd"/>
      <w:r>
        <w:t xml:space="preserve">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w:t>
      </w:r>
      <w:r w:rsidR="00D422A6">
        <w:t>манный</w:t>
      </w:r>
      <w:r w:rsidR="00D422A6">
        <w:tab/>
        <w:t xml:space="preserve">выбор средств и способов сенсорного </w:t>
      </w:r>
      <w:r>
        <w:t>воздействия будет</w:t>
      </w:r>
    </w:p>
    <w:p w14:paraId="71B2E1B8" w14:textId="77777777" w:rsidR="00293F6D" w:rsidRDefault="00D91184">
      <w:pPr>
        <w:pStyle w:val="25"/>
        <w:shd w:val="clear" w:color="auto" w:fill="auto"/>
        <w:spacing w:before="0" w:line="274" w:lineRule="exact"/>
        <w:ind w:left="380"/>
        <w:jc w:val="both"/>
      </w:pPr>
      <w:r>
        <w:t>благоприятствовать их дальнейшему психическому и физическому развитию.</w:t>
      </w:r>
    </w:p>
    <w:p w14:paraId="768A4CAC" w14:textId="77777777" w:rsidR="00293F6D" w:rsidRDefault="00D91184">
      <w:pPr>
        <w:pStyle w:val="25"/>
        <w:shd w:val="clear" w:color="auto" w:fill="auto"/>
        <w:spacing w:before="0" w:line="274" w:lineRule="exact"/>
        <w:ind w:left="380" w:firstLine="700"/>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32AC5400" w14:textId="77777777" w:rsidR="00293F6D" w:rsidRDefault="00D91184">
      <w:pPr>
        <w:pStyle w:val="25"/>
        <w:shd w:val="clear" w:color="auto" w:fill="auto"/>
        <w:spacing w:before="0" w:line="274" w:lineRule="exact"/>
        <w:ind w:left="380" w:firstLine="700"/>
        <w:jc w:val="both"/>
      </w:pPr>
      <w:r>
        <w:t xml:space="preserve">Программно-методический материал включает 5 разделов: «Зрительное восприятие», </w:t>
      </w:r>
      <w:r>
        <w:lastRenderedPageBreak/>
        <w:t>«Слуховое восприятие», «Кинестетическое восприятие», «Восприятие запаха», «Восприятие вкуса».</w:t>
      </w:r>
    </w:p>
    <w:p w14:paraId="181F6509" w14:textId="77777777" w:rsidR="00293F6D" w:rsidRDefault="00D91184">
      <w:pPr>
        <w:pStyle w:val="25"/>
        <w:shd w:val="clear" w:color="auto" w:fill="auto"/>
        <w:spacing w:before="0" w:line="274" w:lineRule="exact"/>
        <w:ind w:left="380" w:firstLine="700"/>
        <w:jc w:val="both"/>
      </w:pPr>
      <w: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w:t>
      </w:r>
      <w:proofErr w:type="spellStart"/>
      <w:r>
        <w:t>эмоционально</w:t>
      </w:r>
      <w:r>
        <w:softHyphen/>
        <w:t>двигательная</w:t>
      </w:r>
      <w:proofErr w:type="spellEnd"/>
      <w:r>
        <w:t xml:space="preserve">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773C65E" w14:textId="77777777" w:rsidR="00293F6D" w:rsidRDefault="00D91184">
      <w:pPr>
        <w:pStyle w:val="25"/>
        <w:shd w:val="clear" w:color="auto" w:fill="auto"/>
        <w:spacing w:before="0" w:after="240" w:line="274" w:lineRule="exact"/>
        <w:ind w:left="380" w:firstLine="700"/>
        <w:jc w:val="both"/>
      </w:pPr>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 xml:space="preserve"> и </w:t>
      </w:r>
      <w:proofErr w:type="gramStart"/>
      <w:r>
        <w:t>т.д.</w:t>
      </w:r>
      <w:proofErr w:type="gramEnd"/>
    </w:p>
    <w:p w14:paraId="7F8DAB2F" w14:textId="77777777" w:rsidR="00293F6D" w:rsidRDefault="00D91184">
      <w:pPr>
        <w:pStyle w:val="44"/>
        <w:keepNext/>
        <w:keepLines/>
        <w:shd w:val="clear" w:color="auto" w:fill="auto"/>
        <w:spacing w:after="0" w:line="274" w:lineRule="exact"/>
        <w:ind w:right="340"/>
        <w:jc w:val="center"/>
      </w:pPr>
      <w:bookmarkStart w:id="152" w:name="bookmark173"/>
      <w:r>
        <w:t>Примерное содержание коррекционных занятий</w:t>
      </w:r>
      <w:bookmarkEnd w:id="152"/>
    </w:p>
    <w:p w14:paraId="78ED1C43" w14:textId="77777777" w:rsidR="00293F6D" w:rsidRDefault="00D91184">
      <w:pPr>
        <w:pStyle w:val="62"/>
        <w:shd w:val="clear" w:color="auto" w:fill="auto"/>
        <w:ind w:right="340"/>
        <w:jc w:val="center"/>
      </w:pPr>
      <w:r>
        <w:t>Зрительное восприятие.</w:t>
      </w:r>
    </w:p>
    <w:p w14:paraId="3B622FA6" w14:textId="77777777" w:rsidR="00293F6D" w:rsidRDefault="00D91184">
      <w:pPr>
        <w:pStyle w:val="25"/>
        <w:shd w:val="clear" w:color="auto" w:fill="auto"/>
        <w:spacing w:before="0" w:line="274" w:lineRule="exact"/>
        <w:ind w:left="380" w:firstLine="700"/>
        <w:jc w:val="both"/>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40CAD024" w14:textId="77777777" w:rsidR="00293F6D" w:rsidRDefault="00D91184">
      <w:pPr>
        <w:pStyle w:val="62"/>
        <w:shd w:val="clear" w:color="auto" w:fill="auto"/>
        <w:ind w:right="340"/>
        <w:jc w:val="center"/>
      </w:pPr>
      <w:r>
        <w:t>Слуховое восприятие.</w:t>
      </w:r>
    </w:p>
    <w:p w14:paraId="3F9FD0F1" w14:textId="77777777" w:rsidR="00293F6D" w:rsidRDefault="00D91184">
      <w:pPr>
        <w:pStyle w:val="25"/>
        <w:shd w:val="clear" w:color="auto" w:fill="auto"/>
        <w:spacing w:before="0" w:line="274" w:lineRule="exact"/>
        <w:ind w:left="380" w:firstLine="700"/>
        <w:jc w:val="both"/>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711F7B8C" w14:textId="77777777" w:rsidR="00293F6D" w:rsidRDefault="00D91184">
      <w:pPr>
        <w:pStyle w:val="62"/>
        <w:shd w:val="clear" w:color="auto" w:fill="auto"/>
        <w:ind w:right="340"/>
        <w:jc w:val="center"/>
      </w:pPr>
      <w:r>
        <w:t>Кинестетическое восприятие.</w:t>
      </w:r>
    </w:p>
    <w:p w14:paraId="5FD3AD6F" w14:textId="77777777" w:rsidR="00293F6D" w:rsidRDefault="00D91184">
      <w:pPr>
        <w:pStyle w:val="25"/>
        <w:shd w:val="clear" w:color="auto" w:fill="auto"/>
        <w:spacing w:before="0" w:line="274" w:lineRule="exact"/>
        <w:ind w:left="380" w:firstLine="700"/>
        <w:jc w:val="both"/>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p w14:paraId="56B153AA" w14:textId="77777777" w:rsidR="00293F6D" w:rsidRDefault="00D91184">
      <w:pPr>
        <w:pStyle w:val="62"/>
        <w:shd w:val="clear" w:color="auto" w:fill="auto"/>
        <w:ind w:right="340"/>
        <w:jc w:val="center"/>
      </w:pPr>
      <w:r>
        <w:t>Восприятие запаха.</w:t>
      </w:r>
    </w:p>
    <w:p w14:paraId="6BE38084" w14:textId="77777777" w:rsidR="00293F6D" w:rsidRDefault="00D91184">
      <w:pPr>
        <w:pStyle w:val="25"/>
        <w:shd w:val="clear" w:color="auto" w:fill="auto"/>
        <w:spacing w:before="0" w:after="267" w:line="274" w:lineRule="exact"/>
        <w:ind w:left="380" w:firstLine="700"/>
        <w:jc w:val="both"/>
      </w:pPr>
      <w:r>
        <w:t>Реакция на запахи. Узнавание (различение) объектов по запаху (лимон, банан, хвоя, кофе и др.)</w:t>
      </w:r>
    </w:p>
    <w:p w14:paraId="11C6270A" w14:textId="77777777" w:rsidR="00293F6D" w:rsidRDefault="00D91184">
      <w:pPr>
        <w:pStyle w:val="62"/>
        <w:shd w:val="clear" w:color="auto" w:fill="auto"/>
        <w:spacing w:line="240" w:lineRule="exact"/>
        <w:ind w:right="340"/>
        <w:jc w:val="center"/>
      </w:pPr>
      <w:r>
        <w:t>Восприятие вкуса.</w:t>
      </w:r>
    </w:p>
    <w:p w14:paraId="79D47170" w14:textId="77777777" w:rsidR="00293F6D" w:rsidRDefault="00D91184">
      <w:pPr>
        <w:pStyle w:val="25"/>
        <w:shd w:val="clear" w:color="auto" w:fill="auto"/>
        <w:spacing w:before="0" w:after="240" w:line="274" w:lineRule="exact"/>
        <w:ind w:left="380" w:firstLine="700"/>
        <w:jc w:val="both"/>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14:paraId="6610C87A" w14:textId="77777777" w:rsidR="00293F6D" w:rsidRDefault="00D91184">
      <w:pPr>
        <w:pStyle w:val="44"/>
        <w:keepNext/>
        <w:keepLines/>
        <w:shd w:val="clear" w:color="auto" w:fill="auto"/>
        <w:spacing w:after="0" w:line="274" w:lineRule="exact"/>
        <w:ind w:right="340"/>
        <w:jc w:val="center"/>
      </w:pPr>
      <w:bookmarkStart w:id="153" w:name="bookmark174"/>
      <w:r>
        <w:t>II. ПРЕДМЕТНО-ПРАКТИЧЕСКИЕ ДЕЙСТВИЯ</w:t>
      </w:r>
      <w:r>
        <w:br/>
        <w:t>Пояснительная записка.</w:t>
      </w:r>
      <w:bookmarkEnd w:id="153"/>
    </w:p>
    <w:p w14:paraId="2CE7D4A7" w14:textId="77777777" w:rsidR="00293F6D" w:rsidRDefault="00D91184">
      <w:pPr>
        <w:pStyle w:val="25"/>
        <w:shd w:val="clear" w:color="auto" w:fill="auto"/>
        <w:spacing w:before="0" w:line="274" w:lineRule="exact"/>
        <w:ind w:left="380" w:firstLine="700"/>
        <w:jc w:val="both"/>
      </w:pPr>
      <w: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w:t>
      </w:r>
      <w:r>
        <w:lastRenderedPageBreak/>
        <w:t xml:space="preserve">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w:t>
      </w:r>
      <w:proofErr w:type="spellStart"/>
      <w:r>
        <w:t>предметно</w:t>
      </w:r>
      <w:r>
        <w:softHyphen/>
        <w:t>практической</w:t>
      </w:r>
      <w:proofErr w:type="spellEnd"/>
      <w:r>
        <w:t xml:space="preserve">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4D5C676" w14:textId="77777777" w:rsidR="00293F6D" w:rsidRDefault="00D91184">
      <w:pPr>
        <w:pStyle w:val="25"/>
        <w:shd w:val="clear" w:color="auto" w:fill="auto"/>
        <w:spacing w:before="0" w:line="274" w:lineRule="exact"/>
        <w:ind w:left="380" w:firstLine="700"/>
        <w:jc w:val="both"/>
      </w:pPr>
      <w:r>
        <w:t>Целью обучения является формирование целенаправленных произвольных действий с различными предметами и материалами.</w:t>
      </w:r>
    </w:p>
    <w:p w14:paraId="282B74C3" w14:textId="77777777" w:rsidR="00293F6D" w:rsidRDefault="00D91184">
      <w:pPr>
        <w:pStyle w:val="25"/>
        <w:shd w:val="clear" w:color="auto" w:fill="auto"/>
        <w:spacing w:before="0" w:line="274" w:lineRule="exact"/>
        <w:ind w:left="380" w:firstLine="700"/>
        <w:jc w:val="both"/>
      </w:pPr>
      <w:r>
        <w:t>Программно-методический материал включает 2 раздела: «Действия с материалами», «Действия с предметами».</w:t>
      </w:r>
    </w:p>
    <w:p w14:paraId="262B12CA" w14:textId="77777777" w:rsidR="00293F6D" w:rsidRDefault="00D91184">
      <w:pPr>
        <w:pStyle w:val="25"/>
        <w:shd w:val="clear" w:color="auto" w:fill="auto"/>
        <w:spacing w:before="0" w:line="274" w:lineRule="exact"/>
        <w:ind w:left="380" w:firstLine="700"/>
        <w:jc w:val="both"/>
      </w:pPr>
      <w: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5D7CA0D4" w14:textId="77777777" w:rsidR="00293F6D" w:rsidRDefault="00D91184">
      <w:pPr>
        <w:pStyle w:val="25"/>
        <w:shd w:val="clear" w:color="auto" w:fill="auto"/>
        <w:tabs>
          <w:tab w:val="left" w:pos="4157"/>
          <w:tab w:val="left" w:pos="7022"/>
        </w:tabs>
        <w:spacing w:before="0" w:line="274" w:lineRule="exact"/>
        <w:ind w:left="380" w:firstLine="700"/>
        <w:jc w:val="both"/>
      </w:pPr>
      <w:r>
        <w:t>Материально-техническое</w:t>
      </w:r>
      <w:r>
        <w:tab/>
        <w:t>оснащение учебного</w:t>
      </w:r>
      <w:r>
        <w:tab/>
        <w:t>предмета «Предметно</w:t>
      </w:r>
      <w:r>
        <w:softHyphen/>
      </w:r>
    </w:p>
    <w:p w14:paraId="1132CFDE" w14:textId="77777777" w:rsidR="00293F6D" w:rsidRDefault="00D91184">
      <w:pPr>
        <w:pStyle w:val="25"/>
        <w:shd w:val="clear" w:color="auto" w:fill="auto"/>
        <w:spacing w:before="0" w:line="274" w:lineRule="exact"/>
        <w:ind w:left="380"/>
        <w:jc w:val="both"/>
      </w:pPr>
      <w:r>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655D2BDF" w14:textId="77777777" w:rsidR="00293F6D" w:rsidRDefault="00D91184">
      <w:pPr>
        <w:pStyle w:val="44"/>
        <w:keepNext/>
        <w:keepLines/>
        <w:shd w:val="clear" w:color="auto" w:fill="auto"/>
        <w:spacing w:after="0" w:line="274" w:lineRule="exact"/>
        <w:ind w:right="340"/>
        <w:jc w:val="center"/>
      </w:pPr>
      <w:bookmarkStart w:id="154" w:name="bookmark175"/>
      <w:r>
        <w:t>Примерное содержание коррекционных занятий</w:t>
      </w:r>
      <w:bookmarkEnd w:id="154"/>
    </w:p>
    <w:p w14:paraId="4268FB01" w14:textId="77777777" w:rsidR="00293F6D" w:rsidRDefault="00D91184">
      <w:pPr>
        <w:pStyle w:val="62"/>
        <w:shd w:val="clear" w:color="auto" w:fill="auto"/>
        <w:ind w:right="340"/>
        <w:jc w:val="center"/>
      </w:pPr>
      <w:r>
        <w:t>Действия с материалами.</w:t>
      </w:r>
    </w:p>
    <w:p w14:paraId="50722BE8" w14:textId="77777777" w:rsidR="00293F6D" w:rsidRDefault="00D91184">
      <w:pPr>
        <w:pStyle w:val="25"/>
        <w:shd w:val="clear" w:color="auto" w:fill="auto"/>
        <w:spacing w:before="0" w:line="274" w:lineRule="exact"/>
        <w:ind w:left="380" w:firstLine="720"/>
        <w:jc w:val="both"/>
      </w:pPr>
      <w:proofErr w:type="spellStart"/>
      <w:r>
        <w:t>Сминание</w:t>
      </w:r>
      <w:proofErr w:type="spellEnd"/>
      <w: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14:paraId="470B3541" w14:textId="77777777" w:rsidR="00293F6D" w:rsidRDefault="00D91184">
      <w:pPr>
        <w:pStyle w:val="62"/>
        <w:shd w:val="clear" w:color="auto" w:fill="auto"/>
        <w:ind w:right="340"/>
        <w:jc w:val="center"/>
      </w:pPr>
      <w:r>
        <w:t>Действия с предметами.</w:t>
      </w:r>
    </w:p>
    <w:p w14:paraId="1406CD84" w14:textId="77777777" w:rsidR="00293F6D" w:rsidRDefault="00D91184">
      <w:pPr>
        <w:pStyle w:val="25"/>
        <w:shd w:val="clear" w:color="auto" w:fill="auto"/>
        <w:spacing w:before="0" w:after="240" w:line="274" w:lineRule="exact"/>
        <w:ind w:left="380" w:firstLine="720"/>
        <w:jc w:val="both"/>
      </w:pPr>
      <w: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14:paraId="6406FEB1" w14:textId="77777777" w:rsidR="00293F6D" w:rsidRDefault="00D91184" w:rsidP="00CA2E68">
      <w:pPr>
        <w:pStyle w:val="44"/>
        <w:keepNext/>
        <w:keepLines/>
        <w:numPr>
          <w:ilvl w:val="0"/>
          <w:numId w:val="45"/>
        </w:numPr>
        <w:shd w:val="clear" w:color="auto" w:fill="auto"/>
        <w:tabs>
          <w:tab w:val="left" w:pos="3626"/>
        </w:tabs>
        <w:spacing w:after="0" w:line="274" w:lineRule="exact"/>
        <w:ind w:left="3680" w:right="2820" w:hanging="520"/>
      </w:pPr>
      <w:bookmarkStart w:id="155" w:name="bookmark176"/>
      <w:r>
        <w:t>ДВИГАТЕЛЬНОЕ РАЗВИТИЕ Пояснительная записка.</w:t>
      </w:r>
      <w:bookmarkEnd w:id="155"/>
    </w:p>
    <w:p w14:paraId="7B65BFE9" w14:textId="77777777" w:rsidR="00293F6D" w:rsidRDefault="00D91184">
      <w:pPr>
        <w:pStyle w:val="25"/>
        <w:shd w:val="clear" w:color="auto" w:fill="auto"/>
        <w:tabs>
          <w:tab w:val="left" w:pos="2991"/>
          <w:tab w:val="left" w:pos="4388"/>
        </w:tabs>
        <w:spacing w:before="0" w:line="274" w:lineRule="exact"/>
        <w:ind w:left="380" w:firstLine="72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w:t>
      </w:r>
      <w:r>
        <w:tab/>
        <w:t>функций,</w:t>
      </w:r>
      <w:r>
        <w:tab/>
        <w:t>значительно ограничивающие возможности</w:t>
      </w:r>
    </w:p>
    <w:p w14:paraId="09805844" w14:textId="77777777" w:rsidR="00293F6D" w:rsidRDefault="00D91184">
      <w:pPr>
        <w:pStyle w:val="25"/>
        <w:shd w:val="clear" w:color="auto" w:fill="auto"/>
        <w:spacing w:before="0" w:line="274" w:lineRule="exact"/>
        <w:ind w:left="380"/>
        <w:jc w:val="both"/>
      </w:pPr>
      <w:r>
        <w:t xml:space="preserve">самостоятельной деятельности обучающихся. Поэтому работа по обогащению сенсомоторного опыта, поддержанию и развитию способности к движению и </w:t>
      </w:r>
      <w:r>
        <w:lastRenderedPageBreak/>
        <w:t>функциональному использованию двигательных навыков является целью занятий.</w:t>
      </w:r>
    </w:p>
    <w:p w14:paraId="1BC6DDAE" w14:textId="77777777" w:rsidR="00293F6D" w:rsidRDefault="00D91184">
      <w:pPr>
        <w:pStyle w:val="25"/>
        <w:shd w:val="clear" w:color="auto" w:fill="auto"/>
        <w:spacing w:before="0" w:line="274" w:lineRule="exact"/>
        <w:ind w:left="380" w:firstLine="720"/>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14:paraId="37331FCC" w14:textId="77777777" w:rsidR="007716EB" w:rsidRDefault="00D91184">
      <w:pPr>
        <w:pStyle w:val="25"/>
        <w:shd w:val="clear" w:color="auto" w:fill="auto"/>
        <w:spacing w:before="0" w:line="274" w:lineRule="exact"/>
        <w:ind w:left="380" w:firstLine="720"/>
        <w:jc w:val="both"/>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w:t>
      </w:r>
    </w:p>
    <w:p w14:paraId="3F57A8CE" w14:textId="77777777" w:rsidR="007716EB" w:rsidRDefault="007716EB">
      <w:pPr>
        <w:pStyle w:val="25"/>
        <w:shd w:val="clear" w:color="auto" w:fill="auto"/>
        <w:spacing w:before="0" w:line="274" w:lineRule="exact"/>
        <w:ind w:left="380" w:firstLine="720"/>
        <w:jc w:val="both"/>
      </w:pPr>
    </w:p>
    <w:p w14:paraId="20F3BC8E" w14:textId="77777777" w:rsidR="00293F6D" w:rsidRDefault="00D91184">
      <w:pPr>
        <w:pStyle w:val="25"/>
        <w:shd w:val="clear" w:color="auto" w:fill="auto"/>
        <w:spacing w:before="0" w:line="274" w:lineRule="exact"/>
        <w:ind w:left="380" w:firstLine="720"/>
        <w:jc w:val="both"/>
      </w:pPr>
      <w:r>
        <w:t>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419565A2" w14:textId="77777777" w:rsidR="00293F6D" w:rsidRDefault="00D91184">
      <w:pPr>
        <w:pStyle w:val="25"/>
        <w:shd w:val="clear" w:color="auto" w:fill="auto"/>
        <w:spacing w:before="0" w:line="274" w:lineRule="exact"/>
        <w:ind w:left="380" w:firstLine="720"/>
        <w:jc w:val="both"/>
      </w:pPr>
      <w:r>
        <w:t xml:space="preserve">Техническое оснащение курса включает: технические средства реабилитации (кресла-коляски, ходунки, </w:t>
      </w:r>
      <w:proofErr w:type="spellStart"/>
      <w:r>
        <w:t>вертикализаторы</w:t>
      </w:r>
      <w:proofErr w:type="spellEnd"/>
      <w: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t>Мотомед</w:t>
      </w:r>
      <w:proofErr w:type="spellEnd"/>
      <w:r>
        <w:t>» и др.), подъемники и</w:t>
      </w:r>
    </w:p>
    <w:p w14:paraId="1B68CDB9" w14:textId="77777777" w:rsidR="00293F6D" w:rsidRDefault="00D91184">
      <w:pPr>
        <w:pStyle w:val="25"/>
        <w:shd w:val="clear" w:color="auto" w:fill="auto"/>
        <w:spacing w:before="0" w:line="240" w:lineRule="exact"/>
        <w:ind w:left="380"/>
        <w:jc w:val="both"/>
      </w:pPr>
      <w:r>
        <w:t>др.</w:t>
      </w:r>
    </w:p>
    <w:p w14:paraId="1EA8EBD4" w14:textId="77777777" w:rsidR="00293F6D" w:rsidRDefault="00D91184">
      <w:pPr>
        <w:pStyle w:val="52"/>
        <w:shd w:val="clear" w:color="auto" w:fill="auto"/>
        <w:spacing w:after="0" w:line="274" w:lineRule="exact"/>
        <w:ind w:left="2400"/>
        <w:jc w:val="left"/>
      </w:pPr>
      <w:r>
        <w:t>Примерное содержание коррекционных занятий</w:t>
      </w:r>
    </w:p>
    <w:p w14:paraId="516BF1A4" w14:textId="77777777" w:rsidR="00293F6D" w:rsidRDefault="00D91184">
      <w:pPr>
        <w:pStyle w:val="25"/>
        <w:shd w:val="clear" w:color="auto" w:fill="auto"/>
        <w:spacing w:before="0" w:line="274" w:lineRule="exact"/>
        <w:ind w:left="380" w:firstLine="720"/>
        <w:jc w:val="both"/>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14:paraId="35220150" w14:textId="77777777" w:rsidR="00293F6D" w:rsidRDefault="00D91184">
      <w:pPr>
        <w:pStyle w:val="25"/>
        <w:shd w:val="clear" w:color="auto" w:fill="auto"/>
        <w:spacing w:before="0" w:line="274" w:lineRule="exact"/>
        <w:ind w:left="380" w:firstLine="720"/>
        <w:jc w:val="both"/>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749920A4" w14:textId="77777777" w:rsidR="00293F6D" w:rsidRDefault="00D91184">
      <w:pPr>
        <w:pStyle w:val="25"/>
        <w:shd w:val="clear" w:color="auto" w:fill="auto"/>
        <w:spacing w:before="0" w:after="240" w:line="274" w:lineRule="exact"/>
        <w:ind w:left="380" w:firstLine="720"/>
        <w:jc w:val="both"/>
      </w:pPr>
      <w: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t>вертикализатор</w:t>
      </w:r>
      <w:proofErr w:type="spellEnd"/>
      <w: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t>полуприседе</w:t>
      </w:r>
      <w:proofErr w:type="spellEnd"/>
      <w: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318637D4" w14:textId="77777777" w:rsidR="00293F6D" w:rsidRDefault="00D91184" w:rsidP="00CA2E68">
      <w:pPr>
        <w:pStyle w:val="421"/>
        <w:keepNext/>
        <w:keepLines/>
        <w:numPr>
          <w:ilvl w:val="0"/>
          <w:numId w:val="45"/>
        </w:numPr>
        <w:shd w:val="clear" w:color="auto" w:fill="auto"/>
        <w:tabs>
          <w:tab w:val="left" w:pos="1547"/>
        </w:tabs>
        <w:spacing w:after="0" w:line="274" w:lineRule="exact"/>
        <w:ind w:left="380" w:firstLine="720"/>
      </w:pPr>
      <w:bookmarkStart w:id="156" w:name="bookmark177"/>
      <w:r>
        <w:lastRenderedPageBreak/>
        <w:t>АЛЬТЕРНАТИВНАЯ И ДОПОЛНИТЕЛЬНАЯ КОММУНИКАЦИЯ</w:t>
      </w:r>
      <w:bookmarkEnd w:id="156"/>
    </w:p>
    <w:p w14:paraId="05188A6C" w14:textId="77777777" w:rsidR="00293F6D" w:rsidRDefault="00D91184">
      <w:pPr>
        <w:pStyle w:val="421"/>
        <w:keepNext/>
        <w:keepLines/>
        <w:shd w:val="clear" w:color="auto" w:fill="auto"/>
        <w:spacing w:after="0" w:line="274" w:lineRule="exact"/>
        <w:ind w:left="3720"/>
        <w:jc w:val="left"/>
      </w:pPr>
      <w:bookmarkStart w:id="157" w:name="bookmark178"/>
      <w:r>
        <w:t>Пояснительная записка</w:t>
      </w:r>
      <w:r>
        <w:rPr>
          <w:rStyle w:val="422"/>
        </w:rPr>
        <w:t>.</w:t>
      </w:r>
      <w:bookmarkEnd w:id="157"/>
    </w:p>
    <w:p w14:paraId="198312E0" w14:textId="77777777" w:rsidR="00293F6D" w:rsidRDefault="00D91184">
      <w:pPr>
        <w:pStyle w:val="25"/>
        <w:shd w:val="clear" w:color="auto" w:fill="auto"/>
        <w:spacing w:before="0" w:line="274" w:lineRule="exact"/>
        <w:ind w:left="380" w:firstLine="720"/>
        <w:jc w:val="both"/>
      </w:pPr>
      <w: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5477D358" w14:textId="77777777" w:rsidR="00293F6D" w:rsidRDefault="00D91184">
      <w:pPr>
        <w:pStyle w:val="25"/>
        <w:shd w:val="clear" w:color="auto" w:fill="auto"/>
        <w:tabs>
          <w:tab w:val="left" w:pos="1700"/>
        </w:tabs>
        <w:spacing w:before="0" w:after="240" w:line="274" w:lineRule="exact"/>
        <w:ind w:left="380" w:firstLine="720"/>
        <w:jc w:val="both"/>
      </w:pPr>
      <w:r>
        <w:t>Техническое оснащение включает: предметы, графические изображения, знаковые системы,</w:t>
      </w:r>
      <w:r>
        <w:tab/>
        <w:t>таблицы букв, карточки с напечатанными словами, наборы букв, коммуникативные таблицы и коммуникативны</w:t>
      </w:r>
      <w:r w:rsidR="00E42275">
        <w:t xml:space="preserve">е </w:t>
      </w:r>
      <w:proofErr w:type="gramStart"/>
      <w:r w:rsidR="00E42275">
        <w:t xml:space="preserve">тетради,  </w:t>
      </w:r>
      <w:r>
        <w:t>пла</w:t>
      </w:r>
      <w:r w:rsidR="00E42275">
        <w:t>ншетный</w:t>
      </w:r>
      <w:proofErr w:type="gramEnd"/>
      <w:r w:rsidR="00E42275">
        <w:t xml:space="preserve"> компьютер</w:t>
      </w:r>
      <w:r>
        <w:t xml:space="preserve"> и др.</w:t>
      </w:r>
    </w:p>
    <w:p w14:paraId="13F3CB1C" w14:textId="77777777" w:rsidR="00293F6D" w:rsidRDefault="00D91184">
      <w:pPr>
        <w:pStyle w:val="421"/>
        <w:keepNext/>
        <w:keepLines/>
        <w:shd w:val="clear" w:color="auto" w:fill="auto"/>
        <w:spacing w:after="0" w:line="274" w:lineRule="exact"/>
        <w:ind w:right="340"/>
        <w:jc w:val="center"/>
      </w:pPr>
      <w:bookmarkStart w:id="158" w:name="bookmark179"/>
      <w:r>
        <w:t>Примерное содержание коррекционных занятий</w:t>
      </w:r>
      <w:bookmarkEnd w:id="158"/>
    </w:p>
    <w:p w14:paraId="0AC3B97B" w14:textId="77777777" w:rsidR="00293F6D" w:rsidRDefault="00D91184">
      <w:pPr>
        <w:pStyle w:val="62"/>
        <w:shd w:val="clear" w:color="auto" w:fill="auto"/>
        <w:ind w:right="340"/>
        <w:jc w:val="center"/>
      </w:pPr>
      <w:r>
        <w:t>Коммуникация с использованием невербальных средств</w:t>
      </w:r>
    </w:p>
    <w:p w14:paraId="11AF6207" w14:textId="77777777" w:rsidR="00293F6D" w:rsidRDefault="00D91184">
      <w:pPr>
        <w:pStyle w:val="25"/>
        <w:shd w:val="clear" w:color="auto" w:fill="auto"/>
        <w:tabs>
          <w:tab w:val="left" w:pos="3082"/>
          <w:tab w:val="left" w:pos="4580"/>
        </w:tabs>
        <w:spacing w:before="0" w:line="274" w:lineRule="exact"/>
        <w:ind w:left="380" w:firstLine="700"/>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w:t>
      </w:r>
      <w:r>
        <w:tab/>
        <w:t>предметом;</w:t>
      </w:r>
      <w:r>
        <w:tab/>
        <w:t>выражение удовольствия (неудовольствия),</w:t>
      </w:r>
    </w:p>
    <w:p w14:paraId="10505ED1" w14:textId="77777777" w:rsidR="00293F6D" w:rsidRDefault="00D91184">
      <w:pPr>
        <w:pStyle w:val="25"/>
        <w:shd w:val="clear" w:color="auto" w:fill="auto"/>
        <w:spacing w:before="0" w:line="274" w:lineRule="exact"/>
        <w:ind w:left="380"/>
        <w:jc w:val="both"/>
      </w:pPr>
      <w:r>
        <w:t>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6523B35" w14:textId="77777777" w:rsidR="00293F6D" w:rsidRDefault="00D91184">
      <w:pPr>
        <w:pStyle w:val="25"/>
        <w:shd w:val="clear" w:color="auto" w:fill="auto"/>
        <w:spacing w:before="0" w:after="240" w:line="274" w:lineRule="exact"/>
        <w:ind w:left="380" w:firstLine="700"/>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w:t>
      </w:r>
      <w:r w:rsidR="00E42275">
        <w:t>просы, задавание вопросов</w:t>
      </w:r>
      <w:r w:rsidRPr="00D91184">
        <w:rPr>
          <w:lang w:eastAsia="en-US" w:bidi="en-US"/>
        </w:rPr>
        <w:t xml:space="preserve">. </w:t>
      </w:r>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w:t>
      </w:r>
      <w:r w:rsidR="00E42275">
        <w:t>зованием коммуникативной кнопки</w:t>
      </w:r>
      <w:r w:rsidRPr="00D91184">
        <w:rPr>
          <w:lang w:eastAsia="en-US" w:bidi="en-US"/>
        </w:rPr>
        <w:t xml:space="preserve">. </w:t>
      </w:r>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w:t>
      </w:r>
      <w:r w:rsidR="00E42275">
        <w:t>д</w:t>
      </w:r>
      <w:r w:rsidRPr="00D91184">
        <w:rPr>
          <w:lang w:eastAsia="en-US" w:bidi="en-US"/>
        </w:rPr>
        <w:t xml:space="preserve">. </w:t>
      </w:r>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w:t>
      </w:r>
      <w:r w:rsidRPr="00D91184">
        <w:rPr>
          <w:lang w:eastAsia="en-US" w:bidi="en-US"/>
        </w:rPr>
        <w:t xml:space="preserve">. </w:t>
      </w:r>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4BB664CD" w14:textId="77777777" w:rsidR="00293F6D" w:rsidRDefault="00D91184">
      <w:pPr>
        <w:pStyle w:val="62"/>
        <w:shd w:val="clear" w:color="auto" w:fill="auto"/>
        <w:ind w:right="340"/>
        <w:jc w:val="center"/>
      </w:pPr>
      <w:r>
        <w:t>Развитие речи средствами невербальной коммуникации</w:t>
      </w:r>
    </w:p>
    <w:p w14:paraId="2F45F2C0" w14:textId="77777777" w:rsidR="00293F6D" w:rsidRDefault="00D91184">
      <w:pPr>
        <w:pStyle w:val="82"/>
        <w:shd w:val="clear" w:color="auto" w:fill="auto"/>
        <w:ind w:right="340"/>
        <w:jc w:val="center"/>
      </w:pPr>
      <w:proofErr w:type="spellStart"/>
      <w:r>
        <w:t>Импрессивная</w:t>
      </w:r>
      <w:proofErr w:type="spellEnd"/>
      <w:r>
        <w:t xml:space="preserve"> речь</w:t>
      </w:r>
    </w:p>
    <w:p w14:paraId="297E8745" w14:textId="77777777" w:rsidR="00293F6D" w:rsidRDefault="00D91184">
      <w:pPr>
        <w:pStyle w:val="25"/>
        <w:shd w:val="clear" w:color="auto" w:fill="auto"/>
        <w:spacing w:before="0" w:line="274" w:lineRule="exact"/>
        <w:ind w:left="380" w:firstLine="700"/>
        <w:jc w:val="both"/>
      </w:pPr>
      <w: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w:t>
      </w:r>
      <w:r>
        <w:lastRenderedPageBreak/>
        <w:t>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76181B89" w14:textId="77777777" w:rsidR="00293F6D" w:rsidRDefault="00D91184">
      <w:pPr>
        <w:pStyle w:val="82"/>
        <w:shd w:val="clear" w:color="auto" w:fill="auto"/>
        <w:ind w:right="340"/>
        <w:jc w:val="center"/>
      </w:pPr>
      <w:r>
        <w:t>Экспрессия с использованием средств невербальной коммуникации.</w:t>
      </w:r>
    </w:p>
    <w:p w14:paraId="15E53CD3" w14:textId="77777777" w:rsidR="007716EB" w:rsidRDefault="00D91184">
      <w:pPr>
        <w:pStyle w:val="25"/>
        <w:shd w:val="clear" w:color="auto" w:fill="auto"/>
        <w:spacing w:before="0" w:line="274" w:lineRule="exact"/>
        <w:ind w:left="380" w:firstLine="700"/>
        <w:jc w:val="both"/>
      </w:pPr>
      <w: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w:t>
      </w:r>
    </w:p>
    <w:p w14:paraId="165B2D6B" w14:textId="77777777" w:rsidR="007716EB" w:rsidRDefault="007716EB">
      <w:pPr>
        <w:pStyle w:val="25"/>
        <w:shd w:val="clear" w:color="auto" w:fill="auto"/>
        <w:spacing w:before="0" w:line="274" w:lineRule="exact"/>
        <w:ind w:left="380" w:firstLine="700"/>
        <w:jc w:val="both"/>
      </w:pPr>
    </w:p>
    <w:p w14:paraId="42EA0F47" w14:textId="77777777" w:rsidR="00293F6D" w:rsidRDefault="00D91184">
      <w:pPr>
        <w:pStyle w:val="25"/>
        <w:shd w:val="clear" w:color="auto" w:fill="auto"/>
        <w:spacing w:before="0" w:line="274" w:lineRule="exact"/>
        <w:ind w:left="380" w:firstLine="700"/>
        <w:jc w:val="both"/>
      </w:pPr>
      <w:r>
        <w:t>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2858F37B" w14:textId="77777777" w:rsidR="00293F6D" w:rsidRDefault="00D91184">
      <w:pPr>
        <w:pStyle w:val="25"/>
        <w:shd w:val="clear" w:color="auto" w:fill="auto"/>
        <w:tabs>
          <w:tab w:val="left" w:pos="9331"/>
        </w:tabs>
        <w:spacing w:before="0" w:line="274" w:lineRule="exact"/>
        <w:ind w:left="380" w:firstLine="700"/>
        <w:jc w:val="both"/>
      </w:pPr>
      <w:r>
        <w:t>Использование графического изображения (электронного устройства)</w:t>
      </w:r>
      <w:r>
        <w:tab/>
        <w:t>для</w:t>
      </w:r>
    </w:p>
    <w:p w14:paraId="7781839B" w14:textId="77777777" w:rsidR="00293F6D" w:rsidRDefault="00D91184">
      <w:pPr>
        <w:pStyle w:val="25"/>
        <w:shd w:val="clear" w:color="auto" w:fill="auto"/>
        <w:spacing w:before="0" w:line="274" w:lineRule="exact"/>
        <w:ind w:left="380"/>
        <w:jc w:val="both"/>
      </w:pPr>
      <w:r>
        <w:t>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3EA2CDEA" w14:textId="77777777" w:rsidR="00293F6D" w:rsidRDefault="00D91184">
      <w:pPr>
        <w:pStyle w:val="25"/>
        <w:shd w:val="clear" w:color="auto" w:fill="auto"/>
        <w:spacing w:before="0" w:line="274" w:lineRule="exact"/>
        <w:ind w:left="380"/>
        <w:jc w:val="both"/>
      </w:pPr>
      <w:r>
        <w:t>Составление рассказа о себе с использованием графического изображения (электронного устройства).</w:t>
      </w:r>
    </w:p>
    <w:p w14:paraId="06C2668C" w14:textId="77777777" w:rsidR="00293F6D" w:rsidRDefault="00D91184">
      <w:pPr>
        <w:pStyle w:val="82"/>
        <w:shd w:val="clear" w:color="auto" w:fill="auto"/>
        <w:ind w:right="340"/>
        <w:jc w:val="center"/>
      </w:pPr>
      <w:r>
        <w:t>Чтение и письмо</w:t>
      </w:r>
    </w:p>
    <w:p w14:paraId="6AE4C8D9" w14:textId="77777777" w:rsidR="00293F6D" w:rsidRDefault="00D91184">
      <w:pPr>
        <w:pStyle w:val="25"/>
        <w:shd w:val="clear" w:color="auto" w:fill="auto"/>
        <w:spacing w:before="0" w:line="274" w:lineRule="exact"/>
        <w:ind w:left="380"/>
        <w:jc w:val="both"/>
      </w:pPr>
      <w:r>
        <w:rPr>
          <w:rStyle w:val="2a"/>
        </w:rPr>
        <w:t>Глобальное чтение.</w:t>
      </w:r>
    </w:p>
    <w:p w14:paraId="65FA0B51" w14:textId="77777777" w:rsidR="00293F6D" w:rsidRDefault="00D91184">
      <w:pPr>
        <w:pStyle w:val="25"/>
        <w:shd w:val="clear" w:color="auto" w:fill="auto"/>
        <w:spacing w:before="0" w:after="240" w:line="274" w:lineRule="exact"/>
        <w:ind w:left="380"/>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490FE37" w14:textId="77777777" w:rsidR="00293F6D" w:rsidRDefault="00D91184" w:rsidP="00CA2E68">
      <w:pPr>
        <w:pStyle w:val="44"/>
        <w:keepNext/>
        <w:keepLines/>
        <w:numPr>
          <w:ilvl w:val="0"/>
          <w:numId w:val="45"/>
        </w:numPr>
        <w:shd w:val="clear" w:color="auto" w:fill="auto"/>
        <w:tabs>
          <w:tab w:val="left" w:pos="2556"/>
        </w:tabs>
        <w:spacing w:after="0" w:line="274" w:lineRule="exact"/>
        <w:ind w:left="3720" w:right="1840" w:hanging="1520"/>
      </w:pPr>
      <w:bookmarkStart w:id="159" w:name="bookmark180"/>
      <w:r>
        <w:t xml:space="preserve">КОРРЕКЦИОННО-РАЗВИВАЮЩИЕ ЗАНЯТИЯ </w:t>
      </w:r>
      <w:r>
        <w:rPr>
          <w:rStyle w:val="45"/>
        </w:rPr>
        <w:t>Пояснительная записка</w:t>
      </w:r>
      <w:r>
        <w:t>.</w:t>
      </w:r>
      <w:bookmarkEnd w:id="159"/>
    </w:p>
    <w:p w14:paraId="09754B04" w14:textId="77777777" w:rsidR="00293F6D" w:rsidRDefault="00D91184">
      <w:pPr>
        <w:pStyle w:val="25"/>
        <w:shd w:val="clear" w:color="auto" w:fill="auto"/>
        <w:spacing w:before="0" w:line="274" w:lineRule="exact"/>
        <w:ind w:left="380" w:firstLine="700"/>
        <w:jc w:val="both"/>
      </w:pPr>
      <w: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w:t>
      </w:r>
      <w:r>
        <w:lastRenderedPageBreak/>
        <w:t>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w:t>
      </w:r>
    </w:p>
    <w:p w14:paraId="73CB936B" w14:textId="77777777" w:rsidR="00293F6D" w:rsidRDefault="00D91184">
      <w:pPr>
        <w:pStyle w:val="25"/>
        <w:shd w:val="clear" w:color="auto" w:fill="auto"/>
        <w:spacing w:before="0" w:line="274" w:lineRule="exact"/>
        <w:jc w:val="both"/>
      </w:pPr>
      <w:r>
        <w:t>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63E36E33" w14:textId="77777777" w:rsidR="00293F6D" w:rsidRDefault="00D91184">
      <w:pPr>
        <w:pStyle w:val="25"/>
        <w:shd w:val="clear" w:color="auto" w:fill="auto"/>
        <w:spacing w:before="0" w:after="267" w:line="274" w:lineRule="exact"/>
        <w:ind w:firstLine="82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27077DF6" w14:textId="77777777" w:rsidR="00293F6D" w:rsidRDefault="00D91184" w:rsidP="00CA2E68">
      <w:pPr>
        <w:pStyle w:val="44"/>
        <w:keepNext/>
        <w:keepLines/>
        <w:numPr>
          <w:ilvl w:val="2"/>
          <w:numId w:val="22"/>
        </w:numPr>
        <w:shd w:val="clear" w:color="auto" w:fill="auto"/>
        <w:tabs>
          <w:tab w:val="left" w:pos="3346"/>
        </w:tabs>
        <w:spacing w:before="641" w:after="266" w:line="240" w:lineRule="exact"/>
        <w:ind w:left="2640"/>
        <w:jc w:val="both"/>
      </w:pPr>
      <w:bookmarkStart w:id="160" w:name="bookmark184"/>
      <w:r>
        <w:t>Программа нравственного развития</w:t>
      </w:r>
      <w:bookmarkEnd w:id="160"/>
    </w:p>
    <w:p w14:paraId="6577FB44" w14:textId="77777777" w:rsidR="00293F6D" w:rsidRDefault="00D91184">
      <w:pPr>
        <w:pStyle w:val="25"/>
        <w:shd w:val="clear" w:color="auto" w:fill="auto"/>
        <w:spacing w:before="0" w:line="274" w:lineRule="exact"/>
        <w:ind w:firstLine="820"/>
        <w:jc w:val="both"/>
      </w:pPr>
      <w: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46EF42AF" w14:textId="77777777" w:rsidR="00293F6D" w:rsidRDefault="00D91184">
      <w:pPr>
        <w:pStyle w:val="25"/>
        <w:shd w:val="clear" w:color="auto" w:fill="auto"/>
        <w:spacing w:before="0" w:line="274" w:lineRule="exact"/>
        <w:ind w:firstLine="740"/>
        <w:jc w:val="both"/>
      </w:pPr>
      <w: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14:paraId="63DE0B63" w14:textId="77777777" w:rsidR="00293F6D" w:rsidRDefault="00D91184">
      <w:pPr>
        <w:pStyle w:val="52"/>
        <w:shd w:val="clear" w:color="auto" w:fill="auto"/>
        <w:spacing w:after="0" w:line="274" w:lineRule="exact"/>
        <w:ind w:firstLine="740"/>
        <w:jc w:val="both"/>
      </w:pPr>
      <w:r>
        <w:rPr>
          <w:rStyle w:val="53"/>
        </w:rPr>
        <w:t xml:space="preserve">Программа предлагает следующие </w:t>
      </w:r>
      <w:r>
        <w:t>направления нравственного развития</w:t>
      </w:r>
    </w:p>
    <w:p w14:paraId="5867D0AC" w14:textId="77777777" w:rsidR="00293F6D" w:rsidRDefault="00D91184">
      <w:pPr>
        <w:pStyle w:val="25"/>
        <w:shd w:val="clear" w:color="auto" w:fill="auto"/>
        <w:spacing w:before="0" w:line="274" w:lineRule="exact"/>
        <w:jc w:val="left"/>
      </w:pPr>
      <w:r>
        <w:t>обучающихся:</w:t>
      </w:r>
    </w:p>
    <w:p w14:paraId="21BD2C0E" w14:textId="77777777" w:rsidR="00293F6D" w:rsidRDefault="00D91184">
      <w:pPr>
        <w:pStyle w:val="25"/>
        <w:shd w:val="clear" w:color="auto" w:fill="auto"/>
        <w:spacing w:before="0" w:line="274" w:lineRule="exact"/>
        <w:ind w:firstLine="740"/>
        <w:jc w:val="both"/>
      </w:pPr>
      <w:r>
        <w:rPr>
          <w:rStyle w:val="2a"/>
        </w:rPr>
        <w:t>Осмысление ценности жизни (своей и окружающих)</w:t>
      </w:r>
      <w: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14:paraId="714FD931" w14:textId="77777777" w:rsidR="00293F6D" w:rsidRDefault="00D91184">
      <w:pPr>
        <w:pStyle w:val="25"/>
        <w:shd w:val="clear" w:color="auto" w:fill="auto"/>
        <w:spacing w:before="0" w:line="274" w:lineRule="exact"/>
        <w:ind w:firstLine="740"/>
        <w:jc w:val="both"/>
      </w:pPr>
      <w:r>
        <w:rPr>
          <w:rStyle w:val="2a"/>
        </w:rPr>
        <w:t>Отношение к себе и к другим, как к самоценности. Воспитание чувства уважения к друг другу, к человеку вообще</w:t>
      </w:r>
      <w:r>
        <w:t>.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14:paraId="1F4C3147" w14:textId="77777777" w:rsidR="00293F6D" w:rsidRDefault="00D91184">
      <w:pPr>
        <w:pStyle w:val="25"/>
        <w:shd w:val="clear" w:color="auto" w:fill="auto"/>
        <w:spacing w:before="0" w:line="274" w:lineRule="exact"/>
        <w:ind w:firstLine="740"/>
        <w:jc w:val="both"/>
      </w:pPr>
      <w:r>
        <w:rPr>
          <w:rStyle w:val="2a"/>
        </w:rPr>
        <w:t>Осмысление свободы и ответственности</w:t>
      </w:r>
      <w: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490B29AA" w14:textId="77777777" w:rsidR="00293F6D" w:rsidRDefault="00D91184">
      <w:pPr>
        <w:pStyle w:val="25"/>
        <w:shd w:val="clear" w:color="auto" w:fill="auto"/>
        <w:spacing w:before="0" w:line="274" w:lineRule="exact"/>
        <w:ind w:firstLine="740"/>
        <w:jc w:val="both"/>
      </w:pPr>
      <w:r>
        <w:rPr>
          <w:rStyle w:val="2a"/>
        </w:rPr>
        <w:t>Укрепление веры и доверия</w:t>
      </w:r>
      <w: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14:paraId="4C4A336D" w14:textId="77777777" w:rsidR="00293F6D" w:rsidRDefault="00D91184">
      <w:pPr>
        <w:pStyle w:val="25"/>
        <w:shd w:val="clear" w:color="auto" w:fill="auto"/>
        <w:spacing w:before="0" w:line="274" w:lineRule="exact"/>
        <w:ind w:firstLine="740"/>
        <w:jc w:val="both"/>
      </w:pPr>
      <w: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w:t>
      </w:r>
      <w:r>
        <w:lastRenderedPageBreak/>
        <w:t>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14:paraId="55A3C02D" w14:textId="77777777" w:rsidR="00293F6D" w:rsidRDefault="00D91184" w:rsidP="004B0F87">
      <w:pPr>
        <w:pStyle w:val="25"/>
        <w:shd w:val="clear" w:color="auto" w:fill="auto"/>
        <w:spacing w:before="0" w:line="274" w:lineRule="exact"/>
        <w:ind w:firstLine="740"/>
        <w:jc w:val="both"/>
      </w:pPr>
      <w:r>
        <w:rPr>
          <w:rStyle w:val="2a"/>
        </w:rPr>
        <w:t>Взаимодействие с окружающими на основе общекультурных норм и правил социального поведения</w:t>
      </w:r>
      <w: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w:t>
      </w:r>
      <w:r w:rsidR="004B0F87">
        <w:t xml:space="preserve"> </w:t>
      </w:r>
      <w:r>
        <w:t>примеры и возможные способы реагирования на различные ситуации повседневной жизни, копируя и примеряя на себя поведение взрослых.</w:t>
      </w:r>
    </w:p>
    <w:p w14:paraId="0610678D" w14:textId="77777777" w:rsidR="007716EB" w:rsidRDefault="00D91184" w:rsidP="004B0F87">
      <w:pPr>
        <w:pStyle w:val="25"/>
        <w:shd w:val="clear" w:color="auto" w:fill="auto"/>
        <w:spacing w:before="0" w:line="274" w:lineRule="exact"/>
        <w:ind w:firstLine="1080"/>
        <w:jc w:val="both"/>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w:t>
      </w:r>
      <w:r w:rsidR="004B0F87">
        <w:t xml:space="preserve"> </w:t>
      </w:r>
      <w:r>
        <w:t xml:space="preserve">доброжелательность. От реакции педагога зависит то, как ребенок станет в дальнейшем </w:t>
      </w:r>
    </w:p>
    <w:p w14:paraId="3E614099" w14:textId="77777777" w:rsidR="00293F6D" w:rsidRDefault="00D91184" w:rsidP="004B0F87">
      <w:pPr>
        <w:pStyle w:val="25"/>
        <w:shd w:val="clear" w:color="auto" w:fill="auto"/>
        <w:spacing w:before="0" w:line="274" w:lineRule="exact"/>
        <w:jc w:val="both"/>
      </w:pPr>
      <w:r>
        <w:t xml:space="preserve">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w:t>
      </w:r>
      <w:proofErr w:type="gramStart"/>
      <w:r>
        <w:t>т.д.</w:t>
      </w:r>
      <w:proofErr w:type="gramEnd"/>
    </w:p>
    <w:p w14:paraId="33F80626" w14:textId="77777777" w:rsidR="00293F6D" w:rsidRDefault="00D91184" w:rsidP="004B0F87">
      <w:pPr>
        <w:pStyle w:val="25"/>
        <w:shd w:val="clear" w:color="auto" w:fill="auto"/>
        <w:spacing w:before="0" w:line="274" w:lineRule="exact"/>
        <w:ind w:firstLine="700"/>
        <w:jc w:val="both"/>
      </w:pPr>
      <w:r>
        <w:rPr>
          <w:rStyle w:val="2a"/>
        </w:rPr>
        <w:t xml:space="preserve">Ориентация в религиозных ценностях и следование им на доступном уровне </w:t>
      </w:r>
      <w:r>
        <w:t>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14:paraId="4D10AE1B" w14:textId="77777777" w:rsidR="00293F6D" w:rsidRDefault="00D91184" w:rsidP="004B0F87">
      <w:pPr>
        <w:pStyle w:val="25"/>
        <w:shd w:val="clear" w:color="auto" w:fill="auto"/>
        <w:spacing w:before="0" w:after="236" w:line="274" w:lineRule="exact"/>
        <w:ind w:firstLine="700"/>
        <w:jc w:val="both"/>
      </w:pPr>
      <w: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13F41488" w14:textId="77777777" w:rsidR="00293F6D" w:rsidRDefault="00D91184" w:rsidP="004B0F87">
      <w:pPr>
        <w:pStyle w:val="44"/>
        <w:keepNext/>
        <w:keepLines/>
        <w:numPr>
          <w:ilvl w:val="0"/>
          <w:numId w:val="22"/>
        </w:numPr>
        <w:shd w:val="clear" w:color="auto" w:fill="auto"/>
        <w:tabs>
          <w:tab w:val="left" w:pos="1466"/>
        </w:tabs>
        <w:spacing w:after="240" w:line="278" w:lineRule="exact"/>
        <w:ind w:left="1460" w:hanging="700"/>
        <w:jc w:val="center"/>
      </w:pPr>
      <w:bookmarkStart w:id="161" w:name="bookmark185"/>
      <w:r>
        <w:t>Программа формирования экологической культуры, здорового и безопасного образа жизни</w:t>
      </w:r>
      <w:bookmarkEnd w:id="161"/>
    </w:p>
    <w:p w14:paraId="15C46D44" w14:textId="77777777" w:rsidR="00293F6D" w:rsidRDefault="00D91184">
      <w:pPr>
        <w:pStyle w:val="25"/>
        <w:shd w:val="clear" w:color="auto" w:fill="auto"/>
        <w:spacing w:before="0" w:line="278" w:lineRule="exact"/>
        <w:ind w:left="380"/>
        <w:jc w:val="both"/>
      </w:pPr>
      <w: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14:paraId="2BA08499" w14:textId="77777777" w:rsidR="00293F6D" w:rsidRDefault="00D91184" w:rsidP="00CA2E68">
      <w:pPr>
        <w:pStyle w:val="25"/>
        <w:numPr>
          <w:ilvl w:val="0"/>
          <w:numId w:val="46"/>
        </w:numPr>
        <w:shd w:val="clear" w:color="auto" w:fill="auto"/>
        <w:tabs>
          <w:tab w:val="left" w:pos="360"/>
        </w:tabs>
        <w:spacing w:before="0" w:line="278" w:lineRule="exact"/>
        <w:ind w:left="380" w:hanging="38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480BB294" w14:textId="77777777" w:rsidR="00293F6D" w:rsidRDefault="00D91184" w:rsidP="00CA2E68">
      <w:pPr>
        <w:pStyle w:val="25"/>
        <w:numPr>
          <w:ilvl w:val="0"/>
          <w:numId w:val="46"/>
        </w:numPr>
        <w:shd w:val="clear" w:color="auto" w:fill="auto"/>
        <w:tabs>
          <w:tab w:val="left" w:pos="360"/>
        </w:tabs>
        <w:spacing w:before="0" w:line="278" w:lineRule="exact"/>
        <w:ind w:left="380" w:hanging="380"/>
        <w:jc w:val="both"/>
      </w:pPr>
      <w: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14:paraId="03CEBF2C" w14:textId="77777777" w:rsidR="00293F6D" w:rsidRDefault="00D91184" w:rsidP="00CA2E68">
      <w:pPr>
        <w:pStyle w:val="25"/>
        <w:numPr>
          <w:ilvl w:val="0"/>
          <w:numId w:val="46"/>
        </w:numPr>
        <w:shd w:val="clear" w:color="auto" w:fill="auto"/>
        <w:tabs>
          <w:tab w:val="left" w:pos="360"/>
        </w:tabs>
        <w:spacing w:before="0" w:line="278" w:lineRule="exact"/>
        <w:ind w:left="380" w:hanging="380"/>
        <w:jc w:val="both"/>
      </w:pPr>
      <w:r>
        <w:t>формирование осознанного отношения к собственному здоровью на основе соблюдения правил гигиены, здоровье сбережения, режима дня;</w:t>
      </w:r>
    </w:p>
    <w:p w14:paraId="2D88A193" w14:textId="77777777" w:rsidR="00293F6D" w:rsidRDefault="00D91184" w:rsidP="00CA2E68">
      <w:pPr>
        <w:pStyle w:val="25"/>
        <w:numPr>
          <w:ilvl w:val="0"/>
          <w:numId w:val="46"/>
        </w:numPr>
        <w:shd w:val="clear" w:color="auto" w:fill="auto"/>
        <w:tabs>
          <w:tab w:val="left" w:pos="360"/>
        </w:tabs>
        <w:spacing w:before="0" w:line="278" w:lineRule="exact"/>
        <w:ind w:left="380" w:hanging="380"/>
        <w:jc w:val="both"/>
      </w:pPr>
      <w: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w:t>
      </w:r>
      <w:r>
        <w:lastRenderedPageBreak/>
        <w:t>заболевания, нарушение правил гигиены, правильного питания и др.;</w:t>
      </w:r>
    </w:p>
    <w:p w14:paraId="6DAB4CC8" w14:textId="77777777" w:rsidR="00293F6D" w:rsidRDefault="00D91184" w:rsidP="00CA2E68">
      <w:pPr>
        <w:pStyle w:val="25"/>
        <w:numPr>
          <w:ilvl w:val="0"/>
          <w:numId w:val="46"/>
        </w:numPr>
        <w:shd w:val="clear" w:color="auto" w:fill="auto"/>
        <w:tabs>
          <w:tab w:val="left" w:pos="360"/>
        </w:tabs>
        <w:spacing w:before="0" w:line="278" w:lineRule="exact"/>
        <w:ind w:left="380" w:hanging="380"/>
        <w:jc w:val="both"/>
      </w:pPr>
      <w:r>
        <w:t>формирование готовности ребенка безбоязненно обращаться к врачу по любым вопросам, связанным с особенностями состояния здоровья;</w:t>
      </w:r>
    </w:p>
    <w:p w14:paraId="5FAD8054" w14:textId="77777777" w:rsidR="00293F6D" w:rsidRDefault="00D91184" w:rsidP="00CA2E68">
      <w:pPr>
        <w:pStyle w:val="25"/>
        <w:numPr>
          <w:ilvl w:val="0"/>
          <w:numId w:val="46"/>
        </w:numPr>
        <w:shd w:val="clear" w:color="auto" w:fill="auto"/>
        <w:tabs>
          <w:tab w:val="left" w:pos="360"/>
        </w:tabs>
        <w:spacing w:before="0" w:line="278" w:lineRule="exact"/>
        <w:ind w:left="380" w:hanging="380"/>
        <w:jc w:val="both"/>
      </w:pPr>
      <w:r>
        <w:t>формирование умений безопасного поведения в окружающей среде, простейших умений поведения в экстремальных (чрезвычайных) ситуациях.</w:t>
      </w:r>
    </w:p>
    <w:p w14:paraId="1E20F11B" w14:textId="77777777" w:rsidR="00293F6D" w:rsidRDefault="00D91184">
      <w:pPr>
        <w:pStyle w:val="25"/>
        <w:shd w:val="clear" w:color="auto" w:fill="auto"/>
        <w:spacing w:before="0" w:line="278" w:lineRule="exact"/>
        <w:ind w:left="380" w:firstLine="700"/>
        <w:jc w:val="both"/>
      </w:pPr>
      <w: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14:paraId="70CE636F" w14:textId="77777777" w:rsidR="00293F6D" w:rsidRDefault="00D91184">
      <w:pPr>
        <w:pStyle w:val="25"/>
        <w:shd w:val="clear" w:color="auto" w:fill="auto"/>
        <w:spacing w:before="0" w:after="267" w:line="274" w:lineRule="exact"/>
        <w:ind w:left="380" w:firstLine="720"/>
        <w:jc w:val="both"/>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38C9963B" w14:textId="77777777" w:rsidR="00293F6D" w:rsidRDefault="00D91184" w:rsidP="00CA2E68">
      <w:pPr>
        <w:pStyle w:val="44"/>
        <w:keepNext/>
        <w:keepLines/>
        <w:numPr>
          <w:ilvl w:val="0"/>
          <w:numId w:val="47"/>
        </w:numPr>
        <w:shd w:val="clear" w:color="auto" w:fill="auto"/>
        <w:tabs>
          <w:tab w:val="left" w:pos="3323"/>
        </w:tabs>
        <w:spacing w:after="201" w:line="240" w:lineRule="exact"/>
        <w:ind w:left="2660"/>
        <w:jc w:val="both"/>
      </w:pPr>
      <w:bookmarkStart w:id="162" w:name="bookmark186"/>
      <w:r>
        <w:t>Программа внеурочной деятельности</w:t>
      </w:r>
      <w:bookmarkEnd w:id="162"/>
    </w:p>
    <w:p w14:paraId="2895277B" w14:textId="77777777" w:rsidR="007716EB" w:rsidRDefault="00D91184">
      <w:pPr>
        <w:pStyle w:val="25"/>
        <w:shd w:val="clear" w:color="auto" w:fill="auto"/>
        <w:tabs>
          <w:tab w:val="left" w:pos="2058"/>
          <w:tab w:val="left" w:pos="3675"/>
          <w:tab w:val="left" w:pos="6670"/>
        </w:tabs>
        <w:spacing w:before="0" w:line="274" w:lineRule="exact"/>
        <w:ind w:left="380" w:firstLine="720"/>
        <w:jc w:val="both"/>
      </w:pPr>
      <w:r>
        <w:t xml:space="preserve">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w:t>
      </w:r>
    </w:p>
    <w:p w14:paraId="7D186F8C" w14:textId="77777777" w:rsidR="00293F6D" w:rsidRDefault="00D91184" w:rsidP="004B0F87">
      <w:pPr>
        <w:pStyle w:val="25"/>
        <w:shd w:val="clear" w:color="auto" w:fill="auto"/>
        <w:tabs>
          <w:tab w:val="left" w:pos="2058"/>
          <w:tab w:val="left" w:pos="3675"/>
          <w:tab w:val="left" w:pos="6670"/>
        </w:tabs>
        <w:spacing w:before="0" w:line="274" w:lineRule="exact"/>
        <w:ind w:left="426"/>
        <w:jc w:val="both"/>
      </w:pPr>
      <w:r>
        <w:t>в формах, отличных от классно-урочной системы, и направленная на достижение</w:t>
      </w:r>
      <w:r w:rsidR="004B0F87">
        <w:t xml:space="preserve"> </w:t>
      </w:r>
      <w:r>
        <w:t>планируемых</w:t>
      </w:r>
      <w:r>
        <w:tab/>
        <w:t>результатов освоения</w:t>
      </w:r>
      <w:r w:rsidR="004B0F87">
        <w:t xml:space="preserve"> </w:t>
      </w:r>
      <w:r>
        <w:t>адаптированной основной</w:t>
      </w:r>
    </w:p>
    <w:p w14:paraId="2D7C5435" w14:textId="77777777" w:rsidR="00293F6D" w:rsidRDefault="004B0F87" w:rsidP="004B0F87">
      <w:pPr>
        <w:pStyle w:val="25"/>
        <w:shd w:val="clear" w:color="auto" w:fill="auto"/>
        <w:spacing w:before="0" w:line="274" w:lineRule="exact"/>
        <w:ind w:left="426" w:hanging="426"/>
        <w:jc w:val="both"/>
      </w:pPr>
      <w:r>
        <w:t xml:space="preserve">      </w:t>
      </w:r>
      <w:r w:rsidR="00D91184">
        <w:t xml:space="preserve">общеобразовательной программы образования. Формы организации </w:t>
      </w:r>
      <w:proofErr w:type="gramStart"/>
      <w:r w:rsidR="00D91184">
        <w:t xml:space="preserve">внеурочной </w:t>
      </w:r>
      <w:r>
        <w:t xml:space="preserve"> </w:t>
      </w:r>
      <w:r w:rsidR="00D91184">
        <w:t>деятельности</w:t>
      </w:r>
      <w:proofErr w:type="gramEnd"/>
      <w:r w:rsidR="00D91184">
        <w:t>, как и в целом образовательного процесса, определяет образовательное учреждение.</w:t>
      </w:r>
    </w:p>
    <w:p w14:paraId="15B742F5" w14:textId="77777777" w:rsidR="00293F6D" w:rsidRDefault="00D91184">
      <w:pPr>
        <w:pStyle w:val="25"/>
        <w:shd w:val="clear" w:color="auto" w:fill="auto"/>
        <w:spacing w:before="0" w:line="274" w:lineRule="exact"/>
        <w:ind w:left="380" w:firstLine="720"/>
        <w:jc w:val="both"/>
      </w:pPr>
      <w:r>
        <w:t>Внеурочная деятельность направлена на социальное, спортивно-оздоровительное, нравственное, обще интеллектуальное, общекультурное развитие личности и осуществляется по соответствующим направлениям.</w:t>
      </w:r>
    </w:p>
    <w:p w14:paraId="32907258" w14:textId="77777777" w:rsidR="00293F6D" w:rsidRDefault="00D91184">
      <w:pPr>
        <w:pStyle w:val="25"/>
        <w:shd w:val="clear" w:color="auto" w:fill="auto"/>
        <w:tabs>
          <w:tab w:val="left" w:pos="2058"/>
          <w:tab w:val="left" w:pos="3675"/>
          <w:tab w:val="left" w:pos="5569"/>
          <w:tab w:val="left" w:pos="6670"/>
        </w:tabs>
        <w:spacing w:before="0" w:line="274" w:lineRule="exact"/>
        <w:ind w:left="380" w:firstLine="720"/>
        <w:jc w:val="both"/>
      </w:pPr>
      <w:r>
        <w:t>Задачи</w:t>
      </w:r>
      <w:r>
        <w:tab/>
        <w:t>внеурочной</w:t>
      </w:r>
      <w:r>
        <w:tab/>
        <w:t>деятельности:</w:t>
      </w:r>
      <w:r>
        <w:tab/>
        <w:t>развитие</w:t>
      </w:r>
      <w:r>
        <w:tab/>
        <w:t>творческих способностей</w:t>
      </w:r>
    </w:p>
    <w:p w14:paraId="6A7F5C6E" w14:textId="77777777" w:rsidR="00293F6D" w:rsidRDefault="00D91184">
      <w:pPr>
        <w:pStyle w:val="25"/>
        <w:shd w:val="clear" w:color="auto" w:fill="auto"/>
        <w:spacing w:before="0" w:line="274" w:lineRule="exact"/>
        <w:ind w:left="380"/>
        <w:jc w:val="both"/>
      </w:pPr>
      <w:r>
        <w:t>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14:paraId="3309C639" w14:textId="77777777" w:rsidR="00293F6D" w:rsidRDefault="00D91184">
      <w:pPr>
        <w:pStyle w:val="25"/>
        <w:shd w:val="clear" w:color="auto" w:fill="auto"/>
        <w:spacing w:before="0" w:line="274" w:lineRule="exact"/>
        <w:ind w:left="380" w:firstLine="720"/>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14:paraId="19063F84" w14:textId="77777777" w:rsidR="00293F6D" w:rsidRDefault="00D91184">
      <w:pPr>
        <w:pStyle w:val="25"/>
        <w:shd w:val="clear" w:color="auto" w:fill="auto"/>
        <w:spacing w:before="0" w:line="274" w:lineRule="exact"/>
        <w:ind w:left="380" w:firstLine="720"/>
        <w:jc w:val="both"/>
      </w:pPr>
      <w:r>
        <w:t>При организации внеурочной деятельности обучающихся используются возможности сетевого</w:t>
      </w:r>
      <w:r w:rsidR="00E42275">
        <w:t xml:space="preserve"> взаимодействия</w:t>
      </w:r>
      <w:r>
        <w:t xml:space="preserve">. В период каникул для продолжения внеурочной деятельности используются возможности организаций отдыха детей </w:t>
      </w:r>
      <w:r w:rsidR="00E42275">
        <w:t>и их оздоровления</w:t>
      </w:r>
      <w:r>
        <w:t>. Задачи и мероприятия, реализуемые на внеурочной деятельности, включаются в специальную индивидуальную программу развития.</w:t>
      </w:r>
    </w:p>
    <w:p w14:paraId="1FBF7762" w14:textId="77777777" w:rsidR="00293F6D" w:rsidRDefault="00D91184">
      <w:pPr>
        <w:pStyle w:val="25"/>
        <w:shd w:val="clear" w:color="auto" w:fill="auto"/>
        <w:spacing w:before="0" w:line="274" w:lineRule="exact"/>
        <w:ind w:left="380" w:firstLine="720"/>
        <w:jc w:val="both"/>
      </w:pPr>
      <w: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14:paraId="0F53A892" w14:textId="77777777" w:rsidR="00293F6D" w:rsidRDefault="00D91184" w:rsidP="006C5453">
      <w:pPr>
        <w:pStyle w:val="25"/>
        <w:shd w:val="clear" w:color="auto" w:fill="auto"/>
        <w:spacing w:before="0" w:line="274" w:lineRule="exact"/>
        <w:ind w:left="380"/>
        <w:jc w:val="both"/>
      </w:pPr>
      <w:r>
        <w:t>Форма и содержание внеурочной деятельности соответствует общим целям, задачам и результатам воспитания</w:t>
      </w:r>
      <w:r w:rsidR="006C5453">
        <w:t>.</w:t>
      </w:r>
      <w:r>
        <w:t xml:space="preserve"> </w:t>
      </w:r>
    </w:p>
    <w:p w14:paraId="1776A4D6" w14:textId="77777777" w:rsidR="00293F6D" w:rsidRDefault="00293F6D">
      <w:pPr>
        <w:rPr>
          <w:sz w:val="2"/>
          <w:szCs w:val="2"/>
        </w:rPr>
      </w:pPr>
    </w:p>
    <w:p w14:paraId="3D9E5745" w14:textId="77777777" w:rsidR="00293F6D" w:rsidRDefault="006C5453" w:rsidP="00C82E1C">
      <w:pPr>
        <w:pStyle w:val="44"/>
        <w:keepNext/>
        <w:keepLines/>
        <w:shd w:val="clear" w:color="auto" w:fill="auto"/>
        <w:tabs>
          <w:tab w:val="left" w:pos="2352"/>
        </w:tabs>
        <w:spacing w:before="614" w:after="0" w:line="274" w:lineRule="exact"/>
        <w:jc w:val="both"/>
      </w:pPr>
      <w:bookmarkStart w:id="163" w:name="bookmark189"/>
      <w:r>
        <w:lastRenderedPageBreak/>
        <w:t>3.2.</w:t>
      </w:r>
      <w:r w:rsidR="00C82E1C">
        <w:t>5</w:t>
      </w:r>
      <w:r>
        <w:t xml:space="preserve">. </w:t>
      </w:r>
      <w:r w:rsidR="00D91184">
        <w:t>Программа сотрудничества с семьей обучающегося</w:t>
      </w:r>
      <w:bookmarkEnd w:id="163"/>
      <w:r w:rsidR="00A76548">
        <w:t>.</w:t>
      </w:r>
    </w:p>
    <w:p w14:paraId="7E86CE60" w14:textId="77777777" w:rsidR="00293F6D" w:rsidRDefault="00D91184">
      <w:pPr>
        <w:pStyle w:val="25"/>
        <w:shd w:val="clear" w:color="auto" w:fill="auto"/>
        <w:tabs>
          <w:tab w:val="left" w:pos="3533"/>
          <w:tab w:val="left" w:pos="6528"/>
        </w:tabs>
        <w:spacing w:before="0" w:line="274" w:lineRule="exact"/>
        <w:ind w:firstLine="820"/>
        <w:jc w:val="both"/>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w:t>
      </w:r>
      <w:r>
        <w:tab/>
        <w:t>семьи, воспитывающей</w:t>
      </w:r>
      <w:r>
        <w:tab/>
        <w:t>ребенка-инвалида путем</w:t>
      </w:r>
    </w:p>
    <w:tbl>
      <w:tblPr>
        <w:tblpPr w:leftFromText="180" w:rightFromText="180" w:vertAnchor="text" w:horzAnchor="margin" w:tblpY="1104"/>
        <w:tblOverlap w:val="never"/>
        <w:tblW w:w="0" w:type="auto"/>
        <w:tblLayout w:type="fixed"/>
        <w:tblCellMar>
          <w:left w:w="10" w:type="dxa"/>
          <w:right w:w="10" w:type="dxa"/>
        </w:tblCellMar>
        <w:tblLook w:val="04A0" w:firstRow="1" w:lastRow="0" w:firstColumn="1" w:lastColumn="0" w:noHBand="0" w:noVBand="1"/>
      </w:tblPr>
      <w:tblGrid>
        <w:gridCol w:w="4507"/>
        <w:gridCol w:w="5069"/>
      </w:tblGrid>
      <w:tr w:rsidR="00E42275" w14:paraId="226D4C2C" w14:textId="77777777" w:rsidTr="00E42275">
        <w:trPr>
          <w:trHeight w:hRule="exact" w:val="1397"/>
        </w:trPr>
        <w:tc>
          <w:tcPr>
            <w:tcW w:w="4507" w:type="dxa"/>
            <w:tcBorders>
              <w:top w:val="single" w:sz="4" w:space="0" w:color="auto"/>
              <w:left w:val="single" w:sz="4" w:space="0" w:color="auto"/>
            </w:tcBorders>
            <w:shd w:val="clear" w:color="auto" w:fill="FFFFFF"/>
          </w:tcPr>
          <w:p w14:paraId="14A830B0" w14:textId="77777777" w:rsidR="00E42275" w:rsidRDefault="00E42275" w:rsidP="00E42275">
            <w:pPr>
              <w:pStyle w:val="25"/>
              <w:shd w:val="clear" w:color="auto" w:fill="auto"/>
              <w:spacing w:before="0" w:line="240" w:lineRule="exact"/>
              <w:jc w:val="left"/>
            </w:pPr>
            <w:r>
              <w:t>Психологическая поддержка семьи</w:t>
            </w:r>
          </w:p>
        </w:tc>
        <w:tc>
          <w:tcPr>
            <w:tcW w:w="5069" w:type="dxa"/>
            <w:tcBorders>
              <w:top w:val="single" w:sz="4" w:space="0" w:color="auto"/>
              <w:left w:val="single" w:sz="4" w:space="0" w:color="auto"/>
              <w:right w:val="single" w:sz="4" w:space="0" w:color="auto"/>
            </w:tcBorders>
            <w:shd w:val="clear" w:color="auto" w:fill="FFFFFF"/>
          </w:tcPr>
          <w:p w14:paraId="13609480" w14:textId="77777777" w:rsidR="00E42275" w:rsidRDefault="00E42275" w:rsidP="00E42275">
            <w:pPr>
              <w:pStyle w:val="25"/>
              <w:shd w:val="clear" w:color="auto" w:fill="auto"/>
              <w:spacing w:before="0" w:line="274" w:lineRule="exact"/>
              <w:jc w:val="left"/>
            </w:pPr>
            <w:r>
              <w:t>тренинги,</w:t>
            </w:r>
          </w:p>
          <w:p w14:paraId="7B2DADB1" w14:textId="77777777" w:rsidR="00E42275" w:rsidRDefault="00E42275" w:rsidP="00E42275">
            <w:pPr>
              <w:pStyle w:val="25"/>
              <w:shd w:val="clear" w:color="auto" w:fill="auto"/>
              <w:spacing w:before="0" w:line="274" w:lineRule="exact"/>
              <w:jc w:val="left"/>
            </w:pPr>
            <w:proofErr w:type="spellStart"/>
            <w:r>
              <w:t>психокоррекционные</w:t>
            </w:r>
            <w:proofErr w:type="spellEnd"/>
            <w:r>
              <w:t xml:space="preserve"> занятия, встречи родительского клуба, индивидуальные консультации с психологом</w:t>
            </w:r>
          </w:p>
        </w:tc>
      </w:tr>
      <w:tr w:rsidR="00E42275" w14:paraId="48FF84F0" w14:textId="77777777" w:rsidTr="00E42275">
        <w:trPr>
          <w:trHeight w:hRule="exact" w:val="1114"/>
        </w:trPr>
        <w:tc>
          <w:tcPr>
            <w:tcW w:w="4507" w:type="dxa"/>
            <w:tcBorders>
              <w:top w:val="single" w:sz="4" w:space="0" w:color="auto"/>
              <w:left w:val="single" w:sz="4" w:space="0" w:color="auto"/>
            </w:tcBorders>
            <w:shd w:val="clear" w:color="auto" w:fill="FFFFFF"/>
            <w:vAlign w:val="bottom"/>
          </w:tcPr>
          <w:p w14:paraId="56100AFA" w14:textId="77777777" w:rsidR="00E42275" w:rsidRDefault="00E42275" w:rsidP="00E42275">
            <w:pPr>
              <w:pStyle w:val="25"/>
              <w:shd w:val="clear" w:color="auto" w:fill="auto"/>
              <w:spacing w:before="0" w:line="274" w:lineRule="exact"/>
              <w:jc w:val="left"/>
            </w:pPr>
            <w:r>
              <w:t>Повышение осведомленности родителей об особенностях развития и специфических образовательных потребностях ребенка</w:t>
            </w:r>
          </w:p>
        </w:tc>
        <w:tc>
          <w:tcPr>
            <w:tcW w:w="5069" w:type="dxa"/>
            <w:tcBorders>
              <w:top w:val="single" w:sz="4" w:space="0" w:color="auto"/>
              <w:left w:val="single" w:sz="4" w:space="0" w:color="auto"/>
              <w:right w:val="single" w:sz="4" w:space="0" w:color="auto"/>
            </w:tcBorders>
            <w:shd w:val="clear" w:color="auto" w:fill="FFFFFF"/>
          </w:tcPr>
          <w:p w14:paraId="4081EE3D" w14:textId="77777777" w:rsidR="00E42275" w:rsidRDefault="00E42275" w:rsidP="00E42275">
            <w:pPr>
              <w:pStyle w:val="25"/>
              <w:shd w:val="clear" w:color="auto" w:fill="auto"/>
              <w:spacing w:before="0" w:line="274" w:lineRule="exact"/>
              <w:jc w:val="left"/>
            </w:pPr>
            <w:r>
              <w:t>индивидуальные консультации родителей со</w:t>
            </w:r>
          </w:p>
          <w:p w14:paraId="539D76B2" w14:textId="77777777" w:rsidR="00E42275" w:rsidRDefault="00E42275" w:rsidP="00E42275">
            <w:pPr>
              <w:pStyle w:val="25"/>
              <w:shd w:val="clear" w:color="auto" w:fill="auto"/>
              <w:spacing w:before="0" w:line="274" w:lineRule="exact"/>
              <w:jc w:val="left"/>
            </w:pPr>
            <w:r>
              <w:t>специалистами,</w:t>
            </w:r>
          </w:p>
          <w:p w14:paraId="5ADF7104" w14:textId="77777777" w:rsidR="00E42275" w:rsidRDefault="00E42275" w:rsidP="00E42275">
            <w:pPr>
              <w:pStyle w:val="25"/>
              <w:shd w:val="clear" w:color="auto" w:fill="auto"/>
              <w:spacing w:before="0" w:line="274" w:lineRule="exact"/>
              <w:jc w:val="left"/>
            </w:pPr>
            <w:r>
              <w:t>тематические семинары</w:t>
            </w:r>
          </w:p>
        </w:tc>
      </w:tr>
      <w:tr w:rsidR="00E42275" w14:paraId="1F03E905" w14:textId="77777777" w:rsidTr="00E42275">
        <w:trPr>
          <w:trHeight w:hRule="exact" w:val="1939"/>
        </w:trPr>
        <w:tc>
          <w:tcPr>
            <w:tcW w:w="4507" w:type="dxa"/>
            <w:tcBorders>
              <w:top w:val="single" w:sz="4" w:space="0" w:color="auto"/>
              <w:left w:val="single" w:sz="4" w:space="0" w:color="auto"/>
            </w:tcBorders>
            <w:shd w:val="clear" w:color="auto" w:fill="FFFFFF"/>
          </w:tcPr>
          <w:p w14:paraId="0D9BC6E7" w14:textId="77777777" w:rsidR="00E42275" w:rsidRDefault="004B0F87" w:rsidP="00E42275">
            <w:pPr>
              <w:pStyle w:val="25"/>
              <w:shd w:val="clear" w:color="auto" w:fill="auto"/>
              <w:spacing w:before="0" w:line="274" w:lineRule="exact"/>
              <w:jc w:val="left"/>
            </w:pPr>
            <w:r>
              <w:t>О</w:t>
            </w:r>
            <w:r w:rsidR="00E42275">
              <w:t>беспечение участия семьи в разработке и реализации СИПР</w:t>
            </w:r>
          </w:p>
        </w:tc>
        <w:tc>
          <w:tcPr>
            <w:tcW w:w="5069" w:type="dxa"/>
            <w:tcBorders>
              <w:top w:val="single" w:sz="4" w:space="0" w:color="auto"/>
              <w:left w:val="single" w:sz="4" w:space="0" w:color="auto"/>
              <w:right w:val="single" w:sz="4" w:space="0" w:color="auto"/>
            </w:tcBorders>
            <w:shd w:val="clear" w:color="auto" w:fill="FFFFFF"/>
          </w:tcPr>
          <w:p w14:paraId="2C2A4BFC" w14:textId="77777777" w:rsidR="00E42275" w:rsidRDefault="00E42275" w:rsidP="00E42275">
            <w:pPr>
              <w:pStyle w:val="25"/>
              <w:shd w:val="clear" w:color="auto" w:fill="auto"/>
              <w:spacing w:before="0" w:line="274" w:lineRule="exact"/>
              <w:jc w:val="left"/>
            </w:pPr>
            <w:r>
              <w:t>убеждение родителей в необходимости их участия в разработке СИПР в интересах ребенка;</w:t>
            </w:r>
          </w:p>
          <w:p w14:paraId="6DB1C1A2" w14:textId="77777777" w:rsidR="00E42275" w:rsidRDefault="00E42275" w:rsidP="00E42275">
            <w:pPr>
              <w:pStyle w:val="25"/>
              <w:shd w:val="clear" w:color="auto" w:fill="auto"/>
              <w:spacing w:before="0" w:line="274" w:lineRule="exact"/>
              <w:jc w:val="left"/>
            </w:pPr>
            <w:r>
              <w:t>посещение родителями уроков/занятий в</w:t>
            </w:r>
          </w:p>
          <w:p w14:paraId="575E61CE" w14:textId="77777777" w:rsidR="00E42275" w:rsidRDefault="00E42275" w:rsidP="00E42275">
            <w:pPr>
              <w:pStyle w:val="25"/>
              <w:shd w:val="clear" w:color="auto" w:fill="auto"/>
              <w:spacing w:before="0" w:line="274" w:lineRule="exact"/>
              <w:jc w:val="left"/>
            </w:pPr>
            <w:r>
              <w:t>организации;</w:t>
            </w:r>
          </w:p>
          <w:p w14:paraId="5ADB02B6" w14:textId="77777777" w:rsidR="00E42275" w:rsidRDefault="00E42275" w:rsidP="00E42275">
            <w:pPr>
              <w:pStyle w:val="25"/>
              <w:shd w:val="clear" w:color="auto" w:fill="auto"/>
              <w:spacing w:before="0" w:line="274" w:lineRule="exact"/>
              <w:jc w:val="left"/>
            </w:pPr>
            <w:r>
              <w:t xml:space="preserve">домашнее </w:t>
            </w:r>
            <w:proofErr w:type="spellStart"/>
            <w:r>
              <w:t>визитирование</w:t>
            </w:r>
            <w:proofErr w:type="spellEnd"/>
          </w:p>
        </w:tc>
      </w:tr>
      <w:tr w:rsidR="00E42275" w14:paraId="7676E09F" w14:textId="77777777" w:rsidTr="00E42275">
        <w:trPr>
          <w:trHeight w:hRule="exact" w:val="1392"/>
        </w:trPr>
        <w:tc>
          <w:tcPr>
            <w:tcW w:w="4507" w:type="dxa"/>
            <w:tcBorders>
              <w:top w:val="single" w:sz="4" w:space="0" w:color="auto"/>
              <w:left w:val="single" w:sz="4" w:space="0" w:color="auto"/>
            </w:tcBorders>
            <w:shd w:val="clear" w:color="auto" w:fill="FFFFFF"/>
          </w:tcPr>
          <w:p w14:paraId="740F23AE" w14:textId="77777777" w:rsidR="00E42275" w:rsidRDefault="004B0F87" w:rsidP="00E42275">
            <w:pPr>
              <w:pStyle w:val="25"/>
              <w:shd w:val="clear" w:color="auto" w:fill="auto"/>
              <w:spacing w:before="0" w:line="274" w:lineRule="exact"/>
              <w:jc w:val="left"/>
            </w:pPr>
            <w:r>
              <w:t>О</w:t>
            </w:r>
            <w:r w:rsidR="00E42275">
              <w:t>беспечение единства требований к обучающемуся в семье и в образовательной организации</w:t>
            </w:r>
          </w:p>
        </w:tc>
        <w:tc>
          <w:tcPr>
            <w:tcW w:w="5069" w:type="dxa"/>
            <w:tcBorders>
              <w:top w:val="single" w:sz="4" w:space="0" w:color="auto"/>
              <w:left w:val="single" w:sz="4" w:space="0" w:color="auto"/>
              <w:right w:val="single" w:sz="4" w:space="0" w:color="auto"/>
            </w:tcBorders>
            <w:shd w:val="clear" w:color="auto" w:fill="FFFFFF"/>
          </w:tcPr>
          <w:p w14:paraId="03D8B344" w14:textId="77777777" w:rsidR="00E42275" w:rsidRDefault="00E42275" w:rsidP="00E42275">
            <w:pPr>
              <w:pStyle w:val="25"/>
              <w:shd w:val="clear" w:color="auto" w:fill="auto"/>
              <w:spacing w:before="0" w:line="274" w:lineRule="exact"/>
              <w:jc w:val="left"/>
            </w:pPr>
            <w:r>
              <w:t>консультирование;</w:t>
            </w:r>
          </w:p>
          <w:p w14:paraId="2B61DE4B" w14:textId="77777777" w:rsidR="00E42275" w:rsidRDefault="00E42275" w:rsidP="00E42275">
            <w:pPr>
              <w:pStyle w:val="25"/>
              <w:shd w:val="clear" w:color="auto" w:fill="auto"/>
              <w:spacing w:before="0" w:line="274" w:lineRule="exact"/>
              <w:jc w:val="left"/>
            </w:pPr>
            <w:r>
              <w:t>посещение родителями уроков/занятий в</w:t>
            </w:r>
          </w:p>
          <w:p w14:paraId="6499ABA0" w14:textId="77777777" w:rsidR="00E42275" w:rsidRDefault="00E42275" w:rsidP="00E42275">
            <w:pPr>
              <w:pStyle w:val="25"/>
              <w:shd w:val="clear" w:color="auto" w:fill="auto"/>
              <w:spacing w:before="0" w:line="274" w:lineRule="exact"/>
              <w:jc w:val="left"/>
            </w:pPr>
            <w:r>
              <w:t>организации;</w:t>
            </w:r>
          </w:p>
          <w:p w14:paraId="765A04CB" w14:textId="77777777" w:rsidR="00E42275" w:rsidRDefault="00E42275" w:rsidP="00E42275">
            <w:pPr>
              <w:pStyle w:val="25"/>
              <w:shd w:val="clear" w:color="auto" w:fill="auto"/>
              <w:spacing w:before="0" w:line="274" w:lineRule="exact"/>
              <w:jc w:val="left"/>
            </w:pPr>
            <w:r>
              <w:t xml:space="preserve">домашнее </w:t>
            </w:r>
            <w:proofErr w:type="spellStart"/>
            <w:r>
              <w:t>визитирование</w:t>
            </w:r>
            <w:proofErr w:type="spellEnd"/>
          </w:p>
        </w:tc>
      </w:tr>
      <w:tr w:rsidR="00E42275" w14:paraId="5A967895" w14:textId="77777777" w:rsidTr="00E42275">
        <w:trPr>
          <w:trHeight w:hRule="exact" w:val="2218"/>
        </w:trPr>
        <w:tc>
          <w:tcPr>
            <w:tcW w:w="4507" w:type="dxa"/>
            <w:tcBorders>
              <w:top w:val="single" w:sz="4" w:space="0" w:color="auto"/>
              <w:left w:val="single" w:sz="4" w:space="0" w:color="auto"/>
            </w:tcBorders>
            <w:shd w:val="clear" w:color="auto" w:fill="FFFFFF"/>
          </w:tcPr>
          <w:p w14:paraId="49941DC9" w14:textId="77777777" w:rsidR="00E42275" w:rsidRDefault="004B0F87" w:rsidP="00E42275">
            <w:pPr>
              <w:pStyle w:val="25"/>
              <w:shd w:val="clear" w:color="auto" w:fill="auto"/>
              <w:spacing w:before="0" w:line="274" w:lineRule="exact"/>
              <w:jc w:val="left"/>
            </w:pPr>
            <w:r>
              <w:t>О</w:t>
            </w:r>
            <w:r w:rsidR="00E42275">
              <w:t>рганизация регулярного обмена информацией о ребенке, о ходе реализации СИПР и результатах ее освоения</w:t>
            </w:r>
          </w:p>
        </w:tc>
        <w:tc>
          <w:tcPr>
            <w:tcW w:w="5069" w:type="dxa"/>
            <w:tcBorders>
              <w:top w:val="single" w:sz="4" w:space="0" w:color="auto"/>
              <w:left w:val="single" w:sz="4" w:space="0" w:color="auto"/>
              <w:right w:val="single" w:sz="4" w:space="0" w:color="auto"/>
            </w:tcBorders>
            <w:shd w:val="clear" w:color="auto" w:fill="FFFFFF"/>
          </w:tcPr>
          <w:p w14:paraId="524782C2" w14:textId="77777777" w:rsidR="00E42275" w:rsidRDefault="00E42275" w:rsidP="00E42275">
            <w:pPr>
              <w:pStyle w:val="25"/>
              <w:shd w:val="clear" w:color="auto" w:fill="auto"/>
              <w:spacing w:before="0" w:line="274" w:lineRule="exact"/>
              <w:jc w:val="left"/>
            </w:pPr>
            <w:r>
              <w:t>ведение дневника наблюдений (краткие записи);</w:t>
            </w:r>
          </w:p>
          <w:p w14:paraId="1C70250B" w14:textId="77777777" w:rsidR="00E42275" w:rsidRDefault="00E42275" w:rsidP="00E42275">
            <w:pPr>
              <w:pStyle w:val="25"/>
              <w:shd w:val="clear" w:color="auto" w:fill="auto"/>
              <w:spacing w:before="0" w:line="274" w:lineRule="exact"/>
              <w:jc w:val="left"/>
            </w:pPr>
            <w:r>
              <w:t>информирование электронными средствами;</w:t>
            </w:r>
          </w:p>
          <w:p w14:paraId="1549E54D" w14:textId="77777777" w:rsidR="00E42275" w:rsidRDefault="00E42275" w:rsidP="00E42275">
            <w:pPr>
              <w:pStyle w:val="25"/>
              <w:shd w:val="clear" w:color="auto" w:fill="auto"/>
              <w:spacing w:before="0" w:line="274" w:lineRule="exact"/>
              <w:jc w:val="left"/>
            </w:pPr>
            <w:r>
              <w:t>личные встречи, беседы;</w:t>
            </w:r>
          </w:p>
          <w:p w14:paraId="4EEE6754" w14:textId="77777777" w:rsidR="00E42275" w:rsidRDefault="00E42275" w:rsidP="00E42275">
            <w:pPr>
              <w:pStyle w:val="25"/>
              <w:shd w:val="clear" w:color="auto" w:fill="auto"/>
              <w:spacing w:before="0" w:line="274" w:lineRule="exact"/>
              <w:jc w:val="left"/>
            </w:pPr>
            <w:r>
              <w:t>просмотр и обсуждение видеозаписей с</w:t>
            </w:r>
          </w:p>
          <w:p w14:paraId="2AFEEFBD" w14:textId="77777777" w:rsidR="00E42275" w:rsidRDefault="00E42275" w:rsidP="00E42275">
            <w:pPr>
              <w:pStyle w:val="25"/>
              <w:shd w:val="clear" w:color="auto" w:fill="auto"/>
              <w:spacing w:before="0" w:line="274" w:lineRule="exact"/>
              <w:jc w:val="left"/>
            </w:pPr>
            <w:r>
              <w:t>ребенком;</w:t>
            </w:r>
          </w:p>
          <w:p w14:paraId="113FE08F" w14:textId="77777777" w:rsidR="00E42275" w:rsidRDefault="00E42275" w:rsidP="00E42275">
            <w:pPr>
              <w:pStyle w:val="25"/>
              <w:shd w:val="clear" w:color="auto" w:fill="auto"/>
              <w:spacing w:before="0" w:line="274" w:lineRule="exact"/>
              <w:jc w:val="left"/>
            </w:pPr>
            <w:r>
              <w:t>проведение открытых уроков/занятий</w:t>
            </w:r>
          </w:p>
        </w:tc>
      </w:tr>
      <w:tr w:rsidR="00E42275" w14:paraId="07B6BBC6" w14:textId="77777777" w:rsidTr="00E42275">
        <w:trPr>
          <w:trHeight w:hRule="exact" w:val="1397"/>
        </w:trPr>
        <w:tc>
          <w:tcPr>
            <w:tcW w:w="4507" w:type="dxa"/>
            <w:tcBorders>
              <w:top w:val="single" w:sz="4" w:space="0" w:color="auto"/>
              <w:left w:val="single" w:sz="4" w:space="0" w:color="auto"/>
              <w:bottom w:val="single" w:sz="4" w:space="0" w:color="auto"/>
            </w:tcBorders>
            <w:shd w:val="clear" w:color="auto" w:fill="FFFFFF"/>
          </w:tcPr>
          <w:p w14:paraId="599CD387" w14:textId="77777777" w:rsidR="00E42275" w:rsidRDefault="004B0F87" w:rsidP="00E42275">
            <w:pPr>
              <w:pStyle w:val="25"/>
              <w:shd w:val="clear" w:color="auto" w:fill="auto"/>
              <w:spacing w:before="0" w:line="274" w:lineRule="exact"/>
              <w:jc w:val="left"/>
            </w:pPr>
            <w:r>
              <w:t>О</w:t>
            </w:r>
            <w:r w:rsidR="00E42275">
              <w:t>рганизацию участия родителей во внеурочных мероприятиях</w:t>
            </w:r>
          </w:p>
        </w:tc>
        <w:tc>
          <w:tcPr>
            <w:tcW w:w="5069" w:type="dxa"/>
            <w:tcBorders>
              <w:top w:val="single" w:sz="4" w:space="0" w:color="auto"/>
              <w:left w:val="single" w:sz="4" w:space="0" w:color="auto"/>
              <w:bottom w:val="single" w:sz="4" w:space="0" w:color="auto"/>
              <w:right w:val="single" w:sz="4" w:space="0" w:color="auto"/>
            </w:tcBorders>
            <w:shd w:val="clear" w:color="auto" w:fill="FFFFFF"/>
            <w:vAlign w:val="bottom"/>
          </w:tcPr>
          <w:p w14:paraId="706BD55B" w14:textId="77777777" w:rsidR="00E42275" w:rsidRDefault="00E42275" w:rsidP="00E42275">
            <w:pPr>
              <w:pStyle w:val="25"/>
              <w:shd w:val="clear" w:color="auto" w:fill="auto"/>
              <w:spacing w:before="0" w:line="274" w:lineRule="exact"/>
              <w:jc w:val="left"/>
            </w:pPr>
            <w:r>
              <w:t>привлечение родителей к планированию мероприятий;</w:t>
            </w:r>
          </w:p>
          <w:p w14:paraId="73E4F2CD" w14:textId="77777777" w:rsidR="00E42275" w:rsidRDefault="00E42275" w:rsidP="00E42275">
            <w:pPr>
              <w:pStyle w:val="25"/>
              <w:shd w:val="clear" w:color="auto" w:fill="auto"/>
              <w:spacing w:before="0" w:line="274" w:lineRule="exact"/>
              <w:jc w:val="left"/>
            </w:pPr>
            <w:r>
              <w:t>анонсы запланированных внеурочных мероприятий;</w:t>
            </w:r>
          </w:p>
          <w:p w14:paraId="31438E4C" w14:textId="77777777" w:rsidR="00E42275" w:rsidRDefault="00E42275" w:rsidP="00E42275">
            <w:pPr>
              <w:pStyle w:val="25"/>
              <w:shd w:val="clear" w:color="auto" w:fill="auto"/>
              <w:spacing w:before="0" w:line="274" w:lineRule="exact"/>
              <w:jc w:val="left"/>
            </w:pPr>
            <w:r>
              <w:t>поощрение активных родителей.</w:t>
            </w:r>
          </w:p>
        </w:tc>
      </w:tr>
    </w:tbl>
    <w:p w14:paraId="084E5D52" w14:textId="77777777" w:rsidR="00293F6D" w:rsidRPr="00C82E1C" w:rsidRDefault="006357BD" w:rsidP="00C82E1C">
      <w:pPr>
        <w:pStyle w:val="25"/>
        <w:shd w:val="clear" w:color="auto" w:fill="auto"/>
        <w:spacing w:before="0" w:line="274" w:lineRule="exact"/>
        <w:jc w:val="left"/>
      </w:pPr>
      <w:r>
        <w:pict w14:anchorId="1DB0B06C">
          <v:shape id="_x0000_s1041" type="#_x0000_t202" style="position:absolute;margin-left:100.7pt;margin-top:24.45pt;width:45.1pt;height:15.35pt;z-index:-251656704;mso-wrap-distance-left:90.7pt;mso-wrap-distance-right:143.5pt;mso-wrap-distance-bottom:20.95pt;mso-position-horizontal-relative:margin;mso-position-vertical-relative:text" filled="f" stroked="f">
            <v:textbox style="mso-fit-shape-to-text:t" inset="0,0,0,0">
              <w:txbxContent>
                <w:p w14:paraId="1FE036A0" w14:textId="77777777" w:rsidR="00780288" w:rsidRDefault="00780288">
                  <w:pPr>
                    <w:pStyle w:val="44"/>
                    <w:keepNext/>
                    <w:keepLines/>
                    <w:shd w:val="clear" w:color="auto" w:fill="auto"/>
                    <w:spacing w:after="0" w:line="240" w:lineRule="exact"/>
                  </w:pPr>
                  <w:bookmarkStart w:id="164" w:name="bookmark123"/>
                  <w:r>
                    <w:rPr>
                      <w:rStyle w:val="4Exact"/>
                    </w:rPr>
                    <w:t>Задачи</w:t>
                  </w:r>
                  <w:bookmarkEnd w:id="164"/>
                </w:p>
              </w:txbxContent>
            </v:textbox>
            <w10:wrap type="topAndBottom" anchorx="margin"/>
          </v:shape>
        </w:pict>
      </w:r>
      <w:r>
        <w:pict w14:anchorId="1E6CE7FE">
          <v:shape id="_x0000_s1042" type="#_x0000_t202" style="position:absolute;margin-left:289.3pt;margin-top:23.75pt;width:145.9pt;height:17.3pt;z-index:-251655680;mso-wrap-distance-left:5pt;mso-wrap-distance-right:49.7pt;mso-wrap-distance-bottom:19.75pt;mso-position-horizontal-relative:margin;mso-position-vertical-relative:text" filled="f" stroked="f">
            <v:textbox style="mso-fit-shape-to-text:t" inset="0,0,0,0">
              <w:txbxContent>
                <w:p w14:paraId="45461F80" w14:textId="77777777" w:rsidR="00780288" w:rsidRDefault="00780288">
                  <w:pPr>
                    <w:pStyle w:val="44"/>
                    <w:keepNext/>
                    <w:keepLines/>
                    <w:shd w:val="clear" w:color="auto" w:fill="auto"/>
                    <w:spacing w:after="0" w:line="240" w:lineRule="exact"/>
                  </w:pPr>
                  <w:bookmarkStart w:id="165" w:name="bookmark124"/>
                  <w:r>
                    <w:rPr>
                      <w:rStyle w:val="4Exact0"/>
                    </w:rPr>
                    <w:t>Возможные мероприятия</w:t>
                  </w:r>
                  <w:bookmarkEnd w:id="165"/>
                </w:p>
              </w:txbxContent>
            </v:textbox>
            <w10:wrap type="topAndBottom" anchorx="margin"/>
          </v:shape>
        </w:pict>
      </w:r>
      <w:r w:rsidR="00D91184">
        <w:t>организации и проведения различных мероприятий:</w:t>
      </w:r>
      <w:r w:rsidR="00D91184">
        <w:br w:type="page"/>
      </w:r>
    </w:p>
    <w:p w14:paraId="415EC3B8" w14:textId="77777777" w:rsidR="00293F6D" w:rsidRDefault="00D91184" w:rsidP="00CA2E68">
      <w:pPr>
        <w:pStyle w:val="44"/>
        <w:keepNext/>
        <w:keepLines/>
        <w:numPr>
          <w:ilvl w:val="0"/>
          <w:numId w:val="48"/>
        </w:numPr>
        <w:shd w:val="clear" w:color="auto" w:fill="auto"/>
        <w:tabs>
          <w:tab w:val="left" w:pos="3666"/>
        </w:tabs>
        <w:spacing w:before="484" w:after="0" w:line="274" w:lineRule="exact"/>
        <w:ind w:left="3180"/>
        <w:jc w:val="both"/>
      </w:pPr>
      <w:bookmarkStart w:id="166" w:name="bookmark190"/>
      <w:r>
        <w:lastRenderedPageBreak/>
        <w:t>Организационный раздел</w:t>
      </w:r>
      <w:bookmarkEnd w:id="166"/>
    </w:p>
    <w:p w14:paraId="6B8734C5" w14:textId="77777777" w:rsidR="00293F6D" w:rsidRDefault="00D91184" w:rsidP="00CA2E68">
      <w:pPr>
        <w:pStyle w:val="44"/>
        <w:keepNext/>
        <w:keepLines/>
        <w:numPr>
          <w:ilvl w:val="0"/>
          <w:numId w:val="49"/>
        </w:numPr>
        <w:shd w:val="clear" w:color="auto" w:fill="auto"/>
        <w:tabs>
          <w:tab w:val="left" w:pos="4363"/>
        </w:tabs>
        <w:spacing w:after="0" w:line="274" w:lineRule="exact"/>
        <w:ind w:left="3700"/>
        <w:jc w:val="both"/>
      </w:pPr>
      <w:bookmarkStart w:id="167" w:name="bookmark191"/>
      <w:r>
        <w:t>Учебный план</w:t>
      </w:r>
      <w:bookmarkEnd w:id="167"/>
    </w:p>
    <w:p w14:paraId="3D005BFB" w14:textId="77777777" w:rsidR="00293F6D" w:rsidRDefault="00D91184">
      <w:pPr>
        <w:pStyle w:val="25"/>
        <w:shd w:val="clear" w:color="auto" w:fill="auto"/>
        <w:spacing w:before="0" w:line="274" w:lineRule="exact"/>
        <w:ind w:firstLine="820"/>
        <w:jc w:val="both"/>
      </w:pPr>
      <w: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14:paraId="51D5941C" w14:textId="77777777" w:rsidR="00293F6D" w:rsidRDefault="00D91184">
      <w:pPr>
        <w:pStyle w:val="25"/>
        <w:shd w:val="clear" w:color="auto" w:fill="auto"/>
        <w:spacing w:before="0" w:line="274" w:lineRule="exact"/>
        <w:ind w:firstLine="820"/>
        <w:jc w:val="both"/>
      </w:pPr>
      <w: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(ПУП),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ПУП, не может превышать объем, предусмотренный учебным планом АООП.</w:t>
      </w:r>
    </w:p>
    <w:p w14:paraId="099FCD8B" w14:textId="77777777" w:rsidR="00293F6D" w:rsidRDefault="00D91184">
      <w:pPr>
        <w:pStyle w:val="25"/>
        <w:shd w:val="clear" w:color="auto" w:fill="auto"/>
        <w:spacing w:before="0" w:line="274" w:lineRule="exact"/>
        <w:ind w:left="380" w:firstLine="700"/>
        <w:jc w:val="both"/>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29CF907" w14:textId="77777777" w:rsidR="00293F6D" w:rsidRDefault="00D91184">
      <w:pPr>
        <w:pStyle w:val="25"/>
        <w:shd w:val="clear" w:color="auto" w:fill="auto"/>
        <w:spacing w:before="0" w:line="274" w:lineRule="exact"/>
        <w:ind w:left="380" w:firstLine="700"/>
        <w:jc w:val="both"/>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14:paraId="6B0A6FD6" w14:textId="77777777" w:rsidR="00E42275" w:rsidRDefault="00E42275">
      <w:pPr>
        <w:pStyle w:val="25"/>
        <w:shd w:val="clear" w:color="auto" w:fill="auto"/>
        <w:spacing w:before="0" w:line="274" w:lineRule="exact"/>
        <w:ind w:left="380" w:firstLine="700"/>
        <w:jc w:val="both"/>
      </w:pPr>
    </w:p>
    <w:p w14:paraId="0A714CF9" w14:textId="77777777" w:rsidR="00293F6D" w:rsidRPr="006C5453" w:rsidRDefault="00D91184" w:rsidP="004B0F87">
      <w:pPr>
        <w:pStyle w:val="25"/>
        <w:shd w:val="clear" w:color="auto" w:fill="auto"/>
        <w:spacing w:before="0" w:line="274" w:lineRule="exact"/>
        <w:ind w:left="3180"/>
        <w:jc w:val="left"/>
        <w:rPr>
          <w:color w:val="auto"/>
        </w:rPr>
      </w:pPr>
      <w:r w:rsidRPr="006C5453">
        <w:rPr>
          <w:color w:val="auto"/>
        </w:rPr>
        <w:t>Пояснительная записка к учебному плану</w:t>
      </w:r>
    </w:p>
    <w:p w14:paraId="37A2930C" w14:textId="77777777" w:rsidR="00293F6D" w:rsidRPr="006C5453" w:rsidRDefault="00E42275" w:rsidP="004B0F87">
      <w:pPr>
        <w:pStyle w:val="25"/>
        <w:shd w:val="clear" w:color="auto" w:fill="auto"/>
        <w:spacing w:before="0" w:line="274" w:lineRule="exact"/>
        <w:ind w:left="380" w:firstLine="700"/>
        <w:rPr>
          <w:color w:val="auto"/>
        </w:rPr>
      </w:pPr>
      <w:r w:rsidRPr="006C5453">
        <w:rPr>
          <w:color w:val="auto"/>
        </w:rPr>
        <w:t xml:space="preserve">ГБОУ «Турунтаевская </w:t>
      </w:r>
      <w:proofErr w:type="gramStart"/>
      <w:r w:rsidRPr="006C5453">
        <w:rPr>
          <w:color w:val="auto"/>
        </w:rPr>
        <w:t xml:space="preserve">СКОШИ»  </w:t>
      </w:r>
      <w:r w:rsidR="00D91184" w:rsidRPr="006C5453">
        <w:rPr>
          <w:color w:val="auto"/>
        </w:rPr>
        <w:t>для</w:t>
      </w:r>
      <w:proofErr w:type="gramEnd"/>
      <w:r w:rsidR="00D91184" w:rsidRPr="006C5453">
        <w:rPr>
          <w:color w:val="auto"/>
        </w:rPr>
        <w:t xml:space="preserve"> детей</w:t>
      </w:r>
      <w:r w:rsidR="004B0F87">
        <w:rPr>
          <w:color w:val="auto"/>
        </w:rPr>
        <w:t xml:space="preserve">, обучающихся по </w:t>
      </w:r>
      <w:r w:rsidR="00D91184" w:rsidRPr="006C5453">
        <w:rPr>
          <w:color w:val="auto"/>
        </w:rPr>
        <w:t>вариант</w:t>
      </w:r>
      <w:r w:rsidR="004B0F87">
        <w:rPr>
          <w:color w:val="auto"/>
        </w:rPr>
        <w:t>у</w:t>
      </w:r>
      <w:r w:rsidR="00D91184" w:rsidRPr="006C5453">
        <w:rPr>
          <w:color w:val="auto"/>
        </w:rPr>
        <w:t xml:space="preserve"> 2</w:t>
      </w:r>
      <w:r w:rsidR="004B0F87">
        <w:rPr>
          <w:color w:val="auto"/>
        </w:rPr>
        <w:t>.</w:t>
      </w:r>
    </w:p>
    <w:p w14:paraId="72EFFBBD" w14:textId="77777777" w:rsidR="00E42275" w:rsidRPr="006C5453" w:rsidRDefault="00E42275" w:rsidP="004B0F87">
      <w:pPr>
        <w:pStyle w:val="25"/>
        <w:shd w:val="clear" w:color="auto" w:fill="auto"/>
        <w:spacing w:before="0" w:line="274" w:lineRule="exact"/>
        <w:ind w:left="380" w:firstLine="700"/>
        <w:rPr>
          <w:color w:val="auto"/>
        </w:rPr>
      </w:pPr>
    </w:p>
    <w:p w14:paraId="7B996D54" w14:textId="77777777" w:rsidR="00293F6D" w:rsidRPr="006C5453" w:rsidRDefault="00E42275">
      <w:pPr>
        <w:pStyle w:val="25"/>
        <w:shd w:val="clear" w:color="auto" w:fill="auto"/>
        <w:spacing w:before="0" w:line="274" w:lineRule="exact"/>
        <w:ind w:left="380" w:firstLine="700"/>
        <w:jc w:val="both"/>
        <w:rPr>
          <w:color w:val="auto"/>
        </w:rPr>
      </w:pPr>
      <w:r w:rsidRPr="006C5453">
        <w:rPr>
          <w:color w:val="auto"/>
        </w:rPr>
        <w:t>Учебный план ГБОУ «Турунтаевская СКОШИ», реализующей</w:t>
      </w:r>
      <w:r w:rsidR="00D91184" w:rsidRPr="006C5453">
        <w:rPr>
          <w:color w:val="auto"/>
        </w:rPr>
        <w:t xml:space="preserve"> адаптированную основную общеобразовательную про</w:t>
      </w:r>
      <w:r w:rsidRPr="006C5453">
        <w:rPr>
          <w:color w:val="auto"/>
        </w:rPr>
        <w:t>грамму</w:t>
      </w:r>
      <w:r w:rsidR="00D91184" w:rsidRPr="006C5453">
        <w:rPr>
          <w:color w:val="auto"/>
        </w:rPr>
        <w:t xml:space="preserve"> для обучающихся с</w:t>
      </w:r>
      <w:r w:rsidRPr="006C5453">
        <w:rPr>
          <w:color w:val="auto"/>
        </w:rPr>
        <w:t xml:space="preserve"> умственной отсталостью формиру</w:t>
      </w:r>
      <w:r w:rsidR="004B0F87">
        <w:rPr>
          <w:color w:val="auto"/>
        </w:rPr>
        <w:t>е</w:t>
      </w:r>
      <w:r w:rsidR="00D91184" w:rsidRPr="006C5453">
        <w:rPr>
          <w:color w:val="auto"/>
        </w:rPr>
        <w:t xml:space="preserve">тся на основе федерального государственного образовательного стандарта для детей с умственной отсталостью (интеллектуальными нарушениями), </w:t>
      </w:r>
      <w:r w:rsidR="00D422A6" w:rsidRPr="006C5453">
        <w:rPr>
          <w:color w:val="auto"/>
        </w:rPr>
        <w:t xml:space="preserve">Российской Федерации от 19.12.2014 года № 1599, реализуется в 1-х классах, и с </w:t>
      </w:r>
      <w:r w:rsidR="00D422A6" w:rsidRPr="006C5453">
        <w:rPr>
          <w:rStyle w:val="2SegoeUI9pt"/>
          <w:color w:val="auto"/>
        </w:rPr>
        <w:t>у</w:t>
      </w:r>
      <w:r w:rsidR="00D422A6" w:rsidRPr="006C5453">
        <w:rPr>
          <w:color w:val="auto"/>
        </w:rPr>
        <w:t>ч</w:t>
      </w:r>
      <w:r w:rsidR="00D422A6" w:rsidRPr="006C5453">
        <w:rPr>
          <w:rStyle w:val="2SegoeUI9pt"/>
          <w:color w:val="auto"/>
        </w:rPr>
        <w:t>ето</w:t>
      </w:r>
      <w:r w:rsidR="00D422A6" w:rsidRPr="006C5453">
        <w:rPr>
          <w:color w:val="auto"/>
        </w:rPr>
        <w:t xml:space="preserve">м </w:t>
      </w:r>
      <w:r w:rsidR="00D422A6" w:rsidRPr="006C5453">
        <w:rPr>
          <w:rStyle w:val="2SegoeUI9pt"/>
          <w:color w:val="auto"/>
        </w:rPr>
        <w:t>т</w:t>
      </w:r>
      <w:r w:rsidR="00D422A6" w:rsidRPr="006C5453">
        <w:rPr>
          <w:color w:val="auto"/>
        </w:rPr>
        <w:t>р</w:t>
      </w:r>
      <w:r w:rsidR="00D422A6" w:rsidRPr="006C5453">
        <w:rPr>
          <w:rStyle w:val="2SegoeUI9pt"/>
          <w:color w:val="auto"/>
        </w:rPr>
        <w:t>е</w:t>
      </w:r>
      <w:r w:rsidR="00D422A6" w:rsidRPr="006C5453">
        <w:rPr>
          <w:color w:val="auto"/>
        </w:rPr>
        <w:t>б</w:t>
      </w:r>
      <w:r w:rsidR="00D422A6" w:rsidRPr="006C5453">
        <w:rPr>
          <w:rStyle w:val="2SegoeUI9pt"/>
          <w:color w:val="auto"/>
        </w:rPr>
        <w:t>о</w:t>
      </w:r>
      <w:r w:rsidR="00D422A6" w:rsidRPr="006C5453">
        <w:rPr>
          <w:color w:val="auto"/>
        </w:rPr>
        <w:t>вания</w:t>
      </w:r>
      <w:r w:rsidR="00D422A6" w:rsidRPr="006C5453">
        <w:rPr>
          <w:rStyle w:val="2SegoeUI9pt"/>
          <w:color w:val="auto"/>
        </w:rPr>
        <w:t>, у</w:t>
      </w:r>
      <w:r w:rsidR="00D422A6" w:rsidRPr="006C5453">
        <w:rPr>
          <w:color w:val="auto"/>
        </w:rPr>
        <w:t>с</w:t>
      </w:r>
      <w:r w:rsidR="00D422A6" w:rsidRPr="006C5453">
        <w:rPr>
          <w:rStyle w:val="2SegoeUI9pt"/>
          <w:color w:val="auto"/>
        </w:rPr>
        <w:t>т</w:t>
      </w:r>
      <w:r w:rsidR="00D422A6" w:rsidRPr="006C5453">
        <w:rPr>
          <w:color w:val="auto"/>
        </w:rPr>
        <w:t>ан</w:t>
      </w:r>
      <w:r w:rsidR="00D422A6" w:rsidRPr="006C5453">
        <w:rPr>
          <w:rStyle w:val="2SegoeUI9pt"/>
          <w:color w:val="auto"/>
        </w:rPr>
        <w:t>о</w:t>
      </w:r>
      <w:r w:rsidR="00D422A6" w:rsidRPr="006C5453">
        <w:rPr>
          <w:color w:val="auto"/>
        </w:rPr>
        <w:t>в</w:t>
      </w:r>
      <w:r w:rsidR="00D422A6" w:rsidRPr="006C5453">
        <w:rPr>
          <w:rStyle w:val="2SegoeUI9pt"/>
          <w:color w:val="auto"/>
        </w:rPr>
        <w:t>ле</w:t>
      </w:r>
      <w:r w:rsidR="00D422A6" w:rsidRPr="006C5453">
        <w:rPr>
          <w:color w:val="auto"/>
        </w:rPr>
        <w:t>нны</w:t>
      </w:r>
      <w:r w:rsidR="00D422A6" w:rsidRPr="006C5453">
        <w:rPr>
          <w:rStyle w:val="2SegoeUI9pt"/>
          <w:color w:val="auto"/>
        </w:rPr>
        <w:t xml:space="preserve">е </w:t>
      </w:r>
      <w:r w:rsidR="00D422A6" w:rsidRPr="006C5453">
        <w:rPr>
          <w:color w:val="auto"/>
        </w:rPr>
        <w:t>СанПи</w:t>
      </w:r>
      <w:r w:rsidR="00D422A6" w:rsidRPr="006C5453">
        <w:rPr>
          <w:rStyle w:val="2SegoeUI9pt"/>
          <w:color w:val="auto"/>
        </w:rPr>
        <w:t>Но</w:t>
      </w:r>
      <w:r w:rsidR="00D422A6" w:rsidRPr="006C5453">
        <w:rPr>
          <w:color w:val="auto"/>
        </w:rPr>
        <w:t>м 2</w:t>
      </w:r>
      <w:r w:rsidR="00D422A6" w:rsidRPr="006C5453">
        <w:rPr>
          <w:rStyle w:val="2SegoeUI9pt"/>
          <w:color w:val="auto"/>
        </w:rPr>
        <w:t>.</w:t>
      </w:r>
      <w:r w:rsidR="00D422A6" w:rsidRPr="006C5453">
        <w:rPr>
          <w:color w:val="auto"/>
        </w:rPr>
        <w:t>4</w:t>
      </w:r>
      <w:r w:rsidR="00D422A6" w:rsidRPr="006C5453">
        <w:rPr>
          <w:rStyle w:val="2SegoeUI9pt"/>
          <w:color w:val="auto"/>
        </w:rPr>
        <w:t>.</w:t>
      </w:r>
      <w:r w:rsidR="00D422A6" w:rsidRPr="006C5453">
        <w:rPr>
          <w:color w:val="auto"/>
        </w:rPr>
        <w:t>2</w:t>
      </w:r>
      <w:r w:rsidR="00D422A6" w:rsidRPr="006C5453">
        <w:rPr>
          <w:rStyle w:val="2SegoeUI9pt"/>
          <w:color w:val="auto"/>
        </w:rPr>
        <w:t>.</w:t>
      </w:r>
      <w:r w:rsidR="00D422A6" w:rsidRPr="006C5453">
        <w:rPr>
          <w:color w:val="auto"/>
        </w:rPr>
        <w:t xml:space="preserve">3286-15 </w:t>
      </w:r>
      <w:r w:rsidR="00D422A6" w:rsidRPr="006C5453">
        <w:rPr>
          <w:rStyle w:val="2SegoeUI9pt"/>
          <w:color w:val="auto"/>
        </w:rPr>
        <w:t>«</w:t>
      </w:r>
      <w:proofErr w:type="spellStart"/>
      <w:r w:rsidR="00D422A6" w:rsidRPr="006C5453">
        <w:rPr>
          <w:color w:val="auto"/>
        </w:rPr>
        <w:t>Сани</w:t>
      </w:r>
      <w:r w:rsidR="00D422A6" w:rsidRPr="006C5453">
        <w:rPr>
          <w:rStyle w:val="2SegoeUI9pt"/>
          <w:rFonts w:ascii="Times New Roman" w:hAnsi="Times New Roman" w:cs="Times New Roman"/>
          <w:color w:val="auto"/>
          <w:sz w:val="24"/>
          <w:szCs w:val="24"/>
        </w:rPr>
        <w:t>т</w:t>
      </w:r>
      <w:r w:rsidR="00D422A6" w:rsidRPr="006C5453">
        <w:rPr>
          <w:color w:val="auto"/>
        </w:rPr>
        <w:t>арн</w:t>
      </w:r>
      <w:r w:rsidR="00D422A6" w:rsidRPr="006C5453">
        <w:rPr>
          <w:rStyle w:val="2SegoeUI9pt"/>
          <w:rFonts w:ascii="Times New Roman" w:hAnsi="Times New Roman" w:cs="Times New Roman"/>
          <w:color w:val="auto"/>
          <w:sz w:val="24"/>
          <w:szCs w:val="24"/>
        </w:rPr>
        <w:t>о</w:t>
      </w:r>
      <w:r w:rsidR="00D422A6" w:rsidRPr="006C5453">
        <w:rPr>
          <w:color w:val="auto"/>
        </w:rPr>
        <w:softHyphen/>
        <w:t>э</w:t>
      </w:r>
      <w:r w:rsidR="00D422A6" w:rsidRPr="006C5453">
        <w:rPr>
          <w:rStyle w:val="2SegoeUI9pt"/>
          <w:rFonts w:ascii="Times New Roman" w:hAnsi="Times New Roman" w:cs="Times New Roman"/>
          <w:color w:val="auto"/>
          <w:sz w:val="24"/>
          <w:szCs w:val="24"/>
        </w:rPr>
        <w:t>п</w:t>
      </w:r>
      <w:r w:rsidR="00D422A6" w:rsidRPr="006C5453">
        <w:rPr>
          <w:color w:val="auto"/>
        </w:rPr>
        <w:t>и</w:t>
      </w:r>
      <w:r w:rsidR="00D422A6" w:rsidRPr="006C5453">
        <w:rPr>
          <w:rStyle w:val="2SegoeUI9pt"/>
          <w:rFonts w:ascii="Times New Roman" w:hAnsi="Times New Roman" w:cs="Times New Roman"/>
          <w:color w:val="auto"/>
          <w:sz w:val="24"/>
          <w:szCs w:val="24"/>
        </w:rPr>
        <w:t>де</w:t>
      </w:r>
      <w:r w:rsidR="00D422A6" w:rsidRPr="006C5453">
        <w:rPr>
          <w:color w:val="auto"/>
        </w:rPr>
        <w:t>ми</w:t>
      </w:r>
      <w:r w:rsidR="00D422A6" w:rsidRPr="006C5453">
        <w:rPr>
          <w:rStyle w:val="2SegoeUI9pt"/>
          <w:rFonts w:ascii="Times New Roman" w:hAnsi="Times New Roman" w:cs="Times New Roman"/>
          <w:color w:val="auto"/>
          <w:sz w:val="24"/>
          <w:szCs w:val="24"/>
        </w:rPr>
        <w:t>оло</w:t>
      </w:r>
      <w:r w:rsidR="00D422A6" w:rsidRPr="006C5453">
        <w:rPr>
          <w:color w:val="auto"/>
        </w:rPr>
        <w:t>гич</w:t>
      </w:r>
      <w:r w:rsidR="00D422A6" w:rsidRPr="006C5453">
        <w:rPr>
          <w:rStyle w:val="2SegoeUI9pt"/>
          <w:rFonts w:ascii="Times New Roman" w:hAnsi="Times New Roman" w:cs="Times New Roman"/>
          <w:color w:val="auto"/>
          <w:sz w:val="24"/>
          <w:szCs w:val="24"/>
        </w:rPr>
        <w:t>е</w:t>
      </w:r>
      <w:r w:rsidR="00D422A6" w:rsidRPr="006C5453">
        <w:rPr>
          <w:color w:val="auto"/>
        </w:rPr>
        <w:t>с</w:t>
      </w:r>
      <w:r w:rsidR="00D422A6" w:rsidRPr="006C5453">
        <w:rPr>
          <w:rStyle w:val="2SegoeUI9pt"/>
          <w:rFonts w:ascii="Times New Roman" w:hAnsi="Times New Roman" w:cs="Times New Roman"/>
          <w:color w:val="auto"/>
          <w:sz w:val="24"/>
          <w:szCs w:val="24"/>
        </w:rPr>
        <w:t>к</w:t>
      </w:r>
      <w:r w:rsidR="00D422A6" w:rsidRPr="006C5453">
        <w:rPr>
          <w:color w:val="auto"/>
        </w:rPr>
        <w:t>и</w:t>
      </w:r>
      <w:r w:rsidR="00D422A6" w:rsidRPr="006C5453">
        <w:rPr>
          <w:rStyle w:val="2SegoeUI9pt"/>
          <w:rFonts w:ascii="Times New Roman" w:hAnsi="Times New Roman" w:cs="Times New Roman"/>
          <w:color w:val="auto"/>
          <w:sz w:val="24"/>
          <w:szCs w:val="24"/>
        </w:rPr>
        <w:t>е</w:t>
      </w:r>
      <w:proofErr w:type="spellEnd"/>
      <w:r w:rsidR="00D422A6" w:rsidRPr="006C5453">
        <w:rPr>
          <w:rStyle w:val="2SegoeUI9pt"/>
          <w:rFonts w:ascii="Times New Roman" w:hAnsi="Times New Roman" w:cs="Times New Roman"/>
          <w:color w:val="auto"/>
          <w:sz w:val="24"/>
          <w:szCs w:val="24"/>
        </w:rPr>
        <w:t xml:space="preserve"> т</w:t>
      </w:r>
      <w:r w:rsidR="00D422A6" w:rsidRPr="006C5453">
        <w:rPr>
          <w:color w:val="auto"/>
        </w:rPr>
        <w:t>р</w:t>
      </w:r>
      <w:r w:rsidR="00D422A6" w:rsidRPr="006C5453">
        <w:rPr>
          <w:rStyle w:val="2SegoeUI9pt"/>
          <w:rFonts w:ascii="Times New Roman" w:hAnsi="Times New Roman" w:cs="Times New Roman"/>
          <w:color w:val="auto"/>
          <w:sz w:val="24"/>
          <w:szCs w:val="24"/>
        </w:rPr>
        <w:t>е</w:t>
      </w:r>
      <w:r w:rsidR="00D422A6" w:rsidRPr="006C5453">
        <w:rPr>
          <w:color w:val="auto"/>
        </w:rPr>
        <w:t>б</w:t>
      </w:r>
      <w:r w:rsidR="00D422A6" w:rsidRPr="006C5453">
        <w:rPr>
          <w:rStyle w:val="2SegoeUI9pt"/>
          <w:rFonts w:ascii="Times New Roman" w:hAnsi="Times New Roman" w:cs="Times New Roman"/>
          <w:color w:val="auto"/>
          <w:sz w:val="24"/>
          <w:szCs w:val="24"/>
        </w:rPr>
        <w:t>о</w:t>
      </w:r>
      <w:r w:rsidR="00D422A6" w:rsidRPr="006C5453">
        <w:rPr>
          <w:color w:val="auto"/>
        </w:rPr>
        <w:t xml:space="preserve">вания </w:t>
      </w:r>
      <w:r w:rsidR="00D422A6" w:rsidRPr="006C5453">
        <w:rPr>
          <w:rStyle w:val="2SegoeUI9pt"/>
          <w:rFonts w:ascii="Times New Roman" w:hAnsi="Times New Roman" w:cs="Times New Roman"/>
          <w:color w:val="auto"/>
          <w:sz w:val="24"/>
          <w:szCs w:val="24"/>
        </w:rPr>
        <w:t>к у</w:t>
      </w:r>
      <w:r w:rsidR="00D422A6" w:rsidRPr="006C5453">
        <w:rPr>
          <w:color w:val="auto"/>
        </w:rPr>
        <w:t>с</w:t>
      </w:r>
      <w:r w:rsidR="00D422A6" w:rsidRPr="006C5453">
        <w:rPr>
          <w:rStyle w:val="2SegoeUI9pt"/>
          <w:rFonts w:ascii="Times New Roman" w:hAnsi="Times New Roman" w:cs="Times New Roman"/>
          <w:color w:val="auto"/>
          <w:sz w:val="24"/>
          <w:szCs w:val="24"/>
        </w:rPr>
        <w:t>ло</w:t>
      </w:r>
      <w:r w:rsidR="00D422A6" w:rsidRPr="006C5453">
        <w:rPr>
          <w:color w:val="auto"/>
        </w:rPr>
        <w:t xml:space="preserve">виям и </w:t>
      </w:r>
      <w:r w:rsidR="00D422A6" w:rsidRPr="006C5453">
        <w:rPr>
          <w:rStyle w:val="2SegoeUI9pt"/>
          <w:rFonts w:ascii="Times New Roman" w:hAnsi="Times New Roman" w:cs="Times New Roman"/>
          <w:color w:val="auto"/>
          <w:sz w:val="24"/>
          <w:szCs w:val="24"/>
        </w:rPr>
        <w:t>о</w:t>
      </w:r>
      <w:r w:rsidR="00D422A6" w:rsidRPr="006C5453">
        <w:rPr>
          <w:color w:val="auto"/>
        </w:rPr>
        <w:t xml:space="preserve">рганизации </w:t>
      </w:r>
      <w:r w:rsidR="00D422A6" w:rsidRPr="006C5453">
        <w:rPr>
          <w:rStyle w:val="2SegoeUI9pt"/>
          <w:rFonts w:ascii="Times New Roman" w:hAnsi="Times New Roman" w:cs="Times New Roman"/>
          <w:color w:val="auto"/>
          <w:sz w:val="24"/>
          <w:szCs w:val="24"/>
        </w:rPr>
        <w:t>о</w:t>
      </w:r>
      <w:r w:rsidR="00D422A6" w:rsidRPr="006C5453">
        <w:rPr>
          <w:color w:val="auto"/>
        </w:rPr>
        <w:t>б</w:t>
      </w:r>
      <w:r w:rsidR="00D422A6" w:rsidRPr="006C5453">
        <w:rPr>
          <w:rStyle w:val="2SegoeUI9pt"/>
          <w:rFonts w:ascii="Times New Roman" w:hAnsi="Times New Roman" w:cs="Times New Roman"/>
          <w:color w:val="auto"/>
          <w:sz w:val="24"/>
          <w:szCs w:val="24"/>
        </w:rPr>
        <w:t>у</w:t>
      </w:r>
      <w:r w:rsidR="00D422A6" w:rsidRPr="006C5453">
        <w:rPr>
          <w:color w:val="auto"/>
        </w:rPr>
        <w:t>ч</w:t>
      </w:r>
      <w:r w:rsidR="00D422A6" w:rsidRPr="006C5453">
        <w:rPr>
          <w:rStyle w:val="2SegoeUI9pt"/>
          <w:rFonts w:ascii="Times New Roman" w:hAnsi="Times New Roman" w:cs="Times New Roman"/>
          <w:color w:val="auto"/>
          <w:sz w:val="24"/>
          <w:szCs w:val="24"/>
        </w:rPr>
        <w:t>е</w:t>
      </w:r>
      <w:r w:rsidR="00D422A6" w:rsidRPr="006C5453">
        <w:rPr>
          <w:color w:val="auto"/>
        </w:rPr>
        <w:t>ния и в</w:t>
      </w:r>
      <w:r w:rsidR="00D422A6" w:rsidRPr="006C5453">
        <w:rPr>
          <w:rStyle w:val="2SegoeUI9pt"/>
          <w:rFonts w:ascii="Times New Roman" w:hAnsi="Times New Roman" w:cs="Times New Roman"/>
          <w:color w:val="auto"/>
          <w:sz w:val="24"/>
          <w:szCs w:val="24"/>
        </w:rPr>
        <w:t>о</w:t>
      </w:r>
      <w:r w:rsidR="00D422A6" w:rsidRPr="006C5453">
        <w:rPr>
          <w:color w:val="auto"/>
        </w:rPr>
        <w:t>с</w:t>
      </w:r>
      <w:r w:rsidR="00D422A6" w:rsidRPr="006C5453">
        <w:rPr>
          <w:rStyle w:val="2SegoeUI9pt"/>
          <w:rFonts w:ascii="Times New Roman" w:hAnsi="Times New Roman" w:cs="Times New Roman"/>
          <w:color w:val="auto"/>
          <w:sz w:val="24"/>
          <w:szCs w:val="24"/>
        </w:rPr>
        <w:t>п</w:t>
      </w:r>
      <w:r w:rsidR="00D422A6" w:rsidRPr="006C5453">
        <w:rPr>
          <w:color w:val="auto"/>
        </w:rPr>
        <w:t>и</w:t>
      </w:r>
      <w:r w:rsidR="00D422A6" w:rsidRPr="006C5453">
        <w:rPr>
          <w:rStyle w:val="2SegoeUI9pt"/>
          <w:rFonts w:ascii="Times New Roman" w:hAnsi="Times New Roman" w:cs="Times New Roman"/>
          <w:color w:val="auto"/>
          <w:sz w:val="24"/>
          <w:szCs w:val="24"/>
        </w:rPr>
        <w:t>т</w:t>
      </w:r>
      <w:r w:rsidR="00D422A6" w:rsidRPr="006C5453">
        <w:rPr>
          <w:color w:val="auto"/>
        </w:rPr>
        <w:t xml:space="preserve">ания в </w:t>
      </w:r>
      <w:r w:rsidR="00D422A6" w:rsidRPr="006C5453">
        <w:rPr>
          <w:rStyle w:val="2SegoeUI9pt"/>
          <w:rFonts w:ascii="Times New Roman" w:hAnsi="Times New Roman" w:cs="Times New Roman"/>
          <w:color w:val="auto"/>
          <w:sz w:val="24"/>
          <w:szCs w:val="24"/>
        </w:rPr>
        <w:t>о</w:t>
      </w:r>
      <w:r w:rsidR="00D422A6" w:rsidRPr="006C5453">
        <w:rPr>
          <w:color w:val="auto"/>
        </w:rPr>
        <w:t>рганизациях</w:t>
      </w:r>
      <w:r w:rsidR="00D422A6" w:rsidRPr="006C5453">
        <w:rPr>
          <w:rStyle w:val="2SegoeUI9pt"/>
          <w:rFonts w:ascii="Times New Roman" w:hAnsi="Times New Roman" w:cs="Times New Roman"/>
          <w:color w:val="auto"/>
          <w:sz w:val="24"/>
          <w:szCs w:val="24"/>
        </w:rPr>
        <w:t>, о</w:t>
      </w:r>
      <w:r w:rsidR="00D422A6" w:rsidRPr="006C5453">
        <w:rPr>
          <w:color w:val="auto"/>
        </w:rPr>
        <w:t>с</w:t>
      </w:r>
      <w:r w:rsidR="00D422A6" w:rsidRPr="006C5453">
        <w:rPr>
          <w:rStyle w:val="2SegoeUI9pt"/>
          <w:rFonts w:ascii="Times New Roman" w:hAnsi="Times New Roman" w:cs="Times New Roman"/>
          <w:color w:val="auto"/>
          <w:sz w:val="24"/>
          <w:szCs w:val="24"/>
        </w:rPr>
        <w:t>у</w:t>
      </w:r>
      <w:r w:rsidR="00D422A6" w:rsidRPr="006C5453">
        <w:rPr>
          <w:color w:val="auto"/>
        </w:rPr>
        <w:t>щ</w:t>
      </w:r>
      <w:r w:rsidR="00D422A6" w:rsidRPr="006C5453">
        <w:rPr>
          <w:rStyle w:val="2SegoeUI9pt"/>
          <w:rFonts w:ascii="Times New Roman" w:hAnsi="Times New Roman" w:cs="Times New Roman"/>
          <w:color w:val="auto"/>
          <w:sz w:val="24"/>
          <w:szCs w:val="24"/>
        </w:rPr>
        <w:t>е</w:t>
      </w:r>
      <w:r w:rsidR="00D422A6" w:rsidRPr="006C5453">
        <w:rPr>
          <w:color w:val="auto"/>
        </w:rPr>
        <w:t>с</w:t>
      </w:r>
      <w:r w:rsidR="00D422A6" w:rsidRPr="006C5453">
        <w:rPr>
          <w:rStyle w:val="2SegoeUI9pt"/>
          <w:rFonts w:ascii="Times New Roman" w:hAnsi="Times New Roman" w:cs="Times New Roman"/>
          <w:color w:val="auto"/>
          <w:sz w:val="24"/>
          <w:szCs w:val="24"/>
        </w:rPr>
        <w:t>т</w:t>
      </w:r>
      <w:r w:rsidR="00D422A6" w:rsidRPr="006C5453">
        <w:rPr>
          <w:color w:val="auto"/>
        </w:rPr>
        <w:t>в</w:t>
      </w:r>
      <w:r w:rsidR="00D422A6" w:rsidRPr="006C5453">
        <w:rPr>
          <w:rStyle w:val="2SegoeUI9pt"/>
          <w:rFonts w:ascii="Times New Roman" w:hAnsi="Times New Roman" w:cs="Times New Roman"/>
          <w:color w:val="auto"/>
          <w:sz w:val="24"/>
          <w:szCs w:val="24"/>
        </w:rPr>
        <w:t>л</w:t>
      </w:r>
      <w:r w:rsidR="00D422A6" w:rsidRPr="006C5453">
        <w:rPr>
          <w:color w:val="auto"/>
        </w:rPr>
        <w:t xml:space="preserve">яющих </w:t>
      </w:r>
      <w:r w:rsidR="00D91184" w:rsidRPr="006C5453">
        <w:rPr>
          <w:color w:val="auto"/>
        </w:rPr>
        <w:t xml:space="preserve">утвержденного приказом Министерства образования и науки </w:t>
      </w:r>
      <w:r w:rsidR="00D91184" w:rsidRPr="006C5453">
        <w:rPr>
          <w:rStyle w:val="2SegoeUI9pt"/>
          <w:color w:val="auto"/>
        </w:rPr>
        <w:t>о</w:t>
      </w:r>
      <w:r w:rsidR="00D91184" w:rsidRPr="006C5453">
        <w:rPr>
          <w:color w:val="auto"/>
        </w:rPr>
        <w:t>браз</w:t>
      </w:r>
      <w:r w:rsidR="00D91184" w:rsidRPr="006C5453">
        <w:rPr>
          <w:rStyle w:val="2SegoeUI9pt"/>
          <w:color w:val="auto"/>
        </w:rPr>
        <w:t>о</w:t>
      </w:r>
      <w:r w:rsidR="00D91184" w:rsidRPr="006C5453">
        <w:rPr>
          <w:color w:val="auto"/>
        </w:rPr>
        <w:t>ва</w:t>
      </w:r>
      <w:r w:rsidR="00D91184" w:rsidRPr="006C5453">
        <w:rPr>
          <w:rStyle w:val="2SegoeUI9pt"/>
          <w:color w:val="auto"/>
        </w:rPr>
        <w:t>тел</w:t>
      </w:r>
      <w:r w:rsidR="00D91184" w:rsidRPr="006C5453">
        <w:rPr>
          <w:color w:val="auto"/>
        </w:rPr>
        <w:t>ьн</w:t>
      </w:r>
      <w:r w:rsidR="00D91184" w:rsidRPr="006C5453">
        <w:rPr>
          <w:rStyle w:val="2SegoeUI9pt"/>
          <w:color w:val="auto"/>
        </w:rPr>
        <w:t>у</w:t>
      </w:r>
      <w:r w:rsidR="00D91184" w:rsidRPr="006C5453">
        <w:rPr>
          <w:color w:val="auto"/>
        </w:rPr>
        <w:t xml:space="preserve">ю </w:t>
      </w:r>
      <w:r w:rsidR="00D91184" w:rsidRPr="006C5453">
        <w:rPr>
          <w:rStyle w:val="2SegoeUI9pt"/>
          <w:color w:val="auto"/>
        </w:rPr>
        <w:t>де</w:t>
      </w:r>
      <w:r w:rsidR="00D91184" w:rsidRPr="006C5453">
        <w:rPr>
          <w:color w:val="auto"/>
        </w:rPr>
        <w:t>я</w:t>
      </w:r>
      <w:r w:rsidR="00D91184" w:rsidRPr="006C5453">
        <w:rPr>
          <w:rStyle w:val="2SegoeUI9pt"/>
          <w:color w:val="auto"/>
        </w:rPr>
        <w:t>тел</w:t>
      </w:r>
      <w:r w:rsidR="00D91184" w:rsidRPr="006C5453">
        <w:rPr>
          <w:color w:val="auto"/>
        </w:rPr>
        <w:t>ьн</w:t>
      </w:r>
      <w:r w:rsidR="00D91184" w:rsidRPr="006C5453">
        <w:rPr>
          <w:rStyle w:val="2SegoeUI9pt"/>
          <w:color w:val="auto"/>
        </w:rPr>
        <w:t>о</w:t>
      </w:r>
      <w:r w:rsidR="00D91184" w:rsidRPr="006C5453">
        <w:rPr>
          <w:color w:val="auto"/>
        </w:rPr>
        <w:t>с</w:t>
      </w:r>
      <w:r w:rsidR="00D91184" w:rsidRPr="006C5453">
        <w:rPr>
          <w:rStyle w:val="2SegoeUI9pt"/>
          <w:color w:val="auto"/>
        </w:rPr>
        <w:t>т</w:t>
      </w:r>
      <w:r w:rsidR="00D91184" w:rsidRPr="006C5453">
        <w:rPr>
          <w:color w:val="auto"/>
        </w:rPr>
        <w:t xml:space="preserve">ь </w:t>
      </w:r>
      <w:r w:rsidR="00D91184" w:rsidRPr="006C5453">
        <w:rPr>
          <w:rStyle w:val="2SegoeUI9pt"/>
          <w:color w:val="auto"/>
        </w:rPr>
        <w:t xml:space="preserve">по </w:t>
      </w:r>
      <w:r w:rsidR="00D91184" w:rsidRPr="006C5453">
        <w:rPr>
          <w:color w:val="auto"/>
        </w:rPr>
        <w:t>а</w:t>
      </w:r>
      <w:r w:rsidR="00D91184" w:rsidRPr="006C5453">
        <w:rPr>
          <w:rStyle w:val="2SegoeUI9pt"/>
          <w:color w:val="auto"/>
        </w:rPr>
        <w:t>д</w:t>
      </w:r>
      <w:r w:rsidR="00D91184" w:rsidRPr="006C5453">
        <w:rPr>
          <w:color w:val="auto"/>
        </w:rPr>
        <w:t>а</w:t>
      </w:r>
      <w:r w:rsidR="00D91184" w:rsidRPr="006C5453">
        <w:rPr>
          <w:rStyle w:val="2SegoeUI9pt"/>
          <w:color w:val="auto"/>
        </w:rPr>
        <w:t>пт</w:t>
      </w:r>
      <w:r w:rsidR="00D91184" w:rsidRPr="006C5453">
        <w:rPr>
          <w:color w:val="auto"/>
        </w:rPr>
        <w:t>ир</w:t>
      </w:r>
      <w:r w:rsidR="00D91184" w:rsidRPr="006C5453">
        <w:rPr>
          <w:rStyle w:val="2SegoeUI9pt"/>
          <w:color w:val="auto"/>
        </w:rPr>
        <w:t>о</w:t>
      </w:r>
      <w:r w:rsidR="00D91184" w:rsidRPr="006C5453">
        <w:rPr>
          <w:color w:val="auto"/>
        </w:rPr>
        <w:t xml:space="preserve">ванным </w:t>
      </w:r>
      <w:r w:rsidR="00D91184" w:rsidRPr="006C5453">
        <w:rPr>
          <w:rStyle w:val="2SegoeUI9pt"/>
          <w:color w:val="auto"/>
        </w:rPr>
        <w:t>о</w:t>
      </w:r>
      <w:r w:rsidR="00D91184" w:rsidRPr="006C5453">
        <w:rPr>
          <w:color w:val="auto"/>
        </w:rPr>
        <w:t>сн</w:t>
      </w:r>
      <w:r w:rsidR="00D91184" w:rsidRPr="006C5453">
        <w:rPr>
          <w:rStyle w:val="2SegoeUI9pt"/>
          <w:color w:val="auto"/>
        </w:rPr>
        <w:t>о</w:t>
      </w:r>
      <w:r w:rsidR="00D91184" w:rsidRPr="006C5453">
        <w:rPr>
          <w:color w:val="auto"/>
        </w:rPr>
        <w:t xml:space="preserve">вным </w:t>
      </w:r>
      <w:r w:rsidR="00D91184" w:rsidRPr="006C5453">
        <w:rPr>
          <w:rStyle w:val="2SegoeUI9pt"/>
          <w:color w:val="auto"/>
        </w:rPr>
        <w:t>о</w:t>
      </w:r>
      <w:r w:rsidR="00D91184" w:rsidRPr="006C5453">
        <w:rPr>
          <w:color w:val="auto"/>
        </w:rPr>
        <w:t>бщ</w:t>
      </w:r>
      <w:r w:rsidR="00D91184" w:rsidRPr="006C5453">
        <w:rPr>
          <w:rStyle w:val="2SegoeUI9pt"/>
          <w:color w:val="auto"/>
        </w:rPr>
        <w:t>ео</w:t>
      </w:r>
      <w:r w:rsidR="00D91184" w:rsidRPr="006C5453">
        <w:rPr>
          <w:color w:val="auto"/>
        </w:rPr>
        <w:t>браз</w:t>
      </w:r>
      <w:r w:rsidR="00D91184" w:rsidRPr="006C5453">
        <w:rPr>
          <w:rStyle w:val="2SegoeUI9pt"/>
          <w:color w:val="auto"/>
        </w:rPr>
        <w:t>о</w:t>
      </w:r>
      <w:r w:rsidR="00D91184" w:rsidRPr="006C5453">
        <w:rPr>
          <w:color w:val="auto"/>
        </w:rPr>
        <w:t>ва</w:t>
      </w:r>
      <w:r w:rsidR="00D91184" w:rsidRPr="006C5453">
        <w:rPr>
          <w:rStyle w:val="2SegoeUI9pt"/>
          <w:color w:val="auto"/>
        </w:rPr>
        <w:t>тел</w:t>
      </w:r>
      <w:r w:rsidR="00D91184" w:rsidRPr="006C5453">
        <w:rPr>
          <w:color w:val="auto"/>
        </w:rPr>
        <w:t xml:space="preserve">ьным </w:t>
      </w:r>
      <w:r w:rsidR="00D91184" w:rsidRPr="006C5453">
        <w:rPr>
          <w:rStyle w:val="2SegoeUI9pt"/>
          <w:color w:val="auto"/>
        </w:rPr>
        <w:t>п</w:t>
      </w:r>
      <w:r w:rsidR="00D91184" w:rsidRPr="006C5453">
        <w:rPr>
          <w:color w:val="auto"/>
        </w:rPr>
        <w:t>р</w:t>
      </w:r>
      <w:r w:rsidR="00D91184" w:rsidRPr="006C5453">
        <w:rPr>
          <w:rStyle w:val="2SegoeUI9pt"/>
          <w:color w:val="auto"/>
        </w:rPr>
        <w:t>о</w:t>
      </w:r>
      <w:r w:rsidR="00D91184" w:rsidRPr="006C5453">
        <w:rPr>
          <w:color w:val="auto"/>
        </w:rPr>
        <w:t xml:space="preserve">граммам </w:t>
      </w:r>
      <w:r w:rsidR="00D91184" w:rsidRPr="006C5453">
        <w:rPr>
          <w:rStyle w:val="2SegoeUI9pt"/>
          <w:color w:val="auto"/>
        </w:rPr>
        <w:t>дл</w:t>
      </w:r>
      <w:r w:rsidR="00D91184" w:rsidRPr="006C5453">
        <w:rPr>
          <w:color w:val="auto"/>
        </w:rPr>
        <w:t xml:space="preserve">я </w:t>
      </w:r>
      <w:r w:rsidR="00D91184" w:rsidRPr="006C5453">
        <w:rPr>
          <w:rStyle w:val="2SegoeUI9pt"/>
          <w:color w:val="auto"/>
        </w:rPr>
        <w:t>о</w:t>
      </w:r>
      <w:r w:rsidR="00D91184" w:rsidRPr="006C5453">
        <w:rPr>
          <w:color w:val="auto"/>
        </w:rPr>
        <w:t>б</w:t>
      </w:r>
      <w:r w:rsidR="00D91184" w:rsidRPr="006C5453">
        <w:rPr>
          <w:rStyle w:val="2SegoeUI9pt"/>
          <w:color w:val="auto"/>
        </w:rPr>
        <w:t>у</w:t>
      </w:r>
      <w:r w:rsidR="00D91184" w:rsidRPr="006C5453">
        <w:rPr>
          <w:color w:val="auto"/>
        </w:rPr>
        <w:t xml:space="preserve">чающихся с </w:t>
      </w:r>
      <w:r w:rsidR="00D91184" w:rsidRPr="006C5453">
        <w:rPr>
          <w:rStyle w:val="2SegoeUI9pt"/>
          <w:color w:val="auto"/>
        </w:rPr>
        <w:t>о</w:t>
      </w:r>
      <w:r w:rsidR="00D91184" w:rsidRPr="006C5453">
        <w:rPr>
          <w:color w:val="auto"/>
        </w:rPr>
        <w:t>гранич</w:t>
      </w:r>
      <w:r w:rsidR="00D91184" w:rsidRPr="006C5453">
        <w:rPr>
          <w:rStyle w:val="2SegoeUI9pt"/>
          <w:color w:val="auto"/>
        </w:rPr>
        <w:t>е</w:t>
      </w:r>
      <w:r w:rsidR="00D91184" w:rsidRPr="006C5453">
        <w:rPr>
          <w:color w:val="auto"/>
        </w:rPr>
        <w:t>нными в</w:t>
      </w:r>
      <w:r w:rsidR="00D91184" w:rsidRPr="006C5453">
        <w:rPr>
          <w:rStyle w:val="2SegoeUI9pt"/>
          <w:color w:val="auto"/>
        </w:rPr>
        <w:t>о</w:t>
      </w:r>
      <w:r w:rsidR="00D91184" w:rsidRPr="006C5453">
        <w:rPr>
          <w:color w:val="auto"/>
        </w:rPr>
        <w:t>зм</w:t>
      </w:r>
      <w:r w:rsidR="00D91184" w:rsidRPr="006C5453">
        <w:rPr>
          <w:rStyle w:val="2SegoeUI9pt"/>
          <w:color w:val="auto"/>
        </w:rPr>
        <w:t>о</w:t>
      </w:r>
      <w:r w:rsidR="00D91184" w:rsidRPr="006C5453">
        <w:rPr>
          <w:color w:val="auto"/>
        </w:rPr>
        <w:t>жн</w:t>
      </w:r>
      <w:r w:rsidR="00D91184" w:rsidRPr="006C5453">
        <w:rPr>
          <w:rStyle w:val="2SegoeUI9pt"/>
          <w:color w:val="auto"/>
        </w:rPr>
        <w:t>о</w:t>
      </w:r>
      <w:r w:rsidR="00D91184" w:rsidRPr="006C5453">
        <w:rPr>
          <w:color w:val="auto"/>
        </w:rPr>
        <w:t>с</w:t>
      </w:r>
      <w:r w:rsidR="00D91184" w:rsidRPr="006C5453">
        <w:rPr>
          <w:rStyle w:val="2SegoeUI9pt"/>
          <w:color w:val="auto"/>
        </w:rPr>
        <w:t>т</w:t>
      </w:r>
      <w:r w:rsidR="00D91184" w:rsidRPr="006C5453">
        <w:rPr>
          <w:color w:val="auto"/>
        </w:rPr>
        <w:t>ями з</w:t>
      </w:r>
      <w:r w:rsidR="00D91184" w:rsidRPr="006C5453">
        <w:rPr>
          <w:rStyle w:val="2SegoeUI9pt"/>
          <w:color w:val="auto"/>
        </w:rPr>
        <w:t>до</w:t>
      </w:r>
      <w:r w:rsidR="00D91184" w:rsidRPr="006C5453">
        <w:rPr>
          <w:color w:val="auto"/>
        </w:rPr>
        <w:t>р</w:t>
      </w:r>
      <w:r w:rsidR="00D91184" w:rsidRPr="006C5453">
        <w:rPr>
          <w:rStyle w:val="2SegoeUI9pt"/>
          <w:color w:val="auto"/>
        </w:rPr>
        <w:t>о</w:t>
      </w:r>
      <w:r w:rsidR="00D91184" w:rsidRPr="006C5453">
        <w:rPr>
          <w:color w:val="auto"/>
        </w:rPr>
        <w:t>вья</w:t>
      </w:r>
      <w:r w:rsidR="00D91184" w:rsidRPr="006C5453">
        <w:rPr>
          <w:rStyle w:val="2SegoeUI9pt"/>
          <w:color w:val="auto"/>
        </w:rPr>
        <w:t>», ут</w:t>
      </w:r>
      <w:r w:rsidR="00D91184" w:rsidRPr="006C5453">
        <w:rPr>
          <w:color w:val="auto"/>
        </w:rPr>
        <w:t>в</w:t>
      </w:r>
      <w:r w:rsidR="00D91184" w:rsidRPr="006C5453">
        <w:rPr>
          <w:rStyle w:val="2SegoeUI9pt"/>
          <w:color w:val="auto"/>
        </w:rPr>
        <w:t>е</w:t>
      </w:r>
      <w:r w:rsidR="00D91184" w:rsidRPr="006C5453">
        <w:rPr>
          <w:color w:val="auto"/>
        </w:rPr>
        <w:t>рж</w:t>
      </w:r>
      <w:r w:rsidR="00D91184" w:rsidRPr="006C5453">
        <w:rPr>
          <w:rStyle w:val="2SegoeUI9pt"/>
          <w:color w:val="auto"/>
        </w:rPr>
        <w:t>де</w:t>
      </w:r>
      <w:r w:rsidR="00D91184" w:rsidRPr="006C5453">
        <w:rPr>
          <w:color w:val="auto"/>
        </w:rPr>
        <w:t xml:space="preserve">нным </w:t>
      </w:r>
      <w:r w:rsidR="00D91184" w:rsidRPr="006C5453">
        <w:rPr>
          <w:rStyle w:val="2SegoeUI9pt"/>
          <w:color w:val="auto"/>
        </w:rPr>
        <w:t>по</w:t>
      </w:r>
      <w:r w:rsidR="00D91184" w:rsidRPr="006C5453">
        <w:rPr>
          <w:color w:val="auto"/>
        </w:rPr>
        <w:t>с</w:t>
      </w:r>
      <w:r w:rsidR="00D91184" w:rsidRPr="006C5453">
        <w:rPr>
          <w:rStyle w:val="2SegoeUI9pt"/>
          <w:color w:val="auto"/>
        </w:rPr>
        <w:t>т</w:t>
      </w:r>
      <w:r w:rsidR="00D91184" w:rsidRPr="006C5453">
        <w:rPr>
          <w:color w:val="auto"/>
        </w:rPr>
        <w:t>ан</w:t>
      </w:r>
      <w:r w:rsidR="00D91184" w:rsidRPr="006C5453">
        <w:rPr>
          <w:rStyle w:val="2SegoeUI9pt"/>
          <w:color w:val="auto"/>
        </w:rPr>
        <w:t>о</w:t>
      </w:r>
      <w:r w:rsidR="00D91184" w:rsidRPr="006C5453">
        <w:rPr>
          <w:color w:val="auto"/>
        </w:rPr>
        <w:t>в</w:t>
      </w:r>
      <w:r w:rsidR="00D91184" w:rsidRPr="006C5453">
        <w:rPr>
          <w:rStyle w:val="2SegoeUI9pt"/>
          <w:color w:val="auto"/>
        </w:rPr>
        <w:t>ле</w:t>
      </w:r>
      <w:r w:rsidR="00D91184" w:rsidRPr="006C5453">
        <w:rPr>
          <w:color w:val="auto"/>
        </w:rPr>
        <w:t>ни</w:t>
      </w:r>
      <w:r w:rsidR="00D91184" w:rsidRPr="006C5453">
        <w:rPr>
          <w:rStyle w:val="2SegoeUI9pt"/>
          <w:color w:val="auto"/>
        </w:rPr>
        <w:t>е</w:t>
      </w:r>
      <w:r w:rsidR="00D91184" w:rsidRPr="006C5453">
        <w:rPr>
          <w:color w:val="auto"/>
        </w:rPr>
        <w:t>м Г</w:t>
      </w:r>
      <w:r w:rsidR="00D91184" w:rsidRPr="006C5453">
        <w:rPr>
          <w:rStyle w:val="2SegoeUI9pt"/>
          <w:color w:val="auto"/>
        </w:rPr>
        <w:t>л</w:t>
      </w:r>
      <w:r w:rsidR="00D91184" w:rsidRPr="006C5453">
        <w:rPr>
          <w:color w:val="auto"/>
        </w:rPr>
        <w:t>авн</w:t>
      </w:r>
      <w:r w:rsidR="00D91184" w:rsidRPr="006C5453">
        <w:rPr>
          <w:rStyle w:val="2SegoeUI9pt"/>
          <w:color w:val="auto"/>
        </w:rPr>
        <w:t>о</w:t>
      </w:r>
      <w:r w:rsidR="00D91184" w:rsidRPr="006C5453">
        <w:rPr>
          <w:color w:val="auto"/>
        </w:rPr>
        <w:t>г</w:t>
      </w:r>
      <w:r w:rsidR="00D91184" w:rsidRPr="006C5453">
        <w:rPr>
          <w:rStyle w:val="2SegoeUI9pt"/>
          <w:color w:val="auto"/>
        </w:rPr>
        <w:t xml:space="preserve">о </w:t>
      </w:r>
      <w:r w:rsidR="00D91184" w:rsidRPr="006C5453">
        <w:rPr>
          <w:color w:val="auto"/>
        </w:rPr>
        <w:t>г</w:t>
      </w:r>
      <w:r w:rsidR="00D91184" w:rsidRPr="006C5453">
        <w:rPr>
          <w:rStyle w:val="2SegoeUI9pt"/>
          <w:color w:val="auto"/>
        </w:rPr>
        <w:t>о</w:t>
      </w:r>
      <w:r w:rsidR="00D91184" w:rsidRPr="006C5453">
        <w:rPr>
          <w:color w:val="auto"/>
        </w:rPr>
        <w:t>с</w:t>
      </w:r>
      <w:r w:rsidR="00D91184" w:rsidRPr="006C5453">
        <w:rPr>
          <w:rStyle w:val="2SegoeUI9pt"/>
          <w:color w:val="auto"/>
        </w:rPr>
        <w:t>уд</w:t>
      </w:r>
      <w:r w:rsidR="00D91184" w:rsidRPr="006C5453">
        <w:rPr>
          <w:color w:val="auto"/>
        </w:rPr>
        <w:t>арс</w:t>
      </w:r>
      <w:r w:rsidR="00D91184" w:rsidRPr="006C5453">
        <w:rPr>
          <w:rStyle w:val="2SegoeUI9pt"/>
          <w:color w:val="auto"/>
        </w:rPr>
        <w:t>т</w:t>
      </w:r>
      <w:r w:rsidR="00D91184" w:rsidRPr="006C5453">
        <w:rPr>
          <w:color w:val="auto"/>
        </w:rPr>
        <w:t>в</w:t>
      </w:r>
      <w:r w:rsidR="00D91184" w:rsidRPr="006C5453">
        <w:rPr>
          <w:rStyle w:val="2SegoeUI9pt"/>
          <w:color w:val="auto"/>
        </w:rPr>
        <w:t>е</w:t>
      </w:r>
      <w:r w:rsidR="00D91184" w:rsidRPr="006C5453">
        <w:rPr>
          <w:color w:val="auto"/>
        </w:rPr>
        <w:t>нн</w:t>
      </w:r>
      <w:r w:rsidR="00D91184" w:rsidRPr="006C5453">
        <w:rPr>
          <w:rStyle w:val="2SegoeUI9pt"/>
          <w:color w:val="auto"/>
        </w:rPr>
        <w:t>о</w:t>
      </w:r>
      <w:r w:rsidR="00D91184" w:rsidRPr="006C5453">
        <w:rPr>
          <w:color w:val="auto"/>
        </w:rPr>
        <w:t>г</w:t>
      </w:r>
      <w:r w:rsidR="00D91184" w:rsidRPr="006C5453">
        <w:rPr>
          <w:rStyle w:val="2SegoeUI9pt"/>
          <w:color w:val="auto"/>
        </w:rPr>
        <w:t xml:space="preserve">о </w:t>
      </w:r>
      <w:r w:rsidR="00D91184" w:rsidRPr="006C5453">
        <w:rPr>
          <w:color w:val="auto"/>
        </w:rPr>
        <w:t>сани</w:t>
      </w:r>
      <w:r w:rsidR="00D91184" w:rsidRPr="006C5453">
        <w:rPr>
          <w:rStyle w:val="2SegoeUI9pt"/>
          <w:color w:val="auto"/>
        </w:rPr>
        <w:t>т</w:t>
      </w:r>
      <w:r w:rsidR="00D91184" w:rsidRPr="006C5453">
        <w:rPr>
          <w:color w:val="auto"/>
        </w:rPr>
        <w:t>арн</w:t>
      </w:r>
      <w:r w:rsidR="00D91184" w:rsidRPr="006C5453">
        <w:rPr>
          <w:rStyle w:val="2SegoeUI9pt"/>
          <w:color w:val="auto"/>
        </w:rPr>
        <w:t>о</w:t>
      </w:r>
      <w:r w:rsidR="00D91184" w:rsidRPr="006C5453">
        <w:rPr>
          <w:color w:val="auto"/>
        </w:rPr>
        <w:t>г</w:t>
      </w:r>
      <w:r w:rsidR="00D91184" w:rsidRPr="006C5453">
        <w:rPr>
          <w:rStyle w:val="2SegoeUI9pt"/>
          <w:color w:val="auto"/>
        </w:rPr>
        <w:t xml:space="preserve">о </w:t>
      </w:r>
      <w:r w:rsidR="00D91184" w:rsidRPr="006C5453">
        <w:rPr>
          <w:color w:val="auto"/>
        </w:rPr>
        <w:t xml:space="preserve">врача </w:t>
      </w:r>
      <w:r w:rsidR="00D91184" w:rsidRPr="006C5453">
        <w:rPr>
          <w:rStyle w:val="2SegoeUI9pt"/>
          <w:color w:val="auto"/>
        </w:rPr>
        <w:t>Ро</w:t>
      </w:r>
      <w:r w:rsidR="00D91184" w:rsidRPr="006C5453">
        <w:rPr>
          <w:color w:val="auto"/>
        </w:rPr>
        <w:t>ссийс</w:t>
      </w:r>
      <w:r w:rsidR="00D91184" w:rsidRPr="006C5453">
        <w:rPr>
          <w:rStyle w:val="2SegoeUI9pt"/>
          <w:color w:val="auto"/>
        </w:rPr>
        <w:t>ко</w:t>
      </w:r>
      <w:r w:rsidR="00D91184" w:rsidRPr="006C5453">
        <w:rPr>
          <w:color w:val="auto"/>
        </w:rPr>
        <w:t xml:space="preserve">й </w:t>
      </w:r>
      <w:r w:rsidR="00D91184" w:rsidRPr="006C5453">
        <w:rPr>
          <w:rStyle w:val="2SegoeUI9pt"/>
          <w:color w:val="auto"/>
        </w:rPr>
        <w:t>Феде</w:t>
      </w:r>
      <w:r w:rsidR="00D91184" w:rsidRPr="006C5453">
        <w:rPr>
          <w:color w:val="auto"/>
        </w:rPr>
        <w:t xml:space="preserve">рации </w:t>
      </w:r>
      <w:r w:rsidR="00D91184" w:rsidRPr="006C5453">
        <w:rPr>
          <w:rStyle w:val="2SegoeUI9pt"/>
          <w:color w:val="auto"/>
        </w:rPr>
        <w:t xml:space="preserve">от </w:t>
      </w:r>
      <w:r w:rsidR="00D91184" w:rsidRPr="006C5453">
        <w:rPr>
          <w:color w:val="auto"/>
        </w:rPr>
        <w:t>10 ию</w:t>
      </w:r>
      <w:r w:rsidR="00D91184" w:rsidRPr="006C5453">
        <w:rPr>
          <w:rStyle w:val="2SegoeUI9pt"/>
          <w:color w:val="auto"/>
        </w:rPr>
        <w:t>л</w:t>
      </w:r>
      <w:r w:rsidR="00D91184" w:rsidRPr="006C5453">
        <w:rPr>
          <w:color w:val="auto"/>
        </w:rPr>
        <w:t>я 2015 г</w:t>
      </w:r>
      <w:r w:rsidR="00D91184" w:rsidRPr="006C5453">
        <w:rPr>
          <w:rStyle w:val="2SegoeUI9pt"/>
          <w:color w:val="auto"/>
        </w:rPr>
        <w:t>од</w:t>
      </w:r>
      <w:r w:rsidR="00D91184" w:rsidRPr="006C5453">
        <w:rPr>
          <w:color w:val="auto"/>
        </w:rPr>
        <w:t xml:space="preserve">а </w:t>
      </w:r>
      <w:r w:rsidR="00D91184" w:rsidRPr="006C5453">
        <w:rPr>
          <w:rStyle w:val="2SegoeUI9pt"/>
          <w:color w:val="auto"/>
        </w:rPr>
        <w:t xml:space="preserve">№ </w:t>
      </w:r>
      <w:r w:rsidR="00D91184" w:rsidRPr="006C5453">
        <w:rPr>
          <w:color w:val="auto"/>
        </w:rPr>
        <w:t>26 (</w:t>
      </w:r>
      <w:r w:rsidR="00D91184" w:rsidRPr="006C5453">
        <w:rPr>
          <w:rStyle w:val="2SegoeUI9pt"/>
          <w:color w:val="auto"/>
        </w:rPr>
        <w:t>д</w:t>
      </w:r>
      <w:r w:rsidR="00D91184" w:rsidRPr="006C5453">
        <w:rPr>
          <w:color w:val="auto"/>
        </w:rPr>
        <w:t>а</w:t>
      </w:r>
      <w:r w:rsidR="00D91184" w:rsidRPr="006C5453">
        <w:rPr>
          <w:rStyle w:val="2SegoeUI9pt"/>
          <w:color w:val="auto"/>
        </w:rPr>
        <w:t xml:space="preserve">лее - </w:t>
      </w:r>
      <w:r w:rsidR="00D91184" w:rsidRPr="006C5453">
        <w:rPr>
          <w:color w:val="auto"/>
        </w:rPr>
        <w:t>СанПи</w:t>
      </w:r>
      <w:r w:rsidR="00D91184" w:rsidRPr="006C5453">
        <w:rPr>
          <w:rStyle w:val="2SegoeUI9pt"/>
          <w:color w:val="auto"/>
        </w:rPr>
        <w:t xml:space="preserve">Н </w:t>
      </w:r>
      <w:r w:rsidR="00D91184" w:rsidRPr="006C5453">
        <w:rPr>
          <w:color w:val="auto"/>
        </w:rPr>
        <w:t>2</w:t>
      </w:r>
      <w:r w:rsidR="00D91184" w:rsidRPr="006C5453">
        <w:rPr>
          <w:rStyle w:val="2SegoeUI9pt"/>
          <w:color w:val="auto"/>
        </w:rPr>
        <w:t>.</w:t>
      </w:r>
      <w:r w:rsidR="00D91184" w:rsidRPr="006C5453">
        <w:rPr>
          <w:color w:val="auto"/>
        </w:rPr>
        <w:t>4</w:t>
      </w:r>
      <w:r w:rsidR="00D91184" w:rsidRPr="006C5453">
        <w:rPr>
          <w:rStyle w:val="2SegoeUI9pt"/>
          <w:color w:val="auto"/>
        </w:rPr>
        <w:t>.</w:t>
      </w:r>
      <w:r w:rsidR="00D91184" w:rsidRPr="006C5453">
        <w:rPr>
          <w:color w:val="auto"/>
        </w:rPr>
        <w:t>2</w:t>
      </w:r>
      <w:r w:rsidR="00D91184" w:rsidRPr="006C5453">
        <w:rPr>
          <w:rStyle w:val="2SegoeUI9pt"/>
          <w:color w:val="auto"/>
        </w:rPr>
        <w:t>.</w:t>
      </w:r>
      <w:r w:rsidR="00D91184" w:rsidRPr="006C5453">
        <w:rPr>
          <w:color w:val="auto"/>
        </w:rPr>
        <w:t>3286-15)</w:t>
      </w:r>
      <w:r w:rsidR="00D91184" w:rsidRPr="006C5453">
        <w:rPr>
          <w:rStyle w:val="2SegoeUI9pt"/>
          <w:color w:val="auto"/>
        </w:rPr>
        <w:t>.</w:t>
      </w:r>
    </w:p>
    <w:p w14:paraId="48043078" w14:textId="77777777" w:rsidR="00293F6D" w:rsidRDefault="00D91184">
      <w:pPr>
        <w:pStyle w:val="25"/>
        <w:shd w:val="clear" w:color="auto" w:fill="auto"/>
        <w:spacing w:before="0" w:line="274" w:lineRule="exact"/>
        <w:ind w:left="380" w:firstLine="1220"/>
        <w:jc w:val="both"/>
      </w:pPr>
      <w:r>
        <w:t>Учебный план является неотъемлемой частью адаптированной общеобразовательной программы, определяет перечень, трудоемкость, последовательность и распределение учебных предметов по периодам обучения.</w:t>
      </w:r>
    </w:p>
    <w:p w14:paraId="63C4364C" w14:textId="77777777" w:rsidR="00293F6D" w:rsidRDefault="00D91184">
      <w:pPr>
        <w:pStyle w:val="25"/>
        <w:shd w:val="clear" w:color="auto" w:fill="auto"/>
        <w:spacing w:before="0" w:line="274" w:lineRule="exact"/>
        <w:ind w:left="380" w:firstLine="700"/>
        <w:jc w:val="both"/>
      </w:pPr>
      <w:r>
        <w:t>Учебный план определяет общие рамки приним</w:t>
      </w:r>
      <w:r w:rsidR="006C5453">
        <w:t>аемых решений при разработке со</w:t>
      </w:r>
      <w:r>
        <w:t>держания образования, требований к его усвоению и орга</w:t>
      </w:r>
      <w:r w:rsidR="006C5453">
        <w:t>низации образовательного процес</w:t>
      </w:r>
      <w:r>
        <w:t>са, а также выступает в качестве одного из основных механизмов его реализации.</w:t>
      </w:r>
    </w:p>
    <w:p w14:paraId="7963DF1E" w14:textId="77777777" w:rsidR="00293F6D" w:rsidRDefault="00D91184">
      <w:pPr>
        <w:pStyle w:val="25"/>
        <w:shd w:val="clear" w:color="auto" w:fill="auto"/>
        <w:spacing w:before="0" w:line="274" w:lineRule="exact"/>
        <w:ind w:left="380" w:firstLine="700"/>
        <w:jc w:val="both"/>
      </w:pPr>
      <w:r>
        <w:t>Содержание общего образования обучающихся с умственной отсталостью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обучающихся, а также их социальное развитие.</w:t>
      </w:r>
    </w:p>
    <w:p w14:paraId="0773761E" w14:textId="77777777" w:rsidR="00293F6D" w:rsidRDefault="00D91184">
      <w:pPr>
        <w:pStyle w:val="25"/>
        <w:shd w:val="clear" w:color="auto" w:fill="auto"/>
        <w:spacing w:before="0" w:line="274" w:lineRule="exact"/>
        <w:ind w:left="560"/>
        <w:jc w:val="left"/>
      </w:pPr>
      <w:r>
        <w:t>Учебный план, реализующей вариант 2 АООП, включает две части:</w:t>
      </w:r>
    </w:p>
    <w:p w14:paraId="738705E2" w14:textId="77777777" w:rsidR="00293F6D" w:rsidRDefault="00D91184" w:rsidP="00CA2E68">
      <w:pPr>
        <w:pStyle w:val="25"/>
        <w:numPr>
          <w:ilvl w:val="0"/>
          <w:numId w:val="50"/>
        </w:numPr>
        <w:shd w:val="clear" w:color="auto" w:fill="auto"/>
        <w:tabs>
          <w:tab w:val="left" w:pos="592"/>
        </w:tabs>
        <w:spacing w:before="0" w:line="274" w:lineRule="exact"/>
        <w:ind w:left="380"/>
        <w:jc w:val="both"/>
      </w:pPr>
      <w:r>
        <w:t>- обязательная часть, включает:</w:t>
      </w:r>
    </w:p>
    <w:p w14:paraId="1DF996A8" w14:textId="77777777" w:rsidR="00293F6D" w:rsidRDefault="00D91184" w:rsidP="00CA2E68">
      <w:pPr>
        <w:pStyle w:val="25"/>
        <w:numPr>
          <w:ilvl w:val="0"/>
          <w:numId w:val="46"/>
        </w:numPr>
        <w:shd w:val="clear" w:color="auto" w:fill="auto"/>
        <w:tabs>
          <w:tab w:val="left" w:pos="360"/>
        </w:tabs>
        <w:spacing w:before="0" w:line="274" w:lineRule="exact"/>
        <w:jc w:val="both"/>
      </w:pPr>
      <w:r>
        <w:t>шесть образовательных областей, представленных десятью учебными предметами;</w:t>
      </w:r>
    </w:p>
    <w:p w14:paraId="0B155FB6" w14:textId="77777777" w:rsidR="00293F6D" w:rsidRDefault="00D91184" w:rsidP="00CA2E68">
      <w:pPr>
        <w:pStyle w:val="25"/>
        <w:numPr>
          <w:ilvl w:val="0"/>
          <w:numId w:val="46"/>
        </w:numPr>
        <w:shd w:val="clear" w:color="auto" w:fill="auto"/>
        <w:spacing w:before="0" w:line="278" w:lineRule="exact"/>
        <w:ind w:left="380" w:hanging="380"/>
        <w:jc w:val="left"/>
      </w:pPr>
      <w:r>
        <w:t xml:space="preserve"> коррекционно-развивающие занятия, проводимые учителем-логопедом, учителем или учителем-дефектологом;</w:t>
      </w:r>
    </w:p>
    <w:p w14:paraId="4E0570D4" w14:textId="77777777" w:rsidR="00293F6D" w:rsidRDefault="00D91184" w:rsidP="00CA2E68">
      <w:pPr>
        <w:pStyle w:val="25"/>
        <w:numPr>
          <w:ilvl w:val="0"/>
          <w:numId w:val="50"/>
        </w:numPr>
        <w:shd w:val="clear" w:color="auto" w:fill="auto"/>
        <w:tabs>
          <w:tab w:val="left" w:pos="669"/>
        </w:tabs>
        <w:spacing w:before="0" w:line="278" w:lineRule="exact"/>
        <w:ind w:left="380"/>
        <w:jc w:val="both"/>
      </w:pPr>
      <w:r>
        <w:t>- часть, формируемая участниками образовательного процесса, включает:</w:t>
      </w:r>
    </w:p>
    <w:p w14:paraId="41C65932" w14:textId="77777777" w:rsidR="00293F6D" w:rsidRDefault="00D91184" w:rsidP="00CA2E68">
      <w:pPr>
        <w:pStyle w:val="25"/>
        <w:numPr>
          <w:ilvl w:val="0"/>
          <w:numId w:val="46"/>
        </w:numPr>
        <w:shd w:val="clear" w:color="auto" w:fill="auto"/>
        <w:tabs>
          <w:tab w:val="left" w:pos="360"/>
        </w:tabs>
        <w:spacing w:before="0" w:line="278" w:lineRule="exact"/>
        <w:jc w:val="both"/>
      </w:pPr>
      <w:r>
        <w:lastRenderedPageBreak/>
        <w:t>коррекционные курсы, проводимые различными специалистами;</w:t>
      </w:r>
    </w:p>
    <w:p w14:paraId="7158A761" w14:textId="77777777" w:rsidR="00293F6D" w:rsidRDefault="00D91184" w:rsidP="00CA2E68">
      <w:pPr>
        <w:pStyle w:val="25"/>
        <w:numPr>
          <w:ilvl w:val="0"/>
          <w:numId w:val="46"/>
        </w:numPr>
        <w:shd w:val="clear" w:color="auto" w:fill="auto"/>
        <w:tabs>
          <w:tab w:val="left" w:pos="360"/>
        </w:tabs>
        <w:spacing w:before="0" w:line="274" w:lineRule="exact"/>
        <w:jc w:val="both"/>
      </w:pPr>
      <w:r>
        <w:t>внеурочные мероприятия.</w:t>
      </w:r>
    </w:p>
    <w:p w14:paraId="711A3ABB" w14:textId="77777777" w:rsidR="00293F6D" w:rsidRDefault="00D91184">
      <w:pPr>
        <w:pStyle w:val="25"/>
        <w:shd w:val="clear" w:color="auto" w:fill="auto"/>
        <w:spacing w:before="0" w:line="274" w:lineRule="exact"/>
        <w:ind w:left="380" w:firstLine="700"/>
        <w:jc w:val="both"/>
      </w:pPr>
      <w:r>
        <w:t>В таблицах представлен годовой и недельный учебный план для варианта II общего образования обучающихся с умственной отсталостью, рассчитанный на 9-летний период обучения (с 1 по 4 и с 5 по 9 классы).</w:t>
      </w:r>
    </w:p>
    <w:p w14:paraId="164C19F0" w14:textId="77777777" w:rsidR="00293F6D" w:rsidRDefault="00D91184">
      <w:pPr>
        <w:pStyle w:val="25"/>
        <w:shd w:val="clear" w:color="auto" w:fill="auto"/>
        <w:spacing w:before="0" w:line="274" w:lineRule="exact"/>
        <w:ind w:left="380"/>
        <w:jc w:val="both"/>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в начальной школе.</w:t>
      </w:r>
    </w:p>
    <w:p w14:paraId="008BC55D" w14:textId="77777777" w:rsidR="00293F6D" w:rsidRDefault="00D91184">
      <w:pPr>
        <w:pStyle w:val="25"/>
        <w:shd w:val="clear" w:color="auto" w:fill="auto"/>
        <w:spacing w:before="0" w:line="274" w:lineRule="exact"/>
        <w:ind w:left="38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0D1F249B" w14:textId="77777777" w:rsidR="00293F6D" w:rsidRDefault="00D91184">
      <w:pPr>
        <w:pStyle w:val="25"/>
        <w:shd w:val="clear" w:color="auto" w:fill="auto"/>
        <w:spacing w:before="0" w:line="274" w:lineRule="exact"/>
        <w:ind w:left="38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7ECBFB0A" w14:textId="77777777" w:rsidR="00293F6D" w:rsidRDefault="00D91184">
      <w:pPr>
        <w:pStyle w:val="25"/>
        <w:shd w:val="clear" w:color="auto" w:fill="auto"/>
        <w:spacing w:before="0" w:line="274" w:lineRule="exact"/>
        <w:ind w:left="380"/>
        <w:jc w:val="left"/>
      </w:pPr>
      <w:r>
        <w:t>формирование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726AA4D4" w14:textId="77777777" w:rsidR="00293F6D" w:rsidRDefault="00D91184">
      <w:pPr>
        <w:pStyle w:val="25"/>
        <w:shd w:val="clear" w:color="auto" w:fill="auto"/>
        <w:spacing w:before="0" w:line="274" w:lineRule="exact"/>
        <w:ind w:left="380"/>
        <w:jc w:val="left"/>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w:t>
      </w:r>
    </w:p>
    <w:p w14:paraId="00425AB9" w14:textId="77777777" w:rsidR="00293F6D" w:rsidRDefault="00D91184">
      <w:pPr>
        <w:pStyle w:val="25"/>
        <w:shd w:val="clear" w:color="auto" w:fill="auto"/>
        <w:spacing w:before="0" w:line="274" w:lineRule="exact"/>
        <w:ind w:left="380"/>
        <w:jc w:val="left"/>
      </w:pPr>
      <w:r>
        <w:t>В начальной школе в 1 классе из традиционных обязательных учебных предметов изучаются: Речь и альтернативная коммуникация, математические представления, окружающий природный мир, человек, окружающий социальный мир, музыка и движение, изобразительная деятельность, адаптивная физкультура</w:t>
      </w:r>
    </w:p>
    <w:p w14:paraId="0C9F0882" w14:textId="77777777" w:rsidR="00293F6D" w:rsidRDefault="00D91184">
      <w:pPr>
        <w:pStyle w:val="25"/>
        <w:shd w:val="clear" w:color="auto" w:fill="auto"/>
        <w:spacing w:before="0" w:line="274" w:lineRule="exact"/>
        <w:ind w:left="380" w:firstLine="700"/>
        <w:jc w:val="both"/>
      </w:pPr>
      <w:r>
        <w:t>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w:t>
      </w:r>
      <w:r w:rsidR="004B0F87">
        <w:t>-</w:t>
      </w:r>
      <w:r>
        <w:softHyphen/>
        <w:t>развивающее, нравственное, социальное, общекультурное, спортивно-оздоровительное).</w:t>
      </w:r>
    </w:p>
    <w:p w14:paraId="4C161787" w14:textId="77777777" w:rsidR="00293F6D" w:rsidRPr="00D422A6" w:rsidRDefault="00D91184">
      <w:pPr>
        <w:pStyle w:val="25"/>
        <w:shd w:val="clear" w:color="auto" w:fill="auto"/>
        <w:spacing w:before="0" w:line="274" w:lineRule="exact"/>
        <w:ind w:left="380" w:firstLine="700"/>
        <w:jc w:val="left"/>
        <w:rPr>
          <w:rStyle w:val="aff9"/>
          <w:i w:val="0"/>
        </w:rPr>
      </w:pPr>
      <w:r w:rsidRPr="00D422A6">
        <w:rPr>
          <w:rStyle w:val="aff9"/>
          <w:i w:val="0"/>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06917605" w14:textId="77777777" w:rsidR="00293F6D" w:rsidRPr="00D422A6" w:rsidRDefault="00D91184">
      <w:pPr>
        <w:pStyle w:val="25"/>
        <w:shd w:val="clear" w:color="auto" w:fill="auto"/>
        <w:spacing w:before="0" w:line="274" w:lineRule="exact"/>
        <w:ind w:left="380"/>
        <w:jc w:val="left"/>
        <w:rPr>
          <w:rStyle w:val="aff9"/>
          <w:i w:val="0"/>
        </w:rPr>
      </w:pPr>
      <w:r w:rsidRPr="00D422A6">
        <w:rPr>
          <w:rStyle w:val="aff9"/>
          <w:i w:val="0"/>
        </w:rPr>
        <w:t>Обязательными представлено коррекционно-развивающими занятиями: сенсорное развитие, предметно - практические действия, альтернативная коммуникация, двигательное развитие.</w:t>
      </w:r>
    </w:p>
    <w:p w14:paraId="15695C29" w14:textId="77777777" w:rsidR="00293F6D" w:rsidRPr="00D422A6" w:rsidRDefault="00D91184">
      <w:pPr>
        <w:pStyle w:val="25"/>
        <w:shd w:val="clear" w:color="auto" w:fill="auto"/>
        <w:tabs>
          <w:tab w:val="left" w:pos="2381"/>
          <w:tab w:val="left" w:pos="4877"/>
          <w:tab w:val="left" w:pos="7738"/>
        </w:tabs>
        <w:spacing w:before="0" w:line="274" w:lineRule="exact"/>
        <w:ind w:left="380" w:firstLine="700"/>
        <w:jc w:val="both"/>
        <w:rPr>
          <w:rStyle w:val="aff9"/>
          <w:i w:val="0"/>
        </w:rPr>
      </w:pPr>
      <w:r w:rsidRPr="00D422A6">
        <w:rPr>
          <w:rStyle w:val="aff9"/>
          <w:i w:val="0"/>
        </w:rPr>
        <w:t>В ходе</w:t>
      </w:r>
      <w:r w:rsidRPr="00D422A6">
        <w:rPr>
          <w:rStyle w:val="aff9"/>
          <w:i w:val="0"/>
        </w:rPr>
        <w:tab/>
      </w:r>
      <w:proofErr w:type="spellStart"/>
      <w:r w:rsidRPr="00D422A6">
        <w:rPr>
          <w:rStyle w:val="aff9"/>
          <w:i w:val="0"/>
        </w:rPr>
        <w:t>психокорре</w:t>
      </w:r>
      <w:r w:rsidR="004B0F87">
        <w:rPr>
          <w:rStyle w:val="aff9"/>
          <w:i w:val="0"/>
        </w:rPr>
        <w:t>к</w:t>
      </w:r>
      <w:r w:rsidRPr="00D422A6">
        <w:rPr>
          <w:rStyle w:val="aff9"/>
          <w:i w:val="0"/>
        </w:rPr>
        <w:t>ционных</w:t>
      </w:r>
      <w:proofErr w:type="spellEnd"/>
      <w:r w:rsidRPr="00D422A6">
        <w:rPr>
          <w:rStyle w:val="aff9"/>
          <w:i w:val="0"/>
        </w:rPr>
        <w:tab/>
        <w:t>занятий применяются</w:t>
      </w:r>
      <w:r w:rsidRPr="00D422A6">
        <w:rPr>
          <w:rStyle w:val="aff9"/>
          <w:i w:val="0"/>
        </w:rPr>
        <w:tab/>
        <w:t>разные формы</w:t>
      </w:r>
    </w:p>
    <w:p w14:paraId="0601492B" w14:textId="77777777" w:rsidR="00293F6D" w:rsidRDefault="00D91184">
      <w:pPr>
        <w:pStyle w:val="25"/>
        <w:shd w:val="clear" w:color="auto" w:fill="auto"/>
        <w:spacing w:before="0" w:line="274" w:lineRule="exact"/>
        <w:ind w:left="380"/>
        <w:jc w:val="both"/>
      </w:pPr>
      <w:r w:rsidRPr="00D422A6">
        <w:rPr>
          <w:rStyle w:val="aff9"/>
          <w:i w:val="0"/>
        </w:rPr>
        <w:t xml:space="preserve">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развитие познавательной сферы (формирование учебной мотивации, активизация </w:t>
      </w:r>
      <w:proofErr w:type="spellStart"/>
      <w:r w:rsidRPr="00D422A6">
        <w:rPr>
          <w:rStyle w:val="aff9"/>
          <w:i w:val="0"/>
        </w:rPr>
        <w:t>сенсорно</w:t>
      </w:r>
      <w:r w:rsidRPr="00D422A6">
        <w:rPr>
          <w:rStyle w:val="aff9"/>
          <w:i w:val="0"/>
        </w:rPr>
        <w:softHyphen/>
        <w:t>перцептивной</w:t>
      </w:r>
      <w:proofErr w:type="spellEnd"/>
      <w:r w:rsidRPr="00D422A6">
        <w:rPr>
          <w:rStyle w:val="aff9"/>
          <w:i w:val="0"/>
        </w:rPr>
        <w:t xml:space="preserve">, </w:t>
      </w:r>
      <w:proofErr w:type="spellStart"/>
      <w:r w:rsidRPr="00D422A6">
        <w:rPr>
          <w:rStyle w:val="aff9"/>
          <w:i w:val="0"/>
        </w:rPr>
        <w:t>мнемической</w:t>
      </w:r>
      <w:proofErr w:type="spellEnd"/>
      <w:r w:rsidRPr="00D422A6">
        <w:rPr>
          <w:rStyle w:val="aff9"/>
          <w:i w:val="0"/>
        </w:rPr>
        <w:t xml:space="preserve"> и мыслительной деятельности); развитие эмоционально</w:t>
      </w:r>
      <w:r w:rsidR="004B0F87">
        <w:rPr>
          <w:rStyle w:val="aff9"/>
          <w:i w:val="0"/>
        </w:rPr>
        <w:t>-</w:t>
      </w:r>
      <w:r w:rsidRPr="00D422A6">
        <w:rPr>
          <w:rStyle w:val="aff9"/>
          <w:i w:val="0"/>
        </w:rPr>
        <w:softHyphen/>
        <w:t xml:space="preserve">личностной сферы (гармонизация </w:t>
      </w:r>
      <w:proofErr w:type="spellStart"/>
      <w:r w:rsidRPr="00D422A6">
        <w:rPr>
          <w:rStyle w:val="aff9"/>
          <w:i w:val="0"/>
        </w:rPr>
        <w:t>пихоэмоционального</w:t>
      </w:r>
      <w:proofErr w:type="spellEnd"/>
      <w:r w:rsidRPr="00D422A6">
        <w:rPr>
          <w:rStyle w:val="aff9"/>
          <w:i w:val="0"/>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коммуникативной сферы и социальная интеграции (развитие способности к эмпатии, сопереживанию; формирование продуктивных</w:t>
      </w:r>
      <w:r>
        <w:t xml:space="preserve">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14:paraId="7A60B9E7" w14:textId="77777777" w:rsidR="00293F6D" w:rsidRDefault="00D91184">
      <w:pPr>
        <w:pStyle w:val="25"/>
        <w:shd w:val="clear" w:color="auto" w:fill="auto"/>
        <w:spacing w:before="0" w:line="274" w:lineRule="exact"/>
        <w:ind w:left="380" w:firstLine="700"/>
        <w:jc w:val="left"/>
      </w:pPr>
      <w:r>
        <w:t xml:space="preserve">На занятиях альтернативной коммуникации работа проводится в следующих направлениях: развитие всех сторон речи (фонетико-фонематической, </w:t>
      </w:r>
      <w:proofErr w:type="spellStart"/>
      <w:r>
        <w:t>лексико</w:t>
      </w:r>
      <w:r>
        <w:softHyphen/>
        <w:t>грамматической</w:t>
      </w:r>
      <w:proofErr w:type="spellEnd"/>
      <w:r>
        <w:t>, синтаксической), связной речи, обогащение словарного запаса, коррекция нарушений чтения и письма, развитие коммуникативной функции речи, расширение представлений об окружающей действительности, развитие познавательной сферы (мышления, памяти, внимания).</w:t>
      </w:r>
    </w:p>
    <w:p w14:paraId="6BC8D777" w14:textId="77777777" w:rsidR="00293F6D" w:rsidRDefault="00D91184">
      <w:pPr>
        <w:pStyle w:val="25"/>
        <w:shd w:val="clear" w:color="auto" w:fill="auto"/>
        <w:spacing w:before="0" w:line="274" w:lineRule="exact"/>
        <w:ind w:left="380" w:firstLine="700"/>
        <w:jc w:val="left"/>
      </w:pPr>
      <w:r>
        <w:t xml:space="preserve">Выбор коррекционно-развивающих курсов для индивидуальных и групповых занятий, их количественное соотношение осуществляться, исходя из психофизических особенностей обучающихся с умственной отсталостью на основании рекомендаций психолого-медико-педагогической комиссии, индивидуальной программы реабилитации </w:t>
      </w:r>
      <w:r>
        <w:lastRenderedPageBreak/>
        <w:t>инвалида и специальной индивидуальной образовательной программы развития (далее - СИПР)</w:t>
      </w:r>
    </w:p>
    <w:p w14:paraId="12FED683" w14:textId="77777777" w:rsidR="00293F6D" w:rsidRDefault="00D91184">
      <w:pPr>
        <w:pStyle w:val="25"/>
        <w:shd w:val="clear" w:color="auto" w:fill="auto"/>
        <w:spacing w:before="0" w:line="274" w:lineRule="exact"/>
        <w:ind w:firstLine="820"/>
        <w:jc w:val="left"/>
      </w:pPr>
      <w:r>
        <w:t>На коррекционные индивидуальные и групповые занятия отводятся часы во вторую половину дня. Их продолжительность 15-25 минут.</w:t>
      </w:r>
    </w:p>
    <w:p w14:paraId="557810D1" w14:textId="77777777" w:rsidR="00293F6D" w:rsidRDefault="00D91184">
      <w:pPr>
        <w:pStyle w:val="25"/>
        <w:shd w:val="clear" w:color="auto" w:fill="auto"/>
        <w:spacing w:before="0" w:line="274" w:lineRule="exact"/>
        <w:ind w:firstLine="820"/>
        <w:jc w:val="left"/>
      </w:pPr>
      <w:r>
        <w:t xml:space="preserve">Форма и содержание внеурочной деятельности соответствует общим целям, задачам и результатам воспитания в нее входят такие образовательные программы как: художественное творчество, спортивно-оздоровительные занятия, </w:t>
      </w:r>
      <w:proofErr w:type="spellStart"/>
      <w:r>
        <w:t>досугово</w:t>
      </w:r>
      <w:r>
        <w:softHyphen/>
        <w:t>развлекательная</w:t>
      </w:r>
      <w:proofErr w:type="spellEnd"/>
      <w:r>
        <w:t xml:space="preserve"> деятельность, общекультурное и общественно - полезный труд.</w:t>
      </w:r>
    </w:p>
    <w:p w14:paraId="7A2A08B9" w14:textId="77777777" w:rsidR="00293F6D" w:rsidRDefault="00D91184">
      <w:pPr>
        <w:pStyle w:val="25"/>
        <w:shd w:val="clear" w:color="auto" w:fill="auto"/>
        <w:spacing w:before="0" w:line="274" w:lineRule="exact"/>
        <w:jc w:val="left"/>
      </w:pPr>
      <w:r>
        <w:t>Обучение в первом классе осуществляется с соблюдением следующих дополнительных требований:</w:t>
      </w:r>
    </w:p>
    <w:p w14:paraId="399DA981" w14:textId="77777777" w:rsidR="00293F6D" w:rsidRDefault="00D91184" w:rsidP="00CA2E68">
      <w:pPr>
        <w:pStyle w:val="25"/>
        <w:numPr>
          <w:ilvl w:val="0"/>
          <w:numId w:val="51"/>
        </w:numPr>
        <w:shd w:val="clear" w:color="auto" w:fill="auto"/>
        <w:tabs>
          <w:tab w:val="left" w:pos="198"/>
        </w:tabs>
        <w:spacing w:before="0" w:line="274" w:lineRule="exact"/>
        <w:jc w:val="both"/>
      </w:pPr>
      <w:r>
        <w:t>использование "ступенчатого" режима обучения в первом полугодии (в сентябре, октябре</w:t>
      </w:r>
    </w:p>
    <w:p w14:paraId="707C7CEC" w14:textId="77777777" w:rsidR="00293F6D" w:rsidRDefault="00D91184" w:rsidP="00CA2E68">
      <w:pPr>
        <w:pStyle w:val="25"/>
        <w:numPr>
          <w:ilvl w:val="0"/>
          <w:numId w:val="51"/>
        </w:numPr>
        <w:shd w:val="clear" w:color="auto" w:fill="auto"/>
        <w:tabs>
          <w:tab w:val="left" w:pos="198"/>
        </w:tabs>
        <w:spacing w:before="0" w:line="274" w:lineRule="exact"/>
        <w:ind w:right="1140"/>
        <w:jc w:val="left"/>
      </w:pPr>
      <w:r>
        <w:t>по 3 урока в день до 35 минут каждый, в ноябре-декабре - по 4 урока до 35 минут каждый; январь - май - по 4 урока до 40 минут каждый);</w:t>
      </w:r>
    </w:p>
    <w:p w14:paraId="72D15960" w14:textId="77777777" w:rsidR="00293F6D" w:rsidRDefault="00D91184">
      <w:pPr>
        <w:pStyle w:val="25"/>
        <w:shd w:val="clear" w:color="auto" w:fill="auto"/>
        <w:spacing w:before="0" w:line="274" w:lineRule="exact"/>
        <w:ind w:firstLine="820"/>
        <w:jc w:val="left"/>
      </w:pPr>
      <w: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14:paraId="645EAA97" w14:textId="77777777" w:rsidR="00293F6D" w:rsidRDefault="00D91184">
      <w:pPr>
        <w:pStyle w:val="25"/>
        <w:shd w:val="clear" w:color="auto" w:fill="auto"/>
        <w:spacing w:before="0" w:line="274" w:lineRule="exact"/>
        <w:ind w:right="300" w:firstLine="820"/>
        <w:jc w:val="both"/>
      </w:pPr>
      <w:r>
        <w:t>Продолжительность учебного года на первой ступени общего образования составляет 33 недели. Продолжительность каникул в течение учебного года составляет не менее 32 календарных дней, летом — не менее 8 недель. Для обучающихся 1 доп. класса устанавливаются в течение года дополнительные недельные каникулы.</w:t>
      </w:r>
    </w:p>
    <w:p w14:paraId="1EC3404B" w14:textId="77777777" w:rsidR="00293F6D" w:rsidRDefault="00D91184">
      <w:pPr>
        <w:pStyle w:val="25"/>
        <w:shd w:val="clear" w:color="auto" w:fill="auto"/>
        <w:spacing w:before="0" w:after="236" w:line="274" w:lineRule="exact"/>
        <w:ind w:right="300" w:firstLine="820"/>
        <w:jc w:val="both"/>
      </w:pPr>
      <w:r>
        <w:t>В прилагаемых таблицах представлен годовой и недельный учебный план для варианта II общего образования обучающихся с умственной отсталостью, рассчитанный на 9</w:t>
      </w:r>
      <w:r w:rsidR="004B0F87">
        <w:t>-</w:t>
      </w:r>
      <w:r>
        <w:t xml:space="preserve"> летний период обучения.</w:t>
      </w:r>
    </w:p>
    <w:p w14:paraId="43864421" w14:textId="77777777" w:rsidR="00293F6D" w:rsidRDefault="00D91184">
      <w:pPr>
        <w:pStyle w:val="44"/>
        <w:keepNext/>
        <w:keepLines/>
        <w:shd w:val="clear" w:color="auto" w:fill="auto"/>
        <w:spacing w:after="0" w:line="278" w:lineRule="exact"/>
        <w:ind w:left="200"/>
        <w:jc w:val="center"/>
      </w:pPr>
      <w:bookmarkStart w:id="168" w:name="bookmark192"/>
      <w:r>
        <w:t>Годовой учебный план АООП (вариант 2)</w:t>
      </w:r>
      <w:r>
        <w:br/>
        <w:t>для обучающихся с умственной отсталостью (интеллектуальными нарушениями)</w:t>
      </w:r>
      <w:bookmarkEnd w:id="168"/>
    </w:p>
    <w:p w14:paraId="10F07963" w14:textId="77777777" w:rsidR="00293F6D" w:rsidRDefault="00D91184">
      <w:pPr>
        <w:pStyle w:val="44"/>
        <w:keepNext/>
        <w:keepLines/>
        <w:shd w:val="clear" w:color="auto" w:fill="auto"/>
        <w:spacing w:after="0" w:line="240" w:lineRule="exact"/>
        <w:ind w:left="200"/>
        <w:jc w:val="center"/>
      </w:pPr>
      <w:bookmarkStart w:id="169" w:name="bookmark193"/>
      <w:r>
        <w:t>1 - 4 классы</w:t>
      </w:r>
      <w:bookmarkEnd w:id="169"/>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2693"/>
        <w:gridCol w:w="1421"/>
        <w:gridCol w:w="989"/>
        <w:gridCol w:w="854"/>
        <w:gridCol w:w="850"/>
        <w:gridCol w:w="998"/>
      </w:tblGrid>
      <w:tr w:rsidR="00293F6D" w14:paraId="370B190C" w14:textId="77777777">
        <w:trPr>
          <w:trHeight w:hRule="exact" w:val="346"/>
          <w:jc w:val="center"/>
        </w:trPr>
        <w:tc>
          <w:tcPr>
            <w:tcW w:w="1954" w:type="dxa"/>
            <w:vMerge w:val="restart"/>
            <w:tcBorders>
              <w:top w:val="single" w:sz="4" w:space="0" w:color="auto"/>
              <w:left w:val="single" w:sz="4" w:space="0" w:color="auto"/>
            </w:tcBorders>
            <w:shd w:val="clear" w:color="auto" w:fill="FFFFFF"/>
            <w:vAlign w:val="center"/>
          </w:tcPr>
          <w:p w14:paraId="746D84CE" w14:textId="77777777" w:rsidR="00293F6D" w:rsidRDefault="00D91184">
            <w:pPr>
              <w:pStyle w:val="25"/>
              <w:framePr w:w="9758" w:wrap="notBeside" w:vAnchor="text" w:hAnchor="text" w:xAlign="center" w:y="1"/>
              <w:shd w:val="clear" w:color="auto" w:fill="auto"/>
              <w:spacing w:before="0" w:after="60" w:line="240" w:lineRule="exact"/>
              <w:jc w:val="left"/>
            </w:pPr>
            <w:r>
              <w:t>Предметные</w:t>
            </w:r>
          </w:p>
          <w:p w14:paraId="288CDBBB" w14:textId="77777777" w:rsidR="00293F6D" w:rsidRDefault="00D91184">
            <w:pPr>
              <w:pStyle w:val="25"/>
              <w:framePr w:w="9758" w:wrap="notBeside" w:vAnchor="text" w:hAnchor="text" w:xAlign="center" w:y="1"/>
              <w:shd w:val="clear" w:color="auto" w:fill="auto"/>
              <w:spacing w:before="60" w:line="240" w:lineRule="exact"/>
              <w:jc w:val="left"/>
            </w:pPr>
            <w:r>
              <w:t>области</w:t>
            </w:r>
          </w:p>
        </w:tc>
        <w:tc>
          <w:tcPr>
            <w:tcW w:w="2693" w:type="dxa"/>
            <w:vMerge w:val="restart"/>
            <w:tcBorders>
              <w:top w:val="single" w:sz="4" w:space="0" w:color="auto"/>
              <w:left w:val="single" w:sz="4" w:space="0" w:color="auto"/>
            </w:tcBorders>
            <w:shd w:val="clear" w:color="auto" w:fill="FFFFFF"/>
            <w:vAlign w:val="bottom"/>
          </w:tcPr>
          <w:p w14:paraId="3ED66961" w14:textId="77777777" w:rsidR="00293F6D" w:rsidRDefault="00D91184">
            <w:pPr>
              <w:pStyle w:val="25"/>
              <w:framePr w:w="9758" w:wrap="notBeside" w:vAnchor="text" w:hAnchor="text" w:xAlign="center" w:y="1"/>
              <w:shd w:val="clear" w:color="auto" w:fill="auto"/>
              <w:spacing w:before="0" w:line="274" w:lineRule="exact"/>
              <w:ind w:right="140"/>
              <w:jc w:val="right"/>
            </w:pPr>
            <w:r>
              <w:t>Классы</w:t>
            </w:r>
          </w:p>
          <w:p w14:paraId="42957CEA" w14:textId="77777777" w:rsidR="00293F6D" w:rsidRDefault="00D91184">
            <w:pPr>
              <w:pStyle w:val="25"/>
              <w:framePr w:w="9758" w:wrap="notBeside" w:vAnchor="text" w:hAnchor="text" w:xAlign="center" w:y="1"/>
              <w:shd w:val="clear" w:color="auto" w:fill="auto"/>
              <w:spacing w:before="0" w:line="274" w:lineRule="exact"/>
              <w:jc w:val="left"/>
            </w:pPr>
            <w:r>
              <w:t>Учебные</w:t>
            </w:r>
          </w:p>
          <w:p w14:paraId="7BE5EC34" w14:textId="77777777" w:rsidR="00293F6D" w:rsidRDefault="00D91184">
            <w:pPr>
              <w:pStyle w:val="25"/>
              <w:framePr w:w="9758" w:wrap="notBeside" w:vAnchor="text" w:hAnchor="text" w:xAlign="center" w:y="1"/>
              <w:shd w:val="clear" w:color="auto" w:fill="auto"/>
              <w:spacing w:before="0" w:line="274" w:lineRule="exact"/>
              <w:jc w:val="left"/>
            </w:pPr>
            <w:r>
              <w:t>предметы</w:t>
            </w:r>
          </w:p>
        </w:tc>
        <w:tc>
          <w:tcPr>
            <w:tcW w:w="4114" w:type="dxa"/>
            <w:gridSpan w:val="4"/>
            <w:tcBorders>
              <w:top w:val="single" w:sz="4" w:space="0" w:color="auto"/>
              <w:left w:val="single" w:sz="4" w:space="0" w:color="auto"/>
            </w:tcBorders>
            <w:shd w:val="clear" w:color="auto" w:fill="FFFFFF"/>
          </w:tcPr>
          <w:p w14:paraId="3EA386DE" w14:textId="77777777" w:rsidR="00293F6D" w:rsidRDefault="00D91184">
            <w:pPr>
              <w:pStyle w:val="25"/>
              <w:framePr w:w="9758" w:wrap="notBeside" w:vAnchor="text" w:hAnchor="text" w:xAlign="center" w:y="1"/>
              <w:shd w:val="clear" w:color="auto" w:fill="auto"/>
              <w:spacing w:before="0" w:line="240" w:lineRule="exact"/>
            </w:pPr>
            <w:r>
              <w:t>Количество часов в неделю</w:t>
            </w:r>
          </w:p>
        </w:tc>
        <w:tc>
          <w:tcPr>
            <w:tcW w:w="998" w:type="dxa"/>
            <w:vMerge w:val="restart"/>
            <w:tcBorders>
              <w:top w:val="single" w:sz="4" w:space="0" w:color="auto"/>
              <w:left w:val="single" w:sz="4" w:space="0" w:color="auto"/>
              <w:right w:val="single" w:sz="4" w:space="0" w:color="auto"/>
            </w:tcBorders>
            <w:shd w:val="clear" w:color="auto" w:fill="FFFFFF"/>
          </w:tcPr>
          <w:p w14:paraId="2279D5C8" w14:textId="77777777" w:rsidR="00293F6D" w:rsidRDefault="00D91184">
            <w:pPr>
              <w:pStyle w:val="25"/>
              <w:framePr w:w="9758" w:wrap="notBeside" w:vAnchor="text" w:hAnchor="text" w:xAlign="center" w:y="1"/>
              <w:shd w:val="clear" w:color="auto" w:fill="auto"/>
              <w:spacing w:before="0" w:line="240" w:lineRule="exact"/>
              <w:ind w:left="200"/>
              <w:jc w:val="left"/>
            </w:pPr>
            <w:r>
              <w:t>Всего</w:t>
            </w:r>
          </w:p>
        </w:tc>
      </w:tr>
      <w:tr w:rsidR="00293F6D" w14:paraId="60416BC7" w14:textId="77777777">
        <w:trPr>
          <w:trHeight w:hRule="exact" w:val="773"/>
          <w:jc w:val="center"/>
        </w:trPr>
        <w:tc>
          <w:tcPr>
            <w:tcW w:w="1954" w:type="dxa"/>
            <w:vMerge/>
            <w:tcBorders>
              <w:left w:val="single" w:sz="4" w:space="0" w:color="auto"/>
            </w:tcBorders>
            <w:shd w:val="clear" w:color="auto" w:fill="FFFFFF"/>
            <w:vAlign w:val="center"/>
          </w:tcPr>
          <w:p w14:paraId="3FCCAE76" w14:textId="77777777" w:rsidR="00293F6D" w:rsidRDefault="00293F6D">
            <w:pPr>
              <w:framePr w:w="9758" w:wrap="notBeside" w:vAnchor="text" w:hAnchor="text" w:xAlign="center" w:y="1"/>
            </w:pPr>
          </w:p>
        </w:tc>
        <w:tc>
          <w:tcPr>
            <w:tcW w:w="2693" w:type="dxa"/>
            <w:vMerge/>
            <w:tcBorders>
              <w:left w:val="single" w:sz="4" w:space="0" w:color="auto"/>
            </w:tcBorders>
            <w:shd w:val="clear" w:color="auto" w:fill="FFFFFF"/>
            <w:vAlign w:val="bottom"/>
          </w:tcPr>
          <w:p w14:paraId="2A4DBB30" w14:textId="77777777" w:rsidR="00293F6D" w:rsidRDefault="00293F6D">
            <w:pPr>
              <w:framePr w:w="9758" w:wrap="notBeside" w:vAnchor="text" w:hAnchor="text" w:xAlign="center" w:y="1"/>
            </w:pPr>
          </w:p>
        </w:tc>
        <w:tc>
          <w:tcPr>
            <w:tcW w:w="1421" w:type="dxa"/>
            <w:tcBorders>
              <w:top w:val="single" w:sz="4" w:space="0" w:color="auto"/>
              <w:left w:val="single" w:sz="4" w:space="0" w:color="auto"/>
            </w:tcBorders>
            <w:shd w:val="clear" w:color="auto" w:fill="FFFFFF"/>
          </w:tcPr>
          <w:p w14:paraId="0312DD82" w14:textId="77777777" w:rsidR="00293F6D" w:rsidRDefault="00D91184">
            <w:pPr>
              <w:pStyle w:val="25"/>
              <w:framePr w:w="9758" w:wrap="notBeside" w:vAnchor="text" w:hAnchor="text" w:xAlign="center" w:y="1"/>
              <w:shd w:val="clear" w:color="auto" w:fill="auto"/>
              <w:spacing w:before="0" w:line="240" w:lineRule="exact"/>
            </w:pPr>
            <w:r>
              <w:t>I</w:t>
            </w:r>
          </w:p>
        </w:tc>
        <w:tc>
          <w:tcPr>
            <w:tcW w:w="989" w:type="dxa"/>
            <w:tcBorders>
              <w:top w:val="single" w:sz="4" w:space="0" w:color="auto"/>
              <w:left w:val="single" w:sz="4" w:space="0" w:color="auto"/>
            </w:tcBorders>
            <w:shd w:val="clear" w:color="auto" w:fill="FFFFFF"/>
          </w:tcPr>
          <w:p w14:paraId="05C87921" w14:textId="77777777" w:rsidR="00293F6D" w:rsidRDefault="00D91184">
            <w:pPr>
              <w:pStyle w:val="25"/>
              <w:framePr w:w="9758" w:wrap="notBeside" w:vAnchor="text" w:hAnchor="text" w:xAlign="center" w:y="1"/>
              <w:shd w:val="clear" w:color="auto" w:fill="auto"/>
              <w:spacing w:before="0" w:line="240" w:lineRule="exact"/>
            </w:pPr>
            <w:r>
              <w:t>II</w:t>
            </w:r>
          </w:p>
        </w:tc>
        <w:tc>
          <w:tcPr>
            <w:tcW w:w="854" w:type="dxa"/>
            <w:tcBorders>
              <w:top w:val="single" w:sz="4" w:space="0" w:color="auto"/>
              <w:left w:val="single" w:sz="4" w:space="0" w:color="auto"/>
            </w:tcBorders>
            <w:shd w:val="clear" w:color="auto" w:fill="FFFFFF"/>
          </w:tcPr>
          <w:p w14:paraId="76DBA39B" w14:textId="77777777" w:rsidR="00293F6D" w:rsidRDefault="00D91184">
            <w:pPr>
              <w:pStyle w:val="25"/>
              <w:framePr w:w="9758" w:wrap="notBeside" w:vAnchor="text" w:hAnchor="text" w:xAlign="center" w:y="1"/>
              <w:shd w:val="clear" w:color="auto" w:fill="auto"/>
              <w:spacing w:before="0" w:line="240" w:lineRule="exact"/>
              <w:ind w:left="300"/>
              <w:jc w:val="left"/>
            </w:pPr>
            <w:r>
              <w:t>III</w:t>
            </w:r>
          </w:p>
        </w:tc>
        <w:tc>
          <w:tcPr>
            <w:tcW w:w="850" w:type="dxa"/>
            <w:tcBorders>
              <w:top w:val="single" w:sz="4" w:space="0" w:color="auto"/>
              <w:left w:val="single" w:sz="4" w:space="0" w:color="auto"/>
            </w:tcBorders>
            <w:shd w:val="clear" w:color="auto" w:fill="FFFFFF"/>
          </w:tcPr>
          <w:p w14:paraId="6320601E" w14:textId="77777777" w:rsidR="00293F6D" w:rsidRDefault="00D91184">
            <w:pPr>
              <w:pStyle w:val="25"/>
              <w:framePr w:w="9758" w:wrap="notBeside" w:vAnchor="text" w:hAnchor="text" w:xAlign="center" w:y="1"/>
              <w:shd w:val="clear" w:color="auto" w:fill="auto"/>
              <w:spacing w:before="0" w:line="240" w:lineRule="exact"/>
              <w:ind w:left="300"/>
              <w:jc w:val="left"/>
            </w:pPr>
            <w:r>
              <w:t>IV</w:t>
            </w:r>
          </w:p>
        </w:tc>
        <w:tc>
          <w:tcPr>
            <w:tcW w:w="998" w:type="dxa"/>
            <w:vMerge/>
            <w:tcBorders>
              <w:left w:val="single" w:sz="4" w:space="0" w:color="auto"/>
              <w:right w:val="single" w:sz="4" w:space="0" w:color="auto"/>
            </w:tcBorders>
            <w:shd w:val="clear" w:color="auto" w:fill="FFFFFF"/>
          </w:tcPr>
          <w:p w14:paraId="6C144253" w14:textId="77777777" w:rsidR="00293F6D" w:rsidRDefault="00293F6D">
            <w:pPr>
              <w:framePr w:w="9758" w:wrap="notBeside" w:vAnchor="text" w:hAnchor="text" w:xAlign="center" w:y="1"/>
            </w:pPr>
          </w:p>
        </w:tc>
      </w:tr>
      <w:tr w:rsidR="00293F6D" w14:paraId="04DAD8FE" w14:textId="77777777">
        <w:trPr>
          <w:trHeight w:hRule="exact" w:val="288"/>
          <w:jc w:val="center"/>
        </w:trPr>
        <w:tc>
          <w:tcPr>
            <w:tcW w:w="9759" w:type="dxa"/>
            <w:gridSpan w:val="7"/>
            <w:tcBorders>
              <w:top w:val="single" w:sz="4" w:space="0" w:color="auto"/>
              <w:left w:val="single" w:sz="4" w:space="0" w:color="auto"/>
              <w:right w:val="single" w:sz="4" w:space="0" w:color="auto"/>
            </w:tcBorders>
            <w:shd w:val="clear" w:color="auto" w:fill="FFFFFF"/>
          </w:tcPr>
          <w:p w14:paraId="48D0946C" w14:textId="77777777" w:rsidR="00293F6D" w:rsidRDefault="00D91184">
            <w:pPr>
              <w:pStyle w:val="25"/>
              <w:framePr w:w="9758" w:wrap="notBeside" w:vAnchor="text" w:hAnchor="text" w:xAlign="center" w:y="1"/>
              <w:shd w:val="clear" w:color="auto" w:fill="auto"/>
              <w:spacing w:before="0" w:line="240" w:lineRule="exact"/>
            </w:pPr>
            <w:r>
              <w:rPr>
                <w:rStyle w:val="28"/>
              </w:rPr>
              <w:t>I. Обязательная часть</w:t>
            </w:r>
          </w:p>
        </w:tc>
      </w:tr>
      <w:tr w:rsidR="00293F6D" w14:paraId="4E5BD692" w14:textId="77777777">
        <w:trPr>
          <w:trHeight w:hRule="exact" w:val="835"/>
          <w:jc w:val="center"/>
        </w:trPr>
        <w:tc>
          <w:tcPr>
            <w:tcW w:w="1954" w:type="dxa"/>
            <w:tcBorders>
              <w:top w:val="single" w:sz="4" w:space="0" w:color="auto"/>
              <w:left w:val="single" w:sz="4" w:space="0" w:color="auto"/>
            </w:tcBorders>
            <w:shd w:val="clear" w:color="auto" w:fill="FFFFFF"/>
            <w:vAlign w:val="bottom"/>
          </w:tcPr>
          <w:p w14:paraId="5AC32F03" w14:textId="77777777" w:rsidR="00293F6D" w:rsidRDefault="00D91184">
            <w:pPr>
              <w:pStyle w:val="25"/>
              <w:framePr w:w="9758" w:wrap="notBeside" w:vAnchor="text" w:hAnchor="text" w:xAlign="center" w:y="1"/>
              <w:shd w:val="clear" w:color="auto" w:fill="auto"/>
              <w:spacing w:before="0" w:line="274" w:lineRule="exact"/>
              <w:jc w:val="left"/>
            </w:pPr>
            <w:r>
              <w:t>1. Язык и</w:t>
            </w:r>
          </w:p>
          <w:p w14:paraId="0CEF5C69" w14:textId="77777777" w:rsidR="00293F6D" w:rsidRDefault="00D91184">
            <w:pPr>
              <w:pStyle w:val="25"/>
              <w:framePr w:w="9758" w:wrap="notBeside" w:vAnchor="text" w:hAnchor="text" w:xAlign="center" w:y="1"/>
              <w:shd w:val="clear" w:color="auto" w:fill="auto"/>
              <w:spacing w:before="0" w:line="274" w:lineRule="exact"/>
              <w:jc w:val="left"/>
            </w:pPr>
            <w:r>
              <w:t>речевая</w:t>
            </w:r>
          </w:p>
          <w:p w14:paraId="55B8E536" w14:textId="77777777" w:rsidR="00293F6D" w:rsidRDefault="00D91184">
            <w:pPr>
              <w:pStyle w:val="25"/>
              <w:framePr w:w="9758" w:wrap="notBeside" w:vAnchor="text" w:hAnchor="text" w:xAlign="center" w:y="1"/>
              <w:shd w:val="clear" w:color="auto" w:fill="auto"/>
              <w:spacing w:before="0" w:line="274" w:lineRule="exact"/>
              <w:jc w:val="left"/>
            </w:pPr>
            <w:r>
              <w:t>практика</w:t>
            </w:r>
          </w:p>
        </w:tc>
        <w:tc>
          <w:tcPr>
            <w:tcW w:w="2693" w:type="dxa"/>
            <w:tcBorders>
              <w:top w:val="single" w:sz="4" w:space="0" w:color="auto"/>
              <w:left w:val="single" w:sz="4" w:space="0" w:color="auto"/>
            </w:tcBorders>
            <w:shd w:val="clear" w:color="auto" w:fill="FFFFFF"/>
            <w:vAlign w:val="bottom"/>
          </w:tcPr>
          <w:p w14:paraId="313E23E2" w14:textId="77777777" w:rsidR="00293F6D" w:rsidRDefault="00D91184">
            <w:pPr>
              <w:pStyle w:val="25"/>
              <w:framePr w:w="9758" w:wrap="notBeside" w:vAnchor="text" w:hAnchor="text" w:xAlign="center" w:y="1"/>
              <w:shd w:val="clear" w:color="auto" w:fill="auto"/>
              <w:spacing w:before="0" w:line="274" w:lineRule="exact"/>
              <w:jc w:val="left"/>
            </w:pPr>
            <w:r>
              <w:t>1.1 Речь и</w:t>
            </w:r>
          </w:p>
          <w:p w14:paraId="37F351B8" w14:textId="77777777" w:rsidR="00293F6D" w:rsidRDefault="00D91184">
            <w:pPr>
              <w:pStyle w:val="25"/>
              <w:framePr w:w="9758" w:wrap="notBeside" w:vAnchor="text" w:hAnchor="text" w:xAlign="center" w:y="1"/>
              <w:shd w:val="clear" w:color="auto" w:fill="auto"/>
              <w:spacing w:before="0" w:line="274" w:lineRule="exact"/>
              <w:jc w:val="left"/>
            </w:pPr>
            <w:r>
              <w:t>альтернативная</w:t>
            </w:r>
          </w:p>
          <w:p w14:paraId="0C92D7AA" w14:textId="77777777" w:rsidR="00293F6D" w:rsidRDefault="00D91184">
            <w:pPr>
              <w:pStyle w:val="25"/>
              <w:framePr w:w="9758" w:wrap="notBeside" w:vAnchor="text" w:hAnchor="text" w:xAlign="center" w:y="1"/>
              <w:shd w:val="clear" w:color="auto" w:fill="auto"/>
              <w:spacing w:before="0" w:line="274" w:lineRule="exact"/>
              <w:jc w:val="left"/>
            </w:pPr>
            <w:r>
              <w:t>коммуникация</w:t>
            </w:r>
          </w:p>
        </w:tc>
        <w:tc>
          <w:tcPr>
            <w:tcW w:w="1421" w:type="dxa"/>
            <w:tcBorders>
              <w:top w:val="single" w:sz="4" w:space="0" w:color="auto"/>
              <w:left w:val="single" w:sz="4" w:space="0" w:color="auto"/>
            </w:tcBorders>
            <w:shd w:val="clear" w:color="auto" w:fill="FFFFFF"/>
          </w:tcPr>
          <w:p w14:paraId="786843BC" w14:textId="77777777" w:rsidR="00293F6D" w:rsidRDefault="00D91184">
            <w:pPr>
              <w:pStyle w:val="25"/>
              <w:framePr w:w="9758" w:wrap="notBeside" w:vAnchor="text" w:hAnchor="text" w:xAlign="center" w:y="1"/>
              <w:shd w:val="clear" w:color="auto" w:fill="auto"/>
              <w:spacing w:before="0" w:line="240" w:lineRule="exact"/>
            </w:pPr>
            <w:r>
              <w:t>99</w:t>
            </w:r>
          </w:p>
        </w:tc>
        <w:tc>
          <w:tcPr>
            <w:tcW w:w="989" w:type="dxa"/>
            <w:tcBorders>
              <w:top w:val="single" w:sz="4" w:space="0" w:color="auto"/>
              <w:left w:val="single" w:sz="4" w:space="0" w:color="auto"/>
            </w:tcBorders>
            <w:shd w:val="clear" w:color="auto" w:fill="FFFFFF"/>
          </w:tcPr>
          <w:p w14:paraId="52FB7F3A" w14:textId="77777777" w:rsidR="00293F6D" w:rsidRDefault="00D91184">
            <w:pPr>
              <w:pStyle w:val="25"/>
              <w:framePr w:w="9758" w:wrap="notBeside" w:vAnchor="text" w:hAnchor="text" w:xAlign="center" w:y="1"/>
              <w:shd w:val="clear" w:color="auto" w:fill="auto"/>
              <w:spacing w:before="0" w:line="240" w:lineRule="exact"/>
            </w:pPr>
            <w:r>
              <w:t>102</w:t>
            </w:r>
          </w:p>
        </w:tc>
        <w:tc>
          <w:tcPr>
            <w:tcW w:w="854" w:type="dxa"/>
            <w:tcBorders>
              <w:top w:val="single" w:sz="4" w:space="0" w:color="auto"/>
              <w:left w:val="single" w:sz="4" w:space="0" w:color="auto"/>
            </w:tcBorders>
            <w:shd w:val="clear" w:color="auto" w:fill="FFFFFF"/>
          </w:tcPr>
          <w:p w14:paraId="154CBEB2"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3C3C7859"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tcPr>
          <w:p w14:paraId="76E1C552" w14:textId="77777777" w:rsidR="00293F6D" w:rsidRDefault="00D91184">
            <w:pPr>
              <w:pStyle w:val="25"/>
              <w:framePr w:w="9758" w:wrap="notBeside" w:vAnchor="text" w:hAnchor="text" w:xAlign="center" w:y="1"/>
              <w:shd w:val="clear" w:color="auto" w:fill="auto"/>
              <w:spacing w:before="0" w:line="240" w:lineRule="exact"/>
              <w:jc w:val="left"/>
            </w:pPr>
            <w:r>
              <w:t>337</w:t>
            </w:r>
          </w:p>
        </w:tc>
      </w:tr>
      <w:tr w:rsidR="00293F6D" w14:paraId="6CC0F2A6" w14:textId="77777777">
        <w:trPr>
          <w:trHeight w:hRule="exact" w:val="562"/>
          <w:jc w:val="center"/>
        </w:trPr>
        <w:tc>
          <w:tcPr>
            <w:tcW w:w="1954" w:type="dxa"/>
            <w:tcBorders>
              <w:top w:val="single" w:sz="4" w:space="0" w:color="auto"/>
              <w:left w:val="single" w:sz="4" w:space="0" w:color="auto"/>
            </w:tcBorders>
            <w:shd w:val="clear" w:color="auto" w:fill="FFFFFF"/>
          </w:tcPr>
          <w:p w14:paraId="34437B94" w14:textId="77777777" w:rsidR="00293F6D" w:rsidRDefault="00D91184">
            <w:pPr>
              <w:pStyle w:val="25"/>
              <w:framePr w:w="9758" w:wrap="notBeside" w:vAnchor="text" w:hAnchor="text" w:xAlign="center" w:y="1"/>
              <w:shd w:val="clear" w:color="auto" w:fill="auto"/>
              <w:spacing w:before="0" w:line="240" w:lineRule="exact"/>
              <w:jc w:val="left"/>
            </w:pPr>
            <w:r>
              <w:t>2. Математика</w:t>
            </w:r>
          </w:p>
        </w:tc>
        <w:tc>
          <w:tcPr>
            <w:tcW w:w="2693" w:type="dxa"/>
            <w:tcBorders>
              <w:top w:val="single" w:sz="4" w:space="0" w:color="auto"/>
              <w:left w:val="single" w:sz="4" w:space="0" w:color="auto"/>
            </w:tcBorders>
            <w:shd w:val="clear" w:color="auto" w:fill="FFFFFF"/>
            <w:vAlign w:val="bottom"/>
          </w:tcPr>
          <w:p w14:paraId="1BE89CC2" w14:textId="77777777" w:rsidR="00293F6D" w:rsidRDefault="00D91184">
            <w:pPr>
              <w:pStyle w:val="25"/>
              <w:framePr w:w="9758" w:wrap="notBeside" w:vAnchor="text" w:hAnchor="text" w:xAlign="center" w:y="1"/>
              <w:shd w:val="clear" w:color="auto" w:fill="auto"/>
              <w:spacing w:before="0" w:after="120" w:line="240" w:lineRule="exact"/>
              <w:jc w:val="left"/>
            </w:pPr>
            <w:r>
              <w:t>2.</w:t>
            </w:r>
            <w:proofErr w:type="gramStart"/>
            <w:r>
              <w:t>1.Математические</w:t>
            </w:r>
            <w:proofErr w:type="gramEnd"/>
          </w:p>
          <w:p w14:paraId="45D27699" w14:textId="77777777" w:rsidR="00293F6D" w:rsidRDefault="00D91184">
            <w:pPr>
              <w:pStyle w:val="25"/>
              <w:framePr w:w="9758" w:wrap="notBeside" w:vAnchor="text" w:hAnchor="text" w:xAlign="center" w:y="1"/>
              <w:shd w:val="clear" w:color="auto" w:fill="auto"/>
              <w:spacing w:before="120" w:line="240" w:lineRule="exact"/>
              <w:jc w:val="left"/>
            </w:pPr>
            <w:r>
              <w:t>представления</w:t>
            </w:r>
          </w:p>
        </w:tc>
        <w:tc>
          <w:tcPr>
            <w:tcW w:w="1421" w:type="dxa"/>
            <w:tcBorders>
              <w:top w:val="single" w:sz="4" w:space="0" w:color="auto"/>
              <w:left w:val="single" w:sz="4" w:space="0" w:color="auto"/>
            </w:tcBorders>
            <w:shd w:val="clear" w:color="auto" w:fill="FFFFFF"/>
            <w:vAlign w:val="center"/>
          </w:tcPr>
          <w:p w14:paraId="361CA74C" w14:textId="77777777" w:rsidR="00293F6D" w:rsidRDefault="00D91184">
            <w:pPr>
              <w:pStyle w:val="25"/>
              <w:framePr w:w="9758" w:wrap="notBeside" w:vAnchor="text" w:hAnchor="text" w:xAlign="center" w:y="1"/>
              <w:shd w:val="clear" w:color="auto" w:fill="auto"/>
              <w:spacing w:before="0" w:line="240" w:lineRule="exact"/>
            </w:pPr>
            <w:r>
              <w:t>66</w:t>
            </w:r>
          </w:p>
        </w:tc>
        <w:tc>
          <w:tcPr>
            <w:tcW w:w="989" w:type="dxa"/>
            <w:tcBorders>
              <w:top w:val="single" w:sz="4" w:space="0" w:color="auto"/>
              <w:left w:val="single" w:sz="4" w:space="0" w:color="auto"/>
            </w:tcBorders>
            <w:shd w:val="clear" w:color="auto" w:fill="FFFFFF"/>
            <w:vAlign w:val="center"/>
          </w:tcPr>
          <w:p w14:paraId="044ACEAD" w14:textId="77777777" w:rsidR="00293F6D" w:rsidRDefault="00D91184">
            <w:pPr>
              <w:pStyle w:val="25"/>
              <w:framePr w:w="9758"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44E781F0"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0070ABC8"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tcPr>
          <w:p w14:paraId="7D7AD817" w14:textId="77777777" w:rsidR="00293F6D" w:rsidRDefault="00D91184">
            <w:pPr>
              <w:pStyle w:val="25"/>
              <w:framePr w:w="9758" w:wrap="notBeside" w:vAnchor="text" w:hAnchor="text" w:xAlign="center" w:y="1"/>
              <w:shd w:val="clear" w:color="auto" w:fill="auto"/>
              <w:spacing w:before="0" w:line="240" w:lineRule="exact"/>
              <w:jc w:val="left"/>
            </w:pPr>
            <w:r>
              <w:t>270</w:t>
            </w:r>
          </w:p>
        </w:tc>
      </w:tr>
      <w:tr w:rsidR="00293F6D" w14:paraId="2AC155C3" w14:textId="77777777">
        <w:trPr>
          <w:trHeight w:hRule="exact" w:val="562"/>
          <w:jc w:val="center"/>
        </w:trPr>
        <w:tc>
          <w:tcPr>
            <w:tcW w:w="1954" w:type="dxa"/>
            <w:vMerge w:val="restart"/>
            <w:tcBorders>
              <w:top w:val="single" w:sz="4" w:space="0" w:color="auto"/>
              <w:left w:val="single" w:sz="4" w:space="0" w:color="auto"/>
            </w:tcBorders>
            <w:shd w:val="clear" w:color="auto" w:fill="FFFFFF"/>
          </w:tcPr>
          <w:p w14:paraId="4129BF45" w14:textId="77777777" w:rsidR="00293F6D" w:rsidRDefault="00D91184">
            <w:pPr>
              <w:pStyle w:val="25"/>
              <w:framePr w:w="9758" w:wrap="notBeside" w:vAnchor="text" w:hAnchor="text" w:xAlign="center" w:y="1"/>
              <w:shd w:val="clear" w:color="auto" w:fill="auto"/>
              <w:spacing w:before="0" w:line="274" w:lineRule="exact"/>
              <w:jc w:val="left"/>
            </w:pPr>
            <w:r>
              <w:t>3. Окружающий мир</w:t>
            </w:r>
          </w:p>
        </w:tc>
        <w:tc>
          <w:tcPr>
            <w:tcW w:w="2693" w:type="dxa"/>
            <w:tcBorders>
              <w:top w:val="single" w:sz="4" w:space="0" w:color="auto"/>
              <w:left w:val="single" w:sz="4" w:space="0" w:color="auto"/>
            </w:tcBorders>
            <w:shd w:val="clear" w:color="auto" w:fill="FFFFFF"/>
            <w:vAlign w:val="bottom"/>
          </w:tcPr>
          <w:p w14:paraId="799B825E" w14:textId="77777777" w:rsidR="00293F6D" w:rsidRDefault="00D91184">
            <w:pPr>
              <w:pStyle w:val="25"/>
              <w:framePr w:w="9758" w:wrap="notBeside" w:vAnchor="text" w:hAnchor="text" w:xAlign="center" w:y="1"/>
              <w:shd w:val="clear" w:color="auto" w:fill="auto"/>
              <w:spacing w:before="0" w:line="274" w:lineRule="exact"/>
              <w:jc w:val="left"/>
            </w:pPr>
            <w:r>
              <w:t>3.1 Окружающий природный мир</w:t>
            </w:r>
          </w:p>
        </w:tc>
        <w:tc>
          <w:tcPr>
            <w:tcW w:w="1421" w:type="dxa"/>
            <w:tcBorders>
              <w:top w:val="single" w:sz="4" w:space="0" w:color="auto"/>
              <w:left w:val="single" w:sz="4" w:space="0" w:color="auto"/>
            </w:tcBorders>
            <w:shd w:val="clear" w:color="auto" w:fill="FFFFFF"/>
            <w:vAlign w:val="center"/>
          </w:tcPr>
          <w:p w14:paraId="5DE55B37" w14:textId="77777777" w:rsidR="00293F6D" w:rsidRDefault="00D91184">
            <w:pPr>
              <w:pStyle w:val="25"/>
              <w:framePr w:w="9758" w:wrap="notBeside" w:vAnchor="text" w:hAnchor="text" w:xAlign="center" w:y="1"/>
              <w:shd w:val="clear" w:color="auto" w:fill="auto"/>
              <w:spacing w:before="0" w:line="240" w:lineRule="exact"/>
            </w:pPr>
            <w:r>
              <w:t>66</w:t>
            </w:r>
          </w:p>
        </w:tc>
        <w:tc>
          <w:tcPr>
            <w:tcW w:w="989" w:type="dxa"/>
            <w:tcBorders>
              <w:top w:val="single" w:sz="4" w:space="0" w:color="auto"/>
              <w:left w:val="single" w:sz="4" w:space="0" w:color="auto"/>
            </w:tcBorders>
            <w:shd w:val="clear" w:color="auto" w:fill="FFFFFF"/>
            <w:vAlign w:val="center"/>
          </w:tcPr>
          <w:p w14:paraId="42E92B9D" w14:textId="77777777" w:rsidR="00293F6D" w:rsidRDefault="00D91184">
            <w:pPr>
              <w:pStyle w:val="25"/>
              <w:framePr w:w="9758"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063B0FB0"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22D58AC3"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tcPr>
          <w:p w14:paraId="75391AAD" w14:textId="77777777" w:rsidR="00293F6D" w:rsidRDefault="00D91184">
            <w:pPr>
              <w:pStyle w:val="25"/>
              <w:framePr w:w="9758" w:wrap="notBeside" w:vAnchor="text" w:hAnchor="text" w:xAlign="center" w:y="1"/>
              <w:shd w:val="clear" w:color="auto" w:fill="auto"/>
              <w:spacing w:before="0" w:line="240" w:lineRule="exact"/>
              <w:jc w:val="left"/>
            </w:pPr>
            <w:r>
              <w:t>270</w:t>
            </w:r>
          </w:p>
        </w:tc>
      </w:tr>
      <w:tr w:rsidR="00293F6D" w14:paraId="1D10B8F7" w14:textId="77777777">
        <w:trPr>
          <w:trHeight w:hRule="exact" w:val="528"/>
          <w:jc w:val="center"/>
        </w:trPr>
        <w:tc>
          <w:tcPr>
            <w:tcW w:w="1954" w:type="dxa"/>
            <w:vMerge/>
            <w:tcBorders>
              <w:left w:val="single" w:sz="4" w:space="0" w:color="auto"/>
            </w:tcBorders>
            <w:shd w:val="clear" w:color="auto" w:fill="FFFFFF"/>
          </w:tcPr>
          <w:p w14:paraId="5603D781" w14:textId="77777777" w:rsidR="00293F6D" w:rsidRDefault="00293F6D">
            <w:pPr>
              <w:framePr w:w="9758" w:wrap="notBeside" w:vAnchor="text" w:hAnchor="text" w:xAlign="center" w:y="1"/>
            </w:pPr>
          </w:p>
        </w:tc>
        <w:tc>
          <w:tcPr>
            <w:tcW w:w="2693" w:type="dxa"/>
            <w:tcBorders>
              <w:top w:val="single" w:sz="4" w:space="0" w:color="auto"/>
              <w:left w:val="single" w:sz="4" w:space="0" w:color="auto"/>
            </w:tcBorders>
            <w:shd w:val="clear" w:color="auto" w:fill="FFFFFF"/>
          </w:tcPr>
          <w:p w14:paraId="6C6F5C82" w14:textId="77777777" w:rsidR="00293F6D" w:rsidRDefault="00D91184">
            <w:pPr>
              <w:pStyle w:val="25"/>
              <w:framePr w:w="9758" w:wrap="notBeside" w:vAnchor="text" w:hAnchor="text" w:xAlign="center" w:y="1"/>
              <w:shd w:val="clear" w:color="auto" w:fill="auto"/>
              <w:spacing w:before="0" w:line="240" w:lineRule="exact"/>
              <w:jc w:val="left"/>
            </w:pPr>
            <w:r>
              <w:t>3.2 Человек</w:t>
            </w:r>
          </w:p>
        </w:tc>
        <w:tc>
          <w:tcPr>
            <w:tcW w:w="1421" w:type="dxa"/>
            <w:tcBorders>
              <w:top w:val="single" w:sz="4" w:space="0" w:color="auto"/>
              <w:left w:val="single" w:sz="4" w:space="0" w:color="auto"/>
            </w:tcBorders>
            <w:shd w:val="clear" w:color="auto" w:fill="FFFFFF"/>
          </w:tcPr>
          <w:p w14:paraId="073CCF9B" w14:textId="77777777" w:rsidR="00293F6D" w:rsidRDefault="00D91184">
            <w:pPr>
              <w:pStyle w:val="25"/>
              <w:framePr w:w="9758" w:wrap="notBeside" w:vAnchor="text" w:hAnchor="text" w:xAlign="center" w:y="1"/>
              <w:shd w:val="clear" w:color="auto" w:fill="auto"/>
              <w:spacing w:before="0" w:line="240" w:lineRule="exact"/>
            </w:pPr>
            <w:r>
              <w:t>99</w:t>
            </w:r>
          </w:p>
        </w:tc>
        <w:tc>
          <w:tcPr>
            <w:tcW w:w="989" w:type="dxa"/>
            <w:tcBorders>
              <w:top w:val="single" w:sz="4" w:space="0" w:color="auto"/>
              <w:left w:val="single" w:sz="4" w:space="0" w:color="auto"/>
            </w:tcBorders>
            <w:shd w:val="clear" w:color="auto" w:fill="FFFFFF"/>
            <w:vAlign w:val="center"/>
          </w:tcPr>
          <w:p w14:paraId="42F521D5" w14:textId="77777777" w:rsidR="00293F6D" w:rsidRDefault="00D91184">
            <w:pPr>
              <w:pStyle w:val="25"/>
              <w:framePr w:w="9758" w:wrap="notBeside" w:vAnchor="text" w:hAnchor="text" w:xAlign="center" w:y="1"/>
              <w:shd w:val="clear" w:color="auto" w:fill="auto"/>
              <w:spacing w:before="0" w:line="240" w:lineRule="exact"/>
            </w:pPr>
            <w:r>
              <w:t>102</w:t>
            </w:r>
          </w:p>
        </w:tc>
        <w:tc>
          <w:tcPr>
            <w:tcW w:w="854" w:type="dxa"/>
            <w:tcBorders>
              <w:top w:val="single" w:sz="4" w:space="0" w:color="auto"/>
              <w:left w:val="single" w:sz="4" w:space="0" w:color="auto"/>
            </w:tcBorders>
            <w:shd w:val="clear" w:color="auto" w:fill="FFFFFF"/>
            <w:vAlign w:val="center"/>
          </w:tcPr>
          <w:p w14:paraId="511FCEE1"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4C507A29"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tcPr>
          <w:p w14:paraId="466B4A5D" w14:textId="77777777" w:rsidR="00293F6D" w:rsidRDefault="00D91184">
            <w:pPr>
              <w:pStyle w:val="25"/>
              <w:framePr w:w="9758" w:wrap="notBeside" w:vAnchor="text" w:hAnchor="text" w:xAlign="center" w:y="1"/>
              <w:shd w:val="clear" w:color="auto" w:fill="auto"/>
              <w:spacing w:before="0" w:line="240" w:lineRule="exact"/>
              <w:jc w:val="left"/>
            </w:pPr>
            <w:r>
              <w:t>337</w:t>
            </w:r>
          </w:p>
        </w:tc>
      </w:tr>
      <w:tr w:rsidR="00293F6D" w14:paraId="418D7C10" w14:textId="77777777">
        <w:trPr>
          <w:trHeight w:hRule="exact" w:val="528"/>
          <w:jc w:val="center"/>
        </w:trPr>
        <w:tc>
          <w:tcPr>
            <w:tcW w:w="1954" w:type="dxa"/>
            <w:vMerge/>
            <w:tcBorders>
              <w:left w:val="single" w:sz="4" w:space="0" w:color="auto"/>
            </w:tcBorders>
            <w:shd w:val="clear" w:color="auto" w:fill="FFFFFF"/>
          </w:tcPr>
          <w:p w14:paraId="259493C7" w14:textId="77777777" w:rsidR="00293F6D" w:rsidRDefault="00293F6D">
            <w:pPr>
              <w:framePr w:w="9758" w:wrap="notBeside" w:vAnchor="text" w:hAnchor="text" w:xAlign="center" w:y="1"/>
            </w:pPr>
          </w:p>
        </w:tc>
        <w:tc>
          <w:tcPr>
            <w:tcW w:w="2693" w:type="dxa"/>
            <w:tcBorders>
              <w:top w:val="single" w:sz="4" w:space="0" w:color="auto"/>
              <w:left w:val="single" w:sz="4" w:space="0" w:color="auto"/>
            </w:tcBorders>
            <w:shd w:val="clear" w:color="auto" w:fill="FFFFFF"/>
          </w:tcPr>
          <w:p w14:paraId="4FF60E09" w14:textId="77777777" w:rsidR="00293F6D" w:rsidRDefault="00D91184">
            <w:pPr>
              <w:pStyle w:val="25"/>
              <w:framePr w:w="9758" w:wrap="notBeside" w:vAnchor="text" w:hAnchor="text" w:xAlign="center" w:y="1"/>
              <w:shd w:val="clear" w:color="auto" w:fill="auto"/>
              <w:spacing w:before="0" w:line="240" w:lineRule="exact"/>
              <w:jc w:val="left"/>
            </w:pPr>
            <w:r>
              <w:t>3.3 Домоводство</w:t>
            </w:r>
          </w:p>
        </w:tc>
        <w:tc>
          <w:tcPr>
            <w:tcW w:w="1421" w:type="dxa"/>
            <w:tcBorders>
              <w:top w:val="single" w:sz="4" w:space="0" w:color="auto"/>
              <w:left w:val="single" w:sz="4" w:space="0" w:color="auto"/>
            </w:tcBorders>
            <w:shd w:val="clear" w:color="auto" w:fill="FFFFFF"/>
          </w:tcPr>
          <w:p w14:paraId="2D8559D2" w14:textId="77777777" w:rsidR="00293F6D" w:rsidRDefault="00D91184">
            <w:pPr>
              <w:pStyle w:val="25"/>
              <w:framePr w:w="9758" w:wrap="notBeside" w:vAnchor="text" w:hAnchor="text" w:xAlign="center" w:y="1"/>
              <w:shd w:val="clear" w:color="auto" w:fill="auto"/>
              <w:spacing w:before="0" w:line="240" w:lineRule="exact"/>
            </w:pPr>
            <w:r>
              <w:t>-</w:t>
            </w:r>
          </w:p>
        </w:tc>
        <w:tc>
          <w:tcPr>
            <w:tcW w:w="989" w:type="dxa"/>
            <w:tcBorders>
              <w:top w:val="single" w:sz="4" w:space="0" w:color="auto"/>
              <w:left w:val="single" w:sz="4" w:space="0" w:color="auto"/>
            </w:tcBorders>
            <w:shd w:val="clear" w:color="auto" w:fill="FFFFFF"/>
          </w:tcPr>
          <w:p w14:paraId="6FD38C00" w14:textId="77777777" w:rsidR="00293F6D" w:rsidRDefault="00D91184">
            <w:pPr>
              <w:pStyle w:val="25"/>
              <w:framePr w:w="9758" w:wrap="notBeside" w:vAnchor="text" w:hAnchor="text" w:xAlign="center" w:y="1"/>
              <w:shd w:val="clear" w:color="auto" w:fill="auto"/>
              <w:spacing w:before="0" w:line="240" w:lineRule="exact"/>
            </w:pPr>
            <w:r>
              <w:t>-</w:t>
            </w:r>
          </w:p>
        </w:tc>
        <w:tc>
          <w:tcPr>
            <w:tcW w:w="854" w:type="dxa"/>
            <w:tcBorders>
              <w:top w:val="single" w:sz="4" w:space="0" w:color="auto"/>
              <w:left w:val="single" w:sz="4" w:space="0" w:color="auto"/>
            </w:tcBorders>
            <w:shd w:val="clear" w:color="auto" w:fill="FFFFFF"/>
            <w:vAlign w:val="center"/>
          </w:tcPr>
          <w:p w14:paraId="21AEDD7A"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850" w:type="dxa"/>
            <w:tcBorders>
              <w:top w:val="single" w:sz="4" w:space="0" w:color="auto"/>
              <w:left w:val="single" w:sz="4" w:space="0" w:color="auto"/>
            </w:tcBorders>
            <w:shd w:val="clear" w:color="auto" w:fill="FFFFFF"/>
            <w:vAlign w:val="center"/>
          </w:tcPr>
          <w:p w14:paraId="4C73665D"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998" w:type="dxa"/>
            <w:tcBorders>
              <w:top w:val="single" w:sz="4" w:space="0" w:color="auto"/>
              <w:left w:val="single" w:sz="4" w:space="0" w:color="auto"/>
              <w:right w:val="single" w:sz="4" w:space="0" w:color="auto"/>
            </w:tcBorders>
            <w:shd w:val="clear" w:color="auto" w:fill="FFFFFF"/>
          </w:tcPr>
          <w:p w14:paraId="022ADDD9" w14:textId="77777777" w:rsidR="00293F6D" w:rsidRDefault="00D91184">
            <w:pPr>
              <w:pStyle w:val="25"/>
              <w:framePr w:w="9758" w:wrap="notBeside" w:vAnchor="text" w:hAnchor="text" w:xAlign="center" w:y="1"/>
              <w:shd w:val="clear" w:color="auto" w:fill="auto"/>
              <w:spacing w:before="0" w:line="240" w:lineRule="exact"/>
              <w:jc w:val="left"/>
            </w:pPr>
            <w:r>
              <w:t>204</w:t>
            </w:r>
          </w:p>
        </w:tc>
      </w:tr>
      <w:tr w:rsidR="00293F6D" w14:paraId="13E2DE92" w14:textId="77777777">
        <w:trPr>
          <w:trHeight w:hRule="exact" w:val="562"/>
          <w:jc w:val="center"/>
        </w:trPr>
        <w:tc>
          <w:tcPr>
            <w:tcW w:w="1954" w:type="dxa"/>
            <w:vMerge/>
            <w:tcBorders>
              <w:left w:val="single" w:sz="4" w:space="0" w:color="auto"/>
            </w:tcBorders>
            <w:shd w:val="clear" w:color="auto" w:fill="FFFFFF"/>
          </w:tcPr>
          <w:p w14:paraId="6BDD4E6D" w14:textId="77777777" w:rsidR="00293F6D" w:rsidRDefault="00293F6D">
            <w:pPr>
              <w:framePr w:w="9758" w:wrap="notBeside" w:vAnchor="text" w:hAnchor="text" w:xAlign="center" w:y="1"/>
            </w:pPr>
          </w:p>
        </w:tc>
        <w:tc>
          <w:tcPr>
            <w:tcW w:w="2693" w:type="dxa"/>
            <w:tcBorders>
              <w:top w:val="single" w:sz="4" w:space="0" w:color="auto"/>
              <w:left w:val="single" w:sz="4" w:space="0" w:color="auto"/>
            </w:tcBorders>
            <w:shd w:val="clear" w:color="auto" w:fill="FFFFFF"/>
            <w:vAlign w:val="bottom"/>
          </w:tcPr>
          <w:p w14:paraId="2416898F" w14:textId="77777777" w:rsidR="00293F6D" w:rsidRDefault="00D91184">
            <w:pPr>
              <w:pStyle w:val="25"/>
              <w:framePr w:w="9758" w:wrap="notBeside" w:vAnchor="text" w:hAnchor="text" w:xAlign="center" w:y="1"/>
              <w:shd w:val="clear" w:color="auto" w:fill="auto"/>
              <w:spacing w:before="0" w:line="274" w:lineRule="exact"/>
              <w:jc w:val="left"/>
            </w:pPr>
            <w:r>
              <w:t>3.4. Окружающий социальный мир</w:t>
            </w:r>
          </w:p>
        </w:tc>
        <w:tc>
          <w:tcPr>
            <w:tcW w:w="1421" w:type="dxa"/>
            <w:tcBorders>
              <w:top w:val="single" w:sz="4" w:space="0" w:color="auto"/>
              <w:left w:val="single" w:sz="4" w:space="0" w:color="auto"/>
            </w:tcBorders>
            <w:shd w:val="clear" w:color="auto" w:fill="FFFFFF"/>
          </w:tcPr>
          <w:p w14:paraId="0FA80466" w14:textId="77777777" w:rsidR="00293F6D" w:rsidRDefault="00D91184">
            <w:pPr>
              <w:pStyle w:val="25"/>
              <w:framePr w:w="9758" w:wrap="notBeside" w:vAnchor="text" w:hAnchor="text" w:xAlign="center" w:y="1"/>
              <w:shd w:val="clear" w:color="auto" w:fill="auto"/>
              <w:spacing w:before="0" w:line="240" w:lineRule="exact"/>
            </w:pPr>
            <w:r>
              <w:t>33</w:t>
            </w:r>
          </w:p>
        </w:tc>
        <w:tc>
          <w:tcPr>
            <w:tcW w:w="989" w:type="dxa"/>
            <w:tcBorders>
              <w:top w:val="single" w:sz="4" w:space="0" w:color="auto"/>
              <w:left w:val="single" w:sz="4" w:space="0" w:color="auto"/>
            </w:tcBorders>
            <w:shd w:val="clear" w:color="auto" w:fill="FFFFFF"/>
          </w:tcPr>
          <w:p w14:paraId="3BBD818A" w14:textId="77777777" w:rsidR="00293F6D" w:rsidRDefault="00D91184">
            <w:pPr>
              <w:pStyle w:val="25"/>
              <w:framePr w:w="9758" w:wrap="notBeside" w:vAnchor="text" w:hAnchor="text" w:xAlign="center" w:y="1"/>
              <w:shd w:val="clear" w:color="auto" w:fill="auto"/>
              <w:spacing w:before="0" w:line="240" w:lineRule="exact"/>
            </w:pPr>
            <w:r>
              <w:t>34</w:t>
            </w:r>
          </w:p>
        </w:tc>
        <w:tc>
          <w:tcPr>
            <w:tcW w:w="854" w:type="dxa"/>
            <w:tcBorders>
              <w:top w:val="single" w:sz="4" w:space="0" w:color="auto"/>
              <w:left w:val="single" w:sz="4" w:space="0" w:color="auto"/>
            </w:tcBorders>
            <w:shd w:val="clear" w:color="auto" w:fill="FFFFFF"/>
            <w:vAlign w:val="center"/>
          </w:tcPr>
          <w:p w14:paraId="701F65B8"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7F8E34D5"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tcPr>
          <w:p w14:paraId="0D8DCC4A" w14:textId="77777777" w:rsidR="00293F6D" w:rsidRDefault="00D91184">
            <w:pPr>
              <w:pStyle w:val="25"/>
              <w:framePr w:w="9758" w:wrap="notBeside" w:vAnchor="text" w:hAnchor="text" w:xAlign="center" w:y="1"/>
              <w:shd w:val="clear" w:color="auto" w:fill="auto"/>
              <w:spacing w:before="0" w:line="240" w:lineRule="exact"/>
              <w:jc w:val="left"/>
            </w:pPr>
            <w:r>
              <w:t>203</w:t>
            </w:r>
          </w:p>
        </w:tc>
      </w:tr>
      <w:tr w:rsidR="00293F6D" w14:paraId="2C806082" w14:textId="77777777">
        <w:trPr>
          <w:trHeight w:hRule="exact" w:val="528"/>
          <w:jc w:val="center"/>
        </w:trPr>
        <w:tc>
          <w:tcPr>
            <w:tcW w:w="1954" w:type="dxa"/>
            <w:vMerge w:val="restart"/>
            <w:tcBorders>
              <w:top w:val="single" w:sz="4" w:space="0" w:color="auto"/>
              <w:left w:val="single" w:sz="4" w:space="0" w:color="auto"/>
            </w:tcBorders>
            <w:shd w:val="clear" w:color="auto" w:fill="FFFFFF"/>
          </w:tcPr>
          <w:p w14:paraId="0181368C" w14:textId="77777777" w:rsidR="00293F6D" w:rsidRDefault="00D91184">
            <w:pPr>
              <w:pStyle w:val="25"/>
              <w:framePr w:w="9758" w:wrap="notBeside" w:vAnchor="text" w:hAnchor="text" w:xAlign="center" w:y="1"/>
              <w:shd w:val="clear" w:color="auto" w:fill="auto"/>
              <w:spacing w:before="0" w:line="240" w:lineRule="exact"/>
              <w:jc w:val="left"/>
            </w:pPr>
            <w:r>
              <w:t>4. Искусство</w:t>
            </w:r>
          </w:p>
        </w:tc>
        <w:tc>
          <w:tcPr>
            <w:tcW w:w="2693" w:type="dxa"/>
            <w:tcBorders>
              <w:top w:val="single" w:sz="4" w:space="0" w:color="auto"/>
              <w:left w:val="single" w:sz="4" w:space="0" w:color="auto"/>
            </w:tcBorders>
            <w:shd w:val="clear" w:color="auto" w:fill="FFFFFF"/>
          </w:tcPr>
          <w:p w14:paraId="5516527A" w14:textId="77777777" w:rsidR="00293F6D" w:rsidRDefault="00D91184">
            <w:pPr>
              <w:pStyle w:val="25"/>
              <w:framePr w:w="9758" w:wrap="notBeside" w:vAnchor="text" w:hAnchor="text" w:xAlign="center" w:y="1"/>
              <w:shd w:val="clear" w:color="auto" w:fill="auto"/>
              <w:spacing w:before="0" w:line="240" w:lineRule="exact"/>
              <w:ind w:right="140"/>
              <w:jc w:val="right"/>
            </w:pPr>
            <w:r>
              <w:t>4.1 Музыка и движение</w:t>
            </w:r>
          </w:p>
        </w:tc>
        <w:tc>
          <w:tcPr>
            <w:tcW w:w="1421" w:type="dxa"/>
            <w:tcBorders>
              <w:top w:val="single" w:sz="4" w:space="0" w:color="auto"/>
              <w:left w:val="single" w:sz="4" w:space="0" w:color="auto"/>
            </w:tcBorders>
            <w:shd w:val="clear" w:color="auto" w:fill="FFFFFF"/>
            <w:vAlign w:val="center"/>
          </w:tcPr>
          <w:p w14:paraId="5467064F" w14:textId="77777777" w:rsidR="00293F6D" w:rsidRDefault="00D91184">
            <w:pPr>
              <w:pStyle w:val="25"/>
              <w:framePr w:w="9758" w:wrap="notBeside" w:vAnchor="text" w:hAnchor="text" w:xAlign="center" w:y="1"/>
              <w:shd w:val="clear" w:color="auto" w:fill="auto"/>
              <w:spacing w:before="0" w:line="240" w:lineRule="exact"/>
            </w:pPr>
            <w:r>
              <w:t>66</w:t>
            </w:r>
          </w:p>
        </w:tc>
        <w:tc>
          <w:tcPr>
            <w:tcW w:w="989" w:type="dxa"/>
            <w:tcBorders>
              <w:top w:val="single" w:sz="4" w:space="0" w:color="auto"/>
              <w:left w:val="single" w:sz="4" w:space="0" w:color="auto"/>
            </w:tcBorders>
            <w:shd w:val="clear" w:color="auto" w:fill="FFFFFF"/>
            <w:vAlign w:val="center"/>
          </w:tcPr>
          <w:p w14:paraId="0F69F0E6" w14:textId="77777777" w:rsidR="00293F6D" w:rsidRDefault="00D91184">
            <w:pPr>
              <w:pStyle w:val="25"/>
              <w:framePr w:w="9758"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6E4B661E"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5D998070"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tcPr>
          <w:p w14:paraId="64E1261F" w14:textId="77777777" w:rsidR="00293F6D" w:rsidRDefault="00D91184">
            <w:pPr>
              <w:pStyle w:val="25"/>
              <w:framePr w:w="9758" w:wrap="notBeside" w:vAnchor="text" w:hAnchor="text" w:xAlign="center" w:y="1"/>
              <w:shd w:val="clear" w:color="auto" w:fill="auto"/>
              <w:spacing w:before="0" w:line="240" w:lineRule="exact"/>
              <w:jc w:val="left"/>
            </w:pPr>
            <w:r>
              <w:t>270</w:t>
            </w:r>
          </w:p>
        </w:tc>
      </w:tr>
      <w:tr w:rsidR="00293F6D" w14:paraId="45CFAF6A" w14:textId="77777777">
        <w:trPr>
          <w:trHeight w:hRule="exact" w:val="562"/>
          <w:jc w:val="center"/>
        </w:trPr>
        <w:tc>
          <w:tcPr>
            <w:tcW w:w="1954" w:type="dxa"/>
            <w:vMerge/>
            <w:tcBorders>
              <w:left w:val="single" w:sz="4" w:space="0" w:color="auto"/>
            </w:tcBorders>
            <w:shd w:val="clear" w:color="auto" w:fill="FFFFFF"/>
          </w:tcPr>
          <w:p w14:paraId="54032E9F" w14:textId="77777777" w:rsidR="00293F6D" w:rsidRDefault="00293F6D">
            <w:pPr>
              <w:framePr w:w="9758" w:wrap="notBeside" w:vAnchor="text" w:hAnchor="text" w:xAlign="center" w:y="1"/>
            </w:pPr>
          </w:p>
        </w:tc>
        <w:tc>
          <w:tcPr>
            <w:tcW w:w="2693" w:type="dxa"/>
            <w:tcBorders>
              <w:top w:val="single" w:sz="4" w:space="0" w:color="auto"/>
              <w:left w:val="single" w:sz="4" w:space="0" w:color="auto"/>
            </w:tcBorders>
            <w:shd w:val="clear" w:color="auto" w:fill="FFFFFF"/>
            <w:vAlign w:val="bottom"/>
          </w:tcPr>
          <w:p w14:paraId="192069F9" w14:textId="77777777" w:rsidR="00293F6D" w:rsidRDefault="00D91184">
            <w:pPr>
              <w:pStyle w:val="25"/>
              <w:framePr w:w="9758" w:wrap="notBeside" w:vAnchor="text" w:hAnchor="text" w:xAlign="center" w:y="1"/>
              <w:shd w:val="clear" w:color="auto" w:fill="auto"/>
              <w:spacing w:before="0" w:line="274" w:lineRule="exact"/>
              <w:jc w:val="left"/>
            </w:pPr>
            <w:r>
              <w:t>4.2 Изобразительная деятельность</w:t>
            </w:r>
          </w:p>
        </w:tc>
        <w:tc>
          <w:tcPr>
            <w:tcW w:w="1421" w:type="dxa"/>
            <w:tcBorders>
              <w:top w:val="single" w:sz="4" w:space="0" w:color="auto"/>
              <w:left w:val="single" w:sz="4" w:space="0" w:color="auto"/>
            </w:tcBorders>
            <w:shd w:val="clear" w:color="auto" w:fill="FFFFFF"/>
          </w:tcPr>
          <w:p w14:paraId="0B8E31A1" w14:textId="77777777" w:rsidR="00293F6D" w:rsidRDefault="00D91184">
            <w:pPr>
              <w:pStyle w:val="25"/>
              <w:framePr w:w="9758" w:wrap="notBeside" w:vAnchor="text" w:hAnchor="text" w:xAlign="center" w:y="1"/>
              <w:shd w:val="clear" w:color="auto" w:fill="auto"/>
              <w:spacing w:before="0" w:line="240" w:lineRule="exact"/>
            </w:pPr>
            <w:r>
              <w:t>99</w:t>
            </w:r>
          </w:p>
        </w:tc>
        <w:tc>
          <w:tcPr>
            <w:tcW w:w="989" w:type="dxa"/>
            <w:tcBorders>
              <w:top w:val="single" w:sz="4" w:space="0" w:color="auto"/>
              <w:left w:val="single" w:sz="4" w:space="0" w:color="auto"/>
            </w:tcBorders>
            <w:shd w:val="clear" w:color="auto" w:fill="FFFFFF"/>
            <w:vAlign w:val="center"/>
          </w:tcPr>
          <w:p w14:paraId="69129B7E" w14:textId="77777777" w:rsidR="00293F6D" w:rsidRDefault="00D91184">
            <w:pPr>
              <w:pStyle w:val="25"/>
              <w:framePr w:w="9758" w:wrap="notBeside" w:vAnchor="text" w:hAnchor="text" w:xAlign="center" w:y="1"/>
              <w:shd w:val="clear" w:color="auto" w:fill="auto"/>
              <w:spacing w:before="0" w:line="240" w:lineRule="exact"/>
            </w:pPr>
            <w:r>
              <w:t>102</w:t>
            </w:r>
          </w:p>
        </w:tc>
        <w:tc>
          <w:tcPr>
            <w:tcW w:w="854" w:type="dxa"/>
            <w:tcBorders>
              <w:top w:val="single" w:sz="4" w:space="0" w:color="auto"/>
              <w:left w:val="single" w:sz="4" w:space="0" w:color="auto"/>
            </w:tcBorders>
            <w:shd w:val="clear" w:color="auto" w:fill="FFFFFF"/>
            <w:vAlign w:val="center"/>
          </w:tcPr>
          <w:p w14:paraId="09E41ED9"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850" w:type="dxa"/>
            <w:tcBorders>
              <w:top w:val="single" w:sz="4" w:space="0" w:color="auto"/>
              <w:left w:val="single" w:sz="4" w:space="0" w:color="auto"/>
            </w:tcBorders>
            <w:shd w:val="clear" w:color="auto" w:fill="FFFFFF"/>
            <w:vAlign w:val="center"/>
          </w:tcPr>
          <w:p w14:paraId="0F8017CB"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998" w:type="dxa"/>
            <w:tcBorders>
              <w:top w:val="single" w:sz="4" w:space="0" w:color="auto"/>
              <w:left w:val="single" w:sz="4" w:space="0" w:color="auto"/>
              <w:right w:val="single" w:sz="4" w:space="0" w:color="auto"/>
            </w:tcBorders>
            <w:shd w:val="clear" w:color="auto" w:fill="FFFFFF"/>
          </w:tcPr>
          <w:p w14:paraId="401D799F" w14:textId="77777777" w:rsidR="00293F6D" w:rsidRDefault="00D91184">
            <w:pPr>
              <w:pStyle w:val="25"/>
              <w:framePr w:w="9758" w:wrap="notBeside" w:vAnchor="text" w:hAnchor="text" w:xAlign="center" w:y="1"/>
              <w:shd w:val="clear" w:color="auto" w:fill="auto"/>
              <w:spacing w:before="0" w:line="240" w:lineRule="exact"/>
              <w:jc w:val="left"/>
            </w:pPr>
            <w:r>
              <w:t>405</w:t>
            </w:r>
          </w:p>
        </w:tc>
      </w:tr>
      <w:tr w:rsidR="00293F6D" w14:paraId="010D2DF3" w14:textId="77777777">
        <w:trPr>
          <w:trHeight w:hRule="exact" w:val="734"/>
          <w:jc w:val="center"/>
        </w:trPr>
        <w:tc>
          <w:tcPr>
            <w:tcW w:w="1954" w:type="dxa"/>
            <w:tcBorders>
              <w:top w:val="single" w:sz="4" w:space="0" w:color="auto"/>
              <w:left w:val="single" w:sz="4" w:space="0" w:color="auto"/>
            </w:tcBorders>
            <w:shd w:val="clear" w:color="auto" w:fill="FFFFFF"/>
            <w:vAlign w:val="center"/>
          </w:tcPr>
          <w:p w14:paraId="4B894981" w14:textId="77777777" w:rsidR="00293F6D" w:rsidRDefault="00D91184">
            <w:pPr>
              <w:pStyle w:val="25"/>
              <w:framePr w:w="9758" w:wrap="notBeside" w:vAnchor="text" w:hAnchor="text" w:xAlign="center" w:y="1"/>
              <w:shd w:val="clear" w:color="auto" w:fill="auto"/>
              <w:spacing w:before="0" w:line="274" w:lineRule="exact"/>
              <w:jc w:val="left"/>
            </w:pPr>
            <w:r>
              <w:t>5. Физическая культура</w:t>
            </w:r>
          </w:p>
        </w:tc>
        <w:tc>
          <w:tcPr>
            <w:tcW w:w="2693" w:type="dxa"/>
            <w:tcBorders>
              <w:top w:val="single" w:sz="4" w:space="0" w:color="auto"/>
              <w:left w:val="single" w:sz="4" w:space="0" w:color="auto"/>
            </w:tcBorders>
            <w:shd w:val="clear" w:color="auto" w:fill="FFFFFF"/>
            <w:vAlign w:val="center"/>
          </w:tcPr>
          <w:p w14:paraId="6CD5A517" w14:textId="77777777" w:rsidR="00293F6D" w:rsidRDefault="00D91184">
            <w:pPr>
              <w:pStyle w:val="25"/>
              <w:framePr w:w="9758" w:wrap="notBeside" w:vAnchor="text" w:hAnchor="text" w:xAlign="center" w:y="1"/>
              <w:shd w:val="clear" w:color="auto" w:fill="auto"/>
              <w:spacing w:before="0" w:line="274" w:lineRule="exact"/>
              <w:jc w:val="left"/>
            </w:pPr>
            <w:r>
              <w:t>5.1 Адаптивная физкультура</w:t>
            </w:r>
          </w:p>
        </w:tc>
        <w:tc>
          <w:tcPr>
            <w:tcW w:w="1421" w:type="dxa"/>
            <w:tcBorders>
              <w:top w:val="single" w:sz="4" w:space="0" w:color="auto"/>
              <w:left w:val="single" w:sz="4" w:space="0" w:color="auto"/>
            </w:tcBorders>
            <w:shd w:val="clear" w:color="auto" w:fill="FFFFFF"/>
          </w:tcPr>
          <w:p w14:paraId="5B2B4B48" w14:textId="77777777" w:rsidR="00293F6D" w:rsidRDefault="00D91184">
            <w:pPr>
              <w:pStyle w:val="25"/>
              <w:framePr w:w="9758" w:wrap="notBeside" w:vAnchor="text" w:hAnchor="text" w:xAlign="center" w:y="1"/>
              <w:shd w:val="clear" w:color="auto" w:fill="auto"/>
              <w:spacing w:before="0" w:line="240" w:lineRule="exact"/>
            </w:pPr>
            <w:r>
              <w:t>66</w:t>
            </w:r>
          </w:p>
        </w:tc>
        <w:tc>
          <w:tcPr>
            <w:tcW w:w="989" w:type="dxa"/>
            <w:tcBorders>
              <w:top w:val="single" w:sz="4" w:space="0" w:color="auto"/>
              <w:left w:val="single" w:sz="4" w:space="0" w:color="auto"/>
            </w:tcBorders>
            <w:shd w:val="clear" w:color="auto" w:fill="FFFFFF"/>
          </w:tcPr>
          <w:p w14:paraId="26F3E099" w14:textId="77777777" w:rsidR="00293F6D" w:rsidRDefault="00D91184">
            <w:pPr>
              <w:pStyle w:val="25"/>
              <w:framePr w:w="9758"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tcPr>
          <w:p w14:paraId="74FC2672"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085BCD97"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tcPr>
          <w:p w14:paraId="44EADC2B" w14:textId="77777777" w:rsidR="00293F6D" w:rsidRDefault="00D91184">
            <w:pPr>
              <w:pStyle w:val="25"/>
              <w:framePr w:w="9758" w:wrap="notBeside" w:vAnchor="text" w:hAnchor="text" w:xAlign="center" w:y="1"/>
              <w:shd w:val="clear" w:color="auto" w:fill="auto"/>
              <w:spacing w:before="0" w:line="240" w:lineRule="exact"/>
              <w:jc w:val="left"/>
            </w:pPr>
            <w:r>
              <w:t>270</w:t>
            </w:r>
          </w:p>
        </w:tc>
      </w:tr>
      <w:tr w:rsidR="00293F6D" w14:paraId="479A74E7" w14:textId="77777777">
        <w:trPr>
          <w:trHeight w:hRule="exact" w:val="355"/>
          <w:jc w:val="center"/>
        </w:trPr>
        <w:tc>
          <w:tcPr>
            <w:tcW w:w="1954" w:type="dxa"/>
            <w:tcBorders>
              <w:top w:val="single" w:sz="4" w:space="0" w:color="auto"/>
              <w:left w:val="single" w:sz="4" w:space="0" w:color="auto"/>
              <w:bottom w:val="single" w:sz="4" w:space="0" w:color="auto"/>
            </w:tcBorders>
            <w:shd w:val="clear" w:color="auto" w:fill="FFFFFF"/>
            <w:vAlign w:val="center"/>
          </w:tcPr>
          <w:p w14:paraId="71A86BF6" w14:textId="77777777" w:rsidR="00293F6D" w:rsidRDefault="00D91184">
            <w:pPr>
              <w:pStyle w:val="25"/>
              <w:framePr w:w="9758" w:wrap="notBeside" w:vAnchor="text" w:hAnchor="text" w:xAlign="center" w:y="1"/>
              <w:shd w:val="clear" w:color="auto" w:fill="auto"/>
              <w:spacing w:before="0" w:line="240" w:lineRule="exact"/>
              <w:jc w:val="left"/>
            </w:pPr>
            <w:r>
              <w:t>6. Технологии</w:t>
            </w:r>
          </w:p>
        </w:tc>
        <w:tc>
          <w:tcPr>
            <w:tcW w:w="2693" w:type="dxa"/>
            <w:tcBorders>
              <w:top w:val="single" w:sz="4" w:space="0" w:color="auto"/>
              <w:left w:val="single" w:sz="4" w:space="0" w:color="auto"/>
              <w:bottom w:val="single" w:sz="4" w:space="0" w:color="auto"/>
            </w:tcBorders>
            <w:shd w:val="clear" w:color="auto" w:fill="FFFFFF"/>
            <w:vAlign w:val="center"/>
          </w:tcPr>
          <w:p w14:paraId="6542AE68" w14:textId="77777777" w:rsidR="00293F6D" w:rsidRDefault="00D91184">
            <w:pPr>
              <w:pStyle w:val="25"/>
              <w:framePr w:w="9758" w:wrap="notBeside" w:vAnchor="text" w:hAnchor="text" w:xAlign="center" w:y="1"/>
              <w:shd w:val="clear" w:color="auto" w:fill="auto"/>
              <w:spacing w:before="0" w:line="240" w:lineRule="exact"/>
              <w:jc w:val="left"/>
            </w:pPr>
            <w:r>
              <w:t>6.1 Профильный труд</w:t>
            </w:r>
          </w:p>
        </w:tc>
        <w:tc>
          <w:tcPr>
            <w:tcW w:w="1421" w:type="dxa"/>
            <w:tcBorders>
              <w:top w:val="single" w:sz="4" w:space="0" w:color="auto"/>
              <w:left w:val="single" w:sz="4" w:space="0" w:color="auto"/>
              <w:bottom w:val="single" w:sz="4" w:space="0" w:color="auto"/>
            </w:tcBorders>
            <w:shd w:val="clear" w:color="auto" w:fill="FFFFFF"/>
            <w:vAlign w:val="center"/>
          </w:tcPr>
          <w:p w14:paraId="4A29C2B1" w14:textId="77777777" w:rsidR="00293F6D" w:rsidRDefault="00D91184">
            <w:pPr>
              <w:pStyle w:val="25"/>
              <w:framePr w:w="9758" w:wrap="notBeside" w:vAnchor="text" w:hAnchor="text" w:xAlign="center" w:y="1"/>
              <w:shd w:val="clear" w:color="auto" w:fill="auto"/>
              <w:spacing w:before="0" w:line="240" w:lineRule="exact"/>
            </w:pPr>
            <w:r>
              <w:t>-</w:t>
            </w:r>
          </w:p>
        </w:tc>
        <w:tc>
          <w:tcPr>
            <w:tcW w:w="989" w:type="dxa"/>
            <w:tcBorders>
              <w:top w:val="single" w:sz="4" w:space="0" w:color="auto"/>
              <w:left w:val="single" w:sz="4" w:space="0" w:color="auto"/>
              <w:bottom w:val="single" w:sz="4" w:space="0" w:color="auto"/>
            </w:tcBorders>
            <w:shd w:val="clear" w:color="auto" w:fill="FFFFFF"/>
            <w:vAlign w:val="center"/>
          </w:tcPr>
          <w:p w14:paraId="3F1EE441" w14:textId="77777777" w:rsidR="00293F6D" w:rsidRDefault="00D91184">
            <w:pPr>
              <w:pStyle w:val="25"/>
              <w:framePr w:w="9758" w:wrap="notBeside" w:vAnchor="text" w:hAnchor="text" w:xAlign="center" w:y="1"/>
              <w:shd w:val="clear" w:color="auto" w:fill="auto"/>
              <w:spacing w:before="0" w:line="240" w:lineRule="exact"/>
            </w:pPr>
            <w:r>
              <w:t>-</w:t>
            </w:r>
          </w:p>
        </w:tc>
        <w:tc>
          <w:tcPr>
            <w:tcW w:w="854" w:type="dxa"/>
            <w:tcBorders>
              <w:top w:val="single" w:sz="4" w:space="0" w:color="auto"/>
              <w:left w:val="single" w:sz="4" w:space="0" w:color="auto"/>
              <w:bottom w:val="single" w:sz="4" w:space="0" w:color="auto"/>
            </w:tcBorders>
            <w:shd w:val="clear" w:color="auto" w:fill="FFFFFF"/>
            <w:vAlign w:val="center"/>
          </w:tcPr>
          <w:p w14:paraId="1F27774B" w14:textId="77777777" w:rsidR="00293F6D" w:rsidRDefault="00D91184">
            <w:pPr>
              <w:pStyle w:val="25"/>
              <w:framePr w:w="9758" w:wrap="notBeside" w:vAnchor="text" w:hAnchor="text" w:xAlign="center" w:y="1"/>
              <w:shd w:val="clear" w:color="auto" w:fill="auto"/>
              <w:spacing w:before="0" w:line="240" w:lineRule="exact"/>
            </w:pPr>
            <w:r>
              <w:t>-</w:t>
            </w:r>
          </w:p>
        </w:tc>
        <w:tc>
          <w:tcPr>
            <w:tcW w:w="850" w:type="dxa"/>
            <w:tcBorders>
              <w:top w:val="single" w:sz="4" w:space="0" w:color="auto"/>
              <w:left w:val="single" w:sz="4" w:space="0" w:color="auto"/>
              <w:bottom w:val="single" w:sz="4" w:space="0" w:color="auto"/>
            </w:tcBorders>
            <w:shd w:val="clear" w:color="auto" w:fill="FFFFFF"/>
            <w:vAlign w:val="center"/>
          </w:tcPr>
          <w:p w14:paraId="48183E61" w14:textId="77777777" w:rsidR="00293F6D" w:rsidRDefault="00D91184">
            <w:pPr>
              <w:pStyle w:val="25"/>
              <w:framePr w:w="9758" w:wrap="notBeside" w:vAnchor="text" w:hAnchor="text" w:xAlign="center" w:y="1"/>
              <w:shd w:val="clear" w:color="auto" w:fill="auto"/>
              <w:spacing w:before="0" w:line="240" w:lineRule="exact"/>
            </w:pPr>
            <w: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51DE9AD" w14:textId="77777777" w:rsidR="00293F6D" w:rsidRDefault="00D91184">
            <w:pPr>
              <w:pStyle w:val="25"/>
              <w:framePr w:w="9758" w:wrap="notBeside" w:vAnchor="text" w:hAnchor="text" w:xAlign="center" w:y="1"/>
              <w:shd w:val="clear" w:color="auto" w:fill="auto"/>
              <w:spacing w:before="0" w:line="240" w:lineRule="exact"/>
            </w:pPr>
            <w:r>
              <w:t>-</w:t>
            </w:r>
          </w:p>
        </w:tc>
      </w:tr>
    </w:tbl>
    <w:p w14:paraId="0B83A0B5" w14:textId="77777777" w:rsidR="00293F6D" w:rsidRDefault="00293F6D">
      <w:pPr>
        <w:framePr w:w="9758" w:wrap="notBeside" w:vAnchor="text" w:hAnchor="text" w:xAlign="center" w:y="1"/>
        <w:rPr>
          <w:sz w:val="2"/>
          <w:szCs w:val="2"/>
        </w:rPr>
      </w:pPr>
    </w:p>
    <w:p w14:paraId="53B8EA9D"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46"/>
        <w:gridCol w:w="1421"/>
        <w:gridCol w:w="989"/>
        <w:gridCol w:w="854"/>
        <w:gridCol w:w="850"/>
        <w:gridCol w:w="998"/>
      </w:tblGrid>
      <w:tr w:rsidR="00293F6D" w14:paraId="30E536B3" w14:textId="77777777">
        <w:trPr>
          <w:trHeight w:hRule="exact" w:val="341"/>
          <w:jc w:val="center"/>
        </w:trPr>
        <w:tc>
          <w:tcPr>
            <w:tcW w:w="4646" w:type="dxa"/>
            <w:tcBorders>
              <w:top w:val="single" w:sz="4" w:space="0" w:color="auto"/>
              <w:left w:val="single" w:sz="4" w:space="0" w:color="auto"/>
            </w:tcBorders>
            <w:shd w:val="clear" w:color="auto" w:fill="FFFFFF"/>
            <w:vAlign w:val="center"/>
          </w:tcPr>
          <w:p w14:paraId="780D5EFA" w14:textId="77777777" w:rsidR="00293F6D" w:rsidRDefault="00D91184">
            <w:pPr>
              <w:pStyle w:val="25"/>
              <w:framePr w:w="9758" w:wrap="notBeside" w:vAnchor="text" w:hAnchor="text" w:xAlign="center" w:y="1"/>
              <w:shd w:val="clear" w:color="auto" w:fill="auto"/>
              <w:spacing w:before="0" w:line="240" w:lineRule="exact"/>
              <w:jc w:val="left"/>
            </w:pPr>
            <w:r>
              <w:lastRenderedPageBreak/>
              <w:t>7. Коррекционно-развивающие занятия</w:t>
            </w:r>
          </w:p>
        </w:tc>
        <w:tc>
          <w:tcPr>
            <w:tcW w:w="1421" w:type="dxa"/>
            <w:tcBorders>
              <w:top w:val="single" w:sz="4" w:space="0" w:color="auto"/>
              <w:left w:val="single" w:sz="4" w:space="0" w:color="auto"/>
            </w:tcBorders>
            <w:shd w:val="clear" w:color="auto" w:fill="FFFFFF"/>
            <w:vAlign w:val="bottom"/>
          </w:tcPr>
          <w:p w14:paraId="340183C6" w14:textId="77777777" w:rsidR="00293F6D" w:rsidRDefault="00D91184">
            <w:pPr>
              <w:pStyle w:val="25"/>
              <w:framePr w:w="9758" w:wrap="notBeside" w:vAnchor="text" w:hAnchor="text" w:xAlign="center" w:y="1"/>
              <w:shd w:val="clear" w:color="auto" w:fill="auto"/>
              <w:spacing w:before="0" w:line="240" w:lineRule="exact"/>
            </w:pPr>
            <w:r>
              <w:t>66</w:t>
            </w:r>
          </w:p>
        </w:tc>
        <w:tc>
          <w:tcPr>
            <w:tcW w:w="989" w:type="dxa"/>
            <w:tcBorders>
              <w:top w:val="single" w:sz="4" w:space="0" w:color="auto"/>
              <w:left w:val="single" w:sz="4" w:space="0" w:color="auto"/>
            </w:tcBorders>
            <w:shd w:val="clear" w:color="auto" w:fill="FFFFFF"/>
            <w:vAlign w:val="bottom"/>
          </w:tcPr>
          <w:p w14:paraId="39290C96" w14:textId="77777777" w:rsidR="00293F6D" w:rsidRDefault="00D91184">
            <w:pPr>
              <w:pStyle w:val="25"/>
              <w:framePr w:w="9758" w:wrap="notBeside" w:vAnchor="text" w:hAnchor="text" w:xAlign="center" w:y="1"/>
              <w:shd w:val="clear" w:color="auto" w:fill="auto"/>
              <w:spacing w:before="0" w:line="240" w:lineRule="exact"/>
              <w:ind w:left="360"/>
              <w:jc w:val="left"/>
            </w:pPr>
            <w:r>
              <w:t>68</w:t>
            </w:r>
          </w:p>
        </w:tc>
        <w:tc>
          <w:tcPr>
            <w:tcW w:w="854" w:type="dxa"/>
            <w:tcBorders>
              <w:top w:val="single" w:sz="4" w:space="0" w:color="auto"/>
              <w:left w:val="single" w:sz="4" w:space="0" w:color="auto"/>
            </w:tcBorders>
            <w:shd w:val="clear" w:color="auto" w:fill="FFFFFF"/>
            <w:vAlign w:val="bottom"/>
          </w:tcPr>
          <w:p w14:paraId="76D49F2B"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55EB3C2A"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vAlign w:val="center"/>
          </w:tcPr>
          <w:p w14:paraId="3C7007BA" w14:textId="77777777" w:rsidR="00293F6D" w:rsidRDefault="00D91184">
            <w:pPr>
              <w:pStyle w:val="25"/>
              <w:framePr w:w="9758" w:wrap="notBeside" w:vAnchor="text" w:hAnchor="text" w:xAlign="center" w:y="1"/>
              <w:shd w:val="clear" w:color="auto" w:fill="auto"/>
              <w:spacing w:before="0" w:line="240" w:lineRule="exact"/>
              <w:ind w:left="320"/>
              <w:jc w:val="left"/>
            </w:pPr>
            <w:r>
              <w:t>270</w:t>
            </w:r>
          </w:p>
        </w:tc>
      </w:tr>
      <w:tr w:rsidR="00293F6D" w14:paraId="7A269417" w14:textId="77777777">
        <w:trPr>
          <w:trHeight w:hRule="exact" w:val="528"/>
          <w:jc w:val="center"/>
        </w:trPr>
        <w:tc>
          <w:tcPr>
            <w:tcW w:w="4646" w:type="dxa"/>
            <w:tcBorders>
              <w:top w:val="single" w:sz="4" w:space="0" w:color="auto"/>
              <w:left w:val="single" w:sz="4" w:space="0" w:color="auto"/>
            </w:tcBorders>
            <w:shd w:val="clear" w:color="auto" w:fill="FFFFFF"/>
          </w:tcPr>
          <w:p w14:paraId="6470397B" w14:textId="77777777" w:rsidR="00293F6D" w:rsidRDefault="00D91184">
            <w:pPr>
              <w:pStyle w:val="25"/>
              <w:framePr w:w="9758" w:wrap="notBeside" w:vAnchor="text" w:hAnchor="text" w:xAlign="center" w:y="1"/>
              <w:shd w:val="clear" w:color="auto" w:fill="auto"/>
              <w:spacing w:before="0" w:line="240" w:lineRule="exact"/>
              <w:jc w:val="left"/>
            </w:pPr>
            <w:r>
              <w:t>Итого</w:t>
            </w:r>
          </w:p>
        </w:tc>
        <w:tc>
          <w:tcPr>
            <w:tcW w:w="1421" w:type="dxa"/>
            <w:tcBorders>
              <w:top w:val="single" w:sz="4" w:space="0" w:color="auto"/>
              <w:left w:val="single" w:sz="4" w:space="0" w:color="auto"/>
            </w:tcBorders>
            <w:shd w:val="clear" w:color="auto" w:fill="FFFFFF"/>
            <w:vAlign w:val="center"/>
          </w:tcPr>
          <w:p w14:paraId="405A1653" w14:textId="77777777" w:rsidR="00293F6D" w:rsidRDefault="00D91184">
            <w:pPr>
              <w:pStyle w:val="25"/>
              <w:framePr w:w="9758" w:wrap="notBeside" w:vAnchor="text" w:hAnchor="text" w:xAlign="center" w:y="1"/>
              <w:shd w:val="clear" w:color="auto" w:fill="auto"/>
              <w:spacing w:before="0" w:line="240" w:lineRule="exact"/>
              <w:jc w:val="left"/>
            </w:pPr>
            <w:r>
              <w:t>660</w:t>
            </w:r>
          </w:p>
        </w:tc>
        <w:tc>
          <w:tcPr>
            <w:tcW w:w="989" w:type="dxa"/>
            <w:tcBorders>
              <w:top w:val="single" w:sz="4" w:space="0" w:color="auto"/>
              <w:left w:val="single" w:sz="4" w:space="0" w:color="auto"/>
            </w:tcBorders>
            <w:shd w:val="clear" w:color="auto" w:fill="FFFFFF"/>
            <w:vAlign w:val="center"/>
          </w:tcPr>
          <w:p w14:paraId="5B17448B" w14:textId="77777777" w:rsidR="00293F6D" w:rsidRDefault="00D91184">
            <w:pPr>
              <w:pStyle w:val="25"/>
              <w:framePr w:w="9758" w:wrap="notBeside" w:vAnchor="text" w:hAnchor="text" w:xAlign="center" w:y="1"/>
              <w:shd w:val="clear" w:color="auto" w:fill="auto"/>
              <w:spacing w:before="0" w:line="240" w:lineRule="exact"/>
              <w:jc w:val="left"/>
            </w:pPr>
            <w:r>
              <w:t>680</w:t>
            </w:r>
          </w:p>
        </w:tc>
        <w:tc>
          <w:tcPr>
            <w:tcW w:w="854" w:type="dxa"/>
            <w:tcBorders>
              <w:top w:val="single" w:sz="4" w:space="0" w:color="auto"/>
              <w:left w:val="single" w:sz="4" w:space="0" w:color="auto"/>
            </w:tcBorders>
            <w:shd w:val="clear" w:color="auto" w:fill="FFFFFF"/>
          </w:tcPr>
          <w:p w14:paraId="26AD72E5" w14:textId="77777777" w:rsidR="00293F6D" w:rsidRDefault="00D91184">
            <w:pPr>
              <w:pStyle w:val="25"/>
              <w:framePr w:w="9758" w:wrap="notBeside" w:vAnchor="text" w:hAnchor="text" w:xAlign="center" w:y="1"/>
              <w:shd w:val="clear" w:color="auto" w:fill="auto"/>
              <w:spacing w:before="0" w:line="240" w:lineRule="exact"/>
              <w:jc w:val="left"/>
            </w:pPr>
            <w:r>
              <w:t>748</w:t>
            </w:r>
          </w:p>
        </w:tc>
        <w:tc>
          <w:tcPr>
            <w:tcW w:w="850" w:type="dxa"/>
            <w:tcBorders>
              <w:top w:val="single" w:sz="4" w:space="0" w:color="auto"/>
              <w:left w:val="single" w:sz="4" w:space="0" w:color="auto"/>
            </w:tcBorders>
            <w:shd w:val="clear" w:color="auto" w:fill="FFFFFF"/>
          </w:tcPr>
          <w:p w14:paraId="671D9255" w14:textId="77777777" w:rsidR="00293F6D" w:rsidRDefault="00D91184">
            <w:pPr>
              <w:pStyle w:val="25"/>
              <w:framePr w:w="9758" w:wrap="notBeside" w:vAnchor="text" w:hAnchor="text" w:xAlign="center" w:y="1"/>
              <w:shd w:val="clear" w:color="auto" w:fill="auto"/>
              <w:spacing w:before="0" w:line="240" w:lineRule="exact"/>
              <w:jc w:val="left"/>
            </w:pPr>
            <w:r>
              <w:t>748</w:t>
            </w:r>
          </w:p>
        </w:tc>
        <w:tc>
          <w:tcPr>
            <w:tcW w:w="998" w:type="dxa"/>
            <w:tcBorders>
              <w:top w:val="single" w:sz="4" w:space="0" w:color="auto"/>
              <w:left w:val="single" w:sz="4" w:space="0" w:color="auto"/>
              <w:right w:val="single" w:sz="4" w:space="0" w:color="auto"/>
            </w:tcBorders>
            <w:shd w:val="clear" w:color="auto" w:fill="FFFFFF"/>
          </w:tcPr>
          <w:p w14:paraId="7483AA3B" w14:textId="77777777" w:rsidR="00293F6D" w:rsidRDefault="00D91184">
            <w:pPr>
              <w:pStyle w:val="25"/>
              <w:framePr w:w="9758" w:wrap="notBeside" w:vAnchor="text" w:hAnchor="text" w:xAlign="center" w:y="1"/>
              <w:shd w:val="clear" w:color="auto" w:fill="auto"/>
              <w:spacing w:before="0" w:line="240" w:lineRule="exact"/>
              <w:jc w:val="left"/>
            </w:pPr>
            <w:r>
              <w:t>2836</w:t>
            </w:r>
          </w:p>
        </w:tc>
      </w:tr>
      <w:tr w:rsidR="00293F6D" w14:paraId="45F71B87" w14:textId="77777777">
        <w:trPr>
          <w:trHeight w:hRule="exact" w:val="835"/>
          <w:jc w:val="center"/>
        </w:trPr>
        <w:tc>
          <w:tcPr>
            <w:tcW w:w="4646" w:type="dxa"/>
            <w:tcBorders>
              <w:top w:val="single" w:sz="4" w:space="0" w:color="auto"/>
              <w:left w:val="single" w:sz="4" w:space="0" w:color="auto"/>
            </w:tcBorders>
            <w:shd w:val="clear" w:color="auto" w:fill="FFFFFF"/>
            <w:vAlign w:val="bottom"/>
          </w:tcPr>
          <w:p w14:paraId="350C1D88" w14:textId="77777777" w:rsidR="00293F6D" w:rsidRDefault="00D91184">
            <w:pPr>
              <w:pStyle w:val="25"/>
              <w:framePr w:w="9758" w:wrap="notBeside" w:vAnchor="text" w:hAnchor="text" w:xAlign="center" w:y="1"/>
              <w:shd w:val="clear" w:color="auto" w:fill="auto"/>
              <w:spacing w:before="0" w:line="278" w:lineRule="exact"/>
              <w:jc w:val="left"/>
            </w:pPr>
            <w:r>
              <w:t>Максимально допустимая недельная нагрузка (при 5-дневной учебной неделе)</w:t>
            </w:r>
          </w:p>
        </w:tc>
        <w:tc>
          <w:tcPr>
            <w:tcW w:w="1421" w:type="dxa"/>
            <w:tcBorders>
              <w:top w:val="single" w:sz="4" w:space="0" w:color="auto"/>
              <w:left w:val="single" w:sz="4" w:space="0" w:color="auto"/>
            </w:tcBorders>
            <w:shd w:val="clear" w:color="auto" w:fill="FFFFFF"/>
          </w:tcPr>
          <w:p w14:paraId="2CD5C8E4" w14:textId="77777777" w:rsidR="00293F6D" w:rsidRDefault="00D91184">
            <w:pPr>
              <w:pStyle w:val="25"/>
              <w:framePr w:w="9758" w:wrap="notBeside" w:vAnchor="text" w:hAnchor="text" w:xAlign="center" w:y="1"/>
              <w:shd w:val="clear" w:color="auto" w:fill="auto"/>
              <w:spacing w:before="0" w:line="240" w:lineRule="exact"/>
              <w:jc w:val="left"/>
            </w:pPr>
            <w:r>
              <w:t>660</w:t>
            </w:r>
          </w:p>
        </w:tc>
        <w:tc>
          <w:tcPr>
            <w:tcW w:w="989" w:type="dxa"/>
            <w:tcBorders>
              <w:top w:val="single" w:sz="4" w:space="0" w:color="auto"/>
              <w:left w:val="single" w:sz="4" w:space="0" w:color="auto"/>
            </w:tcBorders>
            <w:shd w:val="clear" w:color="auto" w:fill="FFFFFF"/>
          </w:tcPr>
          <w:p w14:paraId="2088AE8B" w14:textId="77777777" w:rsidR="00293F6D" w:rsidRDefault="00D91184">
            <w:pPr>
              <w:pStyle w:val="25"/>
              <w:framePr w:w="9758" w:wrap="notBeside" w:vAnchor="text" w:hAnchor="text" w:xAlign="center" w:y="1"/>
              <w:shd w:val="clear" w:color="auto" w:fill="auto"/>
              <w:spacing w:before="0" w:line="240" w:lineRule="exact"/>
              <w:jc w:val="left"/>
            </w:pPr>
            <w:r>
              <w:t>680</w:t>
            </w:r>
          </w:p>
        </w:tc>
        <w:tc>
          <w:tcPr>
            <w:tcW w:w="854" w:type="dxa"/>
            <w:tcBorders>
              <w:top w:val="single" w:sz="4" w:space="0" w:color="auto"/>
              <w:left w:val="single" w:sz="4" w:space="0" w:color="auto"/>
            </w:tcBorders>
            <w:shd w:val="clear" w:color="auto" w:fill="FFFFFF"/>
          </w:tcPr>
          <w:p w14:paraId="369CCA90" w14:textId="77777777" w:rsidR="00293F6D" w:rsidRDefault="00D91184">
            <w:pPr>
              <w:pStyle w:val="25"/>
              <w:framePr w:w="9758" w:wrap="notBeside" w:vAnchor="text" w:hAnchor="text" w:xAlign="center" w:y="1"/>
              <w:shd w:val="clear" w:color="auto" w:fill="auto"/>
              <w:spacing w:before="0" w:line="240" w:lineRule="exact"/>
              <w:jc w:val="left"/>
            </w:pPr>
            <w:r>
              <w:t>748</w:t>
            </w:r>
          </w:p>
        </w:tc>
        <w:tc>
          <w:tcPr>
            <w:tcW w:w="850" w:type="dxa"/>
            <w:tcBorders>
              <w:top w:val="single" w:sz="4" w:space="0" w:color="auto"/>
              <w:left w:val="single" w:sz="4" w:space="0" w:color="auto"/>
            </w:tcBorders>
            <w:shd w:val="clear" w:color="auto" w:fill="FFFFFF"/>
          </w:tcPr>
          <w:p w14:paraId="3813B567" w14:textId="77777777" w:rsidR="00293F6D" w:rsidRDefault="00D91184">
            <w:pPr>
              <w:pStyle w:val="25"/>
              <w:framePr w:w="9758" w:wrap="notBeside" w:vAnchor="text" w:hAnchor="text" w:xAlign="center" w:y="1"/>
              <w:shd w:val="clear" w:color="auto" w:fill="auto"/>
              <w:spacing w:before="0" w:line="240" w:lineRule="exact"/>
              <w:jc w:val="left"/>
            </w:pPr>
            <w:r>
              <w:t>748</w:t>
            </w:r>
          </w:p>
        </w:tc>
        <w:tc>
          <w:tcPr>
            <w:tcW w:w="998" w:type="dxa"/>
            <w:tcBorders>
              <w:top w:val="single" w:sz="4" w:space="0" w:color="auto"/>
              <w:left w:val="single" w:sz="4" w:space="0" w:color="auto"/>
              <w:right w:val="single" w:sz="4" w:space="0" w:color="auto"/>
            </w:tcBorders>
            <w:shd w:val="clear" w:color="auto" w:fill="FFFFFF"/>
          </w:tcPr>
          <w:p w14:paraId="67230802" w14:textId="77777777" w:rsidR="00293F6D" w:rsidRDefault="00D91184">
            <w:pPr>
              <w:pStyle w:val="25"/>
              <w:framePr w:w="9758" w:wrap="notBeside" w:vAnchor="text" w:hAnchor="text" w:xAlign="center" w:y="1"/>
              <w:shd w:val="clear" w:color="auto" w:fill="auto"/>
              <w:spacing w:before="0" w:line="240" w:lineRule="exact"/>
              <w:jc w:val="left"/>
            </w:pPr>
            <w:r>
              <w:t>2836</w:t>
            </w:r>
          </w:p>
        </w:tc>
      </w:tr>
      <w:tr w:rsidR="00293F6D" w14:paraId="635498CE" w14:textId="77777777">
        <w:trPr>
          <w:trHeight w:hRule="exact" w:val="288"/>
          <w:jc w:val="center"/>
        </w:trPr>
        <w:tc>
          <w:tcPr>
            <w:tcW w:w="9758" w:type="dxa"/>
            <w:gridSpan w:val="6"/>
            <w:tcBorders>
              <w:top w:val="single" w:sz="4" w:space="0" w:color="auto"/>
              <w:left w:val="single" w:sz="4" w:space="0" w:color="auto"/>
              <w:right w:val="single" w:sz="4" w:space="0" w:color="auto"/>
            </w:tcBorders>
            <w:shd w:val="clear" w:color="auto" w:fill="FFFFFF"/>
            <w:vAlign w:val="bottom"/>
          </w:tcPr>
          <w:p w14:paraId="33E7EBFA" w14:textId="77777777" w:rsidR="00293F6D" w:rsidRDefault="00D91184">
            <w:pPr>
              <w:pStyle w:val="25"/>
              <w:framePr w:w="9758" w:wrap="notBeside" w:vAnchor="text" w:hAnchor="text" w:xAlign="center" w:y="1"/>
              <w:shd w:val="clear" w:color="auto" w:fill="auto"/>
              <w:spacing w:before="0" w:line="240" w:lineRule="exact"/>
            </w:pPr>
            <w:r>
              <w:rPr>
                <w:rStyle w:val="28"/>
              </w:rPr>
              <w:t xml:space="preserve">II. </w:t>
            </w:r>
            <w:r>
              <w:rPr>
                <w:rStyle w:val="2f"/>
              </w:rPr>
              <w:t>Часть</w:t>
            </w:r>
            <w:r>
              <w:rPr>
                <w:rStyle w:val="28"/>
              </w:rPr>
              <w:t xml:space="preserve">, </w:t>
            </w:r>
            <w:r>
              <w:rPr>
                <w:rStyle w:val="2f"/>
              </w:rPr>
              <w:t>формируемая участниками образовательных отношений</w:t>
            </w:r>
          </w:p>
        </w:tc>
      </w:tr>
      <w:tr w:rsidR="00293F6D" w14:paraId="19EAB7BA" w14:textId="77777777">
        <w:trPr>
          <w:trHeight w:hRule="exact" w:val="283"/>
          <w:jc w:val="center"/>
        </w:trPr>
        <w:tc>
          <w:tcPr>
            <w:tcW w:w="4646" w:type="dxa"/>
            <w:tcBorders>
              <w:top w:val="single" w:sz="4" w:space="0" w:color="auto"/>
              <w:left w:val="single" w:sz="4" w:space="0" w:color="auto"/>
            </w:tcBorders>
            <w:shd w:val="clear" w:color="auto" w:fill="FFFFFF"/>
            <w:vAlign w:val="bottom"/>
          </w:tcPr>
          <w:p w14:paraId="3F76FF83" w14:textId="77777777" w:rsidR="00293F6D" w:rsidRDefault="00D91184">
            <w:pPr>
              <w:pStyle w:val="25"/>
              <w:framePr w:w="9758" w:wrap="notBeside" w:vAnchor="text" w:hAnchor="text" w:xAlign="center" w:y="1"/>
              <w:shd w:val="clear" w:color="auto" w:fill="auto"/>
              <w:spacing w:before="0" w:line="240" w:lineRule="exact"/>
            </w:pPr>
            <w:r>
              <w:t>Коррекционные курсы</w:t>
            </w:r>
          </w:p>
        </w:tc>
        <w:tc>
          <w:tcPr>
            <w:tcW w:w="1421" w:type="dxa"/>
            <w:tcBorders>
              <w:top w:val="single" w:sz="4" w:space="0" w:color="auto"/>
              <w:left w:val="single" w:sz="4" w:space="0" w:color="auto"/>
            </w:tcBorders>
            <w:shd w:val="clear" w:color="auto" w:fill="FFFFFF"/>
            <w:vAlign w:val="bottom"/>
          </w:tcPr>
          <w:p w14:paraId="533514EA" w14:textId="77777777" w:rsidR="00293F6D" w:rsidRDefault="00D91184">
            <w:pPr>
              <w:pStyle w:val="25"/>
              <w:framePr w:w="9758" w:wrap="notBeside" w:vAnchor="text" w:hAnchor="text" w:xAlign="center" w:y="1"/>
              <w:shd w:val="clear" w:color="auto" w:fill="auto"/>
              <w:spacing w:before="0" w:line="240" w:lineRule="exact"/>
            </w:pPr>
            <w:r>
              <w:t>I</w:t>
            </w:r>
          </w:p>
        </w:tc>
        <w:tc>
          <w:tcPr>
            <w:tcW w:w="989" w:type="dxa"/>
            <w:tcBorders>
              <w:top w:val="single" w:sz="4" w:space="0" w:color="auto"/>
              <w:left w:val="single" w:sz="4" w:space="0" w:color="auto"/>
            </w:tcBorders>
            <w:shd w:val="clear" w:color="auto" w:fill="FFFFFF"/>
            <w:vAlign w:val="bottom"/>
          </w:tcPr>
          <w:p w14:paraId="3670240F" w14:textId="77777777" w:rsidR="00293F6D" w:rsidRDefault="00D91184">
            <w:pPr>
              <w:pStyle w:val="25"/>
              <w:framePr w:w="9758" w:wrap="notBeside" w:vAnchor="text" w:hAnchor="text" w:xAlign="center" w:y="1"/>
              <w:shd w:val="clear" w:color="auto" w:fill="auto"/>
              <w:spacing w:before="0" w:line="240" w:lineRule="exact"/>
              <w:ind w:left="360"/>
              <w:jc w:val="left"/>
            </w:pPr>
            <w:r>
              <w:t>II</w:t>
            </w:r>
          </w:p>
        </w:tc>
        <w:tc>
          <w:tcPr>
            <w:tcW w:w="854" w:type="dxa"/>
            <w:tcBorders>
              <w:top w:val="single" w:sz="4" w:space="0" w:color="auto"/>
              <w:left w:val="single" w:sz="4" w:space="0" w:color="auto"/>
            </w:tcBorders>
            <w:shd w:val="clear" w:color="auto" w:fill="FFFFFF"/>
            <w:vAlign w:val="bottom"/>
          </w:tcPr>
          <w:p w14:paraId="07241F21" w14:textId="77777777" w:rsidR="00293F6D" w:rsidRDefault="00D91184">
            <w:pPr>
              <w:pStyle w:val="25"/>
              <w:framePr w:w="9758" w:wrap="notBeside" w:vAnchor="text" w:hAnchor="text" w:xAlign="center" w:y="1"/>
              <w:shd w:val="clear" w:color="auto" w:fill="auto"/>
              <w:spacing w:before="0" w:line="240" w:lineRule="exact"/>
              <w:ind w:left="300"/>
              <w:jc w:val="left"/>
            </w:pPr>
            <w:r>
              <w:t>III</w:t>
            </w:r>
          </w:p>
        </w:tc>
        <w:tc>
          <w:tcPr>
            <w:tcW w:w="850" w:type="dxa"/>
            <w:tcBorders>
              <w:top w:val="single" w:sz="4" w:space="0" w:color="auto"/>
              <w:left w:val="single" w:sz="4" w:space="0" w:color="auto"/>
            </w:tcBorders>
            <w:shd w:val="clear" w:color="auto" w:fill="FFFFFF"/>
            <w:vAlign w:val="bottom"/>
          </w:tcPr>
          <w:p w14:paraId="0FCAFA00" w14:textId="77777777" w:rsidR="00293F6D" w:rsidRDefault="00D91184">
            <w:pPr>
              <w:pStyle w:val="25"/>
              <w:framePr w:w="9758" w:wrap="notBeside" w:vAnchor="text" w:hAnchor="text" w:xAlign="center" w:y="1"/>
              <w:shd w:val="clear" w:color="auto" w:fill="auto"/>
              <w:spacing w:before="0" w:line="240" w:lineRule="exact"/>
              <w:ind w:left="300"/>
              <w:jc w:val="left"/>
            </w:pPr>
            <w:r>
              <w:t>IV</w:t>
            </w:r>
          </w:p>
        </w:tc>
        <w:tc>
          <w:tcPr>
            <w:tcW w:w="998" w:type="dxa"/>
            <w:tcBorders>
              <w:top w:val="single" w:sz="4" w:space="0" w:color="auto"/>
              <w:left w:val="single" w:sz="4" w:space="0" w:color="auto"/>
              <w:right w:val="single" w:sz="4" w:space="0" w:color="auto"/>
            </w:tcBorders>
            <w:shd w:val="clear" w:color="auto" w:fill="FFFFFF"/>
            <w:vAlign w:val="bottom"/>
          </w:tcPr>
          <w:p w14:paraId="78E590A3" w14:textId="77777777" w:rsidR="00293F6D" w:rsidRDefault="00D91184">
            <w:pPr>
              <w:pStyle w:val="25"/>
              <w:framePr w:w="9758" w:wrap="notBeside" w:vAnchor="text" w:hAnchor="text" w:xAlign="center" w:y="1"/>
              <w:shd w:val="clear" w:color="auto" w:fill="auto"/>
              <w:spacing w:before="0" w:line="240" w:lineRule="exact"/>
              <w:ind w:left="200"/>
              <w:jc w:val="left"/>
            </w:pPr>
            <w:r>
              <w:t>Всего</w:t>
            </w:r>
          </w:p>
        </w:tc>
      </w:tr>
      <w:tr w:rsidR="00293F6D" w14:paraId="7593262E" w14:textId="77777777">
        <w:trPr>
          <w:trHeight w:hRule="exact" w:val="288"/>
          <w:jc w:val="center"/>
        </w:trPr>
        <w:tc>
          <w:tcPr>
            <w:tcW w:w="4646" w:type="dxa"/>
            <w:tcBorders>
              <w:top w:val="single" w:sz="4" w:space="0" w:color="auto"/>
              <w:left w:val="single" w:sz="4" w:space="0" w:color="auto"/>
            </w:tcBorders>
            <w:shd w:val="clear" w:color="auto" w:fill="FFFFFF"/>
            <w:vAlign w:val="bottom"/>
          </w:tcPr>
          <w:p w14:paraId="5C970D72" w14:textId="77777777" w:rsidR="00293F6D" w:rsidRDefault="00D91184">
            <w:pPr>
              <w:pStyle w:val="25"/>
              <w:framePr w:w="9758" w:wrap="notBeside" w:vAnchor="text" w:hAnchor="text" w:xAlign="center" w:y="1"/>
              <w:shd w:val="clear" w:color="auto" w:fill="auto"/>
              <w:spacing w:before="0" w:line="240" w:lineRule="exact"/>
              <w:jc w:val="left"/>
            </w:pPr>
            <w:r>
              <w:t>1. Сенсорное развитие</w:t>
            </w:r>
          </w:p>
        </w:tc>
        <w:tc>
          <w:tcPr>
            <w:tcW w:w="1421" w:type="dxa"/>
            <w:tcBorders>
              <w:top w:val="single" w:sz="4" w:space="0" w:color="auto"/>
              <w:left w:val="single" w:sz="4" w:space="0" w:color="auto"/>
            </w:tcBorders>
            <w:shd w:val="clear" w:color="auto" w:fill="FFFFFF"/>
            <w:vAlign w:val="bottom"/>
          </w:tcPr>
          <w:p w14:paraId="29EBB511" w14:textId="77777777" w:rsidR="00293F6D" w:rsidRDefault="00D91184">
            <w:pPr>
              <w:pStyle w:val="25"/>
              <w:framePr w:w="9758" w:wrap="notBeside" w:vAnchor="text" w:hAnchor="text" w:xAlign="center" w:y="1"/>
              <w:shd w:val="clear" w:color="auto" w:fill="auto"/>
              <w:spacing w:before="0" w:line="240" w:lineRule="exact"/>
            </w:pPr>
            <w:r>
              <w:t>99</w:t>
            </w:r>
          </w:p>
        </w:tc>
        <w:tc>
          <w:tcPr>
            <w:tcW w:w="989" w:type="dxa"/>
            <w:tcBorders>
              <w:top w:val="single" w:sz="4" w:space="0" w:color="auto"/>
              <w:left w:val="single" w:sz="4" w:space="0" w:color="auto"/>
            </w:tcBorders>
            <w:shd w:val="clear" w:color="auto" w:fill="FFFFFF"/>
            <w:vAlign w:val="bottom"/>
          </w:tcPr>
          <w:p w14:paraId="528E212B" w14:textId="77777777" w:rsidR="00293F6D" w:rsidRDefault="00D91184">
            <w:pPr>
              <w:pStyle w:val="25"/>
              <w:framePr w:w="9758" w:wrap="notBeside" w:vAnchor="text" w:hAnchor="text" w:xAlign="center" w:y="1"/>
              <w:shd w:val="clear" w:color="auto" w:fill="auto"/>
              <w:spacing w:before="0" w:line="240" w:lineRule="exact"/>
              <w:ind w:left="360"/>
              <w:jc w:val="left"/>
            </w:pPr>
            <w:r>
              <w:t>102</w:t>
            </w:r>
          </w:p>
        </w:tc>
        <w:tc>
          <w:tcPr>
            <w:tcW w:w="854" w:type="dxa"/>
            <w:tcBorders>
              <w:top w:val="single" w:sz="4" w:space="0" w:color="auto"/>
              <w:left w:val="single" w:sz="4" w:space="0" w:color="auto"/>
            </w:tcBorders>
            <w:shd w:val="clear" w:color="auto" w:fill="FFFFFF"/>
            <w:vAlign w:val="bottom"/>
          </w:tcPr>
          <w:p w14:paraId="319B6037"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850" w:type="dxa"/>
            <w:tcBorders>
              <w:top w:val="single" w:sz="4" w:space="0" w:color="auto"/>
              <w:left w:val="single" w:sz="4" w:space="0" w:color="auto"/>
            </w:tcBorders>
            <w:shd w:val="clear" w:color="auto" w:fill="FFFFFF"/>
            <w:vAlign w:val="bottom"/>
          </w:tcPr>
          <w:p w14:paraId="30C6DF8B"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998" w:type="dxa"/>
            <w:tcBorders>
              <w:top w:val="single" w:sz="4" w:space="0" w:color="auto"/>
              <w:left w:val="single" w:sz="4" w:space="0" w:color="auto"/>
              <w:right w:val="single" w:sz="4" w:space="0" w:color="auto"/>
            </w:tcBorders>
            <w:shd w:val="clear" w:color="auto" w:fill="FFFFFF"/>
            <w:vAlign w:val="bottom"/>
          </w:tcPr>
          <w:p w14:paraId="587AAEDC" w14:textId="77777777" w:rsidR="00293F6D" w:rsidRDefault="00D91184">
            <w:pPr>
              <w:pStyle w:val="25"/>
              <w:framePr w:w="9758" w:wrap="notBeside" w:vAnchor="text" w:hAnchor="text" w:xAlign="center" w:y="1"/>
              <w:shd w:val="clear" w:color="auto" w:fill="auto"/>
              <w:spacing w:before="0" w:line="240" w:lineRule="exact"/>
              <w:ind w:left="320"/>
              <w:jc w:val="left"/>
            </w:pPr>
            <w:r>
              <w:t>405</w:t>
            </w:r>
          </w:p>
        </w:tc>
      </w:tr>
      <w:tr w:rsidR="00293F6D" w14:paraId="05C13C30" w14:textId="77777777">
        <w:trPr>
          <w:trHeight w:hRule="exact" w:val="288"/>
          <w:jc w:val="center"/>
        </w:trPr>
        <w:tc>
          <w:tcPr>
            <w:tcW w:w="4646" w:type="dxa"/>
            <w:tcBorders>
              <w:top w:val="single" w:sz="4" w:space="0" w:color="auto"/>
              <w:left w:val="single" w:sz="4" w:space="0" w:color="auto"/>
            </w:tcBorders>
            <w:shd w:val="clear" w:color="auto" w:fill="FFFFFF"/>
            <w:vAlign w:val="bottom"/>
          </w:tcPr>
          <w:p w14:paraId="292CA102" w14:textId="77777777" w:rsidR="00293F6D" w:rsidRDefault="00D91184">
            <w:pPr>
              <w:pStyle w:val="25"/>
              <w:framePr w:w="9758" w:wrap="notBeside" w:vAnchor="text" w:hAnchor="text" w:xAlign="center" w:y="1"/>
              <w:shd w:val="clear" w:color="auto" w:fill="auto"/>
              <w:spacing w:before="0" w:line="240" w:lineRule="exact"/>
              <w:jc w:val="left"/>
            </w:pPr>
            <w:r>
              <w:t>2. Предметно-практические действия</w:t>
            </w:r>
          </w:p>
        </w:tc>
        <w:tc>
          <w:tcPr>
            <w:tcW w:w="1421" w:type="dxa"/>
            <w:tcBorders>
              <w:top w:val="single" w:sz="4" w:space="0" w:color="auto"/>
              <w:left w:val="single" w:sz="4" w:space="0" w:color="auto"/>
            </w:tcBorders>
            <w:shd w:val="clear" w:color="auto" w:fill="FFFFFF"/>
            <w:vAlign w:val="bottom"/>
          </w:tcPr>
          <w:p w14:paraId="30298B97" w14:textId="77777777" w:rsidR="00293F6D" w:rsidRDefault="00D91184">
            <w:pPr>
              <w:pStyle w:val="25"/>
              <w:framePr w:w="9758" w:wrap="notBeside" w:vAnchor="text" w:hAnchor="text" w:xAlign="center" w:y="1"/>
              <w:shd w:val="clear" w:color="auto" w:fill="auto"/>
              <w:spacing w:before="0" w:line="240" w:lineRule="exact"/>
            </w:pPr>
            <w:r>
              <w:t>99</w:t>
            </w:r>
          </w:p>
        </w:tc>
        <w:tc>
          <w:tcPr>
            <w:tcW w:w="989" w:type="dxa"/>
            <w:tcBorders>
              <w:top w:val="single" w:sz="4" w:space="0" w:color="auto"/>
              <w:left w:val="single" w:sz="4" w:space="0" w:color="auto"/>
            </w:tcBorders>
            <w:shd w:val="clear" w:color="auto" w:fill="FFFFFF"/>
            <w:vAlign w:val="bottom"/>
          </w:tcPr>
          <w:p w14:paraId="44DCECBB" w14:textId="77777777" w:rsidR="00293F6D" w:rsidRDefault="00D91184">
            <w:pPr>
              <w:pStyle w:val="25"/>
              <w:framePr w:w="9758" w:wrap="notBeside" w:vAnchor="text" w:hAnchor="text" w:xAlign="center" w:y="1"/>
              <w:shd w:val="clear" w:color="auto" w:fill="auto"/>
              <w:spacing w:before="0" w:line="240" w:lineRule="exact"/>
              <w:ind w:left="360"/>
              <w:jc w:val="left"/>
            </w:pPr>
            <w:r>
              <w:t>102</w:t>
            </w:r>
          </w:p>
        </w:tc>
        <w:tc>
          <w:tcPr>
            <w:tcW w:w="854" w:type="dxa"/>
            <w:tcBorders>
              <w:top w:val="single" w:sz="4" w:space="0" w:color="auto"/>
              <w:left w:val="single" w:sz="4" w:space="0" w:color="auto"/>
            </w:tcBorders>
            <w:shd w:val="clear" w:color="auto" w:fill="FFFFFF"/>
            <w:vAlign w:val="bottom"/>
          </w:tcPr>
          <w:p w14:paraId="6A72A9B5"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850" w:type="dxa"/>
            <w:tcBorders>
              <w:top w:val="single" w:sz="4" w:space="0" w:color="auto"/>
              <w:left w:val="single" w:sz="4" w:space="0" w:color="auto"/>
            </w:tcBorders>
            <w:shd w:val="clear" w:color="auto" w:fill="FFFFFF"/>
            <w:vAlign w:val="bottom"/>
          </w:tcPr>
          <w:p w14:paraId="4BE5748C" w14:textId="77777777" w:rsidR="00293F6D" w:rsidRDefault="00D91184">
            <w:pPr>
              <w:pStyle w:val="25"/>
              <w:framePr w:w="9758" w:wrap="notBeside" w:vAnchor="text" w:hAnchor="text" w:xAlign="center" w:y="1"/>
              <w:shd w:val="clear" w:color="auto" w:fill="auto"/>
              <w:spacing w:before="0" w:line="240" w:lineRule="exact"/>
              <w:ind w:left="300"/>
              <w:jc w:val="left"/>
            </w:pPr>
            <w:r>
              <w:t>102</w:t>
            </w:r>
          </w:p>
        </w:tc>
        <w:tc>
          <w:tcPr>
            <w:tcW w:w="998" w:type="dxa"/>
            <w:tcBorders>
              <w:top w:val="single" w:sz="4" w:space="0" w:color="auto"/>
              <w:left w:val="single" w:sz="4" w:space="0" w:color="auto"/>
              <w:right w:val="single" w:sz="4" w:space="0" w:color="auto"/>
            </w:tcBorders>
            <w:shd w:val="clear" w:color="auto" w:fill="FFFFFF"/>
            <w:vAlign w:val="bottom"/>
          </w:tcPr>
          <w:p w14:paraId="3CB4F900" w14:textId="77777777" w:rsidR="00293F6D" w:rsidRDefault="00D91184">
            <w:pPr>
              <w:pStyle w:val="25"/>
              <w:framePr w:w="9758" w:wrap="notBeside" w:vAnchor="text" w:hAnchor="text" w:xAlign="center" w:y="1"/>
              <w:shd w:val="clear" w:color="auto" w:fill="auto"/>
              <w:spacing w:before="0" w:line="240" w:lineRule="exact"/>
              <w:ind w:left="320"/>
              <w:jc w:val="left"/>
            </w:pPr>
            <w:r>
              <w:t>405</w:t>
            </w:r>
          </w:p>
        </w:tc>
      </w:tr>
      <w:tr w:rsidR="00293F6D" w14:paraId="5260CC30" w14:textId="77777777">
        <w:trPr>
          <w:trHeight w:hRule="exact" w:val="283"/>
          <w:jc w:val="center"/>
        </w:trPr>
        <w:tc>
          <w:tcPr>
            <w:tcW w:w="4646" w:type="dxa"/>
            <w:tcBorders>
              <w:top w:val="single" w:sz="4" w:space="0" w:color="auto"/>
              <w:left w:val="single" w:sz="4" w:space="0" w:color="auto"/>
            </w:tcBorders>
            <w:shd w:val="clear" w:color="auto" w:fill="FFFFFF"/>
            <w:vAlign w:val="center"/>
          </w:tcPr>
          <w:p w14:paraId="612E9FFA" w14:textId="77777777" w:rsidR="00293F6D" w:rsidRDefault="00D91184">
            <w:pPr>
              <w:pStyle w:val="25"/>
              <w:framePr w:w="9758" w:wrap="notBeside" w:vAnchor="text" w:hAnchor="text" w:xAlign="center" w:y="1"/>
              <w:shd w:val="clear" w:color="auto" w:fill="auto"/>
              <w:spacing w:before="0" w:line="240" w:lineRule="exact"/>
              <w:jc w:val="left"/>
            </w:pPr>
            <w:r>
              <w:t>3. Двигательное развитие</w:t>
            </w:r>
          </w:p>
        </w:tc>
        <w:tc>
          <w:tcPr>
            <w:tcW w:w="1421" w:type="dxa"/>
            <w:tcBorders>
              <w:top w:val="single" w:sz="4" w:space="0" w:color="auto"/>
              <w:left w:val="single" w:sz="4" w:space="0" w:color="auto"/>
            </w:tcBorders>
            <w:shd w:val="clear" w:color="auto" w:fill="FFFFFF"/>
            <w:vAlign w:val="bottom"/>
          </w:tcPr>
          <w:p w14:paraId="54BC2FE8" w14:textId="77777777" w:rsidR="00293F6D" w:rsidRDefault="00D91184">
            <w:pPr>
              <w:pStyle w:val="25"/>
              <w:framePr w:w="9758" w:wrap="notBeside" w:vAnchor="text" w:hAnchor="text" w:xAlign="center" w:y="1"/>
              <w:shd w:val="clear" w:color="auto" w:fill="auto"/>
              <w:spacing w:before="0" w:line="240" w:lineRule="exact"/>
            </w:pPr>
            <w:r>
              <w:t>66</w:t>
            </w:r>
          </w:p>
        </w:tc>
        <w:tc>
          <w:tcPr>
            <w:tcW w:w="989" w:type="dxa"/>
            <w:tcBorders>
              <w:top w:val="single" w:sz="4" w:space="0" w:color="auto"/>
              <w:left w:val="single" w:sz="4" w:space="0" w:color="auto"/>
            </w:tcBorders>
            <w:shd w:val="clear" w:color="auto" w:fill="FFFFFF"/>
            <w:vAlign w:val="bottom"/>
          </w:tcPr>
          <w:p w14:paraId="5286BB4F" w14:textId="77777777" w:rsidR="00293F6D" w:rsidRDefault="00D91184">
            <w:pPr>
              <w:pStyle w:val="25"/>
              <w:framePr w:w="9758" w:wrap="notBeside" w:vAnchor="text" w:hAnchor="text" w:xAlign="center" w:y="1"/>
              <w:shd w:val="clear" w:color="auto" w:fill="auto"/>
              <w:spacing w:before="0" w:line="240" w:lineRule="exact"/>
              <w:ind w:left="360"/>
              <w:jc w:val="left"/>
            </w:pPr>
            <w:r>
              <w:t>68</w:t>
            </w:r>
          </w:p>
        </w:tc>
        <w:tc>
          <w:tcPr>
            <w:tcW w:w="854" w:type="dxa"/>
            <w:tcBorders>
              <w:top w:val="single" w:sz="4" w:space="0" w:color="auto"/>
              <w:left w:val="single" w:sz="4" w:space="0" w:color="auto"/>
            </w:tcBorders>
            <w:shd w:val="clear" w:color="auto" w:fill="FFFFFF"/>
            <w:vAlign w:val="bottom"/>
          </w:tcPr>
          <w:p w14:paraId="15CCB259"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68E2C257"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vAlign w:val="center"/>
          </w:tcPr>
          <w:p w14:paraId="5E4684C8" w14:textId="77777777" w:rsidR="00293F6D" w:rsidRDefault="00D91184">
            <w:pPr>
              <w:pStyle w:val="25"/>
              <w:framePr w:w="9758" w:wrap="notBeside" w:vAnchor="text" w:hAnchor="text" w:xAlign="center" w:y="1"/>
              <w:shd w:val="clear" w:color="auto" w:fill="auto"/>
              <w:spacing w:before="0" w:line="240" w:lineRule="exact"/>
              <w:ind w:left="320"/>
              <w:jc w:val="left"/>
            </w:pPr>
            <w:r>
              <w:t>270</w:t>
            </w:r>
          </w:p>
        </w:tc>
      </w:tr>
      <w:tr w:rsidR="00293F6D" w14:paraId="5848FCFA" w14:textId="77777777">
        <w:trPr>
          <w:trHeight w:hRule="exact" w:val="288"/>
          <w:jc w:val="center"/>
        </w:trPr>
        <w:tc>
          <w:tcPr>
            <w:tcW w:w="4646" w:type="dxa"/>
            <w:tcBorders>
              <w:top w:val="single" w:sz="4" w:space="0" w:color="auto"/>
              <w:left w:val="single" w:sz="4" w:space="0" w:color="auto"/>
            </w:tcBorders>
            <w:shd w:val="clear" w:color="auto" w:fill="FFFFFF"/>
            <w:vAlign w:val="bottom"/>
          </w:tcPr>
          <w:p w14:paraId="66863DFA" w14:textId="77777777" w:rsidR="00293F6D" w:rsidRDefault="00D91184">
            <w:pPr>
              <w:pStyle w:val="25"/>
              <w:framePr w:w="9758" w:wrap="notBeside" w:vAnchor="text" w:hAnchor="text" w:xAlign="center" w:y="1"/>
              <w:shd w:val="clear" w:color="auto" w:fill="auto"/>
              <w:spacing w:before="0" w:line="240" w:lineRule="exact"/>
              <w:jc w:val="left"/>
            </w:pPr>
            <w:r>
              <w:t>4. Альтернативная коммуникация</w:t>
            </w:r>
          </w:p>
        </w:tc>
        <w:tc>
          <w:tcPr>
            <w:tcW w:w="1421" w:type="dxa"/>
            <w:tcBorders>
              <w:top w:val="single" w:sz="4" w:space="0" w:color="auto"/>
              <w:left w:val="single" w:sz="4" w:space="0" w:color="auto"/>
            </w:tcBorders>
            <w:shd w:val="clear" w:color="auto" w:fill="FFFFFF"/>
            <w:vAlign w:val="bottom"/>
          </w:tcPr>
          <w:p w14:paraId="47049947" w14:textId="77777777" w:rsidR="00293F6D" w:rsidRDefault="00D91184">
            <w:pPr>
              <w:pStyle w:val="25"/>
              <w:framePr w:w="9758" w:wrap="notBeside" w:vAnchor="text" w:hAnchor="text" w:xAlign="center" w:y="1"/>
              <w:shd w:val="clear" w:color="auto" w:fill="auto"/>
              <w:spacing w:before="0" w:line="240" w:lineRule="exact"/>
            </w:pPr>
            <w:r>
              <w:t>66</w:t>
            </w:r>
          </w:p>
        </w:tc>
        <w:tc>
          <w:tcPr>
            <w:tcW w:w="989" w:type="dxa"/>
            <w:tcBorders>
              <w:top w:val="single" w:sz="4" w:space="0" w:color="auto"/>
              <w:left w:val="single" w:sz="4" w:space="0" w:color="auto"/>
            </w:tcBorders>
            <w:shd w:val="clear" w:color="auto" w:fill="FFFFFF"/>
            <w:vAlign w:val="bottom"/>
          </w:tcPr>
          <w:p w14:paraId="1679237E" w14:textId="77777777" w:rsidR="00293F6D" w:rsidRDefault="00D91184">
            <w:pPr>
              <w:pStyle w:val="25"/>
              <w:framePr w:w="9758" w:wrap="notBeside" w:vAnchor="text" w:hAnchor="text" w:xAlign="center" w:y="1"/>
              <w:shd w:val="clear" w:color="auto" w:fill="auto"/>
              <w:spacing w:before="0" w:line="240" w:lineRule="exact"/>
              <w:ind w:left="360"/>
              <w:jc w:val="left"/>
            </w:pPr>
            <w:r>
              <w:t>68</w:t>
            </w:r>
          </w:p>
        </w:tc>
        <w:tc>
          <w:tcPr>
            <w:tcW w:w="854" w:type="dxa"/>
            <w:tcBorders>
              <w:top w:val="single" w:sz="4" w:space="0" w:color="auto"/>
              <w:left w:val="single" w:sz="4" w:space="0" w:color="auto"/>
            </w:tcBorders>
            <w:shd w:val="clear" w:color="auto" w:fill="FFFFFF"/>
            <w:vAlign w:val="bottom"/>
          </w:tcPr>
          <w:p w14:paraId="4053656D"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5A66D978" w14:textId="77777777" w:rsidR="00293F6D" w:rsidRDefault="00D91184">
            <w:pPr>
              <w:pStyle w:val="25"/>
              <w:framePr w:w="9758" w:wrap="notBeside" w:vAnchor="text" w:hAnchor="text" w:xAlign="center" w:y="1"/>
              <w:shd w:val="clear" w:color="auto" w:fill="auto"/>
              <w:spacing w:before="0" w:line="240" w:lineRule="exact"/>
              <w:ind w:left="300"/>
              <w:jc w:val="left"/>
            </w:pPr>
            <w:r>
              <w:t>68</w:t>
            </w:r>
          </w:p>
        </w:tc>
        <w:tc>
          <w:tcPr>
            <w:tcW w:w="998" w:type="dxa"/>
            <w:tcBorders>
              <w:top w:val="single" w:sz="4" w:space="0" w:color="auto"/>
              <w:left w:val="single" w:sz="4" w:space="0" w:color="auto"/>
              <w:right w:val="single" w:sz="4" w:space="0" w:color="auto"/>
            </w:tcBorders>
            <w:shd w:val="clear" w:color="auto" w:fill="FFFFFF"/>
            <w:vAlign w:val="center"/>
          </w:tcPr>
          <w:p w14:paraId="36B1A663" w14:textId="77777777" w:rsidR="00293F6D" w:rsidRDefault="00D91184">
            <w:pPr>
              <w:pStyle w:val="25"/>
              <w:framePr w:w="9758" w:wrap="notBeside" w:vAnchor="text" w:hAnchor="text" w:xAlign="center" w:y="1"/>
              <w:shd w:val="clear" w:color="auto" w:fill="auto"/>
              <w:spacing w:before="0" w:line="240" w:lineRule="exact"/>
              <w:ind w:left="320"/>
              <w:jc w:val="left"/>
            </w:pPr>
            <w:r>
              <w:t>270</w:t>
            </w:r>
          </w:p>
        </w:tc>
      </w:tr>
      <w:tr w:rsidR="00293F6D" w14:paraId="3E175166" w14:textId="77777777">
        <w:trPr>
          <w:trHeight w:hRule="exact" w:val="283"/>
          <w:jc w:val="center"/>
        </w:trPr>
        <w:tc>
          <w:tcPr>
            <w:tcW w:w="4646" w:type="dxa"/>
            <w:tcBorders>
              <w:top w:val="single" w:sz="4" w:space="0" w:color="auto"/>
              <w:left w:val="single" w:sz="4" w:space="0" w:color="auto"/>
            </w:tcBorders>
            <w:shd w:val="clear" w:color="auto" w:fill="FFFFFF"/>
            <w:vAlign w:val="bottom"/>
          </w:tcPr>
          <w:p w14:paraId="031DFAEF" w14:textId="77777777" w:rsidR="00293F6D" w:rsidRDefault="00D91184">
            <w:pPr>
              <w:pStyle w:val="25"/>
              <w:framePr w:w="9758" w:wrap="notBeside" w:vAnchor="text" w:hAnchor="text" w:xAlign="center" w:y="1"/>
              <w:shd w:val="clear" w:color="auto" w:fill="auto"/>
              <w:spacing w:before="0" w:line="240" w:lineRule="exact"/>
              <w:jc w:val="left"/>
            </w:pPr>
            <w:r>
              <w:t>Итого коррекционные курсы</w:t>
            </w:r>
          </w:p>
        </w:tc>
        <w:tc>
          <w:tcPr>
            <w:tcW w:w="1421" w:type="dxa"/>
            <w:tcBorders>
              <w:top w:val="single" w:sz="4" w:space="0" w:color="auto"/>
              <w:left w:val="single" w:sz="4" w:space="0" w:color="auto"/>
            </w:tcBorders>
            <w:shd w:val="clear" w:color="auto" w:fill="FFFFFF"/>
            <w:vAlign w:val="bottom"/>
          </w:tcPr>
          <w:p w14:paraId="30305CD2" w14:textId="77777777" w:rsidR="00293F6D" w:rsidRDefault="00D91184">
            <w:pPr>
              <w:pStyle w:val="25"/>
              <w:framePr w:w="9758" w:wrap="notBeside" w:vAnchor="text" w:hAnchor="text" w:xAlign="center" w:y="1"/>
              <w:shd w:val="clear" w:color="auto" w:fill="auto"/>
              <w:spacing w:before="0" w:line="240" w:lineRule="exact"/>
            </w:pPr>
            <w:r>
              <w:t>330</w:t>
            </w:r>
          </w:p>
        </w:tc>
        <w:tc>
          <w:tcPr>
            <w:tcW w:w="989" w:type="dxa"/>
            <w:tcBorders>
              <w:top w:val="single" w:sz="4" w:space="0" w:color="auto"/>
              <w:left w:val="single" w:sz="4" w:space="0" w:color="auto"/>
            </w:tcBorders>
            <w:shd w:val="clear" w:color="auto" w:fill="FFFFFF"/>
            <w:vAlign w:val="bottom"/>
          </w:tcPr>
          <w:p w14:paraId="4A65AE65" w14:textId="77777777" w:rsidR="00293F6D" w:rsidRDefault="00D91184">
            <w:pPr>
              <w:pStyle w:val="25"/>
              <w:framePr w:w="9758" w:wrap="notBeside" w:vAnchor="text" w:hAnchor="text" w:xAlign="center" w:y="1"/>
              <w:shd w:val="clear" w:color="auto" w:fill="auto"/>
              <w:spacing w:before="0" w:line="240" w:lineRule="exact"/>
              <w:ind w:left="360"/>
              <w:jc w:val="left"/>
            </w:pPr>
            <w:r>
              <w:t>340</w:t>
            </w:r>
          </w:p>
        </w:tc>
        <w:tc>
          <w:tcPr>
            <w:tcW w:w="854" w:type="dxa"/>
            <w:tcBorders>
              <w:top w:val="single" w:sz="4" w:space="0" w:color="auto"/>
              <w:left w:val="single" w:sz="4" w:space="0" w:color="auto"/>
            </w:tcBorders>
            <w:shd w:val="clear" w:color="auto" w:fill="FFFFFF"/>
            <w:vAlign w:val="bottom"/>
          </w:tcPr>
          <w:p w14:paraId="39E03BD2" w14:textId="77777777" w:rsidR="00293F6D" w:rsidRDefault="00D91184">
            <w:pPr>
              <w:pStyle w:val="25"/>
              <w:framePr w:w="9758" w:wrap="notBeside" w:vAnchor="text" w:hAnchor="text" w:xAlign="center" w:y="1"/>
              <w:shd w:val="clear" w:color="auto" w:fill="auto"/>
              <w:spacing w:before="0" w:line="240" w:lineRule="exact"/>
              <w:ind w:left="300"/>
              <w:jc w:val="left"/>
            </w:pPr>
            <w:r>
              <w:t>340</w:t>
            </w:r>
          </w:p>
        </w:tc>
        <w:tc>
          <w:tcPr>
            <w:tcW w:w="850" w:type="dxa"/>
            <w:tcBorders>
              <w:top w:val="single" w:sz="4" w:space="0" w:color="auto"/>
              <w:left w:val="single" w:sz="4" w:space="0" w:color="auto"/>
            </w:tcBorders>
            <w:shd w:val="clear" w:color="auto" w:fill="FFFFFF"/>
            <w:vAlign w:val="bottom"/>
          </w:tcPr>
          <w:p w14:paraId="6A63CD0A" w14:textId="77777777" w:rsidR="00293F6D" w:rsidRDefault="00D91184">
            <w:pPr>
              <w:pStyle w:val="25"/>
              <w:framePr w:w="9758" w:wrap="notBeside" w:vAnchor="text" w:hAnchor="text" w:xAlign="center" w:y="1"/>
              <w:shd w:val="clear" w:color="auto" w:fill="auto"/>
              <w:spacing w:before="0" w:line="240" w:lineRule="exact"/>
              <w:ind w:left="300"/>
              <w:jc w:val="left"/>
            </w:pPr>
            <w:r>
              <w:t>340</w:t>
            </w:r>
          </w:p>
        </w:tc>
        <w:tc>
          <w:tcPr>
            <w:tcW w:w="998" w:type="dxa"/>
            <w:tcBorders>
              <w:top w:val="single" w:sz="4" w:space="0" w:color="auto"/>
              <w:left w:val="single" w:sz="4" w:space="0" w:color="auto"/>
              <w:right w:val="single" w:sz="4" w:space="0" w:color="auto"/>
            </w:tcBorders>
            <w:shd w:val="clear" w:color="auto" w:fill="FFFFFF"/>
            <w:vAlign w:val="bottom"/>
          </w:tcPr>
          <w:p w14:paraId="11BDEC1A" w14:textId="77777777" w:rsidR="00293F6D" w:rsidRDefault="00D91184">
            <w:pPr>
              <w:pStyle w:val="25"/>
              <w:framePr w:w="9758" w:wrap="notBeside" w:vAnchor="text" w:hAnchor="text" w:xAlign="center" w:y="1"/>
              <w:shd w:val="clear" w:color="auto" w:fill="auto"/>
              <w:spacing w:before="0" w:line="240" w:lineRule="exact"/>
              <w:ind w:left="320"/>
              <w:jc w:val="left"/>
            </w:pPr>
            <w:r>
              <w:t>1350</w:t>
            </w:r>
          </w:p>
        </w:tc>
      </w:tr>
      <w:tr w:rsidR="00293F6D" w14:paraId="1F2E3962" w14:textId="77777777">
        <w:trPr>
          <w:trHeight w:hRule="exact" w:val="288"/>
          <w:jc w:val="center"/>
        </w:trPr>
        <w:tc>
          <w:tcPr>
            <w:tcW w:w="4646" w:type="dxa"/>
            <w:tcBorders>
              <w:top w:val="single" w:sz="4" w:space="0" w:color="auto"/>
              <w:left w:val="single" w:sz="4" w:space="0" w:color="auto"/>
            </w:tcBorders>
            <w:shd w:val="clear" w:color="auto" w:fill="FFFFFF"/>
            <w:vAlign w:val="bottom"/>
          </w:tcPr>
          <w:p w14:paraId="1F9A997D" w14:textId="77777777" w:rsidR="00293F6D" w:rsidRDefault="00D91184">
            <w:pPr>
              <w:pStyle w:val="25"/>
              <w:framePr w:w="9758" w:wrap="notBeside" w:vAnchor="text" w:hAnchor="text" w:xAlign="center" w:y="1"/>
              <w:shd w:val="clear" w:color="auto" w:fill="auto"/>
              <w:spacing w:before="0" w:line="240" w:lineRule="exact"/>
              <w:jc w:val="left"/>
            </w:pPr>
            <w:r>
              <w:t>Внеурочная деятельность</w:t>
            </w:r>
          </w:p>
        </w:tc>
        <w:tc>
          <w:tcPr>
            <w:tcW w:w="1421" w:type="dxa"/>
            <w:tcBorders>
              <w:top w:val="single" w:sz="4" w:space="0" w:color="auto"/>
              <w:left w:val="single" w:sz="4" w:space="0" w:color="auto"/>
            </w:tcBorders>
            <w:shd w:val="clear" w:color="auto" w:fill="FFFFFF"/>
            <w:vAlign w:val="bottom"/>
          </w:tcPr>
          <w:p w14:paraId="08FF0550" w14:textId="77777777" w:rsidR="00293F6D" w:rsidRDefault="00D91184">
            <w:pPr>
              <w:pStyle w:val="25"/>
              <w:framePr w:w="9758" w:wrap="notBeside" w:vAnchor="text" w:hAnchor="text" w:xAlign="center" w:y="1"/>
              <w:shd w:val="clear" w:color="auto" w:fill="auto"/>
              <w:spacing w:before="0" w:line="240" w:lineRule="exact"/>
            </w:pPr>
            <w:r>
              <w:t>198</w:t>
            </w:r>
          </w:p>
        </w:tc>
        <w:tc>
          <w:tcPr>
            <w:tcW w:w="989" w:type="dxa"/>
            <w:tcBorders>
              <w:top w:val="single" w:sz="4" w:space="0" w:color="auto"/>
              <w:left w:val="single" w:sz="4" w:space="0" w:color="auto"/>
            </w:tcBorders>
            <w:shd w:val="clear" w:color="auto" w:fill="FFFFFF"/>
            <w:vAlign w:val="bottom"/>
          </w:tcPr>
          <w:p w14:paraId="3A7B8AAE" w14:textId="77777777" w:rsidR="00293F6D" w:rsidRDefault="00D91184">
            <w:pPr>
              <w:pStyle w:val="25"/>
              <w:framePr w:w="9758" w:wrap="notBeside" w:vAnchor="text" w:hAnchor="text" w:xAlign="center" w:y="1"/>
              <w:shd w:val="clear" w:color="auto" w:fill="auto"/>
              <w:spacing w:before="0" w:line="240" w:lineRule="exact"/>
              <w:ind w:left="360"/>
              <w:jc w:val="left"/>
            </w:pPr>
            <w:r>
              <w:t>204</w:t>
            </w:r>
          </w:p>
        </w:tc>
        <w:tc>
          <w:tcPr>
            <w:tcW w:w="854" w:type="dxa"/>
            <w:tcBorders>
              <w:top w:val="single" w:sz="4" w:space="0" w:color="auto"/>
              <w:left w:val="single" w:sz="4" w:space="0" w:color="auto"/>
            </w:tcBorders>
            <w:shd w:val="clear" w:color="auto" w:fill="FFFFFF"/>
            <w:vAlign w:val="bottom"/>
          </w:tcPr>
          <w:p w14:paraId="30840D07" w14:textId="77777777" w:rsidR="00293F6D" w:rsidRDefault="00D91184">
            <w:pPr>
              <w:pStyle w:val="25"/>
              <w:framePr w:w="9758" w:wrap="notBeside" w:vAnchor="text" w:hAnchor="text" w:xAlign="center" w:y="1"/>
              <w:shd w:val="clear" w:color="auto" w:fill="auto"/>
              <w:spacing w:before="0" w:line="240" w:lineRule="exact"/>
              <w:ind w:left="300"/>
              <w:jc w:val="left"/>
            </w:pPr>
            <w:r>
              <w:t>204</w:t>
            </w:r>
          </w:p>
        </w:tc>
        <w:tc>
          <w:tcPr>
            <w:tcW w:w="850" w:type="dxa"/>
            <w:tcBorders>
              <w:top w:val="single" w:sz="4" w:space="0" w:color="auto"/>
              <w:left w:val="single" w:sz="4" w:space="0" w:color="auto"/>
            </w:tcBorders>
            <w:shd w:val="clear" w:color="auto" w:fill="FFFFFF"/>
            <w:vAlign w:val="bottom"/>
          </w:tcPr>
          <w:p w14:paraId="54F49AE3" w14:textId="77777777" w:rsidR="00293F6D" w:rsidRDefault="00D91184">
            <w:pPr>
              <w:pStyle w:val="25"/>
              <w:framePr w:w="9758" w:wrap="notBeside" w:vAnchor="text" w:hAnchor="text" w:xAlign="center" w:y="1"/>
              <w:shd w:val="clear" w:color="auto" w:fill="auto"/>
              <w:spacing w:before="0" w:line="240" w:lineRule="exact"/>
              <w:ind w:left="300"/>
              <w:jc w:val="left"/>
            </w:pPr>
            <w:r>
              <w:t>204</w:t>
            </w:r>
          </w:p>
        </w:tc>
        <w:tc>
          <w:tcPr>
            <w:tcW w:w="998" w:type="dxa"/>
            <w:tcBorders>
              <w:top w:val="single" w:sz="4" w:space="0" w:color="auto"/>
              <w:left w:val="single" w:sz="4" w:space="0" w:color="auto"/>
              <w:right w:val="single" w:sz="4" w:space="0" w:color="auto"/>
            </w:tcBorders>
            <w:shd w:val="clear" w:color="auto" w:fill="FFFFFF"/>
            <w:vAlign w:val="bottom"/>
          </w:tcPr>
          <w:p w14:paraId="46E6CC08" w14:textId="77777777" w:rsidR="00293F6D" w:rsidRDefault="00D91184">
            <w:pPr>
              <w:pStyle w:val="25"/>
              <w:framePr w:w="9758" w:wrap="notBeside" w:vAnchor="text" w:hAnchor="text" w:xAlign="center" w:y="1"/>
              <w:shd w:val="clear" w:color="auto" w:fill="auto"/>
              <w:spacing w:before="0" w:line="240" w:lineRule="exact"/>
              <w:ind w:left="320"/>
              <w:jc w:val="left"/>
            </w:pPr>
            <w:r>
              <w:t>810</w:t>
            </w:r>
          </w:p>
        </w:tc>
      </w:tr>
      <w:tr w:rsidR="00293F6D" w14:paraId="35646B01" w14:textId="77777777">
        <w:trPr>
          <w:trHeight w:hRule="exact" w:val="283"/>
          <w:jc w:val="center"/>
        </w:trPr>
        <w:tc>
          <w:tcPr>
            <w:tcW w:w="4646" w:type="dxa"/>
            <w:tcBorders>
              <w:top w:val="single" w:sz="4" w:space="0" w:color="auto"/>
              <w:left w:val="single" w:sz="4" w:space="0" w:color="auto"/>
            </w:tcBorders>
            <w:shd w:val="clear" w:color="auto" w:fill="FFFFFF"/>
            <w:vAlign w:val="bottom"/>
          </w:tcPr>
          <w:p w14:paraId="4B5C1C59" w14:textId="77777777" w:rsidR="00293F6D" w:rsidRDefault="00D91184">
            <w:pPr>
              <w:pStyle w:val="25"/>
              <w:framePr w:w="9758" w:wrap="notBeside" w:vAnchor="text" w:hAnchor="text" w:xAlign="center" w:y="1"/>
              <w:shd w:val="clear" w:color="auto" w:fill="auto"/>
              <w:spacing w:before="0" w:line="240" w:lineRule="exact"/>
              <w:jc w:val="left"/>
            </w:pPr>
            <w:r>
              <w:t>«Я познаю мир»</w:t>
            </w:r>
          </w:p>
        </w:tc>
        <w:tc>
          <w:tcPr>
            <w:tcW w:w="1421" w:type="dxa"/>
            <w:tcBorders>
              <w:top w:val="single" w:sz="4" w:space="0" w:color="auto"/>
              <w:left w:val="single" w:sz="4" w:space="0" w:color="auto"/>
            </w:tcBorders>
            <w:shd w:val="clear" w:color="auto" w:fill="FFFFFF"/>
            <w:vAlign w:val="bottom"/>
          </w:tcPr>
          <w:p w14:paraId="27B86191" w14:textId="77777777" w:rsidR="00293F6D" w:rsidRDefault="00D91184">
            <w:pPr>
              <w:pStyle w:val="25"/>
              <w:framePr w:w="9758" w:wrap="notBeside" w:vAnchor="text" w:hAnchor="text" w:xAlign="center" w:y="1"/>
              <w:shd w:val="clear" w:color="auto" w:fill="auto"/>
              <w:spacing w:before="0" w:line="240" w:lineRule="exact"/>
            </w:pPr>
            <w:r>
              <w:t>33</w:t>
            </w:r>
          </w:p>
        </w:tc>
        <w:tc>
          <w:tcPr>
            <w:tcW w:w="989" w:type="dxa"/>
            <w:tcBorders>
              <w:top w:val="single" w:sz="4" w:space="0" w:color="auto"/>
              <w:left w:val="single" w:sz="4" w:space="0" w:color="auto"/>
            </w:tcBorders>
            <w:shd w:val="clear" w:color="auto" w:fill="FFFFFF"/>
            <w:vAlign w:val="bottom"/>
          </w:tcPr>
          <w:p w14:paraId="6783CC58" w14:textId="77777777" w:rsidR="00293F6D" w:rsidRDefault="00D91184">
            <w:pPr>
              <w:pStyle w:val="25"/>
              <w:framePr w:w="9758" w:wrap="notBeside" w:vAnchor="text" w:hAnchor="text" w:xAlign="center" w:y="1"/>
              <w:shd w:val="clear" w:color="auto" w:fill="auto"/>
              <w:spacing w:before="0" w:line="240" w:lineRule="exact"/>
              <w:ind w:left="360"/>
              <w:jc w:val="left"/>
            </w:pPr>
            <w:r>
              <w:t>34</w:t>
            </w:r>
          </w:p>
        </w:tc>
        <w:tc>
          <w:tcPr>
            <w:tcW w:w="854" w:type="dxa"/>
            <w:tcBorders>
              <w:top w:val="single" w:sz="4" w:space="0" w:color="auto"/>
              <w:left w:val="single" w:sz="4" w:space="0" w:color="auto"/>
            </w:tcBorders>
            <w:shd w:val="clear" w:color="auto" w:fill="FFFFFF"/>
            <w:vAlign w:val="bottom"/>
          </w:tcPr>
          <w:p w14:paraId="46432F8C"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1A83F710"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998" w:type="dxa"/>
            <w:tcBorders>
              <w:top w:val="single" w:sz="4" w:space="0" w:color="auto"/>
              <w:left w:val="single" w:sz="4" w:space="0" w:color="auto"/>
              <w:right w:val="single" w:sz="4" w:space="0" w:color="auto"/>
            </w:tcBorders>
            <w:shd w:val="clear" w:color="auto" w:fill="FFFFFF"/>
            <w:vAlign w:val="bottom"/>
          </w:tcPr>
          <w:p w14:paraId="53A9D530" w14:textId="77777777" w:rsidR="00293F6D" w:rsidRDefault="00D91184">
            <w:pPr>
              <w:pStyle w:val="25"/>
              <w:framePr w:w="9758" w:wrap="notBeside" w:vAnchor="text" w:hAnchor="text" w:xAlign="center" w:y="1"/>
              <w:shd w:val="clear" w:color="auto" w:fill="auto"/>
              <w:spacing w:before="0" w:line="240" w:lineRule="exact"/>
              <w:ind w:left="320"/>
              <w:jc w:val="left"/>
            </w:pPr>
            <w:r>
              <w:t>135</w:t>
            </w:r>
          </w:p>
        </w:tc>
      </w:tr>
      <w:tr w:rsidR="00293F6D" w14:paraId="3F0C938A" w14:textId="77777777">
        <w:trPr>
          <w:trHeight w:hRule="exact" w:val="288"/>
          <w:jc w:val="center"/>
        </w:trPr>
        <w:tc>
          <w:tcPr>
            <w:tcW w:w="4646" w:type="dxa"/>
            <w:tcBorders>
              <w:top w:val="single" w:sz="4" w:space="0" w:color="auto"/>
              <w:left w:val="single" w:sz="4" w:space="0" w:color="auto"/>
            </w:tcBorders>
            <w:shd w:val="clear" w:color="auto" w:fill="FFFFFF"/>
            <w:vAlign w:val="bottom"/>
          </w:tcPr>
          <w:p w14:paraId="6869D3A9" w14:textId="77777777" w:rsidR="00293F6D" w:rsidRDefault="00D91184">
            <w:pPr>
              <w:pStyle w:val="25"/>
              <w:framePr w:w="9758" w:wrap="notBeside" w:vAnchor="text" w:hAnchor="text" w:xAlign="center" w:y="1"/>
              <w:shd w:val="clear" w:color="auto" w:fill="auto"/>
              <w:spacing w:before="0" w:line="240" w:lineRule="exact"/>
              <w:jc w:val="left"/>
            </w:pPr>
            <w:r>
              <w:t>«Домоводство»</w:t>
            </w:r>
          </w:p>
        </w:tc>
        <w:tc>
          <w:tcPr>
            <w:tcW w:w="1421" w:type="dxa"/>
            <w:tcBorders>
              <w:top w:val="single" w:sz="4" w:space="0" w:color="auto"/>
              <w:left w:val="single" w:sz="4" w:space="0" w:color="auto"/>
            </w:tcBorders>
            <w:shd w:val="clear" w:color="auto" w:fill="FFFFFF"/>
            <w:vAlign w:val="bottom"/>
          </w:tcPr>
          <w:p w14:paraId="3EE9F37B" w14:textId="77777777" w:rsidR="00293F6D" w:rsidRDefault="00D91184">
            <w:pPr>
              <w:pStyle w:val="25"/>
              <w:framePr w:w="9758" w:wrap="notBeside" w:vAnchor="text" w:hAnchor="text" w:xAlign="center" w:y="1"/>
              <w:shd w:val="clear" w:color="auto" w:fill="auto"/>
              <w:spacing w:before="0" w:line="240" w:lineRule="exact"/>
            </w:pPr>
            <w:r>
              <w:t>33</w:t>
            </w:r>
          </w:p>
        </w:tc>
        <w:tc>
          <w:tcPr>
            <w:tcW w:w="989" w:type="dxa"/>
            <w:tcBorders>
              <w:top w:val="single" w:sz="4" w:space="0" w:color="auto"/>
              <w:left w:val="single" w:sz="4" w:space="0" w:color="auto"/>
            </w:tcBorders>
            <w:shd w:val="clear" w:color="auto" w:fill="FFFFFF"/>
            <w:vAlign w:val="bottom"/>
          </w:tcPr>
          <w:p w14:paraId="302E7D8B" w14:textId="77777777" w:rsidR="00293F6D" w:rsidRDefault="00D91184">
            <w:pPr>
              <w:pStyle w:val="25"/>
              <w:framePr w:w="9758" w:wrap="notBeside" w:vAnchor="text" w:hAnchor="text" w:xAlign="center" w:y="1"/>
              <w:shd w:val="clear" w:color="auto" w:fill="auto"/>
              <w:spacing w:before="0" w:line="240" w:lineRule="exact"/>
              <w:ind w:left="360"/>
              <w:jc w:val="left"/>
            </w:pPr>
            <w:r>
              <w:t>34</w:t>
            </w:r>
          </w:p>
        </w:tc>
        <w:tc>
          <w:tcPr>
            <w:tcW w:w="854" w:type="dxa"/>
            <w:tcBorders>
              <w:top w:val="single" w:sz="4" w:space="0" w:color="auto"/>
              <w:left w:val="single" w:sz="4" w:space="0" w:color="auto"/>
            </w:tcBorders>
            <w:shd w:val="clear" w:color="auto" w:fill="FFFFFF"/>
            <w:vAlign w:val="bottom"/>
          </w:tcPr>
          <w:p w14:paraId="0292F865"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5B4FE553"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998" w:type="dxa"/>
            <w:tcBorders>
              <w:top w:val="single" w:sz="4" w:space="0" w:color="auto"/>
              <w:left w:val="single" w:sz="4" w:space="0" w:color="auto"/>
              <w:right w:val="single" w:sz="4" w:space="0" w:color="auto"/>
            </w:tcBorders>
            <w:shd w:val="clear" w:color="auto" w:fill="FFFFFF"/>
            <w:vAlign w:val="bottom"/>
          </w:tcPr>
          <w:p w14:paraId="231D888F" w14:textId="77777777" w:rsidR="00293F6D" w:rsidRDefault="00D91184">
            <w:pPr>
              <w:pStyle w:val="25"/>
              <w:framePr w:w="9758" w:wrap="notBeside" w:vAnchor="text" w:hAnchor="text" w:xAlign="center" w:y="1"/>
              <w:shd w:val="clear" w:color="auto" w:fill="auto"/>
              <w:spacing w:before="0" w:line="240" w:lineRule="exact"/>
              <w:ind w:left="320"/>
              <w:jc w:val="left"/>
            </w:pPr>
            <w:r>
              <w:t>135</w:t>
            </w:r>
          </w:p>
        </w:tc>
      </w:tr>
      <w:tr w:rsidR="00293F6D" w14:paraId="01B11AC0" w14:textId="77777777">
        <w:trPr>
          <w:trHeight w:hRule="exact" w:val="288"/>
          <w:jc w:val="center"/>
        </w:trPr>
        <w:tc>
          <w:tcPr>
            <w:tcW w:w="4646" w:type="dxa"/>
            <w:tcBorders>
              <w:top w:val="single" w:sz="4" w:space="0" w:color="auto"/>
              <w:left w:val="single" w:sz="4" w:space="0" w:color="auto"/>
            </w:tcBorders>
            <w:shd w:val="clear" w:color="auto" w:fill="FFFFFF"/>
            <w:vAlign w:val="bottom"/>
          </w:tcPr>
          <w:p w14:paraId="6084FACF" w14:textId="77777777" w:rsidR="00293F6D" w:rsidRDefault="00D91184">
            <w:pPr>
              <w:pStyle w:val="25"/>
              <w:framePr w:w="9758" w:wrap="notBeside" w:vAnchor="text" w:hAnchor="text" w:xAlign="center" w:y="1"/>
              <w:shd w:val="clear" w:color="auto" w:fill="auto"/>
              <w:spacing w:before="0" w:line="240" w:lineRule="exact"/>
              <w:jc w:val="left"/>
            </w:pPr>
            <w:r>
              <w:t>Спортивно - оздоровительный «ЗОЖ»</w:t>
            </w:r>
          </w:p>
        </w:tc>
        <w:tc>
          <w:tcPr>
            <w:tcW w:w="1421" w:type="dxa"/>
            <w:tcBorders>
              <w:top w:val="single" w:sz="4" w:space="0" w:color="auto"/>
              <w:left w:val="single" w:sz="4" w:space="0" w:color="auto"/>
            </w:tcBorders>
            <w:shd w:val="clear" w:color="auto" w:fill="FFFFFF"/>
            <w:vAlign w:val="bottom"/>
          </w:tcPr>
          <w:p w14:paraId="6896C3B1" w14:textId="77777777" w:rsidR="00293F6D" w:rsidRDefault="00D91184">
            <w:pPr>
              <w:pStyle w:val="25"/>
              <w:framePr w:w="9758" w:wrap="notBeside" w:vAnchor="text" w:hAnchor="text" w:xAlign="center" w:y="1"/>
              <w:shd w:val="clear" w:color="auto" w:fill="auto"/>
              <w:spacing w:before="0" w:line="240" w:lineRule="exact"/>
            </w:pPr>
            <w:r>
              <w:t>33</w:t>
            </w:r>
          </w:p>
        </w:tc>
        <w:tc>
          <w:tcPr>
            <w:tcW w:w="989" w:type="dxa"/>
            <w:tcBorders>
              <w:top w:val="single" w:sz="4" w:space="0" w:color="auto"/>
              <w:left w:val="single" w:sz="4" w:space="0" w:color="auto"/>
            </w:tcBorders>
            <w:shd w:val="clear" w:color="auto" w:fill="FFFFFF"/>
            <w:vAlign w:val="bottom"/>
          </w:tcPr>
          <w:p w14:paraId="7ADE5E19" w14:textId="77777777" w:rsidR="00293F6D" w:rsidRDefault="00D91184">
            <w:pPr>
              <w:pStyle w:val="25"/>
              <w:framePr w:w="9758" w:wrap="notBeside" w:vAnchor="text" w:hAnchor="text" w:xAlign="center" w:y="1"/>
              <w:shd w:val="clear" w:color="auto" w:fill="auto"/>
              <w:spacing w:before="0" w:line="240" w:lineRule="exact"/>
              <w:ind w:left="360"/>
              <w:jc w:val="left"/>
            </w:pPr>
            <w:r>
              <w:t>34</w:t>
            </w:r>
          </w:p>
        </w:tc>
        <w:tc>
          <w:tcPr>
            <w:tcW w:w="854" w:type="dxa"/>
            <w:tcBorders>
              <w:top w:val="single" w:sz="4" w:space="0" w:color="auto"/>
              <w:left w:val="single" w:sz="4" w:space="0" w:color="auto"/>
            </w:tcBorders>
            <w:shd w:val="clear" w:color="auto" w:fill="FFFFFF"/>
            <w:vAlign w:val="bottom"/>
          </w:tcPr>
          <w:p w14:paraId="3FCCEE80"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33E6836F"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998" w:type="dxa"/>
            <w:tcBorders>
              <w:top w:val="single" w:sz="4" w:space="0" w:color="auto"/>
              <w:left w:val="single" w:sz="4" w:space="0" w:color="auto"/>
              <w:right w:val="single" w:sz="4" w:space="0" w:color="auto"/>
            </w:tcBorders>
            <w:shd w:val="clear" w:color="auto" w:fill="FFFFFF"/>
            <w:vAlign w:val="bottom"/>
          </w:tcPr>
          <w:p w14:paraId="2D4D187C" w14:textId="77777777" w:rsidR="00293F6D" w:rsidRDefault="00D91184">
            <w:pPr>
              <w:pStyle w:val="25"/>
              <w:framePr w:w="9758" w:wrap="notBeside" w:vAnchor="text" w:hAnchor="text" w:xAlign="center" w:y="1"/>
              <w:shd w:val="clear" w:color="auto" w:fill="auto"/>
              <w:spacing w:before="0" w:line="240" w:lineRule="exact"/>
              <w:ind w:left="320"/>
              <w:jc w:val="left"/>
            </w:pPr>
            <w:r>
              <w:t>135</w:t>
            </w:r>
          </w:p>
        </w:tc>
      </w:tr>
      <w:tr w:rsidR="00293F6D" w14:paraId="7EE6E744" w14:textId="77777777">
        <w:trPr>
          <w:trHeight w:hRule="exact" w:val="283"/>
          <w:jc w:val="center"/>
        </w:trPr>
        <w:tc>
          <w:tcPr>
            <w:tcW w:w="4646" w:type="dxa"/>
            <w:tcBorders>
              <w:top w:val="single" w:sz="4" w:space="0" w:color="auto"/>
              <w:left w:val="single" w:sz="4" w:space="0" w:color="auto"/>
            </w:tcBorders>
            <w:shd w:val="clear" w:color="auto" w:fill="FFFFFF"/>
            <w:vAlign w:val="bottom"/>
          </w:tcPr>
          <w:p w14:paraId="025BF917" w14:textId="77777777" w:rsidR="00293F6D" w:rsidRDefault="00D91184">
            <w:pPr>
              <w:pStyle w:val="25"/>
              <w:framePr w:w="9758" w:wrap="notBeside" w:vAnchor="text" w:hAnchor="text" w:xAlign="center" w:y="1"/>
              <w:shd w:val="clear" w:color="auto" w:fill="auto"/>
              <w:spacing w:before="0" w:line="240" w:lineRule="exact"/>
              <w:jc w:val="left"/>
            </w:pPr>
            <w:r>
              <w:t>«Театральный «Чебурашка»</w:t>
            </w:r>
          </w:p>
        </w:tc>
        <w:tc>
          <w:tcPr>
            <w:tcW w:w="1421" w:type="dxa"/>
            <w:tcBorders>
              <w:top w:val="single" w:sz="4" w:space="0" w:color="auto"/>
              <w:left w:val="single" w:sz="4" w:space="0" w:color="auto"/>
            </w:tcBorders>
            <w:shd w:val="clear" w:color="auto" w:fill="FFFFFF"/>
            <w:vAlign w:val="bottom"/>
          </w:tcPr>
          <w:p w14:paraId="1D6FA9D2" w14:textId="77777777" w:rsidR="00293F6D" w:rsidRDefault="00D91184">
            <w:pPr>
              <w:pStyle w:val="25"/>
              <w:framePr w:w="9758" w:wrap="notBeside" w:vAnchor="text" w:hAnchor="text" w:xAlign="center" w:y="1"/>
              <w:shd w:val="clear" w:color="auto" w:fill="auto"/>
              <w:spacing w:before="0" w:line="240" w:lineRule="exact"/>
            </w:pPr>
            <w:r>
              <w:t>33</w:t>
            </w:r>
          </w:p>
        </w:tc>
        <w:tc>
          <w:tcPr>
            <w:tcW w:w="989" w:type="dxa"/>
            <w:tcBorders>
              <w:top w:val="single" w:sz="4" w:space="0" w:color="auto"/>
              <w:left w:val="single" w:sz="4" w:space="0" w:color="auto"/>
            </w:tcBorders>
            <w:shd w:val="clear" w:color="auto" w:fill="FFFFFF"/>
            <w:vAlign w:val="bottom"/>
          </w:tcPr>
          <w:p w14:paraId="5FD2AC2F" w14:textId="77777777" w:rsidR="00293F6D" w:rsidRDefault="00D91184">
            <w:pPr>
              <w:pStyle w:val="25"/>
              <w:framePr w:w="9758" w:wrap="notBeside" w:vAnchor="text" w:hAnchor="text" w:xAlign="center" w:y="1"/>
              <w:shd w:val="clear" w:color="auto" w:fill="auto"/>
              <w:spacing w:before="0" w:line="240" w:lineRule="exact"/>
              <w:ind w:left="360"/>
              <w:jc w:val="left"/>
            </w:pPr>
            <w:r>
              <w:t>34</w:t>
            </w:r>
          </w:p>
        </w:tc>
        <w:tc>
          <w:tcPr>
            <w:tcW w:w="854" w:type="dxa"/>
            <w:tcBorders>
              <w:top w:val="single" w:sz="4" w:space="0" w:color="auto"/>
              <w:left w:val="single" w:sz="4" w:space="0" w:color="auto"/>
            </w:tcBorders>
            <w:shd w:val="clear" w:color="auto" w:fill="FFFFFF"/>
            <w:vAlign w:val="bottom"/>
          </w:tcPr>
          <w:p w14:paraId="30246389"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7F0B5E26"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998" w:type="dxa"/>
            <w:tcBorders>
              <w:top w:val="single" w:sz="4" w:space="0" w:color="auto"/>
              <w:left w:val="single" w:sz="4" w:space="0" w:color="auto"/>
              <w:right w:val="single" w:sz="4" w:space="0" w:color="auto"/>
            </w:tcBorders>
            <w:shd w:val="clear" w:color="auto" w:fill="FFFFFF"/>
            <w:vAlign w:val="bottom"/>
          </w:tcPr>
          <w:p w14:paraId="7227E0C5" w14:textId="77777777" w:rsidR="00293F6D" w:rsidRDefault="00D91184">
            <w:pPr>
              <w:pStyle w:val="25"/>
              <w:framePr w:w="9758" w:wrap="notBeside" w:vAnchor="text" w:hAnchor="text" w:xAlign="center" w:y="1"/>
              <w:shd w:val="clear" w:color="auto" w:fill="auto"/>
              <w:spacing w:before="0" w:line="240" w:lineRule="exact"/>
              <w:ind w:left="320"/>
              <w:jc w:val="left"/>
            </w:pPr>
            <w:r>
              <w:t>135</w:t>
            </w:r>
          </w:p>
        </w:tc>
      </w:tr>
      <w:tr w:rsidR="00293F6D" w14:paraId="1E10A6C2" w14:textId="77777777">
        <w:trPr>
          <w:trHeight w:hRule="exact" w:val="288"/>
          <w:jc w:val="center"/>
        </w:trPr>
        <w:tc>
          <w:tcPr>
            <w:tcW w:w="4646" w:type="dxa"/>
            <w:tcBorders>
              <w:top w:val="single" w:sz="4" w:space="0" w:color="auto"/>
              <w:left w:val="single" w:sz="4" w:space="0" w:color="auto"/>
            </w:tcBorders>
            <w:shd w:val="clear" w:color="auto" w:fill="FFFFFF"/>
            <w:vAlign w:val="bottom"/>
          </w:tcPr>
          <w:p w14:paraId="7B4305B9" w14:textId="77777777" w:rsidR="00293F6D" w:rsidRDefault="00D91184">
            <w:pPr>
              <w:pStyle w:val="25"/>
              <w:framePr w:w="9758" w:wrap="notBeside" w:vAnchor="text" w:hAnchor="text" w:xAlign="center" w:y="1"/>
              <w:shd w:val="clear" w:color="auto" w:fill="auto"/>
              <w:spacing w:before="0" w:line="240" w:lineRule="exact"/>
              <w:jc w:val="left"/>
            </w:pPr>
            <w:r>
              <w:t>«Волшебство красок»</w:t>
            </w:r>
          </w:p>
        </w:tc>
        <w:tc>
          <w:tcPr>
            <w:tcW w:w="1421" w:type="dxa"/>
            <w:tcBorders>
              <w:top w:val="single" w:sz="4" w:space="0" w:color="auto"/>
              <w:left w:val="single" w:sz="4" w:space="0" w:color="auto"/>
            </w:tcBorders>
            <w:shd w:val="clear" w:color="auto" w:fill="FFFFFF"/>
            <w:vAlign w:val="bottom"/>
          </w:tcPr>
          <w:p w14:paraId="553F8B4F" w14:textId="77777777" w:rsidR="00293F6D" w:rsidRDefault="00D91184">
            <w:pPr>
              <w:pStyle w:val="25"/>
              <w:framePr w:w="9758" w:wrap="notBeside" w:vAnchor="text" w:hAnchor="text" w:xAlign="center" w:y="1"/>
              <w:shd w:val="clear" w:color="auto" w:fill="auto"/>
              <w:spacing w:before="0" w:line="240" w:lineRule="exact"/>
            </w:pPr>
            <w:r>
              <w:t>33</w:t>
            </w:r>
          </w:p>
        </w:tc>
        <w:tc>
          <w:tcPr>
            <w:tcW w:w="989" w:type="dxa"/>
            <w:tcBorders>
              <w:top w:val="single" w:sz="4" w:space="0" w:color="auto"/>
              <w:left w:val="single" w:sz="4" w:space="0" w:color="auto"/>
            </w:tcBorders>
            <w:shd w:val="clear" w:color="auto" w:fill="FFFFFF"/>
            <w:vAlign w:val="bottom"/>
          </w:tcPr>
          <w:p w14:paraId="01D02E58" w14:textId="77777777" w:rsidR="00293F6D" w:rsidRDefault="00D91184">
            <w:pPr>
              <w:pStyle w:val="25"/>
              <w:framePr w:w="9758" w:wrap="notBeside" w:vAnchor="text" w:hAnchor="text" w:xAlign="center" w:y="1"/>
              <w:shd w:val="clear" w:color="auto" w:fill="auto"/>
              <w:spacing w:before="0" w:line="240" w:lineRule="exact"/>
              <w:ind w:left="360"/>
              <w:jc w:val="left"/>
            </w:pPr>
            <w:r>
              <w:t>34</w:t>
            </w:r>
          </w:p>
        </w:tc>
        <w:tc>
          <w:tcPr>
            <w:tcW w:w="854" w:type="dxa"/>
            <w:tcBorders>
              <w:top w:val="single" w:sz="4" w:space="0" w:color="auto"/>
              <w:left w:val="single" w:sz="4" w:space="0" w:color="auto"/>
            </w:tcBorders>
            <w:shd w:val="clear" w:color="auto" w:fill="FFFFFF"/>
            <w:vAlign w:val="bottom"/>
          </w:tcPr>
          <w:p w14:paraId="2A8E94E0"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3AF223FA"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998" w:type="dxa"/>
            <w:tcBorders>
              <w:top w:val="single" w:sz="4" w:space="0" w:color="auto"/>
              <w:left w:val="single" w:sz="4" w:space="0" w:color="auto"/>
              <w:right w:val="single" w:sz="4" w:space="0" w:color="auto"/>
            </w:tcBorders>
            <w:shd w:val="clear" w:color="auto" w:fill="FFFFFF"/>
            <w:vAlign w:val="bottom"/>
          </w:tcPr>
          <w:p w14:paraId="765B0D0D" w14:textId="77777777" w:rsidR="00293F6D" w:rsidRDefault="00D91184">
            <w:pPr>
              <w:pStyle w:val="25"/>
              <w:framePr w:w="9758" w:wrap="notBeside" w:vAnchor="text" w:hAnchor="text" w:xAlign="center" w:y="1"/>
              <w:shd w:val="clear" w:color="auto" w:fill="auto"/>
              <w:spacing w:before="0" w:line="240" w:lineRule="exact"/>
              <w:ind w:left="320"/>
              <w:jc w:val="left"/>
            </w:pPr>
            <w:r>
              <w:t>135</w:t>
            </w:r>
          </w:p>
        </w:tc>
      </w:tr>
      <w:tr w:rsidR="00293F6D" w14:paraId="2D5A4E67" w14:textId="77777777">
        <w:trPr>
          <w:trHeight w:hRule="exact" w:val="322"/>
          <w:jc w:val="center"/>
        </w:trPr>
        <w:tc>
          <w:tcPr>
            <w:tcW w:w="4646" w:type="dxa"/>
            <w:tcBorders>
              <w:top w:val="single" w:sz="4" w:space="0" w:color="auto"/>
              <w:left w:val="single" w:sz="4" w:space="0" w:color="auto"/>
            </w:tcBorders>
            <w:shd w:val="clear" w:color="auto" w:fill="FFFFFF"/>
          </w:tcPr>
          <w:p w14:paraId="7FDA1DD7" w14:textId="77777777" w:rsidR="00293F6D" w:rsidRDefault="00D91184">
            <w:pPr>
              <w:pStyle w:val="25"/>
              <w:framePr w:w="9758" w:wrap="notBeside" w:vAnchor="text" w:hAnchor="text" w:xAlign="center" w:y="1"/>
              <w:shd w:val="clear" w:color="auto" w:fill="auto"/>
              <w:spacing w:before="0" w:line="240" w:lineRule="exact"/>
              <w:jc w:val="left"/>
            </w:pPr>
            <w:r>
              <w:t>«Хозяюшка»</w:t>
            </w:r>
          </w:p>
        </w:tc>
        <w:tc>
          <w:tcPr>
            <w:tcW w:w="1421" w:type="dxa"/>
            <w:tcBorders>
              <w:top w:val="single" w:sz="4" w:space="0" w:color="auto"/>
              <w:left w:val="single" w:sz="4" w:space="0" w:color="auto"/>
            </w:tcBorders>
            <w:shd w:val="clear" w:color="auto" w:fill="FFFFFF"/>
          </w:tcPr>
          <w:p w14:paraId="6DB7B83D" w14:textId="77777777" w:rsidR="00293F6D" w:rsidRDefault="00D91184">
            <w:pPr>
              <w:pStyle w:val="25"/>
              <w:framePr w:w="9758" w:wrap="notBeside" w:vAnchor="text" w:hAnchor="text" w:xAlign="center" w:y="1"/>
              <w:shd w:val="clear" w:color="auto" w:fill="auto"/>
              <w:spacing w:before="0" w:line="240" w:lineRule="exact"/>
            </w:pPr>
            <w:r>
              <w:t>33</w:t>
            </w:r>
          </w:p>
        </w:tc>
        <w:tc>
          <w:tcPr>
            <w:tcW w:w="989" w:type="dxa"/>
            <w:tcBorders>
              <w:top w:val="single" w:sz="4" w:space="0" w:color="auto"/>
              <w:left w:val="single" w:sz="4" w:space="0" w:color="auto"/>
            </w:tcBorders>
            <w:shd w:val="clear" w:color="auto" w:fill="FFFFFF"/>
          </w:tcPr>
          <w:p w14:paraId="3C23F52B" w14:textId="77777777" w:rsidR="00293F6D" w:rsidRDefault="00D91184">
            <w:pPr>
              <w:pStyle w:val="25"/>
              <w:framePr w:w="9758" w:wrap="notBeside" w:vAnchor="text" w:hAnchor="text" w:xAlign="center" w:y="1"/>
              <w:shd w:val="clear" w:color="auto" w:fill="auto"/>
              <w:spacing w:before="0" w:line="240" w:lineRule="exact"/>
              <w:ind w:left="360"/>
              <w:jc w:val="left"/>
            </w:pPr>
            <w:r>
              <w:t>34</w:t>
            </w:r>
          </w:p>
        </w:tc>
        <w:tc>
          <w:tcPr>
            <w:tcW w:w="854" w:type="dxa"/>
            <w:tcBorders>
              <w:top w:val="single" w:sz="4" w:space="0" w:color="auto"/>
              <w:left w:val="single" w:sz="4" w:space="0" w:color="auto"/>
            </w:tcBorders>
            <w:shd w:val="clear" w:color="auto" w:fill="FFFFFF"/>
          </w:tcPr>
          <w:p w14:paraId="4A8159F2"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tcPr>
          <w:p w14:paraId="5F648542" w14:textId="77777777" w:rsidR="00293F6D" w:rsidRDefault="00D91184">
            <w:pPr>
              <w:pStyle w:val="25"/>
              <w:framePr w:w="9758" w:wrap="notBeside" w:vAnchor="text" w:hAnchor="text" w:xAlign="center" w:y="1"/>
              <w:shd w:val="clear" w:color="auto" w:fill="auto"/>
              <w:spacing w:before="0" w:line="240" w:lineRule="exact"/>
              <w:ind w:left="300"/>
              <w:jc w:val="left"/>
            </w:pPr>
            <w:r>
              <w:t>34</w:t>
            </w:r>
          </w:p>
        </w:tc>
        <w:tc>
          <w:tcPr>
            <w:tcW w:w="998" w:type="dxa"/>
            <w:tcBorders>
              <w:top w:val="single" w:sz="4" w:space="0" w:color="auto"/>
              <w:left w:val="single" w:sz="4" w:space="0" w:color="auto"/>
              <w:right w:val="single" w:sz="4" w:space="0" w:color="auto"/>
            </w:tcBorders>
            <w:shd w:val="clear" w:color="auto" w:fill="FFFFFF"/>
          </w:tcPr>
          <w:p w14:paraId="2E5927D8" w14:textId="77777777" w:rsidR="00293F6D" w:rsidRDefault="00D91184">
            <w:pPr>
              <w:pStyle w:val="25"/>
              <w:framePr w:w="9758" w:wrap="notBeside" w:vAnchor="text" w:hAnchor="text" w:xAlign="center" w:y="1"/>
              <w:shd w:val="clear" w:color="auto" w:fill="auto"/>
              <w:spacing w:before="0" w:line="240" w:lineRule="exact"/>
              <w:ind w:left="320"/>
              <w:jc w:val="left"/>
            </w:pPr>
            <w:r>
              <w:t>135</w:t>
            </w:r>
          </w:p>
        </w:tc>
      </w:tr>
      <w:tr w:rsidR="00293F6D" w14:paraId="04ABED15" w14:textId="77777777">
        <w:trPr>
          <w:trHeight w:hRule="exact" w:val="571"/>
          <w:jc w:val="center"/>
        </w:trPr>
        <w:tc>
          <w:tcPr>
            <w:tcW w:w="4646" w:type="dxa"/>
            <w:tcBorders>
              <w:top w:val="single" w:sz="4" w:space="0" w:color="auto"/>
              <w:left w:val="single" w:sz="4" w:space="0" w:color="auto"/>
              <w:bottom w:val="single" w:sz="4" w:space="0" w:color="auto"/>
            </w:tcBorders>
            <w:shd w:val="clear" w:color="auto" w:fill="FFFFFF"/>
          </w:tcPr>
          <w:p w14:paraId="7C7EA373" w14:textId="77777777" w:rsidR="00293F6D" w:rsidRDefault="00D91184">
            <w:pPr>
              <w:pStyle w:val="25"/>
              <w:framePr w:w="9758" w:wrap="notBeside" w:vAnchor="text" w:hAnchor="text" w:xAlign="center" w:y="1"/>
              <w:shd w:val="clear" w:color="auto" w:fill="auto"/>
              <w:spacing w:before="0" w:line="240" w:lineRule="exact"/>
            </w:pPr>
            <w:r>
              <w:t>Всего к финансированию:</w:t>
            </w:r>
          </w:p>
        </w:tc>
        <w:tc>
          <w:tcPr>
            <w:tcW w:w="1421" w:type="dxa"/>
            <w:tcBorders>
              <w:top w:val="single" w:sz="4" w:space="0" w:color="auto"/>
              <w:left w:val="single" w:sz="4" w:space="0" w:color="auto"/>
              <w:bottom w:val="single" w:sz="4" w:space="0" w:color="auto"/>
            </w:tcBorders>
            <w:shd w:val="clear" w:color="auto" w:fill="FFFFFF"/>
          </w:tcPr>
          <w:p w14:paraId="21517169" w14:textId="77777777" w:rsidR="00293F6D" w:rsidRDefault="00D91184">
            <w:pPr>
              <w:pStyle w:val="25"/>
              <w:framePr w:w="9758" w:wrap="notBeside" w:vAnchor="text" w:hAnchor="text" w:xAlign="center" w:y="1"/>
              <w:shd w:val="clear" w:color="auto" w:fill="auto"/>
              <w:spacing w:before="0" w:line="240" w:lineRule="exact"/>
            </w:pPr>
            <w:r>
              <w:t>1224</w:t>
            </w:r>
          </w:p>
        </w:tc>
        <w:tc>
          <w:tcPr>
            <w:tcW w:w="989" w:type="dxa"/>
            <w:tcBorders>
              <w:top w:val="single" w:sz="4" w:space="0" w:color="auto"/>
              <w:left w:val="single" w:sz="4" w:space="0" w:color="auto"/>
              <w:bottom w:val="single" w:sz="4" w:space="0" w:color="auto"/>
            </w:tcBorders>
            <w:shd w:val="clear" w:color="auto" w:fill="FFFFFF"/>
          </w:tcPr>
          <w:p w14:paraId="4C787BB8" w14:textId="77777777" w:rsidR="00293F6D" w:rsidRDefault="00D91184">
            <w:pPr>
              <w:pStyle w:val="25"/>
              <w:framePr w:w="9758" w:wrap="notBeside" w:vAnchor="text" w:hAnchor="text" w:xAlign="center" w:y="1"/>
              <w:shd w:val="clear" w:color="auto" w:fill="auto"/>
              <w:spacing w:before="0" w:line="240" w:lineRule="exact"/>
              <w:ind w:left="360"/>
              <w:jc w:val="left"/>
            </w:pPr>
            <w:r>
              <w:t>1292</w:t>
            </w:r>
          </w:p>
        </w:tc>
        <w:tc>
          <w:tcPr>
            <w:tcW w:w="854" w:type="dxa"/>
            <w:tcBorders>
              <w:top w:val="single" w:sz="4" w:space="0" w:color="auto"/>
              <w:left w:val="single" w:sz="4" w:space="0" w:color="auto"/>
              <w:bottom w:val="single" w:sz="4" w:space="0" w:color="auto"/>
            </w:tcBorders>
            <w:shd w:val="clear" w:color="auto" w:fill="FFFFFF"/>
          </w:tcPr>
          <w:p w14:paraId="452F32FC" w14:textId="77777777" w:rsidR="00293F6D" w:rsidRDefault="00D91184">
            <w:pPr>
              <w:pStyle w:val="25"/>
              <w:framePr w:w="9758" w:wrap="notBeside" w:vAnchor="text" w:hAnchor="text" w:xAlign="center" w:y="1"/>
              <w:shd w:val="clear" w:color="auto" w:fill="auto"/>
              <w:spacing w:before="0" w:line="240" w:lineRule="exact"/>
              <w:ind w:left="300"/>
              <w:jc w:val="left"/>
            </w:pPr>
            <w:r>
              <w:t>1292</w:t>
            </w:r>
          </w:p>
        </w:tc>
        <w:tc>
          <w:tcPr>
            <w:tcW w:w="850" w:type="dxa"/>
            <w:tcBorders>
              <w:top w:val="single" w:sz="4" w:space="0" w:color="auto"/>
              <w:left w:val="single" w:sz="4" w:space="0" w:color="auto"/>
              <w:bottom w:val="single" w:sz="4" w:space="0" w:color="auto"/>
            </w:tcBorders>
            <w:shd w:val="clear" w:color="auto" w:fill="FFFFFF"/>
          </w:tcPr>
          <w:p w14:paraId="3EC3D207" w14:textId="77777777" w:rsidR="00293F6D" w:rsidRDefault="00D91184">
            <w:pPr>
              <w:pStyle w:val="25"/>
              <w:framePr w:w="9758" w:wrap="notBeside" w:vAnchor="text" w:hAnchor="text" w:xAlign="center" w:y="1"/>
              <w:shd w:val="clear" w:color="auto" w:fill="auto"/>
              <w:spacing w:before="0" w:line="240" w:lineRule="exact"/>
              <w:ind w:left="300"/>
              <w:jc w:val="left"/>
            </w:pPr>
            <w:r>
              <w:t>1224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795D2045" w14:textId="77777777" w:rsidR="00293F6D" w:rsidRDefault="00D91184">
            <w:pPr>
              <w:pStyle w:val="25"/>
              <w:framePr w:w="9758" w:wrap="notBeside" w:vAnchor="text" w:hAnchor="text" w:xAlign="center" w:y="1"/>
              <w:shd w:val="clear" w:color="auto" w:fill="auto"/>
              <w:spacing w:before="0" w:line="240" w:lineRule="exact"/>
              <w:ind w:left="320"/>
              <w:jc w:val="left"/>
            </w:pPr>
            <w:r>
              <w:t>4996</w:t>
            </w:r>
          </w:p>
        </w:tc>
      </w:tr>
    </w:tbl>
    <w:p w14:paraId="52B2F567" w14:textId="77777777" w:rsidR="00293F6D" w:rsidRDefault="00293F6D">
      <w:pPr>
        <w:framePr w:w="9758" w:wrap="notBeside" w:vAnchor="text" w:hAnchor="text" w:xAlign="center" w:y="1"/>
        <w:rPr>
          <w:sz w:val="2"/>
          <w:szCs w:val="2"/>
        </w:rPr>
      </w:pPr>
    </w:p>
    <w:p w14:paraId="367D41CA" w14:textId="77777777" w:rsidR="00293F6D" w:rsidRDefault="00293F6D">
      <w:pPr>
        <w:rPr>
          <w:sz w:val="2"/>
          <w:szCs w:val="2"/>
        </w:rPr>
      </w:pPr>
    </w:p>
    <w:p w14:paraId="7E51C642" w14:textId="77777777" w:rsidR="00293F6D" w:rsidRDefault="00D91184">
      <w:pPr>
        <w:pStyle w:val="25"/>
        <w:shd w:val="clear" w:color="auto" w:fill="auto"/>
        <w:spacing w:before="480" w:line="278" w:lineRule="exact"/>
        <w:ind w:left="320"/>
      </w:pPr>
      <w:r>
        <w:t>Недельный учебный план АООП (вариант 2)</w:t>
      </w:r>
      <w:r>
        <w:br/>
        <w:t>для обучающихся с умственной отсталостью (интеллектуальными нарушениями)</w:t>
      </w:r>
    </w:p>
    <w:p w14:paraId="222FD70D" w14:textId="77777777" w:rsidR="00293F6D" w:rsidRDefault="00D91184">
      <w:pPr>
        <w:pStyle w:val="25"/>
        <w:shd w:val="clear" w:color="auto" w:fill="auto"/>
        <w:spacing w:before="0" w:line="278" w:lineRule="exact"/>
        <w:ind w:left="320"/>
      </w:pPr>
      <w:r>
        <w:t>1 - 4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2693"/>
        <w:gridCol w:w="1277"/>
        <w:gridCol w:w="994"/>
        <w:gridCol w:w="850"/>
        <w:gridCol w:w="845"/>
        <w:gridCol w:w="1003"/>
      </w:tblGrid>
      <w:tr w:rsidR="00293F6D" w14:paraId="1B091C4A" w14:textId="77777777">
        <w:trPr>
          <w:trHeight w:hRule="exact" w:val="346"/>
          <w:jc w:val="center"/>
        </w:trPr>
        <w:tc>
          <w:tcPr>
            <w:tcW w:w="2237" w:type="dxa"/>
            <w:vMerge w:val="restart"/>
            <w:tcBorders>
              <w:top w:val="single" w:sz="4" w:space="0" w:color="auto"/>
              <w:left w:val="single" w:sz="4" w:space="0" w:color="auto"/>
            </w:tcBorders>
            <w:shd w:val="clear" w:color="auto" w:fill="FFFFFF"/>
            <w:vAlign w:val="center"/>
          </w:tcPr>
          <w:p w14:paraId="2059D7FB" w14:textId="77777777" w:rsidR="00293F6D" w:rsidRDefault="00D91184">
            <w:pPr>
              <w:pStyle w:val="25"/>
              <w:framePr w:w="9898" w:wrap="notBeside" w:vAnchor="text" w:hAnchor="text" w:xAlign="center" w:y="1"/>
              <w:shd w:val="clear" w:color="auto" w:fill="auto"/>
              <w:spacing w:before="0" w:after="60" w:line="240" w:lineRule="exact"/>
              <w:jc w:val="left"/>
            </w:pPr>
            <w:r>
              <w:t>Предметные</w:t>
            </w:r>
          </w:p>
          <w:p w14:paraId="31BF6BE3" w14:textId="77777777" w:rsidR="00293F6D" w:rsidRDefault="00D91184">
            <w:pPr>
              <w:pStyle w:val="25"/>
              <w:framePr w:w="9898" w:wrap="notBeside" w:vAnchor="text" w:hAnchor="text" w:xAlign="center" w:y="1"/>
              <w:shd w:val="clear" w:color="auto" w:fill="auto"/>
              <w:spacing w:before="60" w:line="240" w:lineRule="exact"/>
              <w:jc w:val="left"/>
            </w:pPr>
            <w:r>
              <w:t>области</w:t>
            </w:r>
          </w:p>
        </w:tc>
        <w:tc>
          <w:tcPr>
            <w:tcW w:w="2693" w:type="dxa"/>
            <w:vMerge w:val="restart"/>
            <w:tcBorders>
              <w:top w:val="single" w:sz="4" w:space="0" w:color="auto"/>
              <w:left w:val="single" w:sz="4" w:space="0" w:color="auto"/>
            </w:tcBorders>
            <w:shd w:val="clear" w:color="auto" w:fill="FFFFFF"/>
            <w:vAlign w:val="bottom"/>
          </w:tcPr>
          <w:p w14:paraId="179AA3AE" w14:textId="77777777" w:rsidR="00293F6D" w:rsidRDefault="00D91184">
            <w:pPr>
              <w:pStyle w:val="25"/>
              <w:framePr w:w="9898" w:wrap="notBeside" w:vAnchor="text" w:hAnchor="text" w:xAlign="center" w:y="1"/>
              <w:shd w:val="clear" w:color="auto" w:fill="auto"/>
              <w:spacing w:before="0" w:line="274" w:lineRule="exact"/>
              <w:jc w:val="right"/>
            </w:pPr>
            <w:r>
              <w:t>Классы</w:t>
            </w:r>
          </w:p>
          <w:p w14:paraId="2286173D" w14:textId="77777777" w:rsidR="00293F6D" w:rsidRDefault="00D91184">
            <w:pPr>
              <w:pStyle w:val="25"/>
              <w:framePr w:w="9898" w:wrap="notBeside" w:vAnchor="text" w:hAnchor="text" w:xAlign="center" w:y="1"/>
              <w:shd w:val="clear" w:color="auto" w:fill="auto"/>
              <w:spacing w:before="0" w:line="274" w:lineRule="exact"/>
              <w:jc w:val="left"/>
            </w:pPr>
            <w:r>
              <w:t>Учебные</w:t>
            </w:r>
          </w:p>
          <w:p w14:paraId="0D364E83" w14:textId="77777777" w:rsidR="00293F6D" w:rsidRDefault="00D91184">
            <w:pPr>
              <w:pStyle w:val="25"/>
              <w:framePr w:w="9898" w:wrap="notBeside" w:vAnchor="text" w:hAnchor="text" w:xAlign="center" w:y="1"/>
              <w:shd w:val="clear" w:color="auto" w:fill="auto"/>
              <w:spacing w:before="0" w:line="274" w:lineRule="exact"/>
              <w:jc w:val="left"/>
            </w:pPr>
            <w:r>
              <w:t>предметы</w:t>
            </w:r>
          </w:p>
        </w:tc>
        <w:tc>
          <w:tcPr>
            <w:tcW w:w="3966" w:type="dxa"/>
            <w:gridSpan w:val="4"/>
            <w:tcBorders>
              <w:top w:val="single" w:sz="4" w:space="0" w:color="auto"/>
              <w:left w:val="single" w:sz="4" w:space="0" w:color="auto"/>
            </w:tcBorders>
            <w:shd w:val="clear" w:color="auto" w:fill="FFFFFF"/>
          </w:tcPr>
          <w:p w14:paraId="776EB8C6" w14:textId="77777777" w:rsidR="00293F6D" w:rsidRDefault="00D91184">
            <w:pPr>
              <w:pStyle w:val="25"/>
              <w:framePr w:w="9898" w:wrap="notBeside" w:vAnchor="text" w:hAnchor="text" w:xAlign="center" w:y="1"/>
              <w:shd w:val="clear" w:color="auto" w:fill="auto"/>
              <w:spacing w:before="0" w:line="240" w:lineRule="exact"/>
            </w:pPr>
            <w:r>
              <w:t>Количество часов в неделю</w:t>
            </w:r>
          </w:p>
        </w:tc>
        <w:tc>
          <w:tcPr>
            <w:tcW w:w="1003" w:type="dxa"/>
            <w:vMerge w:val="restart"/>
            <w:tcBorders>
              <w:top w:val="single" w:sz="4" w:space="0" w:color="auto"/>
              <w:left w:val="single" w:sz="4" w:space="0" w:color="auto"/>
              <w:right w:val="single" w:sz="4" w:space="0" w:color="auto"/>
            </w:tcBorders>
            <w:shd w:val="clear" w:color="auto" w:fill="FFFFFF"/>
          </w:tcPr>
          <w:p w14:paraId="6DB3852E" w14:textId="77777777" w:rsidR="00293F6D" w:rsidRDefault="00D91184">
            <w:pPr>
              <w:pStyle w:val="25"/>
              <w:framePr w:w="9898" w:wrap="notBeside" w:vAnchor="text" w:hAnchor="text" w:xAlign="center" w:y="1"/>
              <w:shd w:val="clear" w:color="auto" w:fill="auto"/>
              <w:spacing w:before="0" w:line="240" w:lineRule="exact"/>
              <w:ind w:left="200"/>
              <w:jc w:val="left"/>
            </w:pPr>
            <w:r>
              <w:t>Всего</w:t>
            </w:r>
          </w:p>
        </w:tc>
      </w:tr>
      <w:tr w:rsidR="00293F6D" w14:paraId="0E3A6B10" w14:textId="77777777">
        <w:trPr>
          <w:trHeight w:hRule="exact" w:val="773"/>
          <w:jc w:val="center"/>
        </w:trPr>
        <w:tc>
          <w:tcPr>
            <w:tcW w:w="2237" w:type="dxa"/>
            <w:vMerge/>
            <w:tcBorders>
              <w:left w:val="single" w:sz="4" w:space="0" w:color="auto"/>
            </w:tcBorders>
            <w:shd w:val="clear" w:color="auto" w:fill="FFFFFF"/>
            <w:vAlign w:val="center"/>
          </w:tcPr>
          <w:p w14:paraId="478F0FFC" w14:textId="77777777" w:rsidR="00293F6D" w:rsidRDefault="00293F6D">
            <w:pPr>
              <w:framePr w:w="9898" w:wrap="notBeside" w:vAnchor="text" w:hAnchor="text" w:xAlign="center" w:y="1"/>
            </w:pPr>
          </w:p>
        </w:tc>
        <w:tc>
          <w:tcPr>
            <w:tcW w:w="2693" w:type="dxa"/>
            <w:vMerge/>
            <w:tcBorders>
              <w:left w:val="single" w:sz="4" w:space="0" w:color="auto"/>
            </w:tcBorders>
            <w:shd w:val="clear" w:color="auto" w:fill="FFFFFF"/>
            <w:vAlign w:val="bottom"/>
          </w:tcPr>
          <w:p w14:paraId="56650CDD" w14:textId="77777777" w:rsidR="00293F6D" w:rsidRDefault="00293F6D">
            <w:pPr>
              <w:framePr w:w="9898" w:wrap="notBeside" w:vAnchor="text" w:hAnchor="text" w:xAlign="center" w:y="1"/>
            </w:pPr>
          </w:p>
        </w:tc>
        <w:tc>
          <w:tcPr>
            <w:tcW w:w="1277" w:type="dxa"/>
            <w:tcBorders>
              <w:top w:val="single" w:sz="4" w:space="0" w:color="auto"/>
              <w:left w:val="single" w:sz="4" w:space="0" w:color="auto"/>
            </w:tcBorders>
            <w:shd w:val="clear" w:color="auto" w:fill="FFFFFF"/>
          </w:tcPr>
          <w:p w14:paraId="7DAB5DB6" w14:textId="77777777" w:rsidR="00293F6D" w:rsidRDefault="00D91184">
            <w:pPr>
              <w:pStyle w:val="25"/>
              <w:framePr w:w="9898" w:wrap="notBeside" w:vAnchor="text" w:hAnchor="text" w:xAlign="center" w:y="1"/>
              <w:shd w:val="clear" w:color="auto" w:fill="auto"/>
              <w:spacing w:before="0" w:line="240" w:lineRule="exact"/>
            </w:pPr>
            <w:r>
              <w:t>I</w:t>
            </w:r>
          </w:p>
        </w:tc>
        <w:tc>
          <w:tcPr>
            <w:tcW w:w="994" w:type="dxa"/>
            <w:tcBorders>
              <w:top w:val="single" w:sz="4" w:space="0" w:color="auto"/>
              <w:left w:val="single" w:sz="4" w:space="0" w:color="auto"/>
            </w:tcBorders>
            <w:shd w:val="clear" w:color="auto" w:fill="FFFFFF"/>
          </w:tcPr>
          <w:p w14:paraId="323710BF" w14:textId="77777777" w:rsidR="00293F6D" w:rsidRDefault="00D91184">
            <w:pPr>
              <w:pStyle w:val="25"/>
              <w:framePr w:w="9898" w:wrap="notBeside" w:vAnchor="text" w:hAnchor="text" w:xAlign="center" w:y="1"/>
              <w:shd w:val="clear" w:color="auto" w:fill="auto"/>
              <w:spacing w:before="0" w:line="240" w:lineRule="exact"/>
            </w:pPr>
            <w:r>
              <w:t>II</w:t>
            </w:r>
          </w:p>
        </w:tc>
        <w:tc>
          <w:tcPr>
            <w:tcW w:w="850" w:type="dxa"/>
            <w:tcBorders>
              <w:top w:val="single" w:sz="4" w:space="0" w:color="auto"/>
              <w:left w:val="single" w:sz="4" w:space="0" w:color="auto"/>
            </w:tcBorders>
            <w:shd w:val="clear" w:color="auto" w:fill="FFFFFF"/>
          </w:tcPr>
          <w:p w14:paraId="058A2C28" w14:textId="77777777" w:rsidR="00293F6D" w:rsidRDefault="00D91184">
            <w:pPr>
              <w:pStyle w:val="25"/>
              <w:framePr w:w="9898" w:wrap="notBeside" w:vAnchor="text" w:hAnchor="text" w:xAlign="center" w:y="1"/>
              <w:shd w:val="clear" w:color="auto" w:fill="auto"/>
              <w:spacing w:before="0" w:line="240" w:lineRule="exact"/>
              <w:ind w:left="280"/>
              <w:jc w:val="left"/>
            </w:pPr>
            <w:r>
              <w:t>III</w:t>
            </w:r>
          </w:p>
        </w:tc>
        <w:tc>
          <w:tcPr>
            <w:tcW w:w="845" w:type="dxa"/>
            <w:tcBorders>
              <w:top w:val="single" w:sz="4" w:space="0" w:color="auto"/>
              <w:left w:val="single" w:sz="4" w:space="0" w:color="auto"/>
            </w:tcBorders>
            <w:shd w:val="clear" w:color="auto" w:fill="FFFFFF"/>
          </w:tcPr>
          <w:p w14:paraId="20CCB9EC" w14:textId="77777777" w:rsidR="00293F6D" w:rsidRDefault="00D91184">
            <w:pPr>
              <w:pStyle w:val="25"/>
              <w:framePr w:w="9898" w:wrap="notBeside" w:vAnchor="text" w:hAnchor="text" w:xAlign="center" w:y="1"/>
              <w:shd w:val="clear" w:color="auto" w:fill="auto"/>
              <w:spacing w:before="0" w:line="240" w:lineRule="exact"/>
              <w:ind w:left="360"/>
              <w:jc w:val="left"/>
            </w:pPr>
            <w:r>
              <w:t>IV</w:t>
            </w:r>
          </w:p>
        </w:tc>
        <w:tc>
          <w:tcPr>
            <w:tcW w:w="1003" w:type="dxa"/>
            <w:vMerge/>
            <w:tcBorders>
              <w:left w:val="single" w:sz="4" w:space="0" w:color="auto"/>
              <w:right w:val="single" w:sz="4" w:space="0" w:color="auto"/>
            </w:tcBorders>
            <w:shd w:val="clear" w:color="auto" w:fill="FFFFFF"/>
          </w:tcPr>
          <w:p w14:paraId="69055FD5" w14:textId="77777777" w:rsidR="00293F6D" w:rsidRDefault="00293F6D">
            <w:pPr>
              <w:framePr w:w="9898" w:wrap="notBeside" w:vAnchor="text" w:hAnchor="text" w:xAlign="center" w:y="1"/>
            </w:pPr>
          </w:p>
        </w:tc>
      </w:tr>
      <w:tr w:rsidR="00293F6D" w14:paraId="5096F000" w14:textId="77777777">
        <w:trPr>
          <w:trHeight w:hRule="exact" w:val="288"/>
          <w:jc w:val="center"/>
        </w:trPr>
        <w:tc>
          <w:tcPr>
            <w:tcW w:w="9899" w:type="dxa"/>
            <w:gridSpan w:val="7"/>
            <w:tcBorders>
              <w:top w:val="single" w:sz="4" w:space="0" w:color="auto"/>
              <w:left w:val="single" w:sz="4" w:space="0" w:color="auto"/>
              <w:right w:val="single" w:sz="4" w:space="0" w:color="auto"/>
            </w:tcBorders>
            <w:shd w:val="clear" w:color="auto" w:fill="FFFFFF"/>
          </w:tcPr>
          <w:p w14:paraId="722A01E0" w14:textId="77777777" w:rsidR="00293F6D" w:rsidRDefault="00D91184">
            <w:pPr>
              <w:pStyle w:val="25"/>
              <w:framePr w:w="9898" w:wrap="notBeside" w:vAnchor="text" w:hAnchor="text" w:xAlign="center" w:y="1"/>
              <w:shd w:val="clear" w:color="auto" w:fill="auto"/>
              <w:spacing w:before="0" w:line="240" w:lineRule="exact"/>
            </w:pPr>
            <w:r>
              <w:rPr>
                <w:rStyle w:val="28"/>
              </w:rPr>
              <w:t xml:space="preserve">I. </w:t>
            </w:r>
            <w:r>
              <w:rPr>
                <w:rStyle w:val="2f"/>
              </w:rPr>
              <w:t>Обязательная часть</w:t>
            </w:r>
          </w:p>
        </w:tc>
      </w:tr>
      <w:tr w:rsidR="00293F6D" w14:paraId="772FF3CF" w14:textId="77777777">
        <w:trPr>
          <w:trHeight w:hRule="exact" w:val="835"/>
          <w:jc w:val="center"/>
        </w:trPr>
        <w:tc>
          <w:tcPr>
            <w:tcW w:w="2237" w:type="dxa"/>
            <w:tcBorders>
              <w:top w:val="single" w:sz="4" w:space="0" w:color="auto"/>
              <w:left w:val="single" w:sz="4" w:space="0" w:color="auto"/>
            </w:tcBorders>
            <w:shd w:val="clear" w:color="auto" w:fill="FFFFFF"/>
          </w:tcPr>
          <w:p w14:paraId="49821321" w14:textId="77777777" w:rsidR="00293F6D" w:rsidRDefault="00D91184">
            <w:pPr>
              <w:pStyle w:val="25"/>
              <w:framePr w:w="9898" w:wrap="notBeside" w:vAnchor="text" w:hAnchor="text" w:xAlign="center" w:y="1"/>
              <w:shd w:val="clear" w:color="auto" w:fill="auto"/>
              <w:spacing w:before="0" w:line="278" w:lineRule="exact"/>
            </w:pPr>
            <w:r>
              <w:rPr>
                <w:rStyle w:val="28"/>
              </w:rPr>
              <w:t>1.</w:t>
            </w:r>
            <w:r>
              <w:t xml:space="preserve"> Язык и речевая практика</w:t>
            </w:r>
          </w:p>
        </w:tc>
        <w:tc>
          <w:tcPr>
            <w:tcW w:w="2693" w:type="dxa"/>
            <w:tcBorders>
              <w:top w:val="single" w:sz="4" w:space="0" w:color="auto"/>
              <w:left w:val="single" w:sz="4" w:space="0" w:color="auto"/>
            </w:tcBorders>
            <w:shd w:val="clear" w:color="auto" w:fill="FFFFFF"/>
            <w:vAlign w:val="bottom"/>
          </w:tcPr>
          <w:p w14:paraId="1E24BEBE" w14:textId="77777777" w:rsidR="00293F6D" w:rsidRDefault="00D91184">
            <w:pPr>
              <w:pStyle w:val="25"/>
              <w:framePr w:w="9898" w:wrap="notBeside" w:vAnchor="text" w:hAnchor="text" w:xAlign="center" w:y="1"/>
              <w:shd w:val="clear" w:color="auto" w:fill="auto"/>
              <w:spacing w:before="0" w:line="274" w:lineRule="exact"/>
              <w:ind w:left="540" w:firstLine="320"/>
              <w:jc w:val="left"/>
            </w:pPr>
            <w:r>
              <w:t>1.1 Речь и альтернативная коммуникация</w:t>
            </w:r>
          </w:p>
        </w:tc>
        <w:tc>
          <w:tcPr>
            <w:tcW w:w="1277" w:type="dxa"/>
            <w:tcBorders>
              <w:top w:val="single" w:sz="4" w:space="0" w:color="auto"/>
              <w:left w:val="single" w:sz="4" w:space="0" w:color="auto"/>
            </w:tcBorders>
            <w:shd w:val="clear" w:color="auto" w:fill="FFFFFF"/>
          </w:tcPr>
          <w:p w14:paraId="02B64C21" w14:textId="77777777" w:rsidR="00293F6D" w:rsidRDefault="00D91184">
            <w:pPr>
              <w:pStyle w:val="25"/>
              <w:framePr w:w="9898" w:wrap="notBeside" w:vAnchor="text" w:hAnchor="text" w:xAlign="center" w:y="1"/>
              <w:shd w:val="clear" w:color="auto" w:fill="auto"/>
              <w:spacing w:before="0" w:line="240" w:lineRule="exact"/>
            </w:pPr>
            <w:r>
              <w:t>3</w:t>
            </w:r>
          </w:p>
        </w:tc>
        <w:tc>
          <w:tcPr>
            <w:tcW w:w="994" w:type="dxa"/>
            <w:tcBorders>
              <w:top w:val="single" w:sz="4" w:space="0" w:color="auto"/>
              <w:left w:val="single" w:sz="4" w:space="0" w:color="auto"/>
            </w:tcBorders>
            <w:shd w:val="clear" w:color="auto" w:fill="FFFFFF"/>
          </w:tcPr>
          <w:p w14:paraId="26933DF2" w14:textId="77777777" w:rsidR="00293F6D" w:rsidRDefault="00D91184">
            <w:pPr>
              <w:pStyle w:val="25"/>
              <w:framePr w:w="9898" w:wrap="notBeside" w:vAnchor="text" w:hAnchor="text" w:xAlign="center" w:y="1"/>
              <w:shd w:val="clear" w:color="auto" w:fill="auto"/>
              <w:spacing w:before="0" w:line="240" w:lineRule="exact"/>
            </w:pPr>
            <w:r>
              <w:t>3</w:t>
            </w:r>
          </w:p>
        </w:tc>
        <w:tc>
          <w:tcPr>
            <w:tcW w:w="850" w:type="dxa"/>
            <w:tcBorders>
              <w:top w:val="single" w:sz="4" w:space="0" w:color="auto"/>
              <w:left w:val="single" w:sz="4" w:space="0" w:color="auto"/>
            </w:tcBorders>
            <w:shd w:val="clear" w:color="auto" w:fill="FFFFFF"/>
          </w:tcPr>
          <w:p w14:paraId="79BC29FB" w14:textId="77777777" w:rsidR="00293F6D" w:rsidRDefault="00D91184">
            <w:pPr>
              <w:pStyle w:val="25"/>
              <w:framePr w:w="9898" w:wrap="notBeside" w:vAnchor="text" w:hAnchor="text" w:xAlign="center" w:y="1"/>
              <w:shd w:val="clear" w:color="auto" w:fill="auto"/>
              <w:spacing w:before="0" w:line="240" w:lineRule="exact"/>
            </w:pPr>
            <w:r>
              <w:t>2</w:t>
            </w:r>
          </w:p>
        </w:tc>
        <w:tc>
          <w:tcPr>
            <w:tcW w:w="845" w:type="dxa"/>
            <w:tcBorders>
              <w:top w:val="single" w:sz="4" w:space="0" w:color="auto"/>
              <w:left w:val="single" w:sz="4" w:space="0" w:color="auto"/>
            </w:tcBorders>
            <w:shd w:val="clear" w:color="auto" w:fill="FFFFFF"/>
          </w:tcPr>
          <w:p w14:paraId="42A37473"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tcPr>
          <w:p w14:paraId="13B739C5" w14:textId="77777777" w:rsidR="00293F6D" w:rsidRDefault="00D91184">
            <w:pPr>
              <w:pStyle w:val="25"/>
              <w:framePr w:w="9898" w:wrap="notBeside" w:vAnchor="text" w:hAnchor="text" w:xAlign="center" w:y="1"/>
              <w:shd w:val="clear" w:color="auto" w:fill="auto"/>
              <w:spacing w:before="0" w:line="240" w:lineRule="exact"/>
            </w:pPr>
            <w:r>
              <w:t>10</w:t>
            </w:r>
          </w:p>
        </w:tc>
      </w:tr>
      <w:tr w:rsidR="00293F6D" w14:paraId="1FC14594" w14:textId="77777777">
        <w:trPr>
          <w:trHeight w:hRule="exact" w:val="562"/>
          <w:jc w:val="center"/>
        </w:trPr>
        <w:tc>
          <w:tcPr>
            <w:tcW w:w="2237" w:type="dxa"/>
            <w:tcBorders>
              <w:top w:val="single" w:sz="4" w:space="0" w:color="auto"/>
              <w:left w:val="single" w:sz="4" w:space="0" w:color="auto"/>
            </w:tcBorders>
            <w:shd w:val="clear" w:color="auto" w:fill="FFFFFF"/>
          </w:tcPr>
          <w:p w14:paraId="05A943B7" w14:textId="77777777" w:rsidR="00293F6D" w:rsidRDefault="00D91184">
            <w:pPr>
              <w:pStyle w:val="25"/>
              <w:framePr w:w="9898" w:wrap="notBeside" w:vAnchor="text" w:hAnchor="text" w:xAlign="center" w:y="1"/>
              <w:shd w:val="clear" w:color="auto" w:fill="auto"/>
              <w:spacing w:before="0" w:line="240" w:lineRule="exact"/>
            </w:pPr>
            <w:r>
              <w:t>2. Математика</w:t>
            </w:r>
          </w:p>
        </w:tc>
        <w:tc>
          <w:tcPr>
            <w:tcW w:w="2693" w:type="dxa"/>
            <w:tcBorders>
              <w:top w:val="single" w:sz="4" w:space="0" w:color="auto"/>
              <w:left w:val="single" w:sz="4" w:space="0" w:color="auto"/>
            </w:tcBorders>
            <w:shd w:val="clear" w:color="auto" w:fill="FFFFFF"/>
            <w:vAlign w:val="bottom"/>
          </w:tcPr>
          <w:p w14:paraId="49976C2B" w14:textId="77777777" w:rsidR="00293F6D" w:rsidRDefault="00D91184">
            <w:pPr>
              <w:pStyle w:val="25"/>
              <w:framePr w:w="9898" w:wrap="notBeside" w:vAnchor="text" w:hAnchor="text" w:xAlign="center" w:y="1"/>
              <w:shd w:val="clear" w:color="auto" w:fill="auto"/>
              <w:spacing w:before="0" w:after="120" w:line="240" w:lineRule="exact"/>
              <w:ind w:left="300"/>
              <w:jc w:val="left"/>
            </w:pPr>
            <w:r>
              <w:t>2.</w:t>
            </w:r>
            <w:proofErr w:type="gramStart"/>
            <w:r>
              <w:t>1.Математические</w:t>
            </w:r>
            <w:proofErr w:type="gramEnd"/>
          </w:p>
          <w:p w14:paraId="511D794C" w14:textId="77777777" w:rsidR="00293F6D" w:rsidRDefault="00D91184">
            <w:pPr>
              <w:pStyle w:val="25"/>
              <w:framePr w:w="9898" w:wrap="notBeside" w:vAnchor="text" w:hAnchor="text" w:xAlign="center" w:y="1"/>
              <w:shd w:val="clear" w:color="auto" w:fill="auto"/>
              <w:spacing w:before="120" w:line="240" w:lineRule="exact"/>
            </w:pPr>
            <w:r>
              <w:t>представления</w:t>
            </w:r>
          </w:p>
        </w:tc>
        <w:tc>
          <w:tcPr>
            <w:tcW w:w="1277" w:type="dxa"/>
            <w:tcBorders>
              <w:top w:val="single" w:sz="4" w:space="0" w:color="auto"/>
              <w:left w:val="single" w:sz="4" w:space="0" w:color="auto"/>
            </w:tcBorders>
            <w:shd w:val="clear" w:color="auto" w:fill="FFFFFF"/>
            <w:vAlign w:val="center"/>
          </w:tcPr>
          <w:p w14:paraId="72C343FB" w14:textId="77777777" w:rsidR="00293F6D" w:rsidRDefault="00D91184">
            <w:pPr>
              <w:pStyle w:val="25"/>
              <w:framePr w:w="9898"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4813D930" w14:textId="77777777" w:rsidR="00293F6D" w:rsidRDefault="00D91184">
            <w:pPr>
              <w:pStyle w:val="25"/>
              <w:framePr w:w="9898" w:wrap="notBeside" w:vAnchor="text" w:hAnchor="text" w:xAlign="center" w:y="1"/>
              <w:shd w:val="clear" w:color="auto" w:fill="auto"/>
              <w:spacing w:before="0" w:line="240" w:lineRule="exact"/>
            </w:pPr>
            <w:r>
              <w:t>2</w:t>
            </w:r>
          </w:p>
        </w:tc>
        <w:tc>
          <w:tcPr>
            <w:tcW w:w="850" w:type="dxa"/>
            <w:tcBorders>
              <w:top w:val="single" w:sz="4" w:space="0" w:color="auto"/>
              <w:left w:val="single" w:sz="4" w:space="0" w:color="auto"/>
            </w:tcBorders>
            <w:shd w:val="clear" w:color="auto" w:fill="FFFFFF"/>
            <w:vAlign w:val="center"/>
          </w:tcPr>
          <w:p w14:paraId="3C7FDA95" w14:textId="77777777" w:rsidR="00293F6D" w:rsidRDefault="00D91184">
            <w:pPr>
              <w:pStyle w:val="25"/>
              <w:framePr w:w="9898" w:wrap="notBeside" w:vAnchor="text" w:hAnchor="text" w:xAlign="center" w:y="1"/>
              <w:shd w:val="clear" w:color="auto" w:fill="auto"/>
              <w:spacing w:before="0" w:line="240" w:lineRule="exact"/>
            </w:pPr>
            <w:r>
              <w:t>2</w:t>
            </w:r>
          </w:p>
        </w:tc>
        <w:tc>
          <w:tcPr>
            <w:tcW w:w="845" w:type="dxa"/>
            <w:tcBorders>
              <w:top w:val="single" w:sz="4" w:space="0" w:color="auto"/>
              <w:left w:val="single" w:sz="4" w:space="0" w:color="auto"/>
            </w:tcBorders>
            <w:shd w:val="clear" w:color="auto" w:fill="FFFFFF"/>
            <w:vAlign w:val="center"/>
          </w:tcPr>
          <w:p w14:paraId="0FF15F4C"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center"/>
          </w:tcPr>
          <w:p w14:paraId="39E19FEE" w14:textId="77777777" w:rsidR="00293F6D" w:rsidRDefault="00D91184">
            <w:pPr>
              <w:pStyle w:val="25"/>
              <w:framePr w:w="9898" w:wrap="notBeside" w:vAnchor="text" w:hAnchor="text" w:xAlign="center" w:y="1"/>
              <w:shd w:val="clear" w:color="auto" w:fill="auto"/>
              <w:spacing w:before="0" w:line="240" w:lineRule="exact"/>
            </w:pPr>
            <w:r>
              <w:t>8</w:t>
            </w:r>
          </w:p>
        </w:tc>
      </w:tr>
      <w:tr w:rsidR="00293F6D" w14:paraId="68E5BAB6" w14:textId="77777777">
        <w:trPr>
          <w:trHeight w:hRule="exact" w:val="566"/>
          <w:jc w:val="center"/>
        </w:trPr>
        <w:tc>
          <w:tcPr>
            <w:tcW w:w="2237" w:type="dxa"/>
            <w:vMerge w:val="restart"/>
            <w:tcBorders>
              <w:top w:val="single" w:sz="4" w:space="0" w:color="auto"/>
              <w:left w:val="single" w:sz="4" w:space="0" w:color="auto"/>
            </w:tcBorders>
            <w:shd w:val="clear" w:color="auto" w:fill="FFFFFF"/>
          </w:tcPr>
          <w:p w14:paraId="5497099E" w14:textId="77777777" w:rsidR="00293F6D" w:rsidRDefault="00D91184">
            <w:pPr>
              <w:pStyle w:val="25"/>
              <w:framePr w:w="9898" w:wrap="notBeside" w:vAnchor="text" w:hAnchor="text" w:xAlign="center" w:y="1"/>
              <w:shd w:val="clear" w:color="auto" w:fill="auto"/>
              <w:spacing w:before="0" w:line="278" w:lineRule="exact"/>
            </w:pPr>
            <w:r>
              <w:t>3. Окружающий мир</w:t>
            </w:r>
          </w:p>
        </w:tc>
        <w:tc>
          <w:tcPr>
            <w:tcW w:w="2693" w:type="dxa"/>
            <w:tcBorders>
              <w:top w:val="single" w:sz="4" w:space="0" w:color="auto"/>
              <w:left w:val="single" w:sz="4" w:space="0" w:color="auto"/>
            </w:tcBorders>
            <w:shd w:val="clear" w:color="auto" w:fill="FFFFFF"/>
            <w:vAlign w:val="bottom"/>
          </w:tcPr>
          <w:p w14:paraId="4158DDD9" w14:textId="77777777" w:rsidR="00293F6D" w:rsidRDefault="00D91184">
            <w:pPr>
              <w:pStyle w:val="25"/>
              <w:framePr w:w="9898" w:wrap="notBeside" w:vAnchor="text" w:hAnchor="text" w:xAlign="center" w:y="1"/>
              <w:shd w:val="clear" w:color="auto" w:fill="auto"/>
              <w:spacing w:before="0" w:line="278" w:lineRule="exact"/>
            </w:pPr>
            <w:r>
              <w:t>3.1 Окружающий природный мир</w:t>
            </w:r>
          </w:p>
        </w:tc>
        <w:tc>
          <w:tcPr>
            <w:tcW w:w="1277" w:type="dxa"/>
            <w:tcBorders>
              <w:top w:val="single" w:sz="4" w:space="0" w:color="auto"/>
              <w:left w:val="single" w:sz="4" w:space="0" w:color="auto"/>
            </w:tcBorders>
            <w:shd w:val="clear" w:color="auto" w:fill="FFFFFF"/>
            <w:vAlign w:val="center"/>
          </w:tcPr>
          <w:p w14:paraId="09439372" w14:textId="77777777" w:rsidR="00293F6D" w:rsidRDefault="00D91184">
            <w:pPr>
              <w:pStyle w:val="25"/>
              <w:framePr w:w="9898"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007C2614" w14:textId="77777777" w:rsidR="00293F6D" w:rsidRDefault="00D91184">
            <w:pPr>
              <w:pStyle w:val="25"/>
              <w:framePr w:w="9898" w:wrap="notBeside" w:vAnchor="text" w:hAnchor="text" w:xAlign="center" w:y="1"/>
              <w:shd w:val="clear" w:color="auto" w:fill="auto"/>
              <w:spacing w:before="0" w:line="240" w:lineRule="exact"/>
            </w:pPr>
            <w:r>
              <w:t>2</w:t>
            </w:r>
          </w:p>
        </w:tc>
        <w:tc>
          <w:tcPr>
            <w:tcW w:w="850" w:type="dxa"/>
            <w:tcBorders>
              <w:top w:val="single" w:sz="4" w:space="0" w:color="auto"/>
              <w:left w:val="single" w:sz="4" w:space="0" w:color="auto"/>
            </w:tcBorders>
            <w:shd w:val="clear" w:color="auto" w:fill="FFFFFF"/>
            <w:vAlign w:val="center"/>
          </w:tcPr>
          <w:p w14:paraId="35CD8071" w14:textId="77777777" w:rsidR="00293F6D" w:rsidRDefault="00D91184">
            <w:pPr>
              <w:pStyle w:val="25"/>
              <w:framePr w:w="9898" w:wrap="notBeside" w:vAnchor="text" w:hAnchor="text" w:xAlign="center" w:y="1"/>
              <w:shd w:val="clear" w:color="auto" w:fill="auto"/>
              <w:spacing w:before="0" w:line="240" w:lineRule="exact"/>
            </w:pPr>
            <w:r>
              <w:t>2</w:t>
            </w:r>
          </w:p>
        </w:tc>
        <w:tc>
          <w:tcPr>
            <w:tcW w:w="845" w:type="dxa"/>
            <w:tcBorders>
              <w:top w:val="single" w:sz="4" w:space="0" w:color="auto"/>
              <w:left w:val="single" w:sz="4" w:space="0" w:color="auto"/>
            </w:tcBorders>
            <w:shd w:val="clear" w:color="auto" w:fill="FFFFFF"/>
            <w:vAlign w:val="center"/>
          </w:tcPr>
          <w:p w14:paraId="27C54B37"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center"/>
          </w:tcPr>
          <w:p w14:paraId="56E34BF4" w14:textId="77777777" w:rsidR="00293F6D" w:rsidRDefault="00D91184">
            <w:pPr>
              <w:pStyle w:val="25"/>
              <w:framePr w:w="9898" w:wrap="notBeside" w:vAnchor="text" w:hAnchor="text" w:xAlign="center" w:y="1"/>
              <w:shd w:val="clear" w:color="auto" w:fill="auto"/>
              <w:spacing w:before="0" w:line="240" w:lineRule="exact"/>
            </w:pPr>
            <w:r>
              <w:t>8</w:t>
            </w:r>
          </w:p>
        </w:tc>
      </w:tr>
      <w:tr w:rsidR="00293F6D" w14:paraId="61B39847" w14:textId="77777777">
        <w:trPr>
          <w:trHeight w:hRule="exact" w:val="523"/>
          <w:jc w:val="center"/>
        </w:trPr>
        <w:tc>
          <w:tcPr>
            <w:tcW w:w="2237" w:type="dxa"/>
            <w:vMerge/>
            <w:tcBorders>
              <w:left w:val="single" w:sz="4" w:space="0" w:color="auto"/>
            </w:tcBorders>
            <w:shd w:val="clear" w:color="auto" w:fill="FFFFFF"/>
          </w:tcPr>
          <w:p w14:paraId="5038C79C" w14:textId="77777777" w:rsidR="00293F6D" w:rsidRDefault="00293F6D">
            <w:pPr>
              <w:framePr w:w="9898" w:wrap="notBeside" w:vAnchor="text" w:hAnchor="text" w:xAlign="center" w:y="1"/>
            </w:pPr>
          </w:p>
        </w:tc>
        <w:tc>
          <w:tcPr>
            <w:tcW w:w="2693" w:type="dxa"/>
            <w:tcBorders>
              <w:top w:val="single" w:sz="4" w:space="0" w:color="auto"/>
              <w:left w:val="single" w:sz="4" w:space="0" w:color="auto"/>
            </w:tcBorders>
            <w:shd w:val="clear" w:color="auto" w:fill="FFFFFF"/>
          </w:tcPr>
          <w:p w14:paraId="2D4E904D" w14:textId="77777777" w:rsidR="00293F6D" w:rsidRDefault="00D91184">
            <w:pPr>
              <w:pStyle w:val="25"/>
              <w:framePr w:w="9898" w:wrap="notBeside" w:vAnchor="text" w:hAnchor="text" w:xAlign="center" w:y="1"/>
              <w:shd w:val="clear" w:color="auto" w:fill="auto"/>
              <w:spacing w:before="0" w:line="240" w:lineRule="exact"/>
            </w:pPr>
            <w:r>
              <w:t>3.2 Человек</w:t>
            </w:r>
          </w:p>
        </w:tc>
        <w:tc>
          <w:tcPr>
            <w:tcW w:w="1277" w:type="dxa"/>
            <w:tcBorders>
              <w:top w:val="single" w:sz="4" w:space="0" w:color="auto"/>
              <w:left w:val="single" w:sz="4" w:space="0" w:color="auto"/>
            </w:tcBorders>
            <w:shd w:val="clear" w:color="auto" w:fill="FFFFFF"/>
          </w:tcPr>
          <w:p w14:paraId="3A02B1A4" w14:textId="77777777" w:rsidR="00293F6D" w:rsidRDefault="00D91184">
            <w:pPr>
              <w:pStyle w:val="25"/>
              <w:framePr w:w="9898" w:wrap="notBeside" w:vAnchor="text" w:hAnchor="text" w:xAlign="center" w:y="1"/>
              <w:shd w:val="clear" w:color="auto" w:fill="auto"/>
              <w:spacing w:before="0" w:line="240" w:lineRule="exact"/>
            </w:pPr>
            <w:r>
              <w:t>3</w:t>
            </w:r>
          </w:p>
        </w:tc>
        <w:tc>
          <w:tcPr>
            <w:tcW w:w="994" w:type="dxa"/>
            <w:tcBorders>
              <w:top w:val="single" w:sz="4" w:space="0" w:color="auto"/>
              <w:left w:val="single" w:sz="4" w:space="0" w:color="auto"/>
            </w:tcBorders>
            <w:shd w:val="clear" w:color="auto" w:fill="FFFFFF"/>
          </w:tcPr>
          <w:p w14:paraId="1465A7FD" w14:textId="77777777" w:rsidR="00293F6D" w:rsidRDefault="00D91184">
            <w:pPr>
              <w:pStyle w:val="25"/>
              <w:framePr w:w="9898" w:wrap="notBeside" w:vAnchor="text" w:hAnchor="text" w:xAlign="center" w:y="1"/>
              <w:shd w:val="clear" w:color="auto" w:fill="auto"/>
              <w:spacing w:before="0" w:line="240" w:lineRule="exact"/>
            </w:pPr>
            <w:r>
              <w:t>3</w:t>
            </w:r>
          </w:p>
        </w:tc>
        <w:tc>
          <w:tcPr>
            <w:tcW w:w="850" w:type="dxa"/>
            <w:tcBorders>
              <w:top w:val="single" w:sz="4" w:space="0" w:color="auto"/>
              <w:left w:val="single" w:sz="4" w:space="0" w:color="auto"/>
            </w:tcBorders>
            <w:shd w:val="clear" w:color="auto" w:fill="FFFFFF"/>
            <w:vAlign w:val="center"/>
          </w:tcPr>
          <w:p w14:paraId="1AEA4C5C" w14:textId="77777777" w:rsidR="00293F6D" w:rsidRDefault="00D91184">
            <w:pPr>
              <w:pStyle w:val="25"/>
              <w:framePr w:w="9898" w:wrap="notBeside" w:vAnchor="text" w:hAnchor="text" w:xAlign="center" w:y="1"/>
              <w:shd w:val="clear" w:color="auto" w:fill="auto"/>
              <w:spacing w:before="0" w:line="240" w:lineRule="exact"/>
            </w:pPr>
            <w:r>
              <w:t>2</w:t>
            </w:r>
          </w:p>
        </w:tc>
        <w:tc>
          <w:tcPr>
            <w:tcW w:w="845" w:type="dxa"/>
            <w:tcBorders>
              <w:top w:val="single" w:sz="4" w:space="0" w:color="auto"/>
              <w:left w:val="single" w:sz="4" w:space="0" w:color="auto"/>
            </w:tcBorders>
            <w:shd w:val="clear" w:color="auto" w:fill="FFFFFF"/>
            <w:vAlign w:val="center"/>
          </w:tcPr>
          <w:p w14:paraId="298028C9"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center"/>
          </w:tcPr>
          <w:p w14:paraId="34A965CF" w14:textId="77777777" w:rsidR="00293F6D" w:rsidRDefault="00D91184">
            <w:pPr>
              <w:pStyle w:val="25"/>
              <w:framePr w:w="9898" w:wrap="notBeside" w:vAnchor="text" w:hAnchor="text" w:xAlign="center" w:y="1"/>
              <w:shd w:val="clear" w:color="auto" w:fill="auto"/>
              <w:spacing w:before="0" w:line="240" w:lineRule="exact"/>
            </w:pPr>
            <w:r>
              <w:t>10</w:t>
            </w:r>
          </w:p>
        </w:tc>
      </w:tr>
      <w:tr w:rsidR="00293F6D" w14:paraId="22E5887A" w14:textId="77777777">
        <w:trPr>
          <w:trHeight w:hRule="exact" w:val="528"/>
          <w:jc w:val="center"/>
        </w:trPr>
        <w:tc>
          <w:tcPr>
            <w:tcW w:w="2237" w:type="dxa"/>
            <w:vMerge/>
            <w:tcBorders>
              <w:left w:val="single" w:sz="4" w:space="0" w:color="auto"/>
            </w:tcBorders>
            <w:shd w:val="clear" w:color="auto" w:fill="FFFFFF"/>
          </w:tcPr>
          <w:p w14:paraId="41E5D314" w14:textId="77777777" w:rsidR="00293F6D" w:rsidRDefault="00293F6D">
            <w:pPr>
              <w:framePr w:w="9898" w:wrap="notBeside" w:vAnchor="text" w:hAnchor="text" w:xAlign="center" w:y="1"/>
            </w:pPr>
          </w:p>
        </w:tc>
        <w:tc>
          <w:tcPr>
            <w:tcW w:w="2693" w:type="dxa"/>
            <w:tcBorders>
              <w:top w:val="single" w:sz="4" w:space="0" w:color="auto"/>
              <w:left w:val="single" w:sz="4" w:space="0" w:color="auto"/>
            </w:tcBorders>
            <w:shd w:val="clear" w:color="auto" w:fill="FFFFFF"/>
          </w:tcPr>
          <w:p w14:paraId="28DF86B3" w14:textId="77777777" w:rsidR="00293F6D" w:rsidRDefault="00D91184">
            <w:pPr>
              <w:pStyle w:val="25"/>
              <w:framePr w:w="9898" w:wrap="notBeside" w:vAnchor="text" w:hAnchor="text" w:xAlign="center" w:y="1"/>
              <w:shd w:val="clear" w:color="auto" w:fill="auto"/>
              <w:spacing w:before="0" w:line="240" w:lineRule="exact"/>
            </w:pPr>
            <w:r>
              <w:t>3.3 Домоводство</w:t>
            </w:r>
          </w:p>
        </w:tc>
        <w:tc>
          <w:tcPr>
            <w:tcW w:w="1277" w:type="dxa"/>
            <w:tcBorders>
              <w:top w:val="single" w:sz="4" w:space="0" w:color="auto"/>
              <w:left w:val="single" w:sz="4" w:space="0" w:color="auto"/>
            </w:tcBorders>
            <w:shd w:val="clear" w:color="auto" w:fill="FFFFFF"/>
          </w:tcPr>
          <w:p w14:paraId="223F521A" w14:textId="77777777" w:rsidR="00293F6D" w:rsidRDefault="00D91184">
            <w:pPr>
              <w:pStyle w:val="25"/>
              <w:framePr w:w="9898" w:wrap="notBeside" w:vAnchor="text" w:hAnchor="text" w:xAlign="center" w:y="1"/>
              <w:shd w:val="clear" w:color="auto" w:fill="auto"/>
              <w:spacing w:before="0" w:line="240" w:lineRule="exact"/>
            </w:pPr>
            <w:r>
              <w:t>-</w:t>
            </w:r>
          </w:p>
        </w:tc>
        <w:tc>
          <w:tcPr>
            <w:tcW w:w="994" w:type="dxa"/>
            <w:tcBorders>
              <w:top w:val="single" w:sz="4" w:space="0" w:color="auto"/>
              <w:left w:val="single" w:sz="4" w:space="0" w:color="auto"/>
            </w:tcBorders>
            <w:shd w:val="clear" w:color="auto" w:fill="FFFFFF"/>
          </w:tcPr>
          <w:p w14:paraId="723D7773" w14:textId="77777777" w:rsidR="00293F6D" w:rsidRDefault="00D91184">
            <w:pPr>
              <w:pStyle w:val="25"/>
              <w:framePr w:w="9898" w:wrap="notBeside" w:vAnchor="text" w:hAnchor="text" w:xAlign="center" w:y="1"/>
              <w:shd w:val="clear" w:color="auto" w:fill="auto"/>
              <w:spacing w:before="0" w:line="240" w:lineRule="exact"/>
            </w:pPr>
            <w:r>
              <w:t>-</w:t>
            </w:r>
          </w:p>
        </w:tc>
        <w:tc>
          <w:tcPr>
            <w:tcW w:w="850" w:type="dxa"/>
            <w:tcBorders>
              <w:top w:val="single" w:sz="4" w:space="0" w:color="auto"/>
              <w:left w:val="single" w:sz="4" w:space="0" w:color="auto"/>
            </w:tcBorders>
            <w:shd w:val="clear" w:color="auto" w:fill="FFFFFF"/>
          </w:tcPr>
          <w:p w14:paraId="3B1C65F9" w14:textId="77777777" w:rsidR="00293F6D" w:rsidRDefault="00D91184">
            <w:pPr>
              <w:pStyle w:val="25"/>
              <w:framePr w:w="9898" w:wrap="notBeside" w:vAnchor="text" w:hAnchor="text" w:xAlign="center" w:y="1"/>
              <w:shd w:val="clear" w:color="auto" w:fill="auto"/>
              <w:spacing w:before="0" w:line="240" w:lineRule="exact"/>
            </w:pPr>
            <w:r>
              <w:t>3</w:t>
            </w:r>
          </w:p>
        </w:tc>
        <w:tc>
          <w:tcPr>
            <w:tcW w:w="845" w:type="dxa"/>
            <w:tcBorders>
              <w:top w:val="single" w:sz="4" w:space="0" w:color="auto"/>
              <w:left w:val="single" w:sz="4" w:space="0" w:color="auto"/>
            </w:tcBorders>
            <w:shd w:val="clear" w:color="auto" w:fill="FFFFFF"/>
          </w:tcPr>
          <w:p w14:paraId="4B80CA36" w14:textId="77777777" w:rsidR="00293F6D" w:rsidRDefault="00D91184">
            <w:pPr>
              <w:pStyle w:val="25"/>
              <w:framePr w:w="9898" w:wrap="notBeside" w:vAnchor="text" w:hAnchor="text" w:xAlign="center" w:y="1"/>
              <w:shd w:val="clear" w:color="auto" w:fill="auto"/>
              <w:spacing w:before="0" w:line="240" w:lineRule="exact"/>
              <w:ind w:left="360"/>
              <w:jc w:val="left"/>
            </w:pPr>
            <w:r>
              <w:t>3</w:t>
            </w:r>
          </w:p>
        </w:tc>
        <w:tc>
          <w:tcPr>
            <w:tcW w:w="1003" w:type="dxa"/>
            <w:tcBorders>
              <w:top w:val="single" w:sz="4" w:space="0" w:color="auto"/>
              <w:left w:val="single" w:sz="4" w:space="0" w:color="auto"/>
              <w:right w:val="single" w:sz="4" w:space="0" w:color="auto"/>
            </w:tcBorders>
            <w:shd w:val="clear" w:color="auto" w:fill="FFFFFF"/>
            <w:vAlign w:val="center"/>
          </w:tcPr>
          <w:p w14:paraId="26DA61C5" w14:textId="77777777" w:rsidR="00293F6D" w:rsidRDefault="00D91184">
            <w:pPr>
              <w:pStyle w:val="25"/>
              <w:framePr w:w="9898" w:wrap="notBeside" w:vAnchor="text" w:hAnchor="text" w:xAlign="center" w:y="1"/>
              <w:shd w:val="clear" w:color="auto" w:fill="auto"/>
              <w:spacing w:before="0" w:line="240" w:lineRule="exact"/>
            </w:pPr>
            <w:r>
              <w:t>6</w:t>
            </w:r>
          </w:p>
        </w:tc>
      </w:tr>
      <w:tr w:rsidR="00293F6D" w14:paraId="440B1B9C" w14:textId="77777777">
        <w:trPr>
          <w:trHeight w:hRule="exact" w:val="562"/>
          <w:jc w:val="center"/>
        </w:trPr>
        <w:tc>
          <w:tcPr>
            <w:tcW w:w="2237" w:type="dxa"/>
            <w:vMerge/>
            <w:tcBorders>
              <w:left w:val="single" w:sz="4" w:space="0" w:color="auto"/>
            </w:tcBorders>
            <w:shd w:val="clear" w:color="auto" w:fill="FFFFFF"/>
          </w:tcPr>
          <w:p w14:paraId="5AB175DA" w14:textId="77777777" w:rsidR="00293F6D" w:rsidRDefault="00293F6D">
            <w:pPr>
              <w:framePr w:w="9898" w:wrap="notBeside" w:vAnchor="text" w:hAnchor="text" w:xAlign="center" w:y="1"/>
            </w:pPr>
          </w:p>
        </w:tc>
        <w:tc>
          <w:tcPr>
            <w:tcW w:w="2693" w:type="dxa"/>
            <w:tcBorders>
              <w:top w:val="single" w:sz="4" w:space="0" w:color="auto"/>
              <w:left w:val="single" w:sz="4" w:space="0" w:color="auto"/>
            </w:tcBorders>
            <w:shd w:val="clear" w:color="auto" w:fill="FFFFFF"/>
            <w:vAlign w:val="bottom"/>
          </w:tcPr>
          <w:p w14:paraId="65031B9D" w14:textId="77777777" w:rsidR="00293F6D" w:rsidRDefault="00D91184">
            <w:pPr>
              <w:pStyle w:val="25"/>
              <w:framePr w:w="9898" w:wrap="notBeside" w:vAnchor="text" w:hAnchor="text" w:xAlign="center" w:y="1"/>
              <w:shd w:val="clear" w:color="auto" w:fill="auto"/>
              <w:spacing w:before="0" w:line="274" w:lineRule="exact"/>
            </w:pPr>
            <w:r>
              <w:t>3.4. Окружающий социальный мир</w:t>
            </w:r>
          </w:p>
        </w:tc>
        <w:tc>
          <w:tcPr>
            <w:tcW w:w="1277" w:type="dxa"/>
            <w:tcBorders>
              <w:top w:val="single" w:sz="4" w:space="0" w:color="auto"/>
              <w:left w:val="single" w:sz="4" w:space="0" w:color="auto"/>
            </w:tcBorders>
            <w:shd w:val="clear" w:color="auto" w:fill="FFFFFF"/>
            <w:vAlign w:val="center"/>
          </w:tcPr>
          <w:p w14:paraId="434733B2" w14:textId="77777777" w:rsidR="00293F6D" w:rsidRDefault="00D91184">
            <w:pPr>
              <w:pStyle w:val="25"/>
              <w:framePr w:w="9898" w:wrap="notBeside" w:vAnchor="text" w:hAnchor="text" w:xAlign="center" w:y="1"/>
              <w:shd w:val="clear" w:color="auto" w:fill="auto"/>
              <w:spacing w:before="0" w:line="240" w:lineRule="exact"/>
            </w:pPr>
            <w:r>
              <w:t>1</w:t>
            </w:r>
          </w:p>
        </w:tc>
        <w:tc>
          <w:tcPr>
            <w:tcW w:w="994" w:type="dxa"/>
            <w:tcBorders>
              <w:top w:val="single" w:sz="4" w:space="0" w:color="auto"/>
              <w:left w:val="single" w:sz="4" w:space="0" w:color="auto"/>
            </w:tcBorders>
            <w:shd w:val="clear" w:color="auto" w:fill="FFFFFF"/>
            <w:vAlign w:val="center"/>
          </w:tcPr>
          <w:p w14:paraId="1D970F74" w14:textId="77777777" w:rsidR="00293F6D" w:rsidRDefault="00D91184">
            <w:pPr>
              <w:pStyle w:val="25"/>
              <w:framePr w:w="9898" w:wrap="notBeside" w:vAnchor="text" w:hAnchor="text" w:xAlign="center" w:y="1"/>
              <w:shd w:val="clear" w:color="auto" w:fill="auto"/>
              <w:spacing w:before="0" w:line="240" w:lineRule="exact"/>
            </w:pPr>
            <w:r>
              <w:t>1</w:t>
            </w:r>
          </w:p>
        </w:tc>
        <w:tc>
          <w:tcPr>
            <w:tcW w:w="850" w:type="dxa"/>
            <w:tcBorders>
              <w:top w:val="single" w:sz="4" w:space="0" w:color="auto"/>
              <w:left w:val="single" w:sz="4" w:space="0" w:color="auto"/>
            </w:tcBorders>
            <w:shd w:val="clear" w:color="auto" w:fill="FFFFFF"/>
            <w:vAlign w:val="center"/>
          </w:tcPr>
          <w:p w14:paraId="47389C2C" w14:textId="77777777" w:rsidR="00293F6D" w:rsidRDefault="00D91184">
            <w:pPr>
              <w:pStyle w:val="25"/>
              <w:framePr w:w="9898" w:wrap="notBeside" w:vAnchor="text" w:hAnchor="text" w:xAlign="center" w:y="1"/>
              <w:shd w:val="clear" w:color="auto" w:fill="auto"/>
              <w:spacing w:before="0" w:line="240" w:lineRule="exact"/>
            </w:pPr>
            <w:r>
              <w:t>2</w:t>
            </w:r>
          </w:p>
        </w:tc>
        <w:tc>
          <w:tcPr>
            <w:tcW w:w="845" w:type="dxa"/>
            <w:tcBorders>
              <w:top w:val="single" w:sz="4" w:space="0" w:color="auto"/>
              <w:left w:val="single" w:sz="4" w:space="0" w:color="auto"/>
            </w:tcBorders>
            <w:shd w:val="clear" w:color="auto" w:fill="FFFFFF"/>
            <w:vAlign w:val="center"/>
          </w:tcPr>
          <w:p w14:paraId="61CC2551"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center"/>
          </w:tcPr>
          <w:p w14:paraId="6FC06C64" w14:textId="77777777" w:rsidR="00293F6D" w:rsidRDefault="00D91184">
            <w:pPr>
              <w:pStyle w:val="25"/>
              <w:framePr w:w="9898" w:wrap="notBeside" w:vAnchor="text" w:hAnchor="text" w:xAlign="center" w:y="1"/>
              <w:shd w:val="clear" w:color="auto" w:fill="auto"/>
              <w:spacing w:before="0" w:line="240" w:lineRule="exact"/>
            </w:pPr>
            <w:r>
              <w:t>6</w:t>
            </w:r>
          </w:p>
        </w:tc>
      </w:tr>
      <w:tr w:rsidR="00293F6D" w14:paraId="5F1140EA" w14:textId="77777777">
        <w:trPr>
          <w:trHeight w:hRule="exact" w:val="528"/>
          <w:jc w:val="center"/>
        </w:trPr>
        <w:tc>
          <w:tcPr>
            <w:tcW w:w="2237" w:type="dxa"/>
            <w:vMerge w:val="restart"/>
            <w:tcBorders>
              <w:top w:val="single" w:sz="4" w:space="0" w:color="auto"/>
              <w:left w:val="single" w:sz="4" w:space="0" w:color="auto"/>
            </w:tcBorders>
            <w:shd w:val="clear" w:color="auto" w:fill="FFFFFF"/>
          </w:tcPr>
          <w:p w14:paraId="792EFD12" w14:textId="77777777" w:rsidR="00293F6D" w:rsidRDefault="00D91184">
            <w:pPr>
              <w:pStyle w:val="25"/>
              <w:framePr w:w="9898" w:wrap="notBeside" w:vAnchor="text" w:hAnchor="text" w:xAlign="center" w:y="1"/>
              <w:shd w:val="clear" w:color="auto" w:fill="auto"/>
              <w:spacing w:before="0" w:line="240" w:lineRule="exact"/>
            </w:pPr>
            <w:r>
              <w:t>4. Искусство</w:t>
            </w:r>
          </w:p>
        </w:tc>
        <w:tc>
          <w:tcPr>
            <w:tcW w:w="2693" w:type="dxa"/>
            <w:tcBorders>
              <w:top w:val="single" w:sz="4" w:space="0" w:color="auto"/>
              <w:left w:val="single" w:sz="4" w:space="0" w:color="auto"/>
            </w:tcBorders>
            <w:shd w:val="clear" w:color="auto" w:fill="FFFFFF"/>
          </w:tcPr>
          <w:p w14:paraId="1AAF8DBB" w14:textId="77777777" w:rsidR="00293F6D" w:rsidRDefault="00D91184">
            <w:pPr>
              <w:pStyle w:val="25"/>
              <w:framePr w:w="9898" w:wrap="notBeside" w:vAnchor="text" w:hAnchor="text" w:xAlign="center" w:y="1"/>
              <w:shd w:val="clear" w:color="auto" w:fill="auto"/>
              <w:spacing w:before="0" w:line="240" w:lineRule="exact"/>
              <w:jc w:val="right"/>
            </w:pPr>
            <w:r>
              <w:t>4.1 Музыка и движение</w:t>
            </w:r>
          </w:p>
        </w:tc>
        <w:tc>
          <w:tcPr>
            <w:tcW w:w="1277" w:type="dxa"/>
            <w:tcBorders>
              <w:top w:val="single" w:sz="4" w:space="0" w:color="auto"/>
              <w:left w:val="single" w:sz="4" w:space="0" w:color="auto"/>
            </w:tcBorders>
            <w:shd w:val="clear" w:color="auto" w:fill="FFFFFF"/>
            <w:vAlign w:val="center"/>
          </w:tcPr>
          <w:p w14:paraId="5BDD11E1" w14:textId="77777777" w:rsidR="00293F6D" w:rsidRDefault="00D91184">
            <w:pPr>
              <w:pStyle w:val="25"/>
              <w:framePr w:w="9898"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4B03C180" w14:textId="77777777" w:rsidR="00293F6D" w:rsidRDefault="00D91184">
            <w:pPr>
              <w:pStyle w:val="25"/>
              <w:framePr w:w="9898" w:wrap="notBeside" w:vAnchor="text" w:hAnchor="text" w:xAlign="center" w:y="1"/>
              <w:shd w:val="clear" w:color="auto" w:fill="auto"/>
              <w:spacing w:before="0" w:line="240" w:lineRule="exact"/>
            </w:pPr>
            <w:r>
              <w:t>2</w:t>
            </w:r>
          </w:p>
        </w:tc>
        <w:tc>
          <w:tcPr>
            <w:tcW w:w="850" w:type="dxa"/>
            <w:tcBorders>
              <w:top w:val="single" w:sz="4" w:space="0" w:color="auto"/>
              <w:left w:val="single" w:sz="4" w:space="0" w:color="auto"/>
            </w:tcBorders>
            <w:shd w:val="clear" w:color="auto" w:fill="FFFFFF"/>
            <w:vAlign w:val="center"/>
          </w:tcPr>
          <w:p w14:paraId="6A232064" w14:textId="77777777" w:rsidR="00293F6D" w:rsidRDefault="00D91184">
            <w:pPr>
              <w:pStyle w:val="25"/>
              <w:framePr w:w="9898" w:wrap="notBeside" w:vAnchor="text" w:hAnchor="text" w:xAlign="center" w:y="1"/>
              <w:shd w:val="clear" w:color="auto" w:fill="auto"/>
              <w:spacing w:before="0" w:line="240" w:lineRule="exact"/>
            </w:pPr>
            <w:r>
              <w:t>2</w:t>
            </w:r>
          </w:p>
        </w:tc>
        <w:tc>
          <w:tcPr>
            <w:tcW w:w="845" w:type="dxa"/>
            <w:tcBorders>
              <w:top w:val="single" w:sz="4" w:space="0" w:color="auto"/>
              <w:left w:val="single" w:sz="4" w:space="0" w:color="auto"/>
            </w:tcBorders>
            <w:shd w:val="clear" w:color="auto" w:fill="FFFFFF"/>
            <w:vAlign w:val="center"/>
          </w:tcPr>
          <w:p w14:paraId="609E94D0"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center"/>
          </w:tcPr>
          <w:p w14:paraId="3EBFCC66" w14:textId="77777777" w:rsidR="00293F6D" w:rsidRDefault="00D91184">
            <w:pPr>
              <w:pStyle w:val="25"/>
              <w:framePr w:w="9898" w:wrap="notBeside" w:vAnchor="text" w:hAnchor="text" w:xAlign="center" w:y="1"/>
              <w:shd w:val="clear" w:color="auto" w:fill="auto"/>
              <w:spacing w:before="0" w:line="240" w:lineRule="exact"/>
            </w:pPr>
            <w:r>
              <w:t>8</w:t>
            </w:r>
          </w:p>
        </w:tc>
      </w:tr>
      <w:tr w:rsidR="00293F6D" w14:paraId="6F5DC6FC" w14:textId="77777777">
        <w:trPr>
          <w:trHeight w:hRule="exact" w:val="571"/>
          <w:jc w:val="center"/>
        </w:trPr>
        <w:tc>
          <w:tcPr>
            <w:tcW w:w="2237" w:type="dxa"/>
            <w:vMerge/>
            <w:tcBorders>
              <w:left w:val="single" w:sz="4" w:space="0" w:color="auto"/>
              <w:bottom w:val="single" w:sz="4" w:space="0" w:color="auto"/>
            </w:tcBorders>
            <w:shd w:val="clear" w:color="auto" w:fill="FFFFFF"/>
          </w:tcPr>
          <w:p w14:paraId="33F4455F" w14:textId="77777777" w:rsidR="00293F6D" w:rsidRDefault="00293F6D">
            <w:pPr>
              <w:framePr w:w="9898" w:wrap="notBeside" w:vAnchor="text" w:hAnchor="text" w:xAlign="center" w:y="1"/>
            </w:pPr>
          </w:p>
        </w:tc>
        <w:tc>
          <w:tcPr>
            <w:tcW w:w="2693" w:type="dxa"/>
            <w:tcBorders>
              <w:top w:val="single" w:sz="4" w:space="0" w:color="auto"/>
              <w:left w:val="single" w:sz="4" w:space="0" w:color="auto"/>
              <w:bottom w:val="single" w:sz="4" w:space="0" w:color="auto"/>
            </w:tcBorders>
            <w:shd w:val="clear" w:color="auto" w:fill="FFFFFF"/>
            <w:vAlign w:val="bottom"/>
          </w:tcPr>
          <w:p w14:paraId="3D162AB9" w14:textId="77777777" w:rsidR="00293F6D" w:rsidRDefault="00D91184">
            <w:pPr>
              <w:pStyle w:val="25"/>
              <w:framePr w:w="9898" w:wrap="notBeside" w:vAnchor="text" w:hAnchor="text" w:xAlign="center" w:y="1"/>
              <w:shd w:val="clear" w:color="auto" w:fill="auto"/>
              <w:spacing w:before="0" w:line="269" w:lineRule="exact"/>
            </w:pPr>
            <w:r>
              <w:t>4.2 Изобразительная деятельность</w:t>
            </w:r>
          </w:p>
        </w:tc>
        <w:tc>
          <w:tcPr>
            <w:tcW w:w="1277" w:type="dxa"/>
            <w:tcBorders>
              <w:top w:val="single" w:sz="4" w:space="0" w:color="auto"/>
              <w:left w:val="single" w:sz="4" w:space="0" w:color="auto"/>
              <w:bottom w:val="single" w:sz="4" w:space="0" w:color="auto"/>
            </w:tcBorders>
            <w:shd w:val="clear" w:color="auto" w:fill="FFFFFF"/>
          </w:tcPr>
          <w:p w14:paraId="1671D38D" w14:textId="77777777" w:rsidR="00293F6D" w:rsidRDefault="00D91184">
            <w:pPr>
              <w:pStyle w:val="25"/>
              <w:framePr w:w="9898" w:wrap="notBeside" w:vAnchor="text" w:hAnchor="text" w:xAlign="center" w:y="1"/>
              <w:shd w:val="clear" w:color="auto" w:fill="auto"/>
              <w:spacing w:before="0" w:line="240" w:lineRule="exact"/>
            </w:pPr>
            <w:r>
              <w:t>3</w:t>
            </w:r>
          </w:p>
        </w:tc>
        <w:tc>
          <w:tcPr>
            <w:tcW w:w="994" w:type="dxa"/>
            <w:tcBorders>
              <w:top w:val="single" w:sz="4" w:space="0" w:color="auto"/>
              <w:left w:val="single" w:sz="4" w:space="0" w:color="auto"/>
              <w:bottom w:val="single" w:sz="4" w:space="0" w:color="auto"/>
            </w:tcBorders>
            <w:shd w:val="clear" w:color="auto" w:fill="FFFFFF"/>
          </w:tcPr>
          <w:p w14:paraId="27CD819F" w14:textId="77777777" w:rsidR="00293F6D" w:rsidRDefault="00D91184">
            <w:pPr>
              <w:pStyle w:val="25"/>
              <w:framePr w:w="9898" w:wrap="notBeside" w:vAnchor="text" w:hAnchor="text" w:xAlign="center" w:y="1"/>
              <w:shd w:val="clear" w:color="auto" w:fill="auto"/>
              <w:spacing w:before="0" w:line="240" w:lineRule="exact"/>
            </w:pPr>
            <w:r>
              <w:t>3</w:t>
            </w:r>
          </w:p>
        </w:tc>
        <w:tc>
          <w:tcPr>
            <w:tcW w:w="850" w:type="dxa"/>
            <w:tcBorders>
              <w:top w:val="single" w:sz="4" w:space="0" w:color="auto"/>
              <w:left w:val="single" w:sz="4" w:space="0" w:color="auto"/>
              <w:bottom w:val="single" w:sz="4" w:space="0" w:color="auto"/>
            </w:tcBorders>
            <w:shd w:val="clear" w:color="auto" w:fill="FFFFFF"/>
          </w:tcPr>
          <w:p w14:paraId="11F2697C" w14:textId="77777777" w:rsidR="00293F6D" w:rsidRDefault="00D91184">
            <w:pPr>
              <w:pStyle w:val="25"/>
              <w:framePr w:w="9898" w:wrap="notBeside" w:vAnchor="text" w:hAnchor="text" w:xAlign="center" w:y="1"/>
              <w:shd w:val="clear" w:color="auto" w:fill="auto"/>
              <w:spacing w:before="0" w:line="240" w:lineRule="exact"/>
            </w:pPr>
            <w:r>
              <w:t>3</w:t>
            </w:r>
          </w:p>
        </w:tc>
        <w:tc>
          <w:tcPr>
            <w:tcW w:w="845" w:type="dxa"/>
            <w:tcBorders>
              <w:top w:val="single" w:sz="4" w:space="0" w:color="auto"/>
              <w:left w:val="single" w:sz="4" w:space="0" w:color="auto"/>
              <w:bottom w:val="single" w:sz="4" w:space="0" w:color="auto"/>
            </w:tcBorders>
            <w:shd w:val="clear" w:color="auto" w:fill="FFFFFF"/>
          </w:tcPr>
          <w:p w14:paraId="1BC580C8" w14:textId="77777777" w:rsidR="00293F6D" w:rsidRDefault="00D91184">
            <w:pPr>
              <w:pStyle w:val="25"/>
              <w:framePr w:w="9898" w:wrap="notBeside" w:vAnchor="text" w:hAnchor="text" w:xAlign="center" w:y="1"/>
              <w:shd w:val="clear" w:color="auto" w:fill="auto"/>
              <w:spacing w:before="0" w:line="240" w:lineRule="exact"/>
              <w:ind w:left="36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2EA3E1E" w14:textId="77777777" w:rsidR="00293F6D" w:rsidRDefault="00D91184">
            <w:pPr>
              <w:pStyle w:val="25"/>
              <w:framePr w:w="9898" w:wrap="notBeside" w:vAnchor="text" w:hAnchor="text" w:xAlign="center" w:y="1"/>
              <w:shd w:val="clear" w:color="auto" w:fill="auto"/>
              <w:spacing w:before="0" w:line="240" w:lineRule="exact"/>
            </w:pPr>
            <w:r>
              <w:t>12</w:t>
            </w:r>
          </w:p>
        </w:tc>
      </w:tr>
    </w:tbl>
    <w:p w14:paraId="7BA79354" w14:textId="77777777" w:rsidR="00293F6D" w:rsidRDefault="00293F6D">
      <w:pPr>
        <w:framePr w:w="9898" w:wrap="notBeside" w:vAnchor="text" w:hAnchor="text" w:xAlign="center" w:y="1"/>
        <w:rPr>
          <w:sz w:val="2"/>
          <w:szCs w:val="2"/>
        </w:rPr>
      </w:pPr>
    </w:p>
    <w:p w14:paraId="66CBEFEE"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2693"/>
        <w:gridCol w:w="1277"/>
        <w:gridCol w:w="278"/>
        <w:gridCol w:w="797"/>
        <w:gridCol w:w="768"/>
        <w:gridCol w:w="845"/>
        <w:gridCol w:w="1003"/>
      </w:tblGrid>
      <w:tr w:rsidR="00293F6D" w14:paraId="77B0D701" w14:textId="77777777">
        <w:trPr>
          <w:trHeight w:hRule="exact" w:val="739"/>
          <w:jc w:val="center"/>
        </w:trPr>
        <w:tc>
          <w:tcPr>
            <w:tcW w:w="2237" w:type="dxa"/>
            <w:tcBorders>
              <w:top w:val="single" w:sz="4" w:space="0" w:color="auto"/>
              <w:left w:val="single" w:sz="4" w:space="0" w:color="auto"/>
            </w:tcBorders>
            <w:shd w:val="clear" w:color="auto" w:fill="FFFFFF"/>
          </w:tcPr>
          <w:p w14:paraId="38C06563" w14:textId="77777777" w:rsidR="00293F6D" w:rsidRDefault="00D91184">
            <w:pPr>
              <w:pStyle w:val="25"/>
              <w:framePr w:w="9898" w:wrap="notBeside" w:vAnchor="text" w:hAnchor="text" w:xAlign="center" w:y="1"/>
              <w:shd w:val="clear" w:color="auto" w:fill="auto"/>
              <w:spacing w:before="0" w:line="278" w:lineRule="exact"/>
            </w:pPr>
            <w:r>
              <w:lastRenderedPageBreak/>
              <w:t>5. Физическая культура</w:t>
            </w:r>
          </w:p>
        </w:tc>
        <w:tc>
          <w:tcPr>
            <w:tcW w:w="2693" w:type="dxa"/>
            <w:tcBorders>
              <w:top w:val="single" w:sz="4" w:space="0" w:color="auto"/>
              <w:left w:val="single" w:sz="4" w:space="0" w:color="auto"/>
            </w:tcBorders>
            <w:shd w:val="clear" w:color="auto" w:fill="FFFFFF"/>
          </w:tcPr>
          <w:p w14:paraId="47FE5E55" w14:textId="77777777" w:rsidR="00293F6D" w:rsidRDefault="00D91184">
            <w:pPr>
              <w:pStyle w:val="25"/>
              <w:framePr w:w="9898" w:wrap="notBeside" w:vAnchor="text" w:hAnchor="text" w:xAlign="center" w:y="1"/>
              <w:shd w:val="clear" w:color="auto" w:fill="auto"/>
              <w:spacing w:before="0" w:line="278" w:lineRule="exact"/>
            </w:pPr>
            <w:r>
              <w:t>5.1 Адаптивная физкультура</w:t>
            </w:r>
          </w:p>
        </w:tc>
        <w:tc>
          <w:tcPr>
            <w:tcW w:w="1277" w:type="dxa"/>
            <w:tcBorders>
              <w:top w:val="single" w:sz="4" w:space="0" w:color="auto"/>
              <w:left w:val="single" w:sz="4" w:space="0" w:color="auto"/>
            </w:tcBorders>
            <w:shd w:val="clear" w:color="auto" w:fill="FFFFFF"/>
          </w:tcPr>
          <w:p w14:paraId="0475B4C8" w14:textId="77777777" w:rsidR="00293F6D" w:rsidRDefault="00D91184">
            <w:pPr>
              <w:pStyle w:val="25"/>
              <w:framePr w:w="9898" w:wrap="notBeside" w:vAnchor="text" w:hAnchor="text" w:xAlign="center" w:y="1"/>
              <w:shd w:val="clear" w:color="auto" w:fill="auto"/>
              <w:spacing w:before="0" w:line="240" w:lineRule="exact"/>
            </w:pPr>
            <w:r>
              <w:t>2</w:t>
            </w:r>
          </w:p>
        </w:tc>
        <w:tc>
          <w:tcPr>
            <w:tcW w:w="1075" w:type="dxa"/>
            <w:gridSpan w:val="2"/>
            <w:tcBorders>
              <w:top w:val="single" w:sz="4" w:space="0" w:color="auto"/>
              <w:left w:val="single" w:sz="4" w:space="0" w:color="auto"/>
            </w:tcBorders>
            <w:shd w:val="clear" w:color="auto" w:fill="FFFFFF"/>
          </w:tcPr>
          <w:p w14:paraId="32A4FE3A" w14:textId="77777777" w:rsidR="00293F6D" w:rsidRDefault="00D91184">
            <w:pPr>
              <w:pStyle w:val="25"/>
              <w:framePr w:w="9898" w:wrap="notBeside" w:vAnchor="text" w:hAnchor="text" w:xAlign="center" w:y="1"/>
              <w:shd w:val="clear" w:color="auto" w:fill="auto"/>
              <w:spacing w:before="0" w:line="240" w:lineRule="exact"/>
            </w:pPr>
            <w:r>
              <w:t>2</w:t>
            </w:r>
          </w:p>
        </w:tc>
        <w:tc>
          <w:tcPr>
            <w:tcW w:w="768" w:type="dxa"/>
            <w:tcBorders>
              <w:top w:val="single" w:sz="4" w:space="0" w:color="auto"/>
              <w:left w:val="single" w:sz="4" w:space="0" w:color="auto"/>
            </w:tcBorders>
            <w:shd w:val="clear" w:color="auto" w:fill="FFFFFF"/>
          </w:tcPr>
          <w:p w14:paraId="7EB9B8EE" w14:textId="77777777" w:rsidR="00293F6D" w:rsidRDefault="00D91184">
            <w:pPr>
              <w:pStyle w:val="25"/>
              <w:framePr w:w="9898" w:wrap="notBeside" w:vAnchor="text" w:hAnchor="text" w:xAlign="center" w:y="1"/>
              <w:shd w:val="clear" w:color="auto" w:fill="auto"/>
              <w:spacing w:before="0" w:line="240" w:lineRule="exact"/>
              <w:ind w:right="320"/>
              <w:jc w:val="right"/>
            </w:pPr>
            <w:r>
              <w:t>2</w:t>
            </w:r>
          </w:p>
        </w:tc>
        <w:tc>
          <w:tcPr>
            <w:tcW w:w="845" w:type="dxa"/>
            <w:tcBorders>
              <w:top w:val="single" w:sz="4" w:space="0" w:color="auto"/>
              <w:left w:val="single" w:sz="4" w:space="0" w:color="auto"/>
            </w:tcBorders>
            <w:shd w:val="clear" w:color="auto" w:fill="FFFFFF"/>
          </w:tcPr>
          <w:p w14:paraId="35F875B4"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tcPr>
          <w:p w14:paraId="17C83BF5" w14:textId="77777777" w:rsidR="00293F6D" w:rsidRDefault="00D91184">
            <w:pPr>
              <w:pStyle w:val="25"/>
              <w:framePr w:w="9898" w:wrap="notBeside" w:vAnchor="text" w:hAnchor="text" w:xAlign="center" w:y="1"/>
              <w:shd w:val="clear" w:color="auto" w:fill="auto"/>
              <w:spacing w:before="0" w:line="240" w:lineRule="exact"/>
            </w:pPr>
            <w:r>
              <w:t>8</w:t>
            </w:r>
          </w:p>
        </w:tc>
      </w:tr>
      <w:tr w:rsidR="00293F6D" w14:paraId="46EDC3CF" w14:textId="77777777">
        <w:trPr>
          <w:trHeight w:hRule="exact" w:val="528"/>
          <w:jc w:val="center"/>
        </w:trPr>
        <w:tc>
          <w:tcPr>
            <w:tcW w:w="2237" w:type="dxa"/>
            <w:tcBorders>
              <w:top w:val="single" w:sz="4" w:space="0" w:color="auto"/>
              <w:left w:val="single" w:sz="4" w:space="0" w:color="auto"/>
            </w:tcBorders>
            <w:shd w:val="clear" w:color="auto" w:fill="FFFFFF"/>
          </w:tcPr>
          <w:p w14:paraId="5635399F" w14:textId="77777777" w:rsidR="00293F6D" w:rsidRDefault="00D91184">
            <w:pPr>
              <w:pStyle w:val="25"/>
              <w:framePr w:w="9898" w:wrap="notBeside" w:vAnchor="text" w:hAnchor="text" w:xAlign="center" w:y="1"/>
              <w:shd w:val="clear" w:color="auto" w:fill="auto"/>
              <w:spacing w:before="0" w:line="240" w:lineRule="exact"/>
            </w:pPr>
            <w:r>
              <w:t>6. Технологии</w:t>
            </w:r>
          </w:p>
        </w:tc>
        <w:tc>
          <w:tcPr>
            <w:tcW w:w="2693" w:type="dxa"/>
            <w:tcBorders>
              <w:top w:val="single" w:sz="4" w:space="0" w:color="auto"/>
              <w:left w:val="single" w:sz="4" w:space="0" w:color="auto"/>
            </w:tcBorders>
            <w:shd w:val="clear" w:color="auto" w:fill="FFFFFF"/>
          </w:tcPr>
          <w:p w14:paraId="52F07721" w14:textId="77777777" w:rsidR="00293F6D" w:rsidRDefault="00D91184">
            <w:pPr>
              <w:pStyle w:val="25"/>
              <w:framePr w:w="9898" w:wrap="notBeside" w:vAnchor="text" w:hAnchor="text" w:xAlign="center" w:y="1"/>
              <w:shd w:val="clear" w:color="auto" w:fill="auto"/>
              <w:spacing w:before="0" w:line="240" w:lineRule="exact"/>
              <w:ind w:left="240"/>
              <w:jc w:val="left"/>
            </w:pPr>
            <w:r>
              <w:t>6.1 Профильный труд</w:t>
            </w:r>
          </w:p>
        </w:tc>
        <w:tc>
          <w:tcPr>
            <w:tcW w:w="1277" w:type="dxa"/>
            <w:tcBorders>
              <w:top w:val="single" w:sz="4" w:space="0" w:color="auto"/>
              <w:left w:val="single" w:sz="4" w:space="0" w:color="auto"/>
            </w:tcBorders>
            <w:shd w:val="clear" w:color="auto" w:fill="FFFFFF"/>
          </w:tcPr>
          <w:p w14:paraId="6E171C2E" w14:textId="77777777" w:rsidR="00293F6D" w:rsidRDefault="00D91184">
            <w:pPr>
              <w:pStyle w:val="25"/>
              <w:framePr w:w="9898" w:wrap="notBeside" w:vAnchor="text" w:hAnchor="text" w:xAlign="center" w:y="1"/>
              <w:shd w:val="clear" w:color="auto" w:fill="auto"/>
              <w:spacing w:before="0" w:line="240" w:lineRule="exact"/>
            </w:pPr>
            <w:r>
              <w:t>-</w:t>
            </w:r>
          </w:p>
        </w:tc>
        <w:tc>
          <w:tcPr>
            <w:tcW w:w="1075" w:type="dxa"/>
            <w:gridSpan w:val="2"/>
            <w:tcBorders>
              <w:top w:val="single" w:sz="4" w:space="0" w:color="auto"/>
              <w:left w:val="single" w:sz="4" w:space="0" w:color="auto"/>
            </w:tcBorders>
            <w:shd w:val="clear" w:color="auto" w:fill="FFFFFF"/>
          </w:tcPr>
          <w:p w14:paraId="07A0FFD5" w14:textId="77777777" w:rsidR="00293F6D" w:rsidRDefault="00D91184">
            <w:pPr>
              <w:pStyle w:val="25"/>
              <w:framePr w:w="9898" w:wrap="notBeside" w:vAnchor="text" w:hAnchor="text" w:xAlign="center" w:y="1"/>
              <w:shd w:val="clear" w:color="auto" w:fill="auto"/>
              <w:spacing w:before="0" w:line="240" w:lineRule="exact"/>
            </w:pPr>
            <w:r>
              <w:t>-</w:t>
            </w:r>
          </w:p>
        </w:tc>
        <w:tc>
          <w:tcPr>
            <w:tcW w:w="768" w:type="dxa"/>
            <w:tcBorders>
              <w:top w:val="single" w:sz="4" w:space="0" w:color="auto"/>
              <w:left w:val="single" w:sz="4" w:space="0" w:color="auto"/>
            </w:tcBorders>
            <w:shd w:val="clear" w:color="auto" w:fill="FFFFFF"/>
          </w:tcPr>
          <w:p w14:paraId="4683503E" w14:textId="77777777" w:rsidR="00293F6D" w:rsidRDefault="00D91184">
            <w:pPr>
              <w:pStyle w:val="25"/>
              <w:framePr w:w="9898" w:wrap="notBeside" w:vAnchor="text" w:hAnchor="text" w:xAlign="center" w:y="1"/>
              <w:shd w:val="clear" w:color="auto" w:fill="auto"/>
              <w:spacing w:before="0" w:line="240" w:lineRule="exact"/>
              <w:ind w:left="360"/>
              <w:jc w:val="left"/>
            </w:pPr>
            <w:r>
              <w:t>-</w:t>
            </w:r>
          </w:p>
        </w:tc>
        <w:tc>
          <w:tcPr>
            <w:tcW w:w="845" w:type="dxa"/>
            <w:tcBorders>
              <w:top w:val="single" w:sz="4" w:space="0" w:color="auto"/>
              <w:left w:val="single" w:sz="4" w:space="0" w:color="auto"/>
            </w:tcBorders>
            <w:shd w:val="clear" w:color="auto" w:fill="FFFFFF"/>
          </w:tcPr>
          <w:p w14:paraId="36AA2767" w14:textId="77777777" w:rsidR="00293F6D" w:rsidRDefault="00D91184">
            <w:pPr>
              <w:pStyle w:val="25"/>
              <w:framePr w:w="9898" w:wrap="notBeside" w:vAnchor="text" w:hAnchor="text" w:xAlign="center" w:y="1"/>
              <w:shd w:val="clear" w:color="auto" w:fill="auto"/>
              <w:spacing w:before="0" w:line="240" w:lineRule="exact"/>
              <w:ind w:left="360"/>
              <w:jc w:val="left"/>
            </w:pPr>
            <w:r>
              <w:t>-</w:t>
            </w:r>
          </w:p>
        </w:tc>
        <w:tc>
          <w:tcPr>
            <w:tcW w:w="1003" w:type="dxa"/>
            <w:tcBorders>
              <w:top w:val="single" w:sz="4" w:space="0" w:color="auto"/>
              <w:left w:val="single" w:sz="4" w:space="0" w:color="auto"/>
              <w:right w:val="single" w:sz="4" w:space="0" w:color="auto"/>
            </w:tcBorders>
            <w:shd w:val="clear" w:color="auto" w:fill="FFFFFF"/>
          </w:tcPr>
          <w:p w14:paraId="38B65BD5" w14:textId="77777777" w:rsidR="00293F6D" w:rsidRDefault="00D91184">
            <w:pPr>
              <w:pStyle w:val="25"/>
              <w:framePr w:w="9898" w:wrap="notBeside" w:vAnchor="text" w:hAnchor="text" w:xAlign="center" w:y="1"/>
              <w:shd w:val="clear" w:color="auto" w:fill="auto"/>
              <w:spacing w:before="0" w:line="240" w:lineRule="exact"/>
            </w:pPr>
            <w:r>
              <w:t>-</w:t>
            </w:r>
          </w:p>
        </w:tc>
      </w:tr>
      <w:tr w:rsidR="00293F6D" w14:paraId="6D89CFB5" w14:textId="77777777">
        <w:trPr>
          <w:trHeight w:hRule="exact" w:val="528"/>
          <w:jc w:val="center"/>
        </w:trPr>
        <w:tc>
          <w:tcPr>
            <w:tcW w:w="4930" w:type="dxa"/>
            <w:gridSpan w:val="2"/>
            <w:tcBorders>
              <w:top w:val="single" w:sz="4" w:space="0" w:color="auto"/>
              <w:left w:val="single" w:sz="4" w:space="0" w:color="auto"/>
            </w:tcBorders>
            <w:shd w:val="clear" w:color="auto" w:fill="FFFFFF"/>
          </w:tcPr>
          <w:p w14:paraId="2A7DB657" w14:textId="77777777" w:rsidR="00293F6D" w:rsidRDefault="00D91184">
            <w:pPr>
              <w:pStyle w:val="25"/>
              <w:framePr w:w="9898" w:wrap="notBeside" w:vAnchor="text" w:hAnchor="text" w:xAlign="center" w:y="1"/>
              <w:shd w:val="clear" w:color="auto" w:fill="auto"/>
              <w:spacing w:before="0" w:line="240" w:lineRule="exact"/>
            </w:pPr>
            <w:r>
              <w:t>7. Коррекционно-развивающие занятия</w:t>
            </w:r>
          </w:p>
        </w:tc>
        <w:tc>
          <w:tcPr>
            <w:tcW w:w="1277" w:type="dxa"/>
            <w:tcBorders>
              <w:top w:val="single" w:sz="4" w:space="0" w:color="auto"/>
              <w:left w:val="single" w:sz="4" w:space="0" w:color="auto"/>
            </w:tcBorders>
            <w:shd w:val="clear" w:color="auto" w:fill="FFFFFF"/>
            <w:vAlign w:val="center"/>
          </w:tcPr>
          <w:p w14:paraId="33C8EECA" w14:textId="77777777" w:rsidR="00293F6D" w:rsidRDefault="00D91184">
            <w:pPr>
              <w:pStyle w:val="25"/>
              <w:framePr w:w="9898" w:wrap="notBeside" w:vAnchor="text" w:hAnchor="text" w:xAlign="center" w:y="1"/>
              <w:shd w:val="clear" w:color="auto" w:fill="auto"/>
              <w:spacing w:before="0" w:line="240" w:lineRule="exact"/>
            </w:pPr>
            <w:r>
              <w:t>2</w:t>
            </w:r>
          </w:p>
        </w:tc>
        <w:tc>
          <w:tcPr>
            <w:tcW w:w="1075" w:type="dxa"/>
            <w:gridSpan w:val="2"/>
            <w:tcBorders>
              <w:top w:val="single" w:sz="4" w:space="0" w:color="auto"/>
              <w:left w:val="single" w:sz="4" w:space="0" w:color="auto"/>
            </w:tcBorders>
            <w:shd w:val="clear" w:color="auto" w:fill="FFFFFF"/>
            <w:vAlign w:val="center"/>
          </w:tcPr>
          <w:p w14:paraId="3E7D844A" w14:textId="77777777" w:rsidR="00293F6D" w:rsidRDefault="00D91184">
            <w:pPr>
              <w:pStyle w:val="25"/>
              <w:framePr w:w="9898" w:wrap="notBeside" w:vAnchor="text" w:hAnchor="text" w:xAlign="center" w:y="1"/>
              <w:shd w:val="clear" w:color="auto" w:fill="auto"/>
              <w:spacing w:before="0" w:line="240" w:lineRule="exact"/>
            </w:pPr>
            <w:r>
              <w:t>2</w:t>
            </w:r>
          </w:p>
        </w:tc>
        <w:tc>
          <w:tcPr>
            <w:tcW w:w="768" w:type="dxa"/>
            <w:tcBorders>
              <w:top w:val="single" w:sz="4" w:space="0" w:color="auto"/>
              <w:left w:val="single" w:sz="4" w:space="0" w:color="auto"/>
            </w:tcBorders>
            <w:shd w:val="clear" w:color="auto" w:fill="FFFFFF"/>
            <w:vAlign w:val="center"/>
          </w:tcPr>
          <w:p w14:paraId="7048DA9B" w14:textId="77777777" w:rsidR="00293F6D" w:rsidRDefault="00D91184">
            <w:pPr>
              <w:pStyle w:val="25"/>
              <w:framePr w:w="9898" w:wrap="notBeside" w:vAnchor="text" w:hAnchor="text" w:xAlign="center" w:y="1"/>
              <w:shd w:val="clear" w:color="auto" w:fill="auto"/>
              <w:spacing w:before="0" w:line="240" w:lineRule="exact"/>
              <w:ind w:right="320"/>
              <w:jc w:val="right"/>
            </w:pPr>
            <w:r>
              <w:t>2</w:t>
            </w:r>
          </w:p>
        </w:tc>
        <w:tc>
          <w:tcPr>
            <w:tcW w:w="845" w:type="dxa"/>
            <w:tcBorders>
              <w:top w:val="single" w:sz="4" w:space="0" w:color="auto"/>
              <w:left w:val="single" w:sz="4" w:space="0" w:color="auto"/>
            </w:tcBorders>
            <w:shd w:val="clear" w:color="auto" w:fill="FFFFFF"/>
            <w:vAlign w:val="center"/>
          </w:tcPr>
          <w:p w14:paraId="35F75057"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center"/>
          </w:tcPr>
          <w:p w14:paraId="6BD1DFF6" w14:textId="77777777" w:rsidR="00293F6D" w:rsidRDefault="00D91184">
            <w:pPr>
              <w:pStyle w:val="25"/>
              <w:framePr w:w="9898" w:wrap="notBeside" w:vAnchor="text" w:hAnchor="text" w:xAlign="center" w:y="1"/>
              <w:shd w:val="clear" w:color="auto" w:fill="auto"/>
              <w:spacing w:before="0" w:line="240" w:lineRule="exact"/>
            </w:pPr>
            <w:r>
              <w:t>8</w:t>
            </w:r>
          </w:p>
        </w:tc>
      </w:tr>
      <w:tr w:rsidR="00293F6D" w14:paraId="53556EE6" w14:textId="77777777">
        <w:trPr>
          <w:trHeight w:hRule="exact" w:val="528"/>
          <w:jc w:val="center"/>
        </w:trPr>
        <w:tc>
          <w:tcPr>
            <w:tcW w:w="4930" w:type="dxa"/>
            <w:gridSpan w:val="2"/>
            <w:tcBorders>
              <w:top w:val="single" w:sz="4" w:space="0" w:color="auto"/>
              <w:left w:val="single" w:sz="4" w:space="0" w:color="auto"/>
            </w:tcBorders>
            <w:shd w:val="clear" w:color="auto" w:fill="FFFFFF"/>
          </w:tcPr>
          <w:p w14:paraId="5AF24FF5" w14:textId="77777777" w:rsidR="00293F6D" w:rsidRDefault="00D91184">
            <w:pPr>
              <w:pStyle w:val="25"/>
              <w:framePr w:w="9898" w:wrap="notBeside" w:vAnchor="text" w:hAnchor="text" w:xAlign="center" w:y="1"/>
              <w:shd w:val="clear" w:color="auto" w:fill="auto"/>
              <w:spacing w:before="0" w:line="240" w:lineRule="exact"/>
            </w:pPr>
            <w:r>
              <w:t>Итого</w:t>
            </w:r>
          </w:p>
        </w:tc>
        <w:tc>
          <w:tcPr>
            <w:tcW w:w="1277" w:type="dxa"/>
            <w:tcBorders>
              <w:top w:val="single" w:sz="4" w:space="0" w:color="auto"/>
              <w:left w:val="single" w:sz="4" w:space="0" w:color="auto"/>
            </w:tcBorders>
            <w:shd w:val="clear" w:color="auto" w:fill="FFFFFF"/>
            <w:vAlign w:val="center"/>
          </w:tcPr>
          <w:p w14:paraId="1CF257ED" w14:textId="77777777" w:rsidR="00293F6D" w:rsidRDefault="00D91184">
            <w:pPr>
              <w:pStyle w:val="25"/>
              <w:framePr w:w="9898" w:wrap="notBeside" w:vAnchor="text" w:hAnchor="text" w:xAlign="center" w:y="1"/>
              <w:shd w:val="clear" w:color="auto" w:fill="auto"/>
              <w:spacing w:before="0" w:line="240" w:lineRule="exact"/>
            </w:pPr>
            <w:r>
              <w:t>20</w:t>
            </w:r>
          </w:p>
        </w:tc>
        <w:tc>
          <w:tcPr>
            <w:tcW w:w="1075" w:type="dxa"/>
            <w:gridSpan w:val="2"/>
            <w:tcBorders>
              <w:top w:val="single" w:sz="4" w:space="0" w:color="auto"/>
              <w:left w:val="single" w:sz="4" w:space="0" w:color="auto"/>
            </w:tcBorders>
            <w:shd w:val="clear" w:color="auto" w:fill="FFFFFF"/>
            <w:vAlign w:val="center"/>
          </w:tcPr>
          <w:p w14:paraId="1823E47C" w14:textId="77777777" w:rsidR="00293F6D" w:rsidRDefault="00D91184">
            <w:pPr>
              <w:pStyle w:val="25"/>
              <w:framePr w:w="9898" w:wrap="notBeside" w:vAnchor="text" w:hAnchor="text" w:xAlign="center" w:y="1"/>
              <w:shd w:val="clear" w:color="auto" w:fill="auto"/>
              <w:spacing w:before="0" w:line="240" w:lineRule="exact"/>
            </w:pPr>
            <w:r>
              <w:t>20</w:t>
            </w:r>
          </w:p>
        </w:tc>
        <w:tc>
          <w:tcPr>
            <w:tcW w:w="768" w:type="dxa"/>
            <w:tcBorders>
              <w:top w:val="single" w:sz="4" w:space="0" w:color="auto"/>
              <w:left w:val="single" w:sz="4" w:space="0" w:color="auto"/>
            </w:tcBorders>
            <w:shd w:val="clear" w:color="auto" w:fill="FFFFFF"/>
            <w:vAlign w:val="center"/>
          </w:tcPr>
          <w:p w14:paraId="3401242B" w14:textId="77777777" w:rsidR="00293F6D" w:rsidRDefault="00D91184">
            <w:pPr>
              <w:pStyle w:val="25"/>
              <w:framePr w:w="9898" w:wrap="notBeside" w:vAnchor="text" w:hAnchor="text" w:xAlign="center" w:y="1"/>
              <w:shd w:val="clear" w:color="auto" w:fill="auto"/>
              <w:spacing w:before="0" w:line="240" w:lineRule="exact"/>
              <w:ind w:right="320"/>
              <w:jc w:val="right"/>
            </w:pPr>
            <w:r>
              <w:t>22</w:t>
            </w:r>
          </w:p>
        </w:tc>
        <w:tc>
          <w:tcPr>
            <w:tcW w:w="845" w:type="dxa"/>
            <w:tcBorders>
              <w:top w:val="single" w:sz="4" w:space="0" w:color="auto"/>
              <w:left w:val="single" w:sz="4" w:space="0" w:color="auto"/>
            </w:tcBorders>
            <w:shd w:val="clear" w:color="auto" w:fill="FFFFFF"/>
            <w:vAlign w:val="center"/>
          </w:tcPr>
          <w:p w14:paraId="2AD54529" w14:textId="77777777" w:rsidR="00293F6D" w:rsidRDefault="00D91184">
            <w:pPr>
              <w:pStyle w:val="25"/>
              <w:framePr w:w="9898" w:wrap="notBeside" w:vAnchor="text" w:hAnchor="text" w:xAlign="center" w:y="1"/>
              <w:shd w:val="clear" w:color="auto" w:fill="auto"/>
              <w:spacing w:before="0" w:line="240" w:lineRule="exact"/>
              <w:ind w:left="360"/>
              <w:jc w:val="left"/>
            </w:pPr>
            <w:r>
              <w:t>22</w:t>
            </w:r>
          </w:p>
        </w:tc>
        <w:tc>
          <w:tcPr>
            <w:tcW w:w="1003" w:type="dxa"/>
            <w:tcBorders>
              <w:top w:val="single" w:sz="4" w:space="0" w:color="auto"/>
              <w:left w:val="single" w:sz="4" w:space="0" w:color="auto"/>
              <w:right w:val="single" w:sz="4" w:space="0" w:color="auto"/>
            </w:tcBorders>
            <w:shd w:val="clear" w:color="auto" w:fill="FFFFFF"/>
          </w:tcPr>
          <w:p w14:paraId="52CB10EE" w14:textId="77777777" w:rsidR="00293F6D" w:rsidRDefault="00D91184">
            <w:pPr>
              <w:pStyle w:val="25"/>
              <w:framePr w:w="9898" w:wrap="notBeside" w:vAnchor="text" w:hAnchor="text" w:xAlign="center" w:y="1"/>
              <w:shd w:val="clear" w:color="auto" w:fill="auto"/>
              <w:spacing w:before="0" w:line="240" w:lineRule="exact"/>
            </w:pPr>
            <w:r>
              <w:t>84</w:t>
            </w:r>
          </w:p>
        </w:tc>
      </w:tr>
      <w:tr w:rsidR="00293F6D" w14:paraId="1730A66D" w14:textId="77777777">
        <w:trPr>
          <w:trHeight w:hRule="exact" w:val="600"/>
          <w:jc w:val="center"/>
        </w:trPr>
        <w:tc>
          <w:tcPr>
            <w:tcW w:w="4930" w:type="dxa"/>
            <w:gridSpan w:val="2"/>
            <w:tcBorders>
              <w:top w:val="single" w:sz="4" w:space="0" w:color="auto"/>
              <w:left w:val="single" w:sz="4" w:space="0" w:color="auto"/>
            </w:tcBorders>
            <w:shd w:val="clear" w:color="auto" w:fill="FFFFFF"/>
            <w:vAlign w:val="bottom"/>
          </w:tcPr>
          <w:p w14:paraId="0F8C51BD" w14:textId="77777777" w:rsidR="00293F6D" w:rsidRDefault="00D91184">
            <w:pPr>
              <w:pStyle w:val="25"/>
              <w:framePr w:w="9898" w:wrap="notBeside" w:vAnchor="text" w:hAnchor="text" w:xAlign="center" w:y="1"/>
              <w:shd w:val="clear" w:color="auto" w:fill="auto"/>
              <w:spacing w:before="0" w:line="278" w:lineRule="exact"/>
            </w:pPr>
            <w:r>
              <w:t>Максимально допустимая недельная нагрузка (при 5-дневной учебной неделе)</w:t>
            </w:r>
          </w:p>
        </w:tc>
        <w:tc>
          <w:tcPr>
            <w:tcW w:w="1277" w:type="dxa"/>
            <w:tcBorders>
              <w:top w:val="single" w:sz="4" w:space="0" w:color="auto"/>
              <w:left w:val="single" w:sz="4" w:space="0" w:color="auto"/>
            </w:tcBorders>
            <w:shd w:val="clear" w:color="auto" w:fill="FFFFFF"/>
            <w:vAlign w:val="center"/>
          </w:tcPr>
          <w:p w14:paraId="15286D85" w14:textId="77777777" w:rsidR="00293F6D" w:rsidRDefault="00D91184">
            <w:pPr>
              <w:pStyle w:val="25"/>
              <w:framePr w:w="9898" w:wrap="notBeside" w:vAnchor="text" w:hAnchor="text" w:xAlign="center" w:y="1"/>
              <w:shd w:val="clear" w:color="auto" w:fill="auto"/>
              <w:spacing w:before="0" w:line="240" w:lineRule="exact"/>
            </w:pPr>
            <w:r>
              <w:t>20</w:t>
            </w:r>
          </w:p>
        </w:tc>
        <w:tc>
          <w:tcPr>
            <w:tcW w:w="1075" w:type="dxa"/>
            <w:gridSpan w:val="2"/>
            <w:tcBorders>
              <w:top w:val="single" w:sz="4" w:space="0" w:color="auto"/>
              <w:left w:val="single" w:sz="4" w:space="0" w:color="auto"/>
            </w:tcBorders>
            <w:shd w:val="clear" w:color="auto" w:fill="FFFFFF"/>
            <w:vAlign w:val="center"/>
          </w:tcPr>
          <w:p w14:paraId="4AFE4116" w14:textId="77777777" w:rsidR="00293F6D" w:rsidRDefault="00D91184">
            <w:pPr>
              <w:pStyle w:val="25"/>
              <w:framePr w:w="9898" w:wrap="notBeside" w:vAnchor="text" w:hAnchor="text" w:xAlign="center" w:y="1"/>
              <w:shd w:val="clear" w:color="auto" w:fill="auto"/>
              <w:spacing w:before="0" w:line="240" w:lineRule="exact"/>
            </w:pPr>
            <w:r>
              <w:t>20</w:t>
            </w:r>
          </w:p>
        </w:tc>
        <w:tc>
          <w:tcPr>
            <w:tcW w:w="768" w:type="dxa"/>
            <w:tcBorders>
              <w:top w:val="single" w:sz="4" w:space="0" w:color="auto"/>
              <w:left w:val="single" w:sz="4" w:space="0" w:color="auto"/>
            </w:tcBorders>
            <w:shd w:val="clear" w:color="auto" w:fill="FFFFFF"/>
            <w:vAlign w:val="center"/>
          </w:tcPr>
          <w:p w14:paraId="1713C48F" w14:textId="77777777" w:rsidR="00293F6D" w:rsidRDefault="00D91184">
            <w:pPr>
              <w:pStyle w:val="25"/>
              <w:framePr w:w="9898" w:wrap="notBeside" w:vAnchor="text" w:hAnchor="text" w:xAlign="center" w:y="1"/>
              <w:shd w:val="clear" w:color="auto" w:fill="auto"/>
              <w:spacing w:before="0" w:line="240" w:lineRule="exact"/>
              <w:ind w:right="320"/>
              <w:jc w:val="right"/>
            </w:pPr>
            <w:r>
              <w:t>22</w:t>
            </w:r>
          </w:p>
        </w:tc>
        <w:tc>
          <w:tcPr>
            <w:tcW w:w="845" w:type="dxa"/>
            <w:tcBorders>
              <w:top w:val="single" w:sz="4" w:space="0" w:color="auto"/>
              <w:left w:val="single" w:sz="4" w:space="0" w:color="auto"/>
            </w:tcBorders>
            <w:shd w:val="clear" w:color="auto" w:fill="FFFFFF"/>
            <w:vAlign w:val="center"/>
          </w:tcPr>
          <w:p w14:paraId="6C685413" w14:textId="77777777" w:rsidR="00293F6D" w:rsidRDefault="00D91184">
            <w:pPr>
              <w:pStyle w:val="25"/>
              <w:framePr w:w="9898" w:wrap="notBeside" w:vAnchor="text" w:hAnchor="text" w:xAlign="center" w:y="1"/>
              <w:shd w:val="clear" w:color="auto" w:fill="auto"/>
              <w:spacing w:before="0" w:line="240" w:lineRule="exact"/>
              <w:ind w:left="360"/>
              <w:jc w:val="left"/>
            </w:pPr>
            <w:r>
              <w:t>22</w:t>
            </w:r>
          </w:p>
        </w:tc>
        <w:tc>
          <w:tcPr>
            <w:tcW w:w="1003" w:type="dxa"/>
            <w:tcBorders>
              <w:top w:val="single" w:sz="4" w:space="0" w:color="auto"/>
              <w:left w:val="single" w:sz="4" w:space="0" w:color="auto"/>
              <w:right w:val="single" w:sz="4" w:space="0" w:color="auto"/>
            </w:tcBorders>
            <w:shd w:val="clear" w:color="auto" w:fill="FFFFFF"/>
          </w:tcPr>
          <w:p w14:paraId="796E4A98" w14:textId="77777777" w:rsidR="00293F6D" w:rsidRDefault="00D91184">
            <w:pPr>
              <w:pStyle w:val="25"/>
              <w:framePr w:w="9898" w:wrap="notBeside" w:vAnchor="text" w:hAnchor="text" w:xAlign="center" w:y="1"/>
              <w:shd w:val="clear" w:color="auto" w:fill="auto"/>
              <w:spacing w:before="0" w:line="240" w:lineRule="exact"/>
            </w:pPr>
            <w:r>
              <w:t>84</w:t>
            </w:r>
          </w:p>
        </w:tc>
      </w:tr>
      <w:tr w:rsidR="00293F6D" w14:paraId="40B4A2EA" w14:textId="77777777">
        <w:trPr>
          <w:trHeight w:hRule="exact" w:val="288"/>
          <w:jc w:val="center"/>
        </w:trPr>
        <w:tc>
          <w:tcPr>
            <w:tcW w:w="9898" w:type="dxa"/>
            <w:gridSpan w:val="8"/>
            <w:tcBorders>
              <w:top w:val="single" w:sz="4" w:space="0" w:color="auto"/>
              <w:left w:val="single" w:sz="4" w:space="0" w:color="auto"/>
              <w:right w:val="single" w:sz="4" w:space="0" w:color="auto"/>
            </w:tcBorders>
            <w:shd w:val="clear" w:color="auto" w:fill="FFFFFF"/>
            <w:vAlign w:val="bottom"/>
          </w:tcPr>
          <w:p w14:paraId="406D6B28" w14:textId="77777777" w:rsidR="00293F6D" w:rsidRDefault="00D91184">
            <w:pPr>
              <w:pStyle w:val="25"/>
              <w:framePr w:w="9898" w:wrap="notBeside" w:vAnchor="text" w:hAnchor="text" w:xAlign="center" w:y="1"/>
              <w:shd w:val="clear" w:color="auto" w:fill="auto"/>
              <w:spacing w:before="0" w:line="240" w:lineRule="exact"/>
            </w:pPr>
            <w:r>
              <w:rPr>
                <w:rStyle w:val="28"/>
              </w:rPr>
              <w:t xml:space="preserve">II. </w:t>
            </w:r>
            <w:r>
              <w:rPr>
                <w:rStyle w:val="2f"/>
              </w:rPr>
              <w:t>Часть</w:t>
            </w:r>
            <w:r>
              <w:rPr>
                <w:rStyle w:val="28"/>
              </w:rPr>
              <w:t xml:space="preserve">, </w:t>
            </w:r>
            <w:r>
              <w:rPr>
                <w:rStyle w:val="2f"/>
              </w:rPr>
              <w:t>формируемая участниками образовательных отношений</w:t>
            </w:r>
          </w:p>
        </w:tc>
      </w:tr>
      <w:tr w:rsidR="00293F6D" w14:paraId="48222131" w14:textId="77777777">
        <w:trPr>
          <w:trHeight w:hRule="exact" w:val="283"/>
          <w:jc w:val="center"/>
        </w:trPr>
        <w:tc>
          <w:tcPr>
            <w:tcW w:w="4930" w:type="dxa"/>
            <w:gridSpan w:val="2"/>
            <w:tcBorders>
              <w:top w:val="single" w:sz="4" w:space="0" w:color="auto"/>
              <w:left w:val="single" w:sz="4" w:space="0" w:color="auto"/>
            </w:tcBorders>
            <w:shd w:val="clear" w:color="auto" w:fill="FFFFFF"/>
            <w:vAlign w:val="bottom"/>
          </w:tcPr>
          <w:p w14:paraId="6CDACC7D" w14:textId="77777777" w:rsidR="00293F6D" w:rsidRDefault="00D91184">
            <w:pPr>
              <w:pStyle w:val="25"/>
              <w:framePr w:w="9898" w:wrap="notBeside" w:vAnchor="text" w:hAnchor="text" w:xAlign="center" w:y="1"/>
              <w:shd w:val="clear" w:color="auto" w:fill="auto"/>
              <w:spacing w:before="0" w:line="240" w:lineRule="exact"/>
            </w:pPr>
            <w:r>
              <w:t>Коррекционные курсы</w:t>
            </w:r>
          </w:p>
        </w:tc>
        <w:tc>
          <w:tcPr>
            <w:tcW w:w="1555" w:type="dxa"/>
            <w:gridSpan w:val="2"/>
            <w:tcBorders>
              <w:top w:val="single" w:sz="4" w:space="0" w:color="auto"/>
              <w:left w:val="single" w:sz="4" w:space="0" w:color="auto"/>
            </w:tcBorders>
            <w:shd w:val="clear" w:color="auto" w:fill="FFFFFF"/>
            <w:vAlign w:val="bottom"/>
          </w:tcPr>
          <w:p w14:paraId="20E3BD51" w14:textId="77777777" w:rsidR="00293F6D" w:rsidRDefault="00D91184">
            <w:pPr>
              <w:pStyle w:val="25"/>
              <w:framePr w:w="9898" w:wrap="notBeside" w:vAnchor="text" w:hAnchor="text" w:xAlign="center" w:y="1"/>
              <w:shd w:val="clear" w:color="auto" w:fill="auto"/>
              <w:spacing w:before="0" w:line="240" w:lineRule="exact"/>
            </w:pPr>
            <w:r>
              <w:t>I</w:t>
            </w:r>
          </w:p>
        </w:tc>
        <w:tc>
          <w:tcPr>
            <w:tcW w:w="797" w:type="dxa"/>
            <w:tcBorders>
              <w:top w:val="single" w:sz="4" w:space="0" w:color="auto"/>
              <w:left w:val="single" w:sz="4" w:space="0" w:color="auto"/>
            </w:tcBorders>
            <w:shd w:val="clear" w:color="auto" w:fill="FFFFFF"/>
            <w:vAlign w:val="bottom"/>
          </w:tcPr>
          <w:p w14:paraId="5BE28119" w14:textId="77777777" w:rsidR="00293F6D" w:rsidRDefault="00D91184">
            <w:pPr>
              <w:pStyle w:val="25"/>
              <w:framePr w:w="9898" w:wrap="notBeside" w:vAnchor="text" w:hAnchor="text" w:xAlign="center" w:y="1"/>
              <w:shd w:val="clear" w:color="auto" w:fill="auto"/>
              <w:spacing w:before="0" w:line="240" w:lineRule="exact"/>
              <w:ind w:right="320"/>
              <w:jc w:val="right"/>
            </w:pPr>
            <w:r>
              <w:t>II</w:t>
            </w:r>
          </w:p>
        </w:tc>
        <w:tc>
          <w:tcPr>
            <w:tcW w:w="768" w:type="dxa"/>
            <w:tcBorders>
              <w:top w:val="single" w:sz="4" w:space="0" w:color="auto"/>
              <w:left w:val="single" w:sz="4" w:space="0" w:color="auto"/>
            </w:tcBorders>
            <w:shd w:val="clear" w:color="auto" w:fill="FFFFFF"/>
            <w:vAlign w:val="bottom"/>
          </w:tcPr>
          <w:p w14:paraId="1B7F9086" w14:textId="77777777" w:rsidR="00293F6D" w:rsidRDefault="00D91184">
            <w:pPr>
              <w:pStyle w:val="25"/>
              <w:framePr w:w="9898" w:wrap="notBeside" w:vAnchor="text" w:hAnchor="text" w:xAlign="center" w:y="1"/>
              <w:shd w:val="clear" w:color="auto" w:fill="auto"/>
              <w:spacing w:before="0" w:line="240" w:lineRule="exact"/>
              <w:ind w:left="280"/>
              <w:jc w:val="left"/>
            </w:pPr>
            <w:r>
              <w:t>III</w:t>
            </w:r>
          </w:p>
        </w:tc>
        <w:tc>
          <w:tcPr>
            <w:tcW w:w="845" w:type="dxa"/>
            <w:tcBorders>
              <w:top w:val="single" w:sz="4" w:space="0" w:color="auto"/>
              <w:left w:val="single" w:sz="4" w:space="0" w:color="auto"/>
            </w:tcBorders>
            <w:shd w:val="clear" w:color="auto" w:fill="FFFFFF"/>
            <w:vAlign w:val="bottom"/>
          </w:tcPr>
          <w:p w14:paraId="07D82280" w14:textId="77777777" w:rsidR="00293F6D" w:rsidRDefault="00D91184">
            <w:pPr>
              <w:pStyle w:val="25"/>
              <w:framePr w:w="9898" w:wrap="notBeside" w:vAnchor="text" w:hAnchor="text" w:xAlign="center" w:y="1"/>
              <w:shd w:val="clear" w:color="auto" w:fill="auto"/>
              <w:spacing w:before="0" w:line="240" w:lineRule="exact"/>
              <w:ind w:left="360"/>
              <w:jc w:val="left"/>
            </w:pPr>
            <w:r>
              <w:t>IV</w:t>
            </w:r>
          </w:p>
        </w:tc>
        <w:tc>
          <w:tcPr>
            <w:tcW w:w="1003" w:type="dxa"/>
            <w:tcBorders>
              <w:top w:val="single" w:sz="4" w:space="0" w:color="auto"/>
              <w:left w:val="single" w:sz="4" w:space="0" w:color="auto"/>
              <w:right w:val="single" w:sz="4" w:space="0" w:color="auto"/>
            </w:tcBorders>
            <w:shd w:val="clear" w:color="auto" w:fill="FFFFFF"/>
            <w:vAlign w:val="bottom"/>
          </w:tcPr>
          <w:p w14:paraId="09B0365C" w14:textId="77777777" w:rsidR="00293F6D" w:rsidRDefault="00D91184">
            <w:pPr>
              <w:pStyle w:val="25"/>
              <w:framePr w:w="9898" w:wrap="notBeside" w:vAnchor="text" w:hAnchor="text" w:xAlign="center" w:y="1"/>
              <w:shd w:val="clear" w:color="auto" w:fill="auto"/>
              <w:spacing w:before="0" w:line="240" w:lineRule="exact"/>
              <w:ind w:left="200"/>
              <w:jc w:val="left"/>
            </w:pPr>
            <w:r>
              <w:t>Всего</w:t>
            </w:r>
          </w:p>
        </w:tc>
      </w:tr>
      <w:tr w:rsidR="00293F6D" w14:paraId="237483B5" w14:textId="77777777">
        <w:trPr>
          <w:trHeight w:hRule="exact" w:val="288"/>
          <w:jc w:val="center"/>
        </w:trPr>
        <w:tc>
          <w:tcPr>
            <w:tcW w:w="4930" w:type="dxa"/>
            <w:gridSpan w:val="2"/>
            <w:tcBorders>
              <w:top w:val="single" w:sz="4" w:space="0" w:color="auto"/>
              <w:left w:val="single" w:sz="4" w:space="0" w:color="auto"/>
            </w:tcBorders>
            <w:shd w:val="clear" w:color="auto" w:fill="FFFFFF"/>
            <w:vAlign w:val="bottom"/>
          </w:tcPr>
          <w:p w14:paraId="6060305D" w14:textId="77777777" w:rsidR="00293F6D" w:rsidRDefault="00D91184">
            <w:pPr>
              <w:pStyle w:val="25"/>
              <w:framePr w:w="9898" w:wrap="notBeside" w:vAnchor="text" w:hAnchor="text" w:xAlign="center" w:y="1"/>
              <w:shd w:val="clear" w:color="auto" w:fill="auto"/>
              <w:spacing w:before="0" w:line="240" w:lineRule="exact"/>
              <w:jc w:val="left"/>
            </w:pPr>
            <w:r>
              <w:t>1. Сенсорное развитие</w:t>
            </w:r>
          </w:p>
        </w:tc>
        <w:tc>
          <w:tcPr>
            <w:tcW w:w="1555" w:type="dxa"/>
            <w:gridSpan w:val="2"/>
            <w:tcBorders>
              <w:top w:val="single" w:sz="4" w:space="0" w:color="auto"/>
              <w:left w:val="single" w:sz="4" w:space="0" w:color="auto"/>
            </w:tcBorders>
            <w:shd w:val="clear" w:color="auto" w:fill="FFFFFF"/>
            <w:vAlign w:val="bottom"/>
          </w:tcPr>
          <w:p w14:paraId="652C3846" w14:textId="77777777" w:rsidR="00293F6D" w:rsidRDefault="00D91184">
            <w:pPr>
              <w:pStyle w:val="25"/>
              <w:framePr w:w="9898" w:wrap="notBeside" w:vAnchor="text" w:hAnchor="text" w:xAlign="center" w:y="1"/>
              <w:shd w:val="clear" w:color="auto" w:fill="auto"/>
              <w:spacing w:before="0" w:line="240" w:lineRule="exact"/>
            </w:pPr>
            <w:r>
              <w:t>3</w:t>
            </w:r>
          </w:p>
        </w:tc>
        <w:tc>
          <w:tcPr>
            <w:tcW w:w="797" w:type="dxa"/>
            <w:tcBorders>
              <w:top w:val="single" w:sz="4" w:space="0" w:color="auto"/>
              <w:left w:val="single" w:sz="4" w:space="0" w:color="auto"/>
            </w:tcBorders>
            <w:shd w:val="clear" w:color="auto" w:fill="FFFFFF"/>
            <w:vAlign w:val="bottom"/>
          </w:tcPr>
          <w:p w14:paraId="6C77C31F" w14:textId="77777777" w:rsidR="00293F6D" w:rsidRDefault="00D91184">
            <w:pPr>
              <w:pStyle w:val="25"/>
              <w:framePr w:w="9898" w:wrap="notBeside" w:vAnchor="text" w:hAnchor="text" w:xAlign="center" w:y="1"/>
              <w:shd w:val="clear" w:color="auto" w:fill="auto"/>
              <w:spacing w:before="0" w:line="240" w:lineRule="exact"/>
              <w:ind w:right="320"/>
              <w:jc w:val="right"/>
            </w:pPr>
            <w:r>
              <w:t>3</w:t>
            </w:r>
          </w:p>
        </w:tc>
        <w:tc>
          <w:tcPr>
            <w:tcW w:w="768" w:type="dxa"/>
            <w:tcBorders>
              <w:top w:val="single" w:sz="4" w:space="0" w:color="auto"/>
              <w:left w:val="single" w:sz="4" w:space="0" w:color="auto"/>
            </w:tcBorders>
            <w:shd w:val="clear" w:color="auto" w:fill="FFFFFF"/>
            <w:vAlign w:val="bottom"/>
          </w:tcPr>
          <w:p w14:paraId="49857977" w14:textId="77777777" w:rsidR="00293F6D" w:rsidRDefault="00D91184">
            <w:pPr>
              <w:pStyle w:val="25"/>
              <w:framePr w:w="9898" w:wrap="notBeside" w:vAnchor="text" w:hAnchor="text" w:xAlign="center" w:y="1"/>
              <w:shd w:val="clear" w:color="auto" w:fill="auto"/>
              <w:spacing w:before="0" w:line="240" w:lineRule="exact"/>
              <w:ind w:right="320"/>
              <w:jc w:val="right"/>
            </w:pPr>
            <w:r>
              <w:t>3</w:t>
            </w:r>
          </w:p>
        </w:tc>
        <w:tc>
          <w:tcPr>
            <w:tcW w:w="845" w:type="dxa"/>
            <w:tcBorders>
              <w:top w:val="single" w:sz="4" w:space="0" w:color="auto"/>
              <w:left w:val="single" w:sz="4" w:space="0" w:color="auto"/>
            </w:tcBorders>
            <w:shd w:val="clear" w:color="auto" w:fill="FFFFFF"/>
            <w:vAlign w:val="bottom"/>
          </w:tcPr>
          <w:p w14:paraId="2091B827" w14:textId="77777777" w:rsidR="00293F6D" w:rsidRDefault="00D91184">
            <w:pPr>
              <w:pStyle w:val="25"/>
              <w:framePr w:w="9898" w:wrap="notBeside" w:vAnchor="text" w:hAnchor="text" w:xAlign="center" w:y="1"/>
              <w:shd w:val="clear" w:color="auto" w:fill="auto"/>
              <w:spacing w:before="0" w:line="240" w:lineRule="exact"/>
              <w:ind w:left="360"/>
              <w:jc w:val="left"/>
            </w:pPr>
            <w:r>
              <w:t>3</w:t>
            </w:r>
          </w:p>
        </w:tc>
        <w:tc>
          <w:tcPr>
            <w:tcW w:w="1003" w:type="dxa"/>
            <w:tcBorders>
              <w:top w:val="single" w:sz="4" w:space="0" w:color="auto"/>
              <w:left w:val="single" w:sz="4" w:space="0" w:color="auto"/>
              <w:right w:val="single" w:sz="4" w:space="0" w:color="auto"/>
            </w:tcBorders>
            <w:shd w:val="clear" w:color="auto" w:fill="FFFFFF"/>
            <w:vAlign w:val="bottom"/>
          </w:tcPr>
          <w:p w14:paraId="1152758E" w14:textId="77777777" w:rsidR="00293F6D" w:rsidRDefault="00D91184">
            <w:pPr>
              <w:pStyle w:val="25"/>
              <w:framePr w:w="9898" w:wrap="notBeside" w:vAnchor="text" w:hAnchor="text" w:xAlign="center" w:y="1"/>
              <w:shd w:val="clear" w:color="auto" w:fill="auto"/>
              <w:spacing w:before="0" w:line="240" w:lineRule="exact"/>
            </w:pPr>
            <w:r>
              <w:t>12</w:t>
            </w:r>
          </w:p>
        </w:tc>
      </w:tr>
      <w:tr w:rsidR="00293F6D" w14:paraId="3B9ED15B" w14:textId="77777777">
        <w:trPr>
          <w:trHeight w:hRule="exact" w:val="283"/>
          <w:jc w:val="center"/>
        </w:trPr>
        <w:tc>
          <w:tcPr>
            <w:tcW w:w="4930" w:type="dxa"/>
            <w:gridSpan w:val="2"/>
            <w:tcBorders>
              <w:top w:val="single" w:sz="4" w:space="0" w:color="auto"/>
              <w:left w:val="single" w:sz="4" w:space="0" w:color="auto"/>
            </w:tcBorders>
            <w:shd w:val="clear" w:color="auto" w:fill="FFFFFF"/>
            <w:vAlign w:val="bottom"/>
          </w:tcPr>
          <w:p w14:paraId="47ED764B" w14:textId="77777777" w:rsidR="00293F6D" w:rsidRDefault="00D91184">
            <w:pPr>
              <w:pStyle w:val="25"/>
              <w:framePr w:w="9898" w:wrap="notBeside" w:vAnchor="text" w:hAnchor="text" w:xAlign="center" w:y="1"/>
              <w:shd w:val="clear" w:color="auto" w:fill="auto"/>
              <w:spacing w:before="0" w:line="240" w:lineRule="exact"/>
              <w:jc w:val="left"/>
            </w:pPr>
            <w:r>
              <w:t>2. Предметно-практические действия</w:t>
            </w:r>
          </w:p>
        </w:tc>
        <w:tc>
          <w:tcPr>
            <w:tcW w:w="1555" w:type="dxa"/>
            <w:gridSpan w:val="2"/>
            <w:tcBorders>
              <w:top w:val="single" w:sz="4" w:space="0" w:color="auto"/>
              <w:left w:val="single" w:sz="4" w:space="0" w:color="auto"/>
            </w:tcBorders>
            <w:shd w:val="clear" w:color="auto" w:fill="FFFFFF"/>
            <w:vAlign w:val="bottom"/>
          </w:tcPr>
          <w:p w14:paraId="7BDFF648" w14:textId="77777777" w:rsidR="00293F6D" w:rsidRDefault="00D91184">
            <w:pPr>
              <w:pStyle w:val="25"/>
              <w:framePr w:w="9898" w:wrap="notBeside" w:vAnchor="text" w:hAnchor="text" w:xAlign="center" w:y="1"/>
              <w:shd w:val="clear" w:color="auto" w:fill="auto"/>
              <w:spacing w:before="0" w:line="240" w:lineRule="exact"/>
            </w:pPr>
            <w:r>
              <w:t>3</w:t>
            </w:r>
          </w:p>
        </w:tc>
        <w:tc>
          <w:tcPr>
            <w:tcW w:w="797" w:type="dxa"/>
            <w:tcBorders>
              <w:top w:val="single" w:sz="4" w:space="0" w:color="auto"/>
              <w:left w:val="single" w:sz="4" w:space="0" w:color="auto"/>
            </w:tcBorders>
            <w:shd w:val="clear" w:color="auto" w:fill="FFFFFF"/>
            <w:vAlign w:val="bottom"/>
          </w:tcPr>
          <w:p w14:paraId="59F81C98" w14:textId="77777777" w:rsidR="00293F6D" w:rsidRDefault="00D91184">
            <w:pPr>
              <w:pStyle w:val="25"/>
              <w:framePr w:w="9898" w:wrap="notBeside" w:vAnchor="text" w:hAnchor="text" w:xAlign="center" w:y="1"/>
              <w:shd w:val="clear" w:color="auto" w:fill="auto"/>
              <w:spacing w:before="0" w:line="240" w:lineRule="exact"/>
              <w:ind w:right="320"/>
              <w:jc w:val="right"/>
            </w:pPr>
            <w:r>
              <w:t>3</w:t>
            </w:r>
          </w:p>
        </w:tc>
        <w:tc>
          <w:tcPr>
            <w:tcW w:w="768" w:type="dxa"/>
            <w:tcBorders>
              <w:top w:val="single" w:sz="4" w:space="0" w:color="auto"/>
              <w:left w:val="single" w:sz="4" w:space="0" w:color="auto"/>
            </w:tcBorders>
            <w:shd w:val="clear" w:color="auto" w:fill="FFFFFF"/>
            <w:vAlign w:val="bottom"/>
          </w:tcPr>
          <w:p w14:paraId="1E6DD78D" w14:textId="77777777" w:rsidR="00293F6D" w:rsidRDefault="00D91184">
            <w:pPr>
              <w:pStyle w:val="25"/>
              <w:framePr w:w="9898" w:wrap="notBeside" w:vAnchor="text" w:hAnchor="text" w:xAlign="center" w:y="1"/>
              <w:shd w:val="clear" w:color="auto" w:fill="auto"/>
              <w:spacing w:before="0" w:line="240" w:lineRule="exact"/>
              <w:ind w:left="360"/>
              <w:jc w:val="left"/>
            </w:pPr>
            <w:r>
              <w:t>3</w:t>
            </w:r>
          </w:p>
        </w:tc>
        <w:tc>
          <w:tcPr>
            <w:tcW w:w="845" w:type="dxa"/>
            <w:tcBorders>
              <w:top w:val="single" w:sz="4" w:space="0" w:color="auto"/>
              <w:left w:val="single" w:sz="4" w:space="0" w:color="auto"/>
            </w:tcBorders>
            <w:shd w:val="clear" w:color="auto" w:fill="FFFFFF"/>
            <w:vAlign w:val="bottom"/>
          </w:tcPr>
          <w:p w14:paraId="76F2F803" w14:textId="77777777" w:rsidR="00293F6D" w:rsidRDefault="00D91184">
            <w:pPr>
              <w:pStyle w:val="25"/>
              <w:framePr w:w="9898" w:wrap="notBeside" w:vAnchor="text" w:hAnchor="text" w:xAlign="center" w:y="1"/>
              <w:shd w:val="clear" w:color="auto" w:fill="auto"/>
              <w:spacing w:before="0" w:line="240" w:lineRule="exact"/>
              <w:ind w:left="360"/>
              <w:jc w:val="left"/>
            </w:pPr>
            <w:r>
              <w:t>3</w:t>
            </w:r>
          </w:p>
        </w:tc>
        <w:tc>
          <w:tcPr>
            <w:tcW w:w="1003" w:type="dxa"/>
            <w:tcBorders>
              <w:top w:val="single" w:sz="4" w:space="0" w:color="auto"/>
              <w:left w:val="single" w:sz="4" w:space="0" w:color="auto"/>
              <w:right w:val="single" w:sz="4" w:space="0" w:color="auto"/>
            </w:tcBorders>
            <w:shd w:val="clear" w:color="auto" w:fill="FFFFFF"/>
            <w:vAlign w:val="bottom"/>
          </w:tcPr>
          <w:p w14:paraId="62218958" w14:textId="77777777" w:rsidR="00293F6D" w:rsidRDefault="00D91184">
            <w:pPr>
              <w:pStyle w:val="25"/>
              <w:framePr w:w="9898" w:wrap="notBeside" w:vAnchor="text" w:hAnchor="text" w:xAlign="center" w:y="1"/>
              <w:shd w:val="clear" w:color="auto" w:fill="auto"/>
              <w:spacing w:before="0" w:line="240" w:lineRule="exact"/>
            </w:pPr>
            <w:r>
              <w:t>12</w:t>
            </w:r>
          </w:p>
        </w:tc>
      </w:tr>
      <w:tr w:rsidR="00293F6D" w14:paraId="465DFCD9" w14:textId="77777777">
        <w:trPr>
          <w:trHeight w:hRule="exact" w:val="288"/>
          <w:jc w:val="center"/>
        </w:trPr>
        <w:tc>
          <w:tcPr>
            <w:tcW w:w="4930" w:type="dxa"/>
            <w:gridSpan w:val="2"/>
            <w:tcBorders>
              <w:top w:val="single" w:sz="4" w:space="0" w:color="auto"/>
              <w:left w:val="single" w:sz="4" w:space="0" w:color="auto"/>
            </w:tcBorders>
            <w:shd w:val="clear" w:color="auto" w:fill="FFFFFF"/>
            <w:vAlign w:val="bottom"/>
          </w:tcPr>
          <w:p w14:paraId="56D26879" w14:textId="77777777" w:rsidR="00293F6D" w:rsidRDefault="00D91184">
            <w:pPr>
              <w:pStyle w:val="25"/>
              <w:framePr w:w="9898" w:wrap="notBeside" w:vAnchor="text" w:hAnchor="text" w:xAlign="center" w:y="1"/>
              <w:shd w:val="clear" w:color="auto" w:fill="auto"/>
              <w:spacing w:before="0" w:line="240" w:lineRule="exact"/>
              <w:jc w:val="left"/>
            </w:pPr>
            <w:r>
              <w:t>3. Двигательное развитие</w:t>
            </w:r>
          </w:p>
        </w:tc>
        <w:tc>
          <w:tcPr>
            <w:tcW w:w="1555" w:type="dxa"/>
            <w:gridSpan w:val="2"/>
            <w:tcBorders>
              <w:top w:val="single" w:sz="4" w:space="0" w:color="auto"/>
              <w:left w:val="single" w:sz="4" w:space="0" w:color="auto"/>
            </w:tcBorders>
            <w:shd w:val="clear" w:color="auto" w:fill="FFFFFF"/>
            <w:vAlign w:val="bottom"/>
          </w:tcPr>
          <w:p w14:paraId="60FED0AF" w14:textId="77777777" w:rsidR="00293F6D" w:rsidRDefault="00D91184">
            <w:pPr>
              <w:pStyle w:val="25"/>
              <w:framePr w:w="9898" w:wrap="notBeside" w:vAnchor="text" w:hAnchor="text" w:xAlign="center" w:y="1"/>
              <w:shd w:val="clear" w:color="auto" w:fill="auto"/>
              <w:spacing w:before="0" w:line="240" w:lineRule="exact"/>
            </w:pPr>
            <w:r>
              <w:t>2</w:t>
            </w:r>
          </w:p>
        </w:tc>
        <w:tc>
          <w:tcPr>
            <w:tcW w:w="797" w:type="dxa"/>
            <w:tcBorders>
              <w:top w:val="single" w:sz="4" w:space="0" w:color="auto"/>
              <w:left w:val="single" w:sz="4" w:space="0" w:color="auto"/>
            </w:tcBorders>
            <w:shd w:val="clear" w:color="auto" w:fill="FFFFFF"/>
            <w:vAlign w:val="bottom"/>
          </w:tcPr>
          <w:p w14:paraId="2A98A48A" w14:textId="77777777" w:rsidR="00293F6D" w:rsidRDefault="00D91184">
            <w:pPr>
              <w:pStyle w:val="25"/>
              <w:framePr w:w="9898" w:wrap="notBeside" w:vAnchor="text" w:hAnchor="text" w:xAlign="center" w:y="1"/>
              <w:shd w:val="clear" w:color="auto" w:fill="auto"/>
              <w:spacing w:before="0" w:line="240" w:lineRule="exact"/>
              <w:ind w:right="320"/>
              <w:jc w:val="right"/>
            </w:pPr>
            <w:r>
              <w:t>2</w:t>
            </w:r>
          </w:p>
        </w:tc>
        <w:tc>
          <w:tcPr>
            <w:tcW w:w="768" w:type="dxa"/>
            <w:tcBorders>
              <w:top w:val="single" w:sz="4" w:space="0" w:color="auto"/>
              <w:left w:val="single" w:sz="4" w:space="0" w:color="auto"/>
            </w:tcBorders>
            <w:shd w:val="clear" w:color="auto" w:fill="FFFFFF"/>
            <w:vAlign w:val="bottom"/>
          </w:tcPr>
          <w:p w14:paraId="3CED093E"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845" w:type="dxa"/>
            <w:tcBorders>
              <w:top w:val="single" w:sz="4" w:space="0" w:color="auto"/>
              <w:left w:val="single" w:sz="4" w:space="0" w:color="auto"/>
            </w:tcBorders>
            <w:shd w:val="clear" w:color="auto" w:fill="FFFFFF"/>
            <w:vAlign w:val="bottom"/>
          </w:tcPr>
          <w:p w14:paraId="6C885175"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bottom"/>
          </w:tcPr>
          <w:p w14:paraId="44A9EFB6" w14:textId="77777777" w:rsidR="00293F6D" w:rsidRDefault="00D91184">
            <w:pPr>
              <w:pStyle w:val="25"/>
              <w:framePr w:w="9898" w:wrap="notBeside" w:vAnchor="text" w:hAnchor="text" w:xAlign="center" w:y="1"/>
              <w:shd w:val="clear" w:color="auto" w:fill="auto"/>
              <w:spacing w:before="0" w:line="240" w:lineRule="exact"/>
            </w:pPr>
            <w:r>
              <w:t>8</w:t>
            </w:r>
          </w:p>
        </w:tc>
      </w:tr>
      <w:tr w:rsidR="00293F6D" w14:paraId="0933E05B" w14:textId="77777777">
        <w:trPr>
          <w:trHeight w:hRule="exact" w:val="288"/>
          <w:jc w:val="center"/>
        </w:trPr>
        <w:tc>
          <w:tcPr>
            <w:tcW w:w="4930" w:type="dxa"/>
            <w:gridSpan w:val="2"/>
            <w:tcBorders>
              <w:top w:val="single" w:sz="4" w:space="0" w:color="auto"/>
              <w:left w:val="single" w:sz="4" w:space="0" w:color="auto"/>
            </w:tcBorders>
            <w:shd w:val="clear" w:color="auto" w:fill="FFFFFF"/>
            <w:vAlign w:val="bottom"/>
          </w:tcPr>
          <w:p w14:paraId="1EB9E19B" w14:textId="77777777" w:rsidR="00293F6D" w:rsidRDefault="00D91184">
            <w:pPr>
              <w:pStyle w:val="25"/>
              <w:framePr w:w="9898" w:wrap="notBeside" w:vAnchor="text" w:hAnchor="text" w:xAlign="center" w:y="1"/>
              <w:shd w:val="clear" w:color="auto" w:fill="auto"/>
              <w:spacing w:before="0" w:line="240" w:lineRule="exact"/>
              <w:jc w:val="left"/>
            </w:pPr>
            <w:r>
              <w:t>4. Альтернативная коммуникация</w:t>
            </w:r>
          </w:p>
        </w:tc>
        <w:tc>
          <w:tcPr>
            <w:tcW w:w="1555" w:type="dxa"/>
            <w:gridSpan w:val="2"/>
            <w:tcBorders>
              <w:top w:val="single" w:sz="4" w:space="0" w:color="auto"/>
              <w:left w:val="single" w:sz="4" w:space="0" w:color="auto"/>
            </w:tcBorders>
            <w:shd w:val="clear" w:color="auto" w:fill="FFFFFF"/>
            <w:vAlign w:val="bottom"/>
          </w:tcPr>
          <w:p w14:paraId="5C10C9CE" w14:textId="77777777" w:rsidR="00293F6D" w:rsidRDefault="00D91184">
            <w:pPr>
              <w:pStyle w:val="25"/>
              <w:framePr w:w="9898" w:wrap="notBeside" w:vAnchor="text" w:hAnchor="text" w:xAlign="center" w:y="1"/>
              <w:shd w:val="clear" w:color="auto" w:fill="auto"/>
              <w:spacing w:before="0" w:line="240" w:lineRule="exact"/>
            </w:pPr>
            <w:r>
              <w:t>2</w:t>
            </w:r>
          </w:p>
        </w:tc>
        <w:tc>
          <w:tcPr>
            <w:tcW w:w="797" w:type="dxa"/>
            <w:tcBorders>
              <w:top w:val="single" w:sz="4" w:space="0" w:color="auto"/>
              <w:left w:val="single" w:sz="4" w:space="0" w:color="auto"/>
            </w:tcBorders>
            <w:shd w:val="clear" w:color="auto" w:fill="FFFFFF"/>
            <w:vAlign w:val="bottom"/>
          </w:tcPr>
          <w:p w14:paraId="0B1ABD27" w14:textId="77777777" w:rsidR="00293F6D" w:rsidRDefault="00D91184">
            <w:pPr>
              <w:pStyle w:val="25"/>
              <w:framePr w:w="9898" w:wrap="notBeside" w:vAnchor="text" w:hAnchor="text" w:xAlign="center" w:y="1"/>
              <w:shd w:val="clear" w:color="auto" w:fill="auto"/>
              <w:spacing w:before="0" w:line="240" w:lineRule="exact"/>
              <w:ind w:right="320"/>
              <w:jc w:val="right"/>
            </w:pPr>
            <w:r>
              <w:t>2</w:t>
            </w:r>
          </w:p>
        </w:tc>
        <w:tc>
          <w:tcPr>
            <w:tcW w:w="768" w:type="dxa"/>
            <w:tcBorders>
              <w:top w:val="single" w:sz="4" w:space="0" w:color="auto"/>
              <w:left w:val="single" w:sz="4" w:space="0" w:color="auto"/>
            </w:tcBorders>
            <w:shd w:val="clear" w:color="auto" w:fill="FFFFFF"/>
            <w:vAlign w:val="bottom"/>
          </w:tcPr>
          <w:p w14:paraId="1BD7486D"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845" w:type="dxa"/>
            <w:tcBorders>
              <w:top w:val="single" w:sz="4" w:space="0" w:color="auto"/>
              <w:left w:val="single" w:sz="4" w:space="0" w:color="auto"/>
            </w:tcBorders>
            <w:shd w:val="clear" w:color="auto" w:fill="FFFFFF"/>
            <w:vAlign w:val="bottom"/>
          </w:tcPr>
          <w:p w14:paraId="2D024D79" w14:textId="77777777" w:rsidR="00293F6D" w:rsidRDefault="00D91184">
            <w:pPr>
              <w:pStyle w:val="25"/>
              <w:framePr w:w="9898" w:wrap="notBeside" w:vAnchor="text" w:hAnchor="text" w:xAlign="center" w:y="1"/>
              <w:shd w:val="clear" w:color="auto" w:fill="auto"/>
              <w:spacing w:before="0" w:line="240" w:lineRule="exact"/>
              <w:ind w:left="360"/>
              <w:jc w:val="left"/>
            </w:pPr>
            <w:r>
              <w:t>2</w:t>
            </w:r>
          </w:p>
        </w:tc>
        <w:tc>
          <w:tcPr>
            <w:tcW w:w="1003" w:type="dxa"/>
            <w:tcBorders>
              <w:top w:val="single" w:sz="4" w:space="0" w:color="auto"/>
              <w:left w:val="single" w:sz="4" w:space="0" w:color="auto"/>
              <w:right w:val="single" w:sz="4" w:space="0" w:color="auto"/>
            </w:tcBorders>
            <w:shd w:val="clear" w:color="auto" w:fill="FFFFFF"/>
            <w:vAlign w:val="bottom"/>
          </w:tcPr>
          <w:p w14:paraId="4C62E68F" w14:textId="77777777" w:rsidR="00293F6D" w:rsidRDefault="00D91184">
            <w:pPr>
              <w:pStyle w:val="25"/>
              <w:framePr w:w="9898" w:wrap="notBeside" w:vAnchor="text" w:hAnchor="text" w:xAlign="center" w:y="1"/>
              <w:shd w:val="clear" w:color="auto" w:fill="auto"/>
              <w:spacing w:before="0" w:line="240" w:lineRule="exact"/>
            </w:pPr>
            <w:r>
              <w:t>8</w:t>
            </w:r>
          </w:p>
        </w:tc>
      </w:tr>
      <w:tr w:rsidR="00293F6D" w14:paraId="343EC382" w14:textId="77777777">
        <w:trPr>
          <w:trHeight w:hRule="exact" w:val="283"/>
          <w:jc w:val="center"/>
        </w:trPr>
        <w:tc>
          <w:tcPr>
            <w:tcW w:w="4930" w:type="dxa"/>
            <w:gridSpan w:val="2"/>
            <w:tcBorders>
              <w:top w:val="single" w:sz="4" w:space="0" w:color="auto"/>
              <w:left w:val="single" w:sz="4" w:space="0" w:color="auto"/>
            </w:tcBorders>
            <w:shd w:val="clear" w:color="auto" w:fill="FFFFFF"/>
            <w:vAlign w:val="center"/>
          </w:tcPr>
          <w:p w14:paraId="2632C5D2" w14:textId="77777777" w:rsidR="00293F6D" w:rsidRDefault="00D91184">
            <w:pPr>
              <w:pStyle w:val="25"/>
              <w:framePr w:w="9898" w:wrap="notBeside" w:vAnchor="text" w:hAnchor="text" w:xAlign="center" w:y="1"/>
              <w:shd w:val="clear" w:color="auto" w:fill="auto"/>
              <w:spacing w:before="0" w:line="240" w:lineRule="exact"/>
              <w:jc w:val="left"/>
            </w:pPr>
            <w:r>
              <w:t>Итого коррекционные курсы</w:t>
            </w:r>
          </w:p>
        </w:tc>
        <w:tc>
          <w:tcPr>
            <w:tcW w:w="1555" w:type="dxa"/>
            <w:gridSpan w:val="2"/>
            <w:tcBorders>
              <w:top w:val="single" w:sz="4" w:space="0" w:color="auto"/>
              <w:left w:val="single" w:sz="4" w:space="0" w:color="auto"/>
            </w:tcBorders>
            <w:shd w:val="clear" w:color="auto" w:fill="FFFFFF"/>
            <w:vAlign w:val="bottom"/>
          </w:tcPr>
          <w:p w14:paraId="04DBDD10" w14:textId="77777777" w:rsidR="00293F6D" w:rsidRDefault="00D91184">
            <w:pPr>
              <w:pStyle w:val="25"/>
              <w:framePr w:w="9898" w:wrap="notBeside" w:vAnchor="text" w:hAnchor="text" w:xAlign="center" w:y="1"/>
              <w:shd w:val="clear" w:color="auto" w:fill="auto"/>
              <w:spacing w:before="0" w:line="240" w:lineRule="exact"/>
            </w:pPr>
            <w:r>
              <w:t>10</w:t>
            </w:r>
          </w:p>
        </w:tc>
        <w:tc>
          <w:tcPr>
            <w:tcW w:w="797" w:type="dxa"/>
            <w:tcBorders>
              <w:top w:val="single" w:sz="4" w:space="0" w:color="auto"/>
              <w:left w:val="single" w:sz="4" w:space="0" w:color="auto"/>
            </w:tcBorders>
            <w:shd w:val="clear" w:color="auto" w:fill="FFFFFF"/>
            <w:vAlign w:val="bottom"/>
          </w:tcPr>
          <w:p w14:paraId="01BC6524" w14:textId="77777777" w:rsidR="00293F6D" w:rsidRDefault="00D91184">
            <w:pPr>
              <w:pStyle w:val="25"/>
              <w:framePr w:w="9898" w:wrap="notBeside" w:vAnchor="text" w:hAnchor="text" w:xAlign="center" w:y="1"/>
              <w:shd w:val="clear" w:color="auto" w:fill="auto"/>
              <w:spacing w:before="0" w:line="240" w:lineRule="exact"/>
              <w:ind w:left="380"/>
              <w:jc w:val="left"/>
            </w:pPr>
            <w:r>
              <w:t>10</w:t>
            </w:r>
          </w:p>
        </w:tc>
        <w:tc>
          <w:tcPr>
            <w:tcW w:w="768" w:type="dxa"/>
            <w:tcBorders>
              <w:top w:val="single" w:sz="4" w:space="0" w:color="auto"/>
              <w:left w:val="single" w:sz="4" w:space="0" w:color="auto"/>
            </w:tcBorders>
            <w:shd w:val="clear" w:color="auto" w:fill="FFFFFF"/>
            <w:vAlign w:val="bottom"/>
          </w:tcPr>
          <w:p w14:paraId="3380BDA4" w14:textId="77777777" w:rsidR="00293F6D" w:rsidRDefault="00D91184">
            <w:pPr>
              <w:pStyle w:val="25"/>
              <w:framePr w:w="9898" w:wrap="notBeside" w:vAnchor="text" w:hAnchor="text" w:xAlign="center" w:y="1"/>
              <w:shd w:val="clear" w:color="auto" w:fill="auto"/>
              <w:spacing w:before="0" w:line="240" w:lineRule="exact"/>
              <w:ind w:left="360"/>
              <w:jc w:val="left"/>
            </w:pPr>
            <w:r>
              <w:t>10</w:t>
            </w:r>
          </w:p>
        </w:tc>
        <w:tc>
          <w:tcPr>
            <w:tcW w:w="845" w:type="dxa"/>
            <w:tcBorders>
              <w:top w:val="single" w:sz="4" w:space="0" w:color="auto"/>
              <w:left w:val="single" w:sz="4" w:space="0" w:color="auto"/>
            </w:tcBorders>
            <w:shd w:val="clear" w:color="auto" w:fill="FFFFFF"/>
            <w:vAlign w:val="bottom"/>
          </w:tcPr>
          <w:p w14:paraId="6CF812D2" w14:textId="77777777" w:rsidR="00293F6D" w:rsidRDefault="00D91184">
            <w:pPr>
              <w:pStyle w:val="25"/>
              <w:framePr w:w="9898" w:wrap="notBeside" w:vAnchor="text" w:hAnchor="text" w:xAlign="center" w:y="1"/>
              <w:shd w:val="clear" w:color="auto" w:fill="auto"/>
              <w:spacing w:before="0" w:line="240" w:lineRule="exact"/>
              <w:ind w:left="360"/>
              <w:jc w:val="left"/>
            </w:pPr>
            <w:r>
              <w:t>10</w:t>
            </w:r>
          </w:p>
        </w:tc>
        <w:tc>
          <w:tcPr>
            <w:tcW w:w="1003" w:type="dxa"/>
            <w:tcBorders>
              <w:top w:val="single" w:sz="4" w:space="0" w:color="auto"/>
              <w:left w:val="single" w:sz="4" w:space="0" w:color="auto"/>
              <w:right w:val="single" w:sz="4" w:space="0" w:color="auto"/>
            </w:tcBorders>
            <w:shd w:val="clear" w:color="auto" w:fill="FFFFFF"/>
            <w:vAlign w:val="center"/>
          </w:tcPr>
          <w:p w14:paraId="03F6F5C2" w14:textId="77777777" w:rsidR="00293F6D" w:rsidRDefault="00D91184">
            <w:pPr>
              <w:pStyle w:val="25"/>
              <w:framePr w:w="9898" w:wrap="notBeside" w:vAnchor="text" w:hAnchor="text" w:xAlign="center" w:y="1"/>
              <w:shd w:val="clear" w:color="auto" w:fill="auto"/>
              <w:spacing w:before="0" w:line="240" w:lineRule="exact"/>
            </w:pPr>
            <w:r>
              <w:t>40</w:t>
            </w:r>
          </w:p>
        </w:tc>
      </w:tr>
      <w:tr w:rsidR="00293F6D" w14:paraId="13AAB8F7" w14:textId="77777777">
        <w:trPr>
          <w:trHeight w:hRule="exact" w:val="322"/>
          <w:jc w:val="center"/>
        </w:trPr>
        <w:tc>
          <w:tcPr>
            <w:tcW w:w="4930" w:type="dxa"/>
            <w:gridSpan w:val="2"/>
            <w:tcBorders>
              <w:top w:val="single" w:sz="4" w:space="0" w:color="auto"/>
              <w:left w:val="single" w:sz="4" w:space="0" w:color="auto"/>
            </w:tcBorders>
            <w:shd w:val="clear" w:color="auto" w:fill="FFFFFF"/>
            <w:vAlign w:val="center"/>
          </w:tcPr>
          <w:p w14:paraId="66DF1642" w14:textId="77777777" w:rsidR="00293F6D" w:rsidRDefault="00D91184">
            <w:pPr>
              <w:pStyle w:val="25"/>
              <w:framePr w:w="9898" w:wrap="notBeside" w:vAnchor="text" w:hAnchor="text" w:xAlign="center" w:y="1"/>
              <w:shd w:val="clear" w:color="auto" w:fill="auto"/>
              <w:spacing w:before="0" w:line="240" w:lineRule="exact"/>
              <w:jc w:val="left"/>
            </w:pPr>
            <w:r>
              <w:t>Внеурочная деятельность</w:t>
            </w:r>
          </w:p>
        </w:tc>
        <w:tc>
          <w:tcPr>
            <w:tcW w:w="1555" w:type="dxa"/>
            <w:gridSpan w:val="2"/>
            <w:tcBorders>
              <w:top w:val="single" w:sz="4" w:space="0" w:color="auto"/>
              <w:left w:val="single" w:sz="4" w:space="0" w:color="auto"/>
            </w:tcBorders>
            <w:shd w:val="clear" w:color="auto" w:fill="FFFFFF"/>
            <w:vAlign w:val="bottom"/>
          </w:tcPr>
          <w:p w14:paraId="1765DF7C" w14:textId="77777777" w:rsidR="00293F6D" w:rsidRDefault="00D91184">
            <w:pPr>
              <w:pStyle w:val="25"/>
              <w:framePr w:w="9898" w:wrap="notBeside" w:vAnchor="text" w:hAnchor="text" w:xAlign="center" w:y="1"/>
              <w:shd w:val="clear" w:color="auto" w:fill="auto"/>
              <w:spacing w:before="0" w:line="240" w:lineRule="exact"/>
            </w:pPr>
            <w:r>
              <w:t>6</w:t>
            </w:r>
          </w:p>
        </w:tc>
        <w:tc>
          <w:tcPr>
            <w:tcW w:w="797" w:type="dxa"/>
            <w:tcBorders>
              <w:top w:val="single" w:sz="4" w:space="0" w:color="auto"/>
              <w:left w:val="single" w:sz="4" w:space="0" w:color="auto"/>
            </w:tcBorders>
            <w:shd w:val="clear" w:color="auto" w:fill="FFFFFF"/>
            <w:vAlign w:val="bottom"/>
          </w:tcPr>
          <w:p w14:paraId="3A3B550A" w14:textId="77777777" w:rsidR="00293F6D" w:rsidRDefault="00D91184">
            <w:pPr>
              <w:pStyle w:val="25"/>
              <w:framePr w:w="9898" w:wrap="notBeside" w:vAnchor="text" w:hAnchor="text" w:xAlign="center" w:y="1"/>
              <w:shd w:val="clear" w:color="auto" w:fill="auto"/>
              <w:spacing w:before="0" w:line="240" w:lineRule="exact"/>
              <w:ind w:right="320"/>
              <w:jc w:val="right"/>
            </w:pPr>
            <w:r>
              <w:t>6</w:t>
            </w:r>
          </w:p>
        </w:tc>
        <w:tc>
          <w:tcPr>
            <w:tcW w:w="768" w:type="dxa"/>
            <w:tcBorders>
              <w:top w:val="single" w:sz="4" w:space="0" w:color="auto"/>
              <w:left w:val="single" w:sz="4" w:space="0" w:color="auto"/>
            </w:tcBorders>
            <w:shd w:val="clear" w:color="auto" w:fill="FFFFFF"/>
            <w:vAlign w:val="bottom"/>
          </w:tcPr>
          <w:p w14:paraId="113A34EE" w14:textId="77777777" w:rsidR="00293F6D" w:rsidRDefault="00D91184">
            <w:pPr>
              <w:pStyle w:val="25"/>
              <w:framePr w:w="9898" w:wrap="notBeside" w:vAnchor="text" w:hAnchor="text" w:xAlign="center" w:y="1"/>
              <w:shd w:val="clear" w:color="auto" w:fill="auto"/>
              <w:spacing w:before="0" w:line="240" w:lineRule="exact"/>
              <w:ind w:left="360"/>
              <w:jc w:val="left"/>
            </w:pPr>
            <w:r>
              <w:t>6</w:t>
            </w:r>
          </w:p>
        </w:tc>
        <w:tc>
          <w:tcPr>
            <w:tcW w:w="845" w:type="dxa"/>
            <w:tcBorders>
              <w:top w:val="single" w:sz="4" w:space="0" w:color="auto"/>
              <w:left w:val="single" w:sz="4" w:space="0" w:color="auto"/>
            </w:tcBorders>
            <w:shd w:val="clear" w:color="auto" w:fill="FFFFFF"/>
            <w:vAlign w:val="bottom"/>
          </w:tcPr>
          <w:p w14:paraId="010D4F34" w14:textId="77777777" w:rsidR="00293F6D" w:rsidRDefault="00D91184">
            <w:pPr>
              <w:pStyle w:val="25"/>
              <w:framePr w:w="9898" w:wrap="notBeside" w:vAnchor="text" w:hAnchor="text" w:xAlign="center" w:y="1"/>
              <w:shd w:val="clear" w:color="auto" w:fill="auto"/>
              <w:spacing w:before="0" w:line="240" w:lineRule="exact"/>
              <w:ind w:left="360"/>
              <w:jc w:val="left"/>
            </w:pPr>
            <w:r>
              <w:t>6</w:t>
            </w:r>
          </w:p>
        </w:tc>
        <w:tc>
          <w:tcPr>
            <w:tcW w:w="1003" w:type="dxa"/>
            <w:tcBorders>
              <w:top w:val="single" w:sz="4" w:space="0" w:color="auto"/>
              <w:left w:val="single" w:sz="4" w:space="0" w:color="auto"/>
              <w:right w:val="single" w:sz="4" w:space="0" w:color="auto"/>
            </w:tcBorders>
            <w:shd w:val="clear" w:color="auto" w:fill="FFFFFF"/>
            <w:vAlign w:val="center"/>
          </w:tcPr>
          <w:p w14:paraId="76A42EF7" w14:textId="77777777" w:rsidR="00293F6D" w:rsidRDefault="00D91184">
            <w:pPr>
              <w:pStyle w:val="25"/>
              <w:framePr w:w="9898" w:wrap="notBeside" w:vAnchor="text" w:hAnchor="text" w:xAlign="center" w:y="1"/>
              <w:shd w:val="clear" w:color="auto" w:fill="auto"/>
              <w:spacing w:before="0" w:line="240" w:lineRule="exact"/>
            </w:pPr>
            <w:r>
              <w:t>24</w:t>
            </w:r>
          </w:p>
        </w:tc>
      </w:tr>
      <w:tr w:rsidR="00293F6D" w14:paraId="1F81FECD" w14:textId="77777777">
        <w:trPr>
          <w:trHeight w:hRule="exact" w:val="298"/>
          <w:jc w:val="center"/>
        </w:trPr>
        <w:tc>
          <w:tcPr>
            <w:tcW w:w="4930" w:type="dxa"/>
            <w:gridSpan w:val="2"/>
            <w:tcBorders>
              <w:top w:val="single" w:sz="4" w:space="0" w:color="auto"/>
              <w:left w:val="single" w:sz="4" w:space="0" w:color="auto"/>
            </w:tcBorders>
            <w:shd w:val="clear" w:color="auto" w:fill="FFFFFF"/>
            <w:vAlign w:val="bottom"/>
          </w:tcPr>
          <w:p w14:paraId="178684B8" w14:textId="77777777" w:rsidR="00293F6D" w:rsidRDefault="00D91184">
            <w:pPr>
              <w:pStyle w:val="25"/>
              <w:framePr w:w="9898" w:wrap="notBeside" w:vAnchor="text" w:hAnchor="text" w:xAlign="center" w:y="1"/>
              <w:shd w:val="clear" w:color="auto" w:fill="auto"/>
              <w:spacing w:before="0" w:line="240" w:lineRule="exact"/>
              <w:jc w:val="left"/>
            </w:pPr>
            <w:r>
              <w:t>«Я познаю мир»</w:t>
            </w:r>
          </w:p>
        </w:tc>
        <w:tc>
          <w:tcPr>
            <w:tcW w:w="1555" w:type="dxa"/>
            <w:gridSpan w:val="2"/>
            <w:tcBorders>
              <w:top w:val="single" w:sz="4" w:space="0" w:color="auto"/>
              <w:left w:val="single" w:sz="4" w:space="0" w:color="auto"/>
            </w:tcBorders>
            <w:shd w:val="clear" w:color="auto" w:fill="FFFFFF"/>
            <w:vAlign w:val="bottom"/>
          </w:tcPr>
          <w:p w14:paraId="1E9E4809" w14:textId="77777777" w:rsidR="00293F6D" w:rsidRDefault="00D91184">
            <w:pPr>
              <w:pStyle w:val="25"/>
              <w:framePr w:w="9898" w:wrap="notBeside" w:vAnchor="text" w:hAnchor="text" w:xAlign="center" w:y="1"/>
              <w:shd w:val="clear" w:color="auto" w:fill="auto"/>
              <w:spacing w:before="0" w:line="240" w:lineRule="exact"/>
            </w:pPr>
            <w:r>
              <w:t>1</w:t>
            </w:r>
          </w:p>
        </w:tc>
        <w:tc>
          <w:tcPr>
            <w:tcW w:w="797" w:type="dxa"/>
            <w:tcBorders>
              <w:top w:val="single" w:sz="4" w:space="0" w:color="auto"/>
              <w:left w:val="single" w:sz="4" w:space="0" w:color="auto"/>
            </w:tcBorders>
            <w:shd w:val="clear" w:color="auto" w:fill="FFFFFF"/>
            <w:vAlign w:val="bottom"/>
          </w:tcPr>
          <w:p w14:paraId="393E35CC" w14:textId="77777777" w:rsidR="00293F6D" w:rsidRDefault="00D91184">
            <w:pPr>
              <w:pStyle w:val="25"/>
              <w:framePr w:w="9898" w:wrap="notBeside" w:vAnchor="text" w:hAnchor="text" w:xAlign="center" w:y="1"/>
              <w:shd w:val="clear" w:color="auto" w:fill="auto"/>
              <w:spacing w:before="0" w:line="240" w:lineRule="exact"/>
              <w:ind w:left="380"/>
              <w:jc w:val="left"/>
            </w:pPr>
            <w:r>
              <w:t>1</w:t>
            </w:r>
          </w:p>
        </w:tc>
        <w:tc>
          <w:tcPr>
            <w:tcW w:w="768" w:type="dxa"/>
            <w:tcBorders>
              <w:top w:val="single" w:sz="4" w:space="0" w:color="auto"/>
              <w:left w:val="single" w:sz="4" w:space="0" w:color="auto"/>
            </w:tcBorders>
            <w:shd w:val="clear" w:color="auto" w:fill="FFFFFF"/>
            <w:vAlign w:val="bottom"/>
          </w:tcPr>
          <w:p w14:paraId="22A29340"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845" w:type="dxa"/>
            <w:tcBorders>
              <w:top w:val="single" w:sz="4" w:space="0" w:color="auto"/>
              <w:left w:val="single" w:sz="4" w:space="0" w:color="auto"/>
            </w:tcBorders>
            <w:shd w:val="clear" w:color="auto" w:fill="FFFFFF"/>
            <w:vAlign w:val="bottom"/>
          </w:tcPr>
          <w:p w14:paraId="51F7C44F"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1003" w:type="dxa"/>
            <w:tcBorders>
              <w:top w:val="single" w:sz="4" w:space="0" w:color="auto"/>
              <w:left w:val="single" w:sz="4" w:space="0" w:color="auto"/>
              <w:right w:val="single" w:sz="4" w:space="0" w:color="auto"/>
            </w:tcBorders>
            <w:shd w:val="clear" w:color="auto" w:fill="FFFFFF"/>
            <w:vAlign w:val="center"/>
          </w:tcPr>
          <w:p w14:paraId="2932DE2C" w14:textId="77777777" w:rsidR="00293F6D" w:rsidRDefault="00D91184">
            <w:pPr>
              <w:pStyle w:val="25"/>
              <w:framePr w:w="9898" w:wrap="notBeside" w:vAnchor="text" w:hAnchor="text" w:xAlign="center" w:y="1"/>
              <w:shd w:val="clear" w:color="auto" w:fill="auto"/>
              <w:spacing w:before="0" w:line="240" w:lineRule="exact"/>
            </w:pPr>
            <w:r>
              <w:t>4</w:t>
            </w:r>
          </w:p>
        </w:tc>
      </w:tr>
      <w:tr w:rsidR="00293F6D" w14:paraId="5B02A266" w14:textId="77777777">
        <w:trPr>
          <w:trHeight w:hRule="exact" w:val="283"/>
          <w:jc w:val="center"/>
        </w:trPr>
        <w:tc>
          <w:tcPr>
            <w:tcW w:w="4930" w:type="dxa"/>
            <w:gridSpan w:val="2"/>
            <w:tcBorders>
              <w:top w:val="single" w:sz="4" w:space="0" w:color="auto"/>
              <w:left w:val="single" w:sz="4" w:space="0" w:color="auto"/>
            </w:tcBorders>
            <w:shd w:val="clear" w:color="auto" w:fill="FFFFFF"/>
            <w:vAlign w:val="bottom"/>
          </w:tcPr>
          <w:p w14:paraId="5918B685" w14:textId="77777777" w:rsidR="00293F6D" w:rsidRDefault="00D91184">
            <w:pPr>
              <w:pStyle w:val="25"/>
              <w:framePr w:w="9898" w:wrap="notBeside" w:vAnchor="text" w:hAnchor="text" w:xAlign="center" w:y="1"/>
              <w:shd w:val="clear" w:color="auto" w:fill="auto"/>
              <w:spacing w:before="0" w:line="240" w:lineRule="exact"/>
              <w:jc w:val="left"/>
            </w:pPr>
            <w:r>
              <w:t>«Домоводство»</w:t>
            </w:r>
          </w:p>
        </w:tc>
        <w:tc>
          <w:tcPr>
            <w:tcW w:w="1555" w:type="dxa"/>
            <w:gridSpan w:val="2"/>
            <w:tcBorders>
              <w:top w:val="single" w:sz="4" w:space="0" w:color="auto"/>
              <w:left w:val="single" w:sz="4" w:space="0" w:color="auto"/>
            </w:tcBorders>
            <w:shd w:val="clear" w:color="auto" w:fill="FFFFFF"/>
            <w:vAlign w:val="bottom"/>
          </w:tcPr>
          <w:p w14:paraId="241EE110" w14:textId="77777777" w:rsidR="00293F6D" w:rsidRDefault="00D91184">
            <w:pPr>
              <w:pStyle w:val="25"/>
              <w:framePr w:w="9898" w:wrap="notBeside" w:vAnchor="text" w:hAnchor="text" w:xAlign="center" w:y="1"/>
              <w:shd w:val="clear" w:color="auto" w:fill="auto"/>
              <w:spacing w:before="0" w:line="240" w:lineRule="exact"/>
            </w:pPr>
            <w:r>
              <w:t>1</w:t>
            </w:r>
          </w:p>
        </w:tc>
        <w:tc>
          <w:tcPr>
            <w:tcW w:w="797" w:type="dxa"/>
            <w:tcBorders>
              <w:top w:val="single" w:sz="4" w:space="0" w:color="auto"/>
              <w:left w:val="single" w:sz="4" w:space="0" w:color="auto"/>
            </w:tcBorders>
            <w:shd w:val="clear" w:color="auto" w:fill="FFFFFF"/>
            <w:vAlign w:val="bottom"/>
          </w:tcPr>
          <w:p w14:paraId="4FACE6FF" w14:textId="77777777" w:rsidR="00293F6D" w:rsidRDefault="00D91184">
            <w:pPr>
              <w:pStyle w:val="25"/>
              <w:framePr w:w="9898" w:wrap="notBeside" w:vAnchor="text" w:hAnchor="text" w:xAlign="center" w:y="1"/>
              <w:shd w:val="clear" w:color="auto" w:fill="auto"/>
              <w:spacing w:before="0" w:line="240" w:lineRule="exact"/>
              <w:ind w:left="380"/>
              <w:jc w:val="left"/>
            </w:pPr>
            <w:r>
              <w:t>1</w:t>
            </w:r>
          </w:p>
        </w:tc>
        <w:tc>
          <w:tcPr>
            <w:tcW w:w="768" w:type="dxa"/>
            <w:tcBorders>
              <w:top w:val="single" w:sz="4" w:space="0" w:color="auto"/>
              <w:left w:val="single" w:sz="4" w:space="0" w:color="auto"/>
            </w:tcBorders>
            <w:shd w:val="clear" w:color="auto" w:fill="FFFFFF"/>
            <w:vAlign w:val="bottom"/>
          </w:tcPr>
          <w:p w14:paraId="3726A9B7"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845" w:type="dxa"/>
            <w:tcBorders>
              <w:top w:val="single" w:sz="4" w:space="0" w:color="auto"/>
              <w:left w:val="single" w:sz="4" w:space="0" w:color="auto"/>
            </w:tcBorders>
            <w:shd w:val="clear" w:color="auto" w:fill="FFFFFF"/>
            <w:vAlign w:val="bottom"/>
          </w:tcPr>
          <w:p w14:paraId="6149AC97"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1003" w:type="dxa"/>
            <w:tcBorders>
              <w:top w:val="single" w:sz="4" w:space="0" w:color="auto"/>
              <w:left w:val="single" w:sz="4" w:space="0" w:color="auto"/>
              <w:right w:val="single" w:sz="4" w:space="0" w:color="auto"/>
            </w:tcBorders>
            <w:shd w:val="clear" w:color="auto" w:fill="FFFFFF"/>
            <w:vAlign w:val="center"/>
          </w:tcPr>
          <w:p w14:paraId="626F1843" w14:textId="77777777" w:rsidR="00293F6D" w:rsidRDefault="00D91184">
            <w:pPr>
              <w:pStyle w:val="25"/>
              <w:framePr w:w="9898" w:wrap="notBeside" w:vAnchor="text" w:hAnchor="text" w:xAlign="center" w:y="1"/>
              <w:shd w:val="clear" w:color="auto" w:fill="auto"/>
              <w:spacing w:before="0" w:line="240" w:lineRule="exact"/>
            </w:pPr>
            <w:r>
              <w:t>4</w:t>
            </w:r>
          </w:p>
        </w:tc>
      </w:tr>
      <w:tr w:rsidR="00293F6D" w14:paraId="6A6E3FCB" w14:textId="77777777">
        <w:trPr>
          <w:trHeight w:hRule="exact" w:val="288"/>
          <w:jc w:val="center"/>
        </w:trPr>
        <w:tc>
          <w:tcPr>
            <w:tcW w:w="4930" w:type="dxa"/>
            <w:gridSpan w:val="2"/>
            <w:tcBorders>
              <w:top w:val="single" w:sz="4" w:space="0" w:color="auto"/>
              <w:left w:val="single" w:sz="4" w:space="0" w:color="auto"/>
            </w:tcBorders>
            <w:shd w:val="clear" w:color="auto" w:fill="FFFFFF"/>
            <w:vAlign w:val="bottom"/>
          </w:tcPr>
          <w:p w14:paraId="0F1CF7A7" w14:textId="77777777" w:rsidR="00293F6D" w:rsidRDefault="00D91184">
            <w:pPr>
              <w:pStyle w:val="25"/>
              <w:framePr w:w="9898" w:wrap="notBeside" w:vAnchor="text" w:hAnchor="text" w:xAlign="center" w:y="1"/>
              <w:shd w:val="clear" w:color="auto" w:fill="auto"/>
              <w:spacing w:before="0" w:line="240" w:lineRule="exact"/>
              <w:jc w:val="left"/>
            </w:pPr>
            <w:r>
              <w:t>Спортивно - оздоровительный «ЗОЖ»</w:t>
            </w:r>
          </w:p>
        </w:tc>
        <w:tc>
          <w:tcPr>
            <w:tcW w:w="1555" w:type="dxa"/>
            <w:gridSpan w:val="2"/>
            <w:tcBorders>
              <w:top w:val="single" w:sz="4" w:space="0" w:color="auto"/>
              <w:left w:val="single" w:sz="4" w:space="0" w:color="auto"/>
            </w:tcBorders>
            <w:shd w:val="clear" w:color="auto" w:fill="FFFFFF"/>
            <w:vAlign w:val="bottom"/>
          </w:tcPr>
          <w:p w14:paraId="655577EA" w14:textId="77777777" w:rsidR="00293F6D" w:rsidRDefault="00D91184">
            <w:pPr>
              <w:pStyle w:val="25"/>
              <w:framePr w:w="9898" w:wrap="notBeside" w:vAnchor="text" w:hAnchor="text" w:xAlign="center" w:y="1"/>
              <w:shd w:val="clear" w:color="auto" w:fill="auto"/>
              <w:spacing w:before="0" w:line="240" w:lineRule="exact"/>
            </w:pPr>
            <w:r>
              <w:t>1</w:t>
            </w:r>
          </w:p>
        </w:tc>
        <w:tc>
          <w:tcPr>
            <w:tcW w:w="797" w:type="dxa"/>
            <w:tcBorders>
              <w:top w:val="single" w:sz="4" w:space="0" w:color="auto"/>
              <w:left w:val="single" w:sz="4" w:space="0" w:color="auto"/>
            </w:tcBorders>
            <w:shd w:val="clear" w:color="auto" w:fill="FFFFFF"/>
            <w:vAlign w:val="bottom"/>
          </w:tcPr>
          <w:p w14:paraId="1AE63955" w14:textId="77777777" w:rsidR="00293F6D" w:rsidRDefault="00D91184">
            <w:pPr>
              <w:pStyle w:val="25"/>
              <w:framePr w:w="9898" w:wrap="notBeside" w:vAnchor="text" w:hAnchor="text" w:xAlign="center" w:y="1"/>
              <w:shd w:val="clear" w:color="auto" w:fill="auto"/>
              <w:spacing w:before="0" w:line="240" w:lineRule="exact"/>
              <w:ind w:left="380"/>
              <w:jc w:val="left"/>
            </w:pPr>
            <w:r>
              <w:t>1</w:t>
            </w:r>
          </w:p>
        </w:tc>
        <w:tc>
          <w:tcPr>
            <w:tcW w:w="768" w:type="dxa"/>
            <w:tcBorders>
              <w:top w:val="single" w:sz="4" w:space="0" w:color="auto"/>
              <w:left w:val="single" w:sz="4" w:space="0" w:color="auto"/>
            </w:tcBorders>
            <w:shd w:val="clear" w:color="auto" w:fill="FFFFFF"/>
            <w:vAlign w:val="bottom"/>
          </w:tcPr>
          <w:p w14:paraId="0D3225E2"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845" w:type="dxa"/>
            <w:tcBorders>
              <w:top w:val="single" w:sz="4" w:space="0" w:color="auto"/>
              <w:left w:val="single" w:sz="4" w:space="0" w:color="auto"/>
            </w:tcBorders>
            <w:shd w:val="clear" w:color="auto" w:fill="FFFFFF"/>
            <w:vAlign w:val="bottom"/>
          </w:tcPr>
          <w:p w14:paraId="57E404D3"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1003" w:type="dxa"/>
            <w:tcBorders>
              <w:top w:val="single" w:sz="4" w:space="0" w:color="auto"/>
              <w:left w:val="single" w:sz="4" w:space="0" w:color="auto"/>
              <w:right w:val="single" w:sz="4" w:space="0" w:color="auto"/>
            </w:tcBorders>
            <w:shd w:val="clear" w:color="auto" w:fill="FFFFFF"/>
            <w:vAlign w:val="center"/>
          </w:tcPr>
          <w:p w14:paraId="6199F58E" w14:textId="77777777" w:rsidR="00293F6D" w:rsidRDefault="00D91184">
            <w:pPr>
              <w:pStyle w:val="25"/>
              <w:framePr w:w="9898" w:wrap="notBeside" w:vAnchor="text" w:hAnchor="text" w:xAlign="center" w:y="1"/>
              <w:shd w:val="clear" w:color="auto" w:fill="auto"/>
              <w:spacing w:before="0" w:line="240" w:lineRule="exact"/>
            </w:pPr>
            <w:r>
              <w:t>4</w:t>
            </w:r>
          </w:p>
        </w:tc>
      </w:tr>
      <w:tr w:rsidR="00293F6D" w14:paraId="1B5FD719" w14:textId="77777777">
        <w:trPr>
          <w:trHeight w:hRule="exact" w:val="283"/>
          <w:jc w:val="center"/>
        </w:trPr>
        <w:tc>
          <w:tcPr>
            <w:tcW w:w="4930" w:type="dxa"/>
            <w:gridSpan w:val="2"/>
            <w:tcBorders>
              <w:top w:val="single" w:sz="4" w:space="0" w:color="auto"/>
              <w:left w:val="single" w:sz="4" w:space="0" w:color="auto"/>
            </w:tcBorders>
            <w:shd w:val="clear" w:color="auto" w:fill="FFFFFF"/>
            <w:vAlign w:val="bottom"/>
          </w:tcPr>
          <w:p w14:paraId="22924E93" w14:textId="77777777" w:rsidR="00293F6D" w:rsidRDefault="00D91184">
            <w:pPr>
              <w:pStyle w:val="25"/>
              <w:framePr w:w="9898" w:wrap="notBeside" w:vAnchor="text" w:hAnchor="text" w:xAlign="center" w:y="1"/>
              <w:shd w:val="clear" w:color="auto" w:fill="auto"/>
              <w:spacing w:before="0" w:line="240" w:lineRule="exact"/>
              <w:jc w:val="left"/>
            </w:pPr>
            <w:r>
              <w:t>«Театральный «Чебурашка»</w:t>
            </w:r>
          </w:p>
        </w:tc>
        <w:tc>
          <w:tcPr>
            <w:tcW w:w="1555" w:type="dxa"/>
            <w:gridSpan w:val="2"/>
            <w:tcBorders>
              <w:top w:val="single" w:sz="4" w:space="0" w:color="auto"/>
              <w:left w:val="single" w:sz="4" w:space="0" w:color="auto"/>
            </w:tcBorders>
            <w:shd w:val="clear" w:color="auto" w:fill="FFFFFF"/>
            <w:vAlign w:val="bottom"/>
          </w:tcPr>
          <w:p w14:paraId="61DD3298" w14:textId="77777777" w:rsidR="00293F6D" w:rsidRDefault="00D91184">
            <w:pPr>
              <w:pStyle w:val="25"/>
              <w:framePr w:w="9898" w:wrap="notBeside" w:vAnchor="text" w:hAnchor="text" w:xAlign="center" w:y="1"/>
              <w:shd w:val="clear" w:color="auto" w:fill="auto"/>
              <w:spacing w:before="0" w:line="240" w:lineRule="exact"/>
            </w:pPr>
            <w:r>
              <w:t>1</w:t>
            </w:r>
          </w:p>
        </w:tc>
        <w:tc>
          <w:tcPr>
            <w:tcW w:w="797" w:type="dxa"/>
            <w:tcBorders>
              <w:top w:val="single" w:sz="4" w:space="0" w:color="auto"/>
              <w:left w:val="single" w:sz="4" w:space="0" w:color="auto"/>
            </w:tcBorders>
            <w:shd w:val="clear" w:color="auto" w:fill="FFFFFF"/>
            <w:vAlign w:val="bottom"/>
          </w:tcPr>
          <w:p w14:paraId="7DEADF36" w14:textId="77777777" w:rsidR="00293F6D" w:rsidRDefault="00D91184">
            <w:pPr>
              <w:pStyle w:val="25"/>
              <w:framePr w:w="9898" w:wrap="notBeside" w:vAnchor="text" w:hAnchor="text" w:xAlign="center" w:y="1"/>
              <w:shd w:val="clear" w:color="auto" w:fill="auto"/>
              <w:spacing w:before="0" w:line="240" w:lineRule="exact"/>
              <w:ind w:left="380"/>
              <w:jc w:val="left"/>
            </w:pPr>
            <w:r>
              <w:t>1</w:t>
            </w:r>
          </w:p>
        </w:tc>
        <w:tc>
          <w:tcPr>
            <w:tcW w:w="768" w:type="dxa"/>
            <w:tcBorders>
              <w:top w:val="single" w:sz="4" w:space="0" w:color="auto"/>
              <w:left w:val="single" w:sz="4" w:space="0" w:color="auto"/>
            </w:tcBorders>
            <w:shd w:val="clear" w:color="auto" w:fill="FFFFFF"/>
            <w:vAlign w:val="bottom"/>
          </w:tcPr>
          <w:p w14:paraId="36820D55"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845" w:type="dxa"/>
            <w:tcBorders>
              <w:top w:val="single" w:sz="4" w:space="0" w:color="auto"/>
              <w:left w:val="single" w:sz="4" w:space="0" w:color="auto"/>
            </w:tcBorders>
            <w:shd w:val="clear" w:color="auto" w:fill="FFFFFF"/>
            <w:vAlign w:val="bottom"/>
          </w:tcPr>
          <w:p w14:paraId="36465351"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1003" w:type="dxa"/>
            <w:tcBorders>
              <w:top w:val="single" w:sz="4" w:space="0" w:color="auto"/>
              <w:left w:val="single" w:sz="4" w:space="0" w:color="auto"/>
              <w:right w:val="single" w:sz="4" w:space="0" w:color="auto"/>
            </w:tcBorders>
            <w:shd w:val="clear" w:color="auto" w:fill="FFFFFF"/>
            <w:vAlign w:val="center"/>
          </w:tcPr>
          <w:p w14:paraId="42F7114F" w14:textId="77777777" w:rsidR="00293F6D" w:rsidRDefault="00D91184">
            <w:pPr>
              <w:pStyle w:val="25"/>
              <w:framePr w:w="9898" w:wrap="notBeside" w:vAnchor="text" w:hAnchor="text" w:xAlign="center" w:y="1"/>
              <w:shd w:val="clear" w:color="auto" w:fill="auto"/>
              <w:spacing w:before="0" w:line="240" w:lineRule="exact"/>
            </w:pPr>
            <w:r>
              <w:t>4</w:t>
            </w:r>
          </w:p>
        </w:tc>
      </w:tr>
      <w:tr w:rsidR="00293F6D" w14:paraId="55E6D857" w14:textId="77777777">
        <w:trPr>
          <w:trHeight w:hRule="exact" w:val="288"/>
          <w:jc w:val="center"/>
        </w:trPr>
        <w:tc>
          <w:tcPr>
            <w:tcW w:w="4930" w:type="dxa"/>
            <w:gridSpan w:val="2"/>
            <w:tcBorders>
              <w:top w:val="single" w:sz="4" w:space="0" w:color="auto"/>
              <w:left w:val="single" w:sz="4" w:space="0" w:color="auto"/>
            </w:tcBorders>
            <w:shd w:val="clear" w:color="auto" w:fill="FFFFFF"/>
            <w:vAlign w:val="bottom"/>
          </w:tcPr>
          <w:p w14:paraId="46CB93ED" w14:textId="77777777" w:rsidR="00293F6D" w:rsidRDefault="00D91184">
            <w:pPr>
              <w:pStyle w:val="25"/>
              <w:framePr w:w="9898" w:wrap="notBeside" w:vAnchor="text" w:hAnchor="text" w:xAlign="center" w:y="1"/>
              <w:shd w:val="clear" w:color="auto" w:fill="auto"/>
              <w:spacing w:before="0" w:line="240" w:lineRule="exact"/>
              <w:jc w:val="left"/>
            </w:pPr>
            <w:r>
              <w:t>«Волшебство красок»</w:t>
            </w:r>
          </w:p>
        </w:tc>
        <w:tc>
          <w:tcPr>
            <w:tcW w:w="1555" w:type="dxa"/>
            <w:gridSpan w:val="2"/>
            <w:tcBorders>
              <w:top w:val="single" w:sz="4" w:space="0" w:color="auto"/>
              <w:left w:val="single" w:sz="4" w:space="0" w:color="auto"/>
            </w:tcBorders>
            <w:shd w:val="clear" w:color="auto" w:fill="FFFFFF"/>
            <w:vAlign w:val="bottom"/>
          </w:tcPr>
          <w:p w14:paraId="0AF6CDA2" w14:textId="77777777" w:rsidR="00293F6D" w:rsidRDefault="00D91184">
            <w:pPr>
              <w:pStyle w:val="25"/>
              <w:framePr w:w="9898" w:wrap="notBeside" w:vAnchor="text" w:hAnchor="text" w:xAlign="center" w:y="1"/>
              <w:shd w:val="clear" w:color="auto" w:fill="auto"/>
              <w:spacing w:before="0" w:line="240" w:lineRule="exact"/>
            </w:pPr>
            <w:r>
              <w:t>1</w:t>
            </w:r>
          </w:p>
        </w:tc>
        <w:tc>
          <w:tcPr>
            <w:tcW w:w="797" w:type="dxa"/>
            <w:tcBorders>
              <w:top w:val="single" w:sz="4" w:space="0" w:color="auto"/>
              <w:left w:val="single" w:sz="4" w:space="0" w:color="auto"/>
            </w:tcBorders>
            <w:shd w:val="clear" w:color="auto" w:fill="FFFFFF"/>
            <w:vAlign w:val="bottom"/>
          </w:tcPr>
          <w:p w14:paraId="393B6DDC" w14:textId="77777777" w:rsidR="00293F6D" w:rsidRDefault="00D91184">
            <w:pPr>
              <w:pStyle w:val="25"/>
              <w:framePr w:w="9898" w:wrap="notBeside" w:vAnchor="text" w:hAnchor="text" w:xAlign="center" w:y="1"/>
              <w:shd w:val="clear" w:color="auto" w:fill="auto"/>
              <w:spacing w:before="0" w:line="240" w:lineRule="exact"/>
              <w:ind w:left="380"/>
              <w:jc w:val="left"/>
            </w:pPr>
            <w:r>
              <w:t>1</w:t>
            </w:r>
          </w:p>
        </w:tc>
        <w:tc>
          <w:tcPr>
            <w:tcW w:w="768" w:type="dxa"/>
            <w:tcBorders>
              <w:top w:val="single" w:sz="4" w:space="0" w:color="auto"/>
              <w:left w:val="single" w:sz="4" w:space="0" w:color="auto"/>
            </w:tcBorders>
            <w:shd w:val="clear" w:color="auto" w:fill="FFFFFF"/>
            <w:vAlign w:val="bottom"/>
          </w:tcPr>
          <w:p w14:paraId="37F258A1"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845" w:type="dxa"/>
            <w:tcBorders>
              <w:top w:val="single" w:sz="4" w:space="0" w:color="auto"/>
              <w:left w:val="single" w:sz="4" w:space="0" w:color="auto"/>
            </w:tcBorders>
            <w:shd w:val="clear" w:color="auto" w:fill="FFFFFF"/>
            <w:vAlign w:val="bottom"/>
          </w:tcPr>
          <w:p w14:paraId="673EEBCE"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1003" w:type="dxa"/>
            <w:tcBorders>
              <w:top w:val="single" w:sz="4" w:space="0" w:color="auto"/>
              <w:left w:val="single" w:sz="4" w:space="0" w:color="auto"/>
              <w:right w:val="single" w:sz="4" w:space="0" w:color="auto"/>
            </w:tcBorders>
            <w:shd w:val="clear" w:color="auto" w:fill="FFFFFF"/>
            <w:vAlign w:val="center"/>
          </w:tcPr>
          <w:p w14:paraId="73E93D70" w14:textId="77777777" w:rsidR="00293F6D" w:rsidRDefault="00D91184">
            <w:pPr>
              <w:pStyle w:val="25"/>
              <w:framePr w:w="9898" w:wrap="notBeside" w:vAnchor="text" w:hAnchor="text" w:xAlign="center" w:y="1"/>
              <w:shd w:val="clear" w:color="auto" w:fill="auto"/>
              <w:spacing w:before="0" w:line="240" w:lineRule="exact"/>
            </w:pPr>
            <w:r>
              <w:t>4</w:t>
            </w:r>
          </w:p>
        </w:tc>
      </w:tr>
      <w:tr w:rsidR="00293F6D" w14:paraId="1AD26A83" w14:textId="77777777">
        <w:trPr>
          <w:trHeight w:hRule="exact" w:val="288"/>
          <w:jc w:val="center"/>
        </w:trPr>
        <w:tc>
          <w:tcPr>
            <w:tcW w:w="4930" w:type="dxa"/>
            <w:gridSpan w:val="2"/>
            <w:tcBorders>
              <w:top w:val="single" w:sz="4" w:space="0" w:color="auto"/>
              <w:left w:val="single" w:sz="4" w:space="0" w:color="auto"/>
            </w:tcBorders>
            <w:shd w:val="clear" w:color="auto" w:fill="FFFFFF"/>
            <w:vAlign w:val="center"/>
          </w:tcPr>
          <w:p w14:paraId="140655C1" w14:textId="77777777" w:rsidR="00293F6D" w:rsidRDefault="00D91184">
            <w:pPr>
              <w:pStyle w:val="25"/>
              <w:framePr w:w="9898" w:wrap="notBeside" w:vAnchor="text" w:hAnchor="text" w:xAlign="center" w:y="1"/>
              <w:shd w:val="clear" w:color="auto" w:fill="auto"/>
              <w:spacing w:before="0" w:line="240" w:lineRule="exact"/>
              <w:jc w:val="left"/>
            </w:pPr>
            <w:r>
              <w:t>«Хозяюшка»</w:t>
            </w:r>
          </w:p>
        </w:tc>
        <w:tc>
          <w:tcPr>
            <w:tcW w:w="1555" w:type="dxa"/>
            <w:gridSpan w:val="2"/>
            <w:tcBorders>
              <w:top w:val="single" w:sz="4" w:space="0" w:color="auto"/>
              <w:left w:val="single" w:sz="4" w:space="0" w:color="auto"/>
            </w:tcBorders>
            <w:shd w:val="clear" w:color="auto" w:fill="FFFFFF"/>
            <w:vAlign w:val="bottom"/>
          </w:tcPr>
          <w:p w14:paraId="52147FEA" w14:textId="77777777" w:rsidR="00293F6D" w:rsidRDefault="00D91184">
            <w:pPr>
              <w:pStyle w:val="25"/>
              <w:framePr w:w="9898" w:wrap="notBeside" w:vAnchor="text" w:hAnchor="text" w:xAlign="center" w:y="1"/>
              <w:shd w:val="clear" w:color="auto" w:fill="auto"/>
              <w:spacing w:before="0" w:line="240" w:lineRule="exact"/>
            </w:pPr>
            <w:r>
              <w:t>1</w:t>
            </w:r>
          </w:p>
        </w:tc>
        <w:tc>
          <w:tcPr>
            <w:tcW w:w="797" w:type="dxa"/>
            <w:tcBorders>
              <w:top w:val="single" w:sz="4" w:space="0" w:color="auto"/>
              <w:left w:val="single" w:sz="4" w:space="0" w:color="auto"/>
            </w:tcBorders>
            <w:shd w:val="clear" w:color="auto" w:fill="FFFFFF"/>
            <w:vAlign w:val="bottom"/>
          </w:tcPr>
          <w:p w14:paraId="777C13B0" w14:textId="77777777" w:rsidR="00293F6D" w:rsidRDefault="00D91184">
            <w:pPr>
              <w:pStyle w:val="25"/>
              <w:framePr w:w="9898" w:wrap="notBeside" w:vAnchor="text" w:hAnchor="text" w:xAlign="center" w:y="1"/>
              <w:shd w:val="clear" w:color="auto" w:fill="auto"/>
              <w:spacing w:before="0" w:line="240" w:lineRule="exact"/>
              <w:ind w:left="380"/>
              <w:jc w:val="left"/>
            </w:pPr>
            <w:r>
              <w:t>1</w:t>
            </w:r>
          </w:p>
        </w:tc>
        <w:tc>
          <w:tcPr>
            <w:tcW w:w="768" w:type="dxa"/>
            <w:tcBorders>
              <w:top w:val="single" w:sz="4" w:space="0" w:color="auto"/>
              <w:left w:val="single" w:sz="4" w:space="0" w:color="auto"/>
            </w:tcBorders>
            <w:shd w:val="clear" w:color="auto" w:fill="FFFFFF"/>
            <w:vAlign w:val="bottom"/>
          </w:tcPr>
          <w:p w14:paraId="6E0C456A"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845" w:type="dxa"/>
            <w:tcBorders>
              <w:top w:val="single" w:sz="4" w:space="0" w:color="auto"/>
              <w:left w:val="single" w:sz="4" w:space="0" w:color="auto"/>
            </w:tcBorders>
            <w:shd w:val="clear" w:color="auto" w:fill="FFFFFF"/>
            <w:vAlign w:val="bottom"/>
          </w:tcPr>
          <w:p w14:paraId="67CFE4B9" w14:textId="77777777" w:rsidR="00293F6D" w:rsidRDefault="00D91184">
            <w:pPr>
              <w:pStyle w:val="25"/>
              <w:framePr w:w="9898" w:wrap="notBeside" w:vAnchor="text" w:hAnchor="text" w:xAlign="center" w:y="1"/>
              <w:shd w:val="clear" w:color="auto" w:fill="auto"/>
              <w:spacing w:before="0" w:line="240" w:lineRule="exact"/>
              <w:ind w:left="360"/>
              <w:jc w:val="left"/>
            </w:pPr>
            <w:r>
              <w:t>1</w:t>
            </w:r>
          </w:p>
        </w:tc>
        <w:tc>
          <w:tcPr>
            <w:tcW w:w="1003" w:type="dxa"/>
            <w:tcBorders>
              <w:top w:val="single" w:sz="4" w:space="0" w:color="auto"/>
              <w:left w:val="single" w:sz="4" w:space="0" w:color="auto"/>
              <w:right w:val="single" w:sz="4" w:space="0" w:color="auto"/>
            </w:tcBorders>
            <w:shd w:val="clear" w:color="auto" w:fill="FFFFFF"/>
            <w:vAlign w:val="center"/>
          </w:tcPr>
          <w:p w14:paraId="2D8678BB" w14:textId="77777777" w:rsidR="00293F6D" w:rsidRDefault="00D91184">
            <w:pPr>
              <w:pStyle w:val="25"/>
              <w:framePr w:w="9898" w:wrap="notBeside" w:vAnchor="text" w:hAnchor="text" w:xAlign="center" w:y="1"/>
              <w:shd w:val="clear" w:color="auto" w:fill="auto"/>
              <w:spacing w:before="0" w:line="240" w:lineRule="exact"/>
            </w:pPr>
            <w:r>
              <w:t>4</w:t>
            </w:r>
          </w:p>
        </w:tc>
      </w:tr>
      <w:tr w:rsidR="00293F6D" w14:paraId="36C5A78B" w14:textId="77777777">
        <w:trPr>
          <w:trHeight w:hRule="exact" w:val="571"/>
          <w:jc w:val="center"/>
        </w:trPr>
        <w:tc>
          <w:tcPr>
            <w:tcW w:w="4930" w:type="dxa"/>
            <w:gridSpan w:val="2"/>
            <w:tcBorders>
              <w:top w:val="single" w:sz="4" w:space="0" w:color="auto"/>
              <w:left w:val="single" w:sz="4" w:space="0" w:color="auto"/>
              <w:bottom w:val="single" w:sz="4" w:space="0" w:color="auto"/>
            </w:tcBorders>
            <w:shd w:val="clear" w:color="auto" w:fill="FFFFFF"/>
          </w:tcPr>
          <w:p w14:paraId="154CEF7F" w14:textId="77777777" w:rsidR="00293F6D" w:rsidRDefault="00D91184">
            <w:pPr>
              <w:pStyle w:val="25"/>
              <w:framePr w:w="9898" w:wrap="notBeside" w:vAnchor="text" w:hAnchor="text" w:xAlign="center" w:y="1"/>
              <w:shd w:val="clear" w:color="auto" w:fill="auto"/>
              <w:spacing w:before="0" w:line="240" w:lineRule="exact"/>
              <w:jc w:val="left"/>
            </w:pPr>
            <w:r>
              <w:t>Всего к финансированию:</w:t>
            </w:r>
          </w:p>
        </w:tc>
        <w:tc>
          <w:tcPr>
            <w:tcW w:w="1555" w:type="dxa"/>
            <w:gridSpan w:val="2"/>
            <w:tcBorders>
              <w:top w:val="single" w:sz="4" w:space="0" w:color="auto"/>
              <w:left w:val="single" w:sz="4" w:space="0" w:color="auto"/>
              <w:bottom w:val="single" w:sz="4" w:space="0" w:color="auto"/>
            </w:tcBorders>
            <w:shd w:val="clear" w:color="auto" w:fill="FFFFFF"/>
          </w:tcPr>
          <w:p w14:paraId="438C8EB0" w14:textId="77777777" w:rsidR="00293F6D" w:rsidRDefault="00D91184">
            <w:pPr>
              <w:pStyle w:val="25"/>
              <w:framePr w:w="9898" w:wrap="notBeside" w:vAnchor="text" w:hAnchor="text" w:xAlign="center" w:y="1"/>
              <w:shd w:val="clear" w:color="auto" w:fill="auto"/>
              <w:spacing w:before="0" w:line="240" w:lineRule="exact"/>
            </w:pPr>
            <w:r>
              <w:t>36</w:t>
            </w:r>
          </w:p>
        </w:tc>
        <w:tc>
          <w:tcPr>
            <w:tcW w:w="797" w:type="dxa"/>
            <w:tcBorders>
              <w:top w:val="single" w:sz="4" w:space="0" w:color="auto"/>
              <w:left w:val="single" w:sz="4" w:space="0" w:color="auto"/>
              <w:bottom w:val="single" w:sz="4" w:space="0" w:color="auto"/>
            </w:tcBorders>
            <w:shd w:val="clear" w:color="auto" w:fill="FFFFFF"/>
          </w:tcPr>
          <w:p w14:paraId="024ACE95" w14:textId="77777777" w:rsidR="00293F6D" w:rsidRDefault="00D91184">
            <w:pPr>
              <w:pStyle w:val="25"/>
              <w:framePr w:w="9898" w:wrap="notBeside" w:vAnchor="text" w:hAnchor="text" w:xAlign="center" w:y="1"/>
              <w:shd w:val="clear" w:color="auto" w:fill="auto"/>
              <w:spacing w:before="0" w:line="240" w:lineRule="exact"/>
              <w:ind w:left="380"/>
              <w:jc w:val="left"/>
            </w:pPr>
            <w:r>
              <w:t>36</w:t>
            </w:r>
          </w:p>
        </w:tc>
        <w:tc>
          <w:tcPr>
            <w:tcW w:w="768" w:type="dxa"/>
            <w:tcBorders>
              <w:top w:val="single" w:sz="4" w:space="0" w:color="auto"/>
              <w:left w:val="single" w:sz="4" w:space="0" w:color="auto"/>
              <w:bottom w:val="single" w:sz="4" w:space="0" w:color="auto"/>
            </w:tcBorders>
            <w:shd w:val="clear" w:color="auto" w:fill="FFFFFF"/>
          </w:tcPr>
          <w:p w14:paraId="0AE3D90A" w14:textId="77777777" w:rsidR="00293F6D" w:rsidRDefault="00D91184">
            <w:pPr>
              <w:pStyle w:val="25"/>
              <w:framePr w:w="9898" w:wrap="notBeside" w:vAnchor="text" w:hAnchor="text" w:xAlign="center" w:y="1"/>
              <w:shd w:val="clear" w:color="auto" w:fill="auto"/>
              <w:spacing w:before="0" w:line="240" w:lineRule="exact"/>
              <w:ind w:left="360"/>
              <w:jc w:val="left"/>
            </w:pPr>
            <w:r>
              <w:t>38</w:t>
            </w:r>
          </w:p>
        </w:tc>
        <w:tc>
          <w:tcPr>
            <w:tcW w:w="845" w:type="dxa"/>
            <w:tcBorders>
              <w:top w:val="single" w:sz="4" w:space="0" w:color="auto"/>
              <w:left w:val="single" w:sz="4" w:space="0" w:color="auto"/>
              <w:bottom w:val="single" w:sz="4" w:space="0" w:color="auto"/>
            </w:tcBorders>
            <w:shd w:val="clear" w:color="auto" w:fill="FFFFFF"/>
          </w:tcPr>
          <w:p w14:paraId="6209FCDF" w14:textId="77777777" w:rsidR="00293F6D" w:rsidRDefault="00D91184">
            <w:pPr>
              <w:pStyle w:val="25"/>
              <w:framePr w:w="9898" w:wrap="notBeside" w:vAnchor="text" w:hAnchor="text" w:xAlign="center" w:y="1"/>
              <w:shd w:val="clear" w:color="auto" w:fill="auto"/>
              <w:spacing w:before="0" w:line="240" w:lineRule="exact"/>
              <w:ind w:left="360"/>
              <w:jc w:val="left"/>
            </w:pPr>
            <w:r>
              <w:t>38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436D63D" w14:textId="77777777" w:rsidR="00293F6D" w:rsidRDefault="00D91184">
            <w:pPr>
              <w:pStyle w:val="25"/>
              <w:framePr w:w="9898" w:wrap="notBeside" w:vAnchor="text" w:hAnchor="text" w:xAlign="center" w:y="1"/>
              <w:shd w:val="clear" w:color="auto" w:fill="auto"/>
              <w:spacing w:before="0" w:line="240" w:lineRule="exact"/>
              <w:ind w:left="340"/>
              <w:jc w:val="left"/>
            </w:pPr>
            <w:r>
              <w:t>148</w:t>
            </w:r>
          </w:p>
        </w:tc>
      </w:tr>
    </w:tbl>
    <w:p w14:paraId="57B960FA" w14:textId="77777777" w:rsidR="00293F6D" w:rsidRDefault="00293F6D">
      <w:pPr>
        <w:framePr w:w="9898" w:wrap="notBeside" w:vAnchor="text" w:hAnchor="text" w:xAlign="center" w:y="1"/>
        <w:rPr>
          <w:sz w:val="2"/>
          <w:szCs w:val="2"/>
        </w:rPr>
      </w:pPr>
    </w:p>
    <w:p w14:paraId="7DCA3CB8" w14:textId="77777777" w:rsidR="00293F6D" w:rsidRDefault="00293F6D">
      <w:pPr>
        <w:rPr>
          <w:sz w:val="2"/>
          <w:szCs w:val="2"/>
        </w:rPr>
      </w:pPr>
    </w:p>
    <w:p w14:paraId="5288603E" w14:textId="77777777" w:rsidR="00293F6D" w:rsidRDefault="00D91184">
      <w:pPr>
        <w:pStyle w:val="25"/>
        <w:shd w:val="clear" w:color="auto" w:fill="auto"/>
        <w:spacing w:before="480" w:line="278" w:lineRule="exact"/>
        <w:ind w:left="320"/>
      </w:pPr>
      <w:r>
        <w:t>Годовой учебный план АООП (вариант 2)</w:t>
      </w:r>
      <w:r>
        <w:br/>
        <w:t>для обучающихся с умственной отсталостью (интеллектуальными нарушениями)</w:t>
      </w:r>
    </w:p>
    <w:p w14:paraId="54E11F09" w14:textId="77777777" w:rsidR="00293F6D" w:rsidRDefault="00D91184">
      <w:pPr>
        <w:pStyle w:val="25"/>
        <w:shd w:val="clear" w:color="auto" w:fill="auto"/>
        <w:spacing w:before="0" w:line="278" w:lineRule="exact"/>
        <w:ind w:left="320"/>
      </w:pPr>
      <w:r>
        <w:t>5 - 9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270"/>
        <w:gridCol w:w="955"/>
        <w:gridCol w:w="854"/>
        <w:gridCol w:w="850"/>
        <w:gridCol w:w="850"/>
        <w:gridCol w:w="850"/>
        <w:gridCol w:w="1286"/>
      </w:tblGrid>
      <w:tr w:rsidR="00293F6D" w14:paraId="360AB4BC" w14:textId="77777777">
        <w:trPr>
          <w:trHeight w:hRule="exact" w:val="288"/>
          <w:jc w:val="center"/>
        </w:trPr>
        <w:tc>
          <w:tcPr>
            <w:tcW w:w="1704" w:type="dxa"/>
            <w:vMerge w:val="restart"/>
            <w:tcBorders>
              <w:top w:val="single" w:sz="4" w:space="0" w:color="auto"/>
              <w:left w:val="single" w:sz="4" w:space="0" w:color="auto"/>
            </w:tcBorders>
            <w:shd w:val="clear" w:color="auto" w:fill="FFFFFF"/>
            <w:vAlign w:val="center"/>
          </w:tcPr>
          <w:p w14:paraId="5B70876A" w14:textId="77777777" w:rsidR="00293F6D" w:rsidRDefault="00D91184">
            <w:pPr>
              <w:pStyle w:val="25"/>
              <w:framePr w:w="9619" w:wrap="notBeside" w:vAnchor="text" w:hAnchor="text" w:xAlign="center" w:y="1"/>
              <w:shd w:val="clear" w:color="auto" w:fill="auto"/>
              <w:spacing w:before="0" w:after="60" w:line="240" w:lineRule="exact"/>
              <w:jc w:val="left"/>
            </w:pPr>
            <w:r>
              <w:t>Предметные</w:t>
            </w:r>
          </w:p>
          <w:p w14:paraId="0707E3F9" w14:textId="77777777" w:rsidR="00293F6D" w:rsidRDefault="00D91184">
            <w:pPr>
              <w:pStyle w:val="25"/>
              <w:framePr w:w="9619" w:wrap="notBeside" w:vAnchor="text" w:hAnchor="text" w:xAlign="center" w:y="1"/>
              <w:shd w:val="clear" w:color="auto" w:fill="auto"/>
              <w:spacing w:before="60" w:line="240" w:lineRule="exact"/>
              <w:jc w:val="left"/>
            </w:pPr>
            <w:r>
              <w:t>области</w:t>
            </w:r>
          </w:p>
        </w:tc>
        <w:tc>
          <w:tcPr>
            <w:tcW w:w="2270" w:type="dxa"/>
            <w:vMerge w:val="restart"/>
            <w:tcBorders>
              <w:top w:val="single" w:sz="4" w:space="0" w:color="auto"/>
              <w:left w:val="single" w:sz="4" w:space="0" w:color="auto"/>
            </w:tcBorders>
            <w:shd w:val="clear" w:color="auto" w:fill="FFFFFF"/>
            <w:vAlign w:val="bottom"/>
          </w:tcPr>
          <w:p w14:paraId="54C1819A" w14:textId="77777777" w:rsidR="00293F6D" w:rsidRDefault="00D91184">
            <w:pPr>
              <w:pStyle w:val="25"/>
              <w:framePr w:w="9619" w:wrap="notBeside" w:vAnchor="text" w:hAnchor="text" w:xAlign="center" w:y="1"/>
              <w:shd w:val="clear" w:color="auto" w:fill="auto"/>
              <w:spacing w:before="0" w:line="274" w:lineRule="exact"/>
              <w:jc w:val="right"/>
            </w:pPr>
            <w:r>
              <w:t>Классы</w:t>
            </w:r>
          </w:p>
          <w:p w14:paraId="1E95C8FD" w14:textId="77777777" w:rsidR="00293F6D" w:rsidRDefault="00D91184">
            <w:pPr>
              <w:pStyle w:val="25"/>
              <w:framePr w:w="9619" w:wrap="notBeside" w:vAnchor="text" w:hAnchor="text" w:xAlign="center" w:y="1"/>
              <w:shd w:val="clear" w:color="auto" w:fill="auto"/>
              <w:spacing w:before="0" w:line="274" w:lineRule="exact"/>
              <w:jc w:val="left"/>
            </w:pPr>
            <w:r>
              <w:t>Учебные</w:t>
            </w:r>
          </w:p>
          <w:p w14:paraId="734C55CB" w14:textId="77777777" w:rsidR="00293F6D" w:rsidRDefault="00D91184">
            <w:pPr>
              <w:pStyle w:val="25"/>
              <w:framePr w:w="9619" w:wrap="notBeside" w:vAnchor="text" w:hAnchor="text" w:xAlign="center" w:y="1"/>
              <w:shd w:val="clear" w:color="auto" w:fill="auto"/>
              <w:spacing w:before="0" w:line="274" w:lineRule="exact"/>
              <w:jc w:val="left"/>
            </w:pPr>
            <w:r>
              <w:t>предметы</w:t>
            </w:r>
          </w:p>
        </w:tc>
        <w:tc>
          <w:tcPr>
            <w:tcW w:w="5645" w:type="dxa"/>
            <w:gridSpan w:val="6"/>
            <w:tcBorders>
              <w:top w:val="single" w:sz="4" w:space="0" w:color="auto"/>
              <w:left w:val="single" w:sz="4" w:space="0" w:color="auto"/>
              <w:right w:val="single" w:sz="4" w:space="0" w:color="auto"/>
            </w:tcBorders>
            <w:shd w:val="clear" w:color="auto" w:fill="FFFFFF"/>
            <w:vAlign w:val="bottom"/>
          </w:tcPr>
          <w:p w14:paraId="52843C50" w14:textId="77777777" w:rsidR="00293F6D" w:rsidRDefault="00D91184">
            <w:pPr>
              <w:pStyle w:val="25"/>
              <w:framePr w:w="9619" w:wrap="notBeside" w:vAnchor="text" w:hAnchor="text" w:xAlign="center" w:y="1"/>
              <w:shd w:val="clear" w:color="auto" w:fill="auto"/>
              <w:spacing w:before="0" w:line="240" w:lineRule="exact"/>
            </w:pPr>
            <w:r>
              <w:t>Количество часов в неделю</w:t>
            </w:r>
          </w:p>
        </w:tc>
      </w:tr>
      <w:tr w:rsidR="00293F6D" w14:paraId="548E209E" w14:textId="77777777">
        <w:trPr>
          <w:trHeight w:hRule="exact" w:val="830"/>
          <w:jc w:val="center"/>
        </w:trPr>
        <w:tc>
          <w:tcPr>
            <w:tcW w:w="1704" w:type="dxa"/>
            <w:vMerge/>
            <w:tcBorders>
              <w:left w:val="single" w:sz="4" w:space="0" w:color="auto"/>
            </w:tcBorders>
            <w:shd w:val="clear" w:color="auto" w:fill="FFFFFF"/>
            <w:vAlign w:val="center"/>
          </w:tcPr>
          <w:p w14:paraId="53C46ACF" w14:textId="77777777" w:rsidR="00293F6D" w:rsidRDefault="00293F6D">
            <w:pPr>
              <w:framePr w:w="9619" w:wrap="notBeside" w:vAnchor="text" w:hAnchor="text" w:xAlign="center" w:y="1"/>
            </w:pPr>
          </w:p>
        </w:tc>
        <w:tc>
          <w:tcPr>
            <w:tcW w:w="2270" w:type="dxa"/>
            <w:vMerge/>
            <w:tcBorders>
              <w:left w:val="single" w:sz="4" w:space="0" w:color="auto"/>
            </w:tcBorders>
            <w:shd w:val="clear" w:color="auto" w:fill="FFFFFF"/>
            <w:vAlign w:val="bottom"/>
          </w:tcPr>
          <w:p w14:paraId="31427139" w14:textId="77777777" w:rsidR="00293F6D" w:rsidRDefault="00293F6D">
            <w:pPr>
              <w:framePr w:w="9619" w:wrap="notBeside" w:vAnchor="text" w:hAnchor="text" w:xAlign="center" w:y="1"/>
            </w:pPr>
          </w:p>
        </w:tc>
        <w:tc>
          <w:tcPr>
            <w:tcW w:w="955" w:type="dxa"/>
            <w:tcBorders>
              <w:top w:val="single" w:sz="4" w:space="0" w:color="auto"/>
              <w:left w:val="single" w:sz="4" w:space="0" w:color="auto"/>
            </w:tcBorders>
            <w:shd w:val="clear" w:color="auto" w:fill="FFFFFF"/>
          </w:tcPr>
          <w:p w14:paraId="5CFE725E" w14:textId="77777777" w:rsidR="00293F6D" w:rsidRDefault="00D91184">
            <w:pPr>
              <w:pStyle w:val="25"/>
              <w:framePr w:w="9619" w:wrap="notBeside" w:vAnchor="text" w:hAnchor="text" w:xAlign="center" w:y="1"/>
              <w:shd w:val="clear" w:color="auto" w:fill="auto"/>
              <w:spacing w:before="0" w:line="240" w:lineRule="exact"/>
            </w:pPr>
            <w:r>
              <w:t>V</w:t>
            </w:r>
          </w:p>
        </w:tc>
        <w:tc>
          <w:tcPr>
            <w:tcW w:w="854" w:type="dxa"/>
            <w:tcBorders>
              <w:top w:val="single" w:sz="4" w:space="0" w:color="auto"/>
              <w:left w:val="single" w:sz="4" w:space="0" w:color="auto"/>
            </w:tcBorders>
            <w:shd w:val="clear" w:color="auto" w:fill="FFFFFF"/>
          </w:tcPr>
          <w:p w14:paraId="2876781C" w14:textId="77777777" w:rsidR="00293F6D" w:rsidRDefault="00D91184">
            <w:pPr>
              <w:pStyle w:val="25"/>
              <w:framePr w:w="9619" w:wrap="notBeside" w:vAnchor="text" w:hAnchor="text" w:xAlign="center" w:y="1"/>
              <w:shd w:val="clear" w:color="auto" w:fill="auto"/>
              <w:spacing w:before="0" w:line="240" w:lineRule="exact"/>
              <w:ind w:left="300"/>
              <w:jc w:val="left"/>
            </w:pPr>
            <w:r>
              <w:t>VI</w:t>
            </w:r>
          </w:p>
        </w:tc>
        <w:tc>
          <w:tcPr>
            <w:tcW w:w="850" w:type="dxa"/>
            <w:tcBorders>
              <w:top w:val="single" w:sz="4" w:space="0" w:color="auto"/>
              <w:left w:val="single" w:sz="4" w:space="0" w:color="auto"/>
            </w:tcBorders>
            <w:shd w:val="clear" w:color="auto" w:fill="FFFFFF"/>
          </w:tcPr>
          <w:p w14:paraId="63EA9C97" w14:textId="77777777" w:rsidR="00293F6D" w:rsidRDefault="00D91184">
            <w:pPr>
              <w:pStyle w:val="25"/>
              <w:framePr w:w="9619" w:wrap="notBeside" w:vAnchor="text" w:hAnchor="text" w:xAlign="center" w:y="1"/>
              <w:shd w:val="clear" w:color="auto" w:fill="auto"/>
              <w:spacing w:before="0" w:line="240" w:lineRule="exact"/>
              <w:ind w:left="300"/>
              <w:jc w:val="left"/>
            </w:pPr>
            <w:r>
              <w:t>VII</w:t>
            </w:r>
          </w:p>
        </w:tc>
        <w:tc>
          <w:tcPr>
            <w:tcW w:w="850" w:type="dxa"/>
            <w:tcBorders>
              <w:top w:val="single" w:sz="4" w:space="0" w:color="auto"/>
              <w:left w:val="single" w:sz="4" w:space="0" w:color="auto"/>
            </w:tcBorders>
            <w:shd w:val="clear" w:color="auto" w:fill="FFFFFF"/>
          </w:tcPr>
          <w:p w14:paraId="3A864591" w14:textId="77777777" w:rsidR="00293F6D" w:rsidRDefault="00D91184">
            <w:pPr>
              <w:pStyle w:val="25"/>
              <w:framePr w:w="9619" w:wrap="notBeside" w:vAnchor="text" w:hAnchor="text" w:xAlign="center" w:y="1"/>
              <w:shd w:val="clear" w:color="auto" w:fill="auto"/>
              <w:spacing w:before="0" w:line="240" w:lineRule="exact"/>
              <w:ind w:left="200"/>
              <w:jc w:val="left"/>
            </w:pPr>
            <w:r>
              <w:t>VIII</w:t>
            </w:r>
          </w:p>
        </w:tc>
        <w:tc>
          <w:tcPr>
            <w:tcW w:w="850" w:type="dxa"/>
            <w:tcBorders>
              <w:top w:val="single" w:sz="4" w:space="0" w:color="auto"/>
              <w:left w:val="single" w:sz="4" w:space="0" w:color="auto"/>
            </w:tcBorders>
            <w:shd w:val="clear" w:color="auto" w:fill="FFFFFF"/>
          </w:tcPr>
          <w:p w14:paraId="4C27970E" w14:textId="77777777" w:rsidR="00293F6D" w:rsidRDefault="00D91184">
            <w:pPr>
              <w:pStyle w:val="25"/>
              <w:framePr w:w="9619" w:wrap="notBeside" w:vAnchor="text" w:hAnchor="text" w:xAlign="center" w:y="1"/>
              <w:shd w:val="clear" w:color="auto" w:fill="auto"/>
              <w:spacing w:before="0" w:line="240" w:lineRule="exact"/>
              <w:ind w:left="300"/>
              <w:jc w:val="left"/>
            </w:pPr>
            <w:r>
              <w:t>IX</w:t>
            </w:r>
          </w:p>
        </w:tc>
        <w:tc>
          <w:tcPr>
            <w:tcW w:w="1286" w:type="dxa"/>
            <w:tcBorders>
              <w:top w:val="single" w:sz="4" w:space="0" w:color="auto"/>
              <w:left w:val="single" w:sz="4" w:space="0" w:color="auto"/>
              <w:right w:val="single" w:sz="4" w:space="0" w:color="auto"/>
            </w:tcBorders>
            <w:shd w:val="clear" w:color="auto" w:fill="FFFFFF"/>
          </w:tcPr>
          <w:p w14:paraId="25DAC396" w14:textId="77777777" w:rsidR="00293F6D" w:rsidRDefault="00D91184">
            <w:pPr>
              <w:pStyle w:val="25"/>
              <w:framePr w:w="9619" w:wrap="notBeside" w:vAnchor="text" w:hAnchor="text" w:xAlign="center" w:y="1"/>
              <w:shd w:val="clear" w:color="auto" w:fill="auto"/>
              <w:spacing w:before="0" w:line="240" w:lineRule="exact"/>
            </w:pPr>
            <w:r>
              <w:t>Всего</w:t>
            </w:r>
          </w:p>
        </w:tc>
      </w:tr>
      <w:tr w:rsidR="00293F6D" w14:paraId="13882D40" w14:textId="77777777">
        <w:trPr>
          <w:trHeight w:hRule="exact" w:val="283"/>
          <w:jc w:val="center"/>
        </w:trPr>
        <w:tc>
          <w:tcPr>
            <w:tcW w:w="9619" w:type="dxa"/>
            <w:gridSpan w:val="8"/>
            <w:tcBorders>
              <w:top w:val="single" w:sz="4" w:space="0" w:color="auto"/>
              <w:left w:val="single" w:sz="4" w:space="0" w:color="auto"/>
              <w:right w:val="single" w:sz="4" w:space="0" w:color="auto"/>
            </w:tcBorders>
            <w:shd w:val="clear" w:color="auto" w:fill="FFFFFF"/>
          </w:tcPr>
          <w:p w14:paraId="6B86200B" w14:textId="77777777" w:rsidR="00293F6D" w:rsidRDefault="00D91184">
            <w:pPr>
              <w:pStyle w:val="25"/>
              <w:framePr w:w="9619" w:wrap="notBeside" w:vAnchor="text" w:hAnchor="text" w:xAlign="center" w:y="1"/>
              <w:shd w:val="clear" w:color="auto" w:fill="auto"/>
              <w:spacing w:before="0" w:line="240" w:lineRule="exact"/>
            </w:pPr>
            <w:r>
              <w:rPr>
                <w:rStyle w:val="28"/>
              </w:rPr>
              <w:t xml:space="preserve">I. </w:t>
            </w:r>
            <w:r>
              <w:rPr>
                <w:rStyle w:val="2f"/>
              </w:rPr>
              <w:t>Обязательная часть</w:t>
            </w:r>
          </w:p>
        </w:tc>
      </w:tr>
      <w:tr w:rsidR="00293F6D" w14:paraId="09DD6CB1" w14:textId="77777777">
        <w:trPr>
          <w:trHeight w:hRule="exact" w:val="840"/>
          <w:jc w:val="center"/>
        </w:trPr>
        <w:tc>
          <w:tcPr>
            <w:tcW w:w="1704" w:type="dxa"/>
            <w:tcBorders>
              <w:top w:val="single" w:sz="4" w:space="0" w:color="auto"/>
              <w:left w:val="single" w:sz="4" w:space="0" w:color="auto"/>
            </w:tcBorders>
            <w:shd w:val="clear" w:color="auto" w:fill="FFFFFF"/>
            <w:vAlign w:val="bottom"/>
          </w:tcPr>
          <w:p w14:paraId="6A3CAF6A" w14:textId="77777777" w:rsidR="00293F6D" w:rsidRDefault="00D91184">
            <w:pPr>
              <w:pStyle w:val="25"/>
              <w:framePr w:w="9619" w:wrap="notBeside" w:vAnchor="text" w:hAnchor="text" w:xAlign="center" w:y="1"/>
              <w:shd w:val="clear" w:color="auto" w:fill="auto"/>
              <w:spacing w:before="0" w:line="274" w:lineRule="exact"/>
              <w:jc w:val="both"/>
            </w:pPr>
            <w:r>
              <w:t>1. Язык и</w:t>
            </w:r>
          </w:p>
          <w:p w14:paraId="35225411" w14:textId="77777777" w:rsidR="00293F6D" w:rsidRDefault="00D91184">
            <w:pPr>
              <w:pStyle w:val="25"/>
              <w:framePr w:w="9619" w:wrap="notBeside" w:vAnchor="text" w:hAnchor="text" w:xAlign="center" w:y="1"/>
              <w:shd w:val="clear" w:color="auto" w:fill="auto"/>
              <w:spacing w:before="0" w:line="274" w:lineRule="exact"/>
              <w:jc w:val="both"/>
            </w:pPr>
            <w:r>
              <w:t>речевая</w:t>
            </w:r>
          </w:p>
          <w:p w14:paraId="00FFF2DC" w14:textId="77777777" w:rsidR="00293F6D" w:rsidRDefault="00D91184">
            <w:pPr>
              <w:pStyle w:val="25"/>
              <w:framePr w:w="9619" w:wrap="notBeside" w:vAnchor="text" w:hAnchor="text" w:xAlign="center" w:y="1"/>
              <w:shd w:val="clear" w:color="auto" w:fill="auto"/>
              <w:spacing w:before="0" w:line="274" w:lineRule="exact"/>
              <w:jc w:val="both"/>
            </w:pPr>
            <w:r>
              <w:t>практика</w:t>
            </w:r>
          </w:p>
        </w:tc>
        <w:tc>
          <w:tcPr>
            <w:tcW w:w="2270" w:type="dxa"/>
            <w:tcBorders>
              <w:top w:val="single" w:sz="4" w:space="0" w:color="auto"/>
              <w:left w:val="single" w:sz="4" w:space="0" w:color="auto"/>
            </w:tcBorders>
            <w:shd w:val="clear" w:color="auto" w:fill="FFFFFF"/>
            <w:vAlign w:val="bottom"/>
          </w:tcPr>
          <w:p w14:paraId="76149DDD" w14:textId="77777777" w:rsidR="00293F6D" w:rsidRDefault="00D91184">
            <w:pPr>
              <w:pStyle w:val="25"/>
              <w:framePr w:w="9619" w:wrap="notBeside" w:vAnchor="text" w:hAnchor="text" w:xAlign="center" w:y="1"/>
              <w:shd w:val="clear" w:color="auto" w:fill="auto"/>
              <w:spacing w:before="0" w:line="274" w:lineRule="exact"/>
              <w:jc w:val="left"/>
            </w:pPr>
            <w:r>
              <w:t>1.1 Речь и</w:t>
            </w:r>
          </w:p>
          <w:p w14:paraId="0FF90D1E" w14:textId="77777777" w:rsidR="00293F6D" w:rsidRDefault="00D91184">
            <w:pPr>
              <w:pStyle w:val="25"/>
              <w:framePr w:w="9619" w:wrap="notBeside" w:vAnchor="text" w:hAnchor="text" w:xAlign="center" w:y="1"/>
              <w:shd w:val="clear" w:color="auto" w:fill="auto"/>
              <w:spacing w:before="0" w:line="274" w:lineRule="exact"/>
              <w:jc w:val="left"/>
            </w:pPr>
            <w:r>
              <w:t>альтернативная</w:t>
            </w:r>
          </w:p>
          <w:p w14:paraId="6078F138" w14:textId="77777777" w:rsidR="00293F6D" w:rsidRDefault="00D91184">
            <w:pPr>
              <w:pStyle w:val="25"/>
              <w:framePr w:w="9619" w:wrap="notBeside" w:vAnchor="text" w:hAnchor="text" w:xAlign="center" w:y="1"/>
              <w:shd w:val="clear" w:color="auto" w:fill="auto"/>
              <w:spacing w:before="0" w:line="274" w:lineRule="exact"/>
              <w:jc w:val="left"/>
            </w:pPr>
            <w:r>
              <w:t>коммуникация</w:t>
            </w:r>
          </w:p>
        </w:tc>
        <w:tc>
          <w:tcPr>
            <w:tcW w:w="955" w:type="dxa"/>
            <w:tcBorders>
              <w:top w:val="single" w:sz="4" w:space="0" w:color="auto"/>
              <w:left w:val="single" w:sz="4" w:space="0" w:color="auto"/>
            </w:tcBorders>
            <w:shd w:val="clear" w:color="auto" w:fill="FFFFFF"/>
          </w:tcPr>
          <w:p w14:paraId="1ACAC976"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tcPr>
          <w:p w14:paraId="709F7EB8"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31CD444B"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2AC1B702"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64967F52"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7C9F6472"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31224C30" w14:textId="77777777">
        <w:trPr>
          <w:trHeight w:hRule="exact" w:val="840"/>
          <w:jc w:val="center"/>
        </w:trPr>
        <w:tc>
          <w:tcPr>
            <w:tcW w:w="1704" w:type="dxa"/>
            <w:tcBorders>
              <w:top w:val="single" w:sz="4" w:space="0" w:color="auto"/>
              <w:left w:val="single" w:sz="4" w:space="0" w:color="auto"/>
            </w:tcBorders>
            <w:shd w:val="clear" w:color="auto" w:fill="FFFFFF"/>
            <w:vAlign w:val="center"/>
          </w:tcPr>
          <w:p w14:paraId="0E9F7EC5" w14:textId="77777777" w:rsidR="00293F6D" w:rsidRDefault="00D91184">
            <w:pPr>
              <w:pStyle w:val="25"/>
              <w:framePr w:w="9619" w:wrap="notBeside" w:vAnchor="text" w:hAnchor="text" w:xAlign="center" w:y="1"/>
              <w:shd w:val="clear" w:color="auto" w:fill="auto"/>
              <w:spacing w:before="0" w:after="60" w:line="240" w:lineRule="exact"/>
              <w:jc w:val="both"/>
            </w:pPr>
            <w:r>
              <w:t>2.</w:t>
            </w:r>
          </w:p>
          <w:p w14:paraId="17CF1573" w14:textId="77777777" w:rsidR="00293F6D" w:rsidRDefault="00D91184">
            <w:pPr>
              <w:pStyle w:val="25"/>
              <w:framePr w:w="9619" w:wrap="notBeside" w:vAnchor="text" w:hAnchor="text" w:xAlign="center" w:y="1"/>
              <w:shd w:val="clear" w:color="auto" w:fill="auto"/>
              <w:spacing w:before="60" w:line="240" w:lineRule="exact"/>
              <w:jc w:val="both"/>
            </w:pPr>
            <w:r>
              <w:t>Математика</w:t>
            </w:r>
          </w:p>
        </w:tc>
        <w:tc>
          <w:tcPr>
            <w:tcW w:w="2270" w:type="dxa"/>
            <w:tcBorders>
              <w:top w:val="single" w:sz="4" w:space="0" w:color="auto"/>
              <w:left w:val="single" w:sz="4" w:space="0" w:color="auto"/>
            </w:tcBorders>
            <w:shd w:val="clear" w:color="auto" w:fill="FFFFFF"/>
            <w:vAlign w:val="bottom"/>
          </w:tcPr>
          <w:p w14:paraId="7E7693FF" w14:textId="77777777" w:rsidR="00293F6D" w:rsidRDefault="00D91184">
            <w:pPr>
              <w:pStyle w:val="25"/>
              <w:framePr w:w="9619" w:wrap="notBeside" w:vAnchor="text" w:hAnchor="text" w:xAlign="center" w:y="1"/>
              <w:shd w:val="clear" w:color="auto" w:fill="auto"/>
              <w:spacing w:before="0" w:line="274" w:lineRule="exact"/>
              <w:jc w:val="left"/>
            </w:pPr>
            <w:r>
              <w:t>2.1</w:t>
            </w:r>
          </w:p>
          <w:p w14:paraId="261898D2" w14:textId="77777777" w:rsidR="00293F6D" w:rsidRDefault="00D91184">
            <w:pPr>
              <w:pStyle w:val="25"/>
              <w:framePr w:w="9619" w:wrap="notBeside" w:vAnchor="text" w:hAnchor="text" w:xAlign="center" w:y="1"/>
              <w:shd w:val="clear" w:color="auto" w:fill="auto"/>
              <w:spacing w:before="0" w:line="274" w:lineRule="exact"/>
              <w:jc w:val="left"/>
            </w:pPr>
            <w:r>
              <w:t>Математические</w:t>
            </w:r>
          </w:p>
          <w:p w14:paraId="18AB7B72" w14:textId="77777777" w:rsidR="00293F6D" w:rsidRDefault="00D91184">
            <w:pPr>
              <w:pStyle w:val="25"/>
              <w:framePr w:w="9619" w:wrap="notBeside" w:vAnchor="text" w:hAnchor="text" w:xAlign="center" w:y="1"/>
              <w:shd w:val="clear" w:color="auto" w:fill="auto"/>
              <w:spacing w:before="0" w:line="274" w:lineRule="exact"/>
              <w:jc w:val="left"/>
            </w:pPr>
            <w:r>
              <w:t>представления</w:t>
            </w:r>
          </w:p>
        </w:tc>
        <w:tc>
          <w:tcPr>
            <w:tcW w:w="955" w:type="dxa"/>
            <w:tcBorders>
              <w:top w:val="single" w:sz="4" w:space="0" w:color="auto"/>
              <w:left w:val="single" w:sz="4" w:space="0" w:color="auto"/>
            </w:tcBorders>
            <w:shd w:val="clear" w:color="auto" w:fill="FFFFFF"/>
          </w:tcPr>
          <w:p w14:paraId="05AB7F03"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tcPr>
          <w:p w14:paraId="1F344B37"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34364E81"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226E7651"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02BDD7E6"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48103732"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7E80C2B9" w14:textId="77777777">
        <w:trPr>
          <w:trHeight w:hRule="exact" w:val="562"/>
          <w:jc w:val="center"/>
        </w:trPr>
        <w:tc>
          <w:tcPr>
            <w:tcW w:w="1704" w:type="dxa"/>
            <w:vMerge w:val="restart"/>
            <w:tcBorders>
              <w:top w:val="single" w:sz="4" w:space="0" w:color="auto"/>
              <w:left w:val="single" w:sz="4" w:space="0" w:color="auto"/>
            </w:tcBorders>
            <w:shd w:val="clear" w:color="auto" w:fill="FFFFFF"/>
          </w:tcPr>
          <w:p w14:paraId="0BD1A1CF" w14:textId="77777777" w:rsidR="00293F6D" w:rsidRDefault="00D91184">
            <w:pPr>
              <w:pStyle w:val="25"/>
              <w:framePr w:w="9619" w:wrap="notBeside" w:vAnchor="text" w:hAnchor="text" w:xAlign="center" w:y="1"/>
              <w:shd w:val="clear" w:color="auto" w:fill="auto"/>
              <w:spacing w:before="0" w:line="274" w:lineRule="exact"/>
              <w:jc w:val="both"/>
            </w:pPr>
            <w:proofErr w:type="spellStart"/>
            <w:r>
              <w:t>З.Окружающи</w:t>
            </w:r>
            <w:proofErr w:type="spellEnd"/>
            <w:r>
              <w:t xml:space="preserve"> й мир</w:t>
            </w:r>
          </w:p>
        </w:tc>
        <w:tc>
          <w:tcPr>
            <w:tcW w:w="2270" w:type="dxa"/>
            <w:tcBorders>
              <w:top w:val="single" w:sz="4" w:space="0" w:color="auto"/>
              <w:left w:val="single" w:sz="4" w:space="0" w:color="auto"/>
            </w:tcBorders>
            <w:shd w:val="clear" w:color="auto" w:fill="FFFFFF"/>
            <w:vAlign w:val="bottom"/>
          </w:tcPr>
          <w:p w14:paraId="043949E9" w14:textId="77777777" w:rsidR="00293F6D" w:rsidRDefault="00D91184">
            <w:pPr>
              <w:pStyle w:val="25"/>
              <w:framePr w:w="9619" w:wrap="notBeside" w:vAnchor="text" w:hAnchor="text" w:xAlign="center" w:y="1"/>
              <w:shd w:val="clear" w:color="auto" w:fill="auto"/>
              <w:spacing w:before="0" w:line="278" w:lineRule="exact"/>
              <w:jc w:val="left"/>
            </w:pPr>
            <w:r>
              <w:t>3.1 Окружающий природный мир</w:t>
            </w:r>
          </w:p>
        </w:tc>
        <w:tc>
          <w:tcPr>
            <w:tcW w:w="955" w:type="dxa"/>
            <w:tcBorders>
              <w:top w:val="single" w:sz="4" w:space="0" w:color="auto"/>
              <w:left w:val="single" w:sz="4" w:space="0" w:color="auto"/>
            </w:tcBorders>
            <w:shd w:val="clear" w:color="auto" w:fill="FFFFFF"/>
            <w:vAlign w:val="center"/>
          </w:tcPr>
          <w:p w14:paraId="24D51C9A"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1EB7193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714E06B9"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5964E19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0E2E42FB"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1FCC5FB7"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132061BA" w14:textId="77777777">
        <w:trPr>
          <w:trHeight w:hRule="exact" w:val="355"/>
          <w:jc w:val="center"/>
        </w:trPr>
        <w:tc>
          <w:tcPr>
            <w:tcW w:w="1704" w:type="dxa"/>
            <w:vMerge/>
            <w:tcBorders>
              <w:left w:val="single" w:sz="4" w:space="0" w:color="auto"/>
            </w:tcBorders>
            <w:shd w:val="clear" w:color="auto" w:fill="FFFFFF"/>
          </w:tcPr>
          <w:p w14:paraId="2CBB2BD8" w14:textId="77777777" w:rsidR="00293F6D" w:rsidRDefault="00293F6D">
            <w:pPr>
              <w:framePr w:w="9619" w:wrap="notBeside" w:vAnchor="text" w:hAnchor="text" w:xAlign="center" w:y="1"/>
            </w:pPr>
          </w:p>
        </w:tc>
        <w:tc>
          <w:tcPr>
            <w:tcW w:w="2270" w:type="dxa"/>
            <w:tcBorders>
              <w:top w:val="single" w:sz="4" w:space="0" w:color="auto"/>
              <w:left w:val="single" w:sz="4" w:space="0" w:color="auto"/>
            </w:tcBorders>
            <w:shd w:val="clear" w:color="auto" w:fill="FFFFFF"/>
          </w:tcPr>
          <w:p w14:paraId="238DC208" w14:textId="77777777" w:rsidR="00293F6D" w:rsidRDefault="00D91184">
            <w:pPr>
              <w:pStyle w:val="25"/>
              <w:framePr w:w="9619" w:wrap="notBeside" w:vAnchor="text" w:hAnchor="text" w:xAlign="center" w:y="1"/>
              <w:shd w:val="clear" w:color="auto" w:fill="auto"/>
              <w:spacing w:before="0" w:line="240" w:lineRule="exact"/>
              <w:jc w:val="left"/>
            </w:pPr>
            <w:r>
              <w:t>3.2 Человек</w:t>
            </w:r>
          </w:p>
        </w:tc>
        <w:tc>
          <w:tcPr>
            <w:tcW w:w="955" w:type="dxa"/>
            <w:tcBorders>
              <w:top w:val="single" w:sz="4" w:space="0" w:color="auto"/>
              <w:left w:val="single" w:sz="4" w:space="0" w:color="auto"/>
            </w:tcBorders>
            <w:shd w:val="clear" w:color="auto" w:fill="FFFFFF"/>
            <w:vAlign w:val="center"/>
          </w:tcPr>
          <w:p w14:paraId="1059681A"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tcPr>
          <w:p w14:paraId="50FB73F4"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tcPr>
          <w:p w14:paraId="599C2E8E"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tcPr>
          <w:p w14:paraId="57B2F266"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tcPr>
          <w:p w14:paraId="070A13B7" w14:textId="77777777" w:rsidR="00293F6D" w:rsidRDefault="00D91184">
            <w:pPr>
              <w:pStyle w:val="25"/>
              <w:framePr w:w="9619" w:wrap="notBeside" w:vAnchor="text" w:hAnchor="text" w:xAlign="center" w:y="1"/>
              <w:shd w:val="clear" w:color="auto" w:fill="auto"/>
              <w:spacing w:before="0" w:line="240" w:lineRule="exact"/>
            </w:pPr>
            <w:r>
              <w:t>-</w:t>
            </w:r>
          </w:p>
        </w:tc>
        <w:tc>
          <w:tcPr>
            <w:tcW w:w="1286" w:type="dxa"/>
            <w:tcBorders>
              <w:top w:val="single" w:sz="4" w:space="0" w:color="auto"/>
              <w:left w:val="single" w:sz="4" w:space="0" w:color="auto"/>
              <w:right w:val="single" w:sz="4" w:space="0" w:color="auto"/>
            </w:tcBorders>
            <w:shd w:val="clear" w:color="auto" w:fill="FFFFFF"/>
          </w:tcPr>
          <w:p w14:paraId="28A31319" w14:textId="77777777" w:rsidR="00293F6D" w:rsidRDefault="00D91184">
            <w:pPr>
              <w:pStyle w:val="25"/>
              <w:framePr w:w="9619" w:wrap="notBeside" w:vAnchor="text" w:hAnchor="text" w:xAlign="center" w:y="1"/>
              <w:shd w:val="clear" w:color="auto" w:fill="auto"/>
              <w:spacing w:before="0" w:line="240" w:lineRule="exact"/>
            </w:pPr>
            <w:r>
              <w:t>170</w:t>
            </w:r>
          </w:p>
        </w:tc>
      </w:tr>
      <w:tr w:rsidR="00293F6D" w14:paraId="5D5E5785" w14:textId="77777777">
        <w:trPr>
          <w:trHeight w:hRule="exact" w:val="418"/>
          <w:jc w:val="center"/>
        </w:trPr>
        <w:tc>
          <w:tcPr>
            <w:tcW w:w="1704" w:type="dxa"/>
            <w:vMerge/>
            <w:tcBorders>
              <w:left w:val="single" w:sz="4" w:space="0" w:color="auto"/>
            </w:tcBorders>
            <w:shd w:val="clear" w:color="auto" w:fill="FFFFFF"/>
          </w:tcPr>
          <w:p w14:paraId="5C51E686" w14:textId="77777777" w:rsidR="00293F6D" w:rsidRDefault="00293F6D">
            <w:pPr>
              <w:framePr w:w="9619" w:wrap="notBeside" w:vAnchor="text" w:hAnchor="text" w:xAlign="center" w:y="1"/>
            </w:pPr>
          </w:p>
        </w:tc>
        <w:tc>
          <w:tcPr>
            <w:tcW w:w="2270" w:type="dxa"/>
            <w:tcBorders>
              <w:top w:val="single" w:sz="4" w:space="0" w:color="auto"/>
              <w:left w:val="single" w:sz="4" w:space="0" w:color="auto"/>
            </w:tcBorders>
            <w:shd w:val="clear" w:color="auto" w:fill="FFFFFF"/>
          </w:tcPr>
          <w:p w14:paraId="4D05873C" w14:textId="77777777" w:rsidR="00293F6D" w:rsidRDefault="00D91184">
            <w:pPr>
              <w:pStyle w:val="25"/>
              <w:framePr w:w="9619" w:wrap="notBeside" w:vAnchor="text" w:hAnchor="text" w:xAlign="center" w:y="1"/>
              <w:shd w:val="clear" w:color="auto" w:fill="auto"/>
              <w:spacing w:before="0" w:line="240" w:lineRule="exact"/>
              <w:jc w:val="left"/>
            </w:pPr>
            <w:r>
              <w:t>3.3 Домоводство</w:t>
            </w:r>
          </w:p>
        </w:tc>
        <w:tc>
          <w:tcPr>
            <w:tcW w:w="955" w:type="dxa"/>
            <w:tcBorders>
              <w:top w:val="single" w:sz="4" w:space="0" w:color="auto"/>
              <w:left w:val="single" w:sz="4" w:space="0" w:color="auto"/>
            </w:tcBorders>
            <w:shd w:val="clear" w:color="auto" w:fill="FFFFFF"/>
            <w:vAlign w:val="center"/>
          </w:tcPr>
          <w:p w14:paraId="6821D97E" w14:textId="77777777" w:rsidR="00293F6D" w:rsidRDefault="00D91184">
            <w:pPr>
              <w:pStyle w:val="25"/>
              <w:framePr w:w="9619" w:wrap="notBeside" w:vAnchor="text" w:hAnchor="text" w:xAlign="center" w:y="1"/>
              <w:shd w:val="clear" w:color="auto" w:fill="auto"/>
              <w:spacing w:before="0" w:line="240" w:lineRule="exact"/>
              <w:ind w:right="360"/>
              <w:jc w:val="right"/>
            </w:pPr>
            <w:r>
              <w:t>102</w:t>
            </w:r>
          </w:p>
        </w:tc>
        <w:tc>
          <w:tcPr>
            <w:tcW w:w="854" w:type="dxa"/>
            <w:tcBorders>
              <w:top w:val="single" w:sz="4" w:space="0" w:color="auto"/>
              <w:left w:val="single" w:sz="4" w:space="0" w:color="auto"/>
            </w:tcBorders>
            <w:shd w:val="clear" w:color="auto" w:fill="FFFFFF"/>
          </w:tcPr>
          <w:p w14:paraId="75A1A8A9" w14:textId="77777777" w:rsidR="00293F6D" w:rsidRDefault="00D91184">
            <w:pPr>
              <w:pStyle w:val="25"/>
              <w:framePr w:w="9619" w:wrap="notBeside" w:vAnchor="text" w:hAnchor="text" w:xAlign="center" w:y="1"/>
              <w:shd w:val="clear" w:color="auto" w:fill="auto"/>
              <w:spacing w:before="0" w:line="240" w:lineRule="exact"/>
              <w:ind w:left="300"/>
              <w:jc w:val="left"/>
            </w:pPr>
            <w:r>
              <w:t>170</w:t>
            </w:r>
          </w:p>
        </w:tc>
        <w:tc>
          <w:tcPr>
            <w:tcW w:w="850" w:type="dxa"/>
            <w:tcBorders>
              <w:top w:val="single" w:sz="4" w:space="0" w:color="auto"/>
              <w:left w:val="single" w:sz="4" w:space="0" w:color="auto"/>
            </w:tcBorders>
            <w:shd w:val="clear" w:color="auto" w:fill="FFFFFF"/>
          </w:tcPr>
          <w:p w14:paraId="55D05F31" w14:textId="77777777" w:rsidR="00293F6D" w:rsidRDefault="00D91184">
            <w:pPr>
              <w:pStyle w:val="25"/>
              <w:framePr w:w="9619" w:wrap="notBeside" w:vAnchor="text" w:hAnchor="text" w:xAlign="center" w:y="1"/>
              <w:shd w:val="clear" w:color="auto" w:fill="auto"/>
              <w:spacing w:before="0" w:line="240" w:lineRule="exact"/>
              <w:ind w:left="300"/>
              <w:jc w:val="left"/>
            </w:pPr>
            <w:r>
              <w:t>170</w:t>
            </w:r>
          </w:p>
        </w:tc>
        <w:tc>
          <w:tcPr>
            <w:tcW w:w="850" w:type="dxa"/>
            <w:tcBorders>
              <w:top w:val="single" w:sz="4" w:space="0" w:color="auto"/>
              <w:left w:val="single" w:sz="4" w:space="0" w:color="auto"/>
            </w:tcBorders>
            <w:shd w:val="clear" w:color="auto" w:fill="FFFFFF"/>
          </w:tcPr>
          <w:p w14:paraId="35E0C81F" w14:textId="77777777" w:rsidR="00293F6D" w:rsidRDefault="00D91184">
            <w:pPr>
              <w:pStyle w:val="25"/>
              <w:framePr w:w="9619" w:wrap="notBeside" w:vAnchor="text" w:hAnchor="text" w:xAlign="center" w:y="1"/>
              <w:shd w:val="clear" w:color="auto" w:fill="auto"/>
              <w:spacing w:before="0" w:line="240" w:lineRule="exact"/>
              <w:ind w:left="300"/>
              <w:jc w:val="left"/>
            </w:pPr>
            <w:r>
              <w:t>170</w:t>
            </w:r>
          </w:p>
        </w:tc>
        <w:tc>
          <w:tcPr>
            <w:tcW w:w="850" w:type="dxa"/>
            <w:tcBorders>
              <w:top w:val="single" w:sz="4" w:space="0" w:color="auto"/>
              <w:left w:val="single" w:sz="4" w:space="0" w:color="auto"/>
            </w:tcBorders>
            <w:shd w:val="clear" w:color="auto" w:fill="FFFFFF"/>
          </w:tcPr>
          <w:p w14:paraId="0B6A27A1" w14:textId="77777777" w:rsidR="00293F6D" w:rsidRDefault="00D91184">
            <w:pPr>
              <w:pStyle w:val="25"/>
              <w:framePr w:w="9619" w:wrap="notBeside" w:vAnchor="text" w:hAnchor="text" w:xAlign="center" w:y="1"/>
              <w:shd w:val="clear" w:color="auto" w:fill="auto"/>
              <w:spacing w:before="0" w:line="240" w:lineRule="exact"/>
              <w:ind w:left="300"/>
              <w:jc w:val="left"/>
            </w:pPr>
            <w:r>
              <w:t>170</w:t>
            </w:r>
          </w:p>
        </w:tc>
        <w:tc>
          <w:tcPr>
            <w:tcW w:w="1286" w:type="dxa"/>
            <w:tcBorders>
              <w:top w:val="single" w:sz="4" w:space="0" w:color="auto"/>
              <w:left w:val="single" w:sz="4" w:space="0" w:color="auto"/>
              <w:right w:val="single" w:sz="4" w:space="0" w:color="auto"/>
            </w:tcBorders>
            <w:shd w:val="clear" w:color="auto" w:fill="FFFFFF"/>
          </w:tcPr>
          <w:p w14:paraId="027F0137" w14:textId="77777777" w:rsidR="00293F6D" w:rsidRDefault="00D91184">
            <w:pPr>
              <w:pStyle w:val="25"/>
              <w:framePr w:w="9619" w:wrap="notBeside" w:vAnchor="text" w:hAnchor="text" w:xAlign="center" w:y="1"/>
              <w:shd w:val="clear" w:color="auto" w:fill="auto"/>
              <w:spacing w:before="0" w:line="240" w:lineRule="exact"/>
            </w:pPr>
            <w:r>
              <w:t>782</w:t>
            </w:r>
          </w:p>
        </w:tc>
      </w:tr>
      <w:tr w:rsidR="00293F6D" w14:paraId="7E3720B8" w14:textId="77777777">
        <w:trPr>
          <w:trHeight w:hRule="exact" w:val="581"/>
          <w:jc w:val="center"/>
        </w:trPr>
        <w:tc>
          <w:tcPr>
            <w:tcW w:w="1704" w:type="dxa"/>
            <w:vMerge/>
            <w:tcBorders>
              <w:left w:val="single" w:sz="4" w:space="0" w:color="auto"/>
              <w:bottom w:val="single" w:sz="4" w:space="0" w:color="auto"/>
            </w:tcBorders>
            <w:shd w:val="clear" w:color="auto" w:fill="FFFFFF"/>
          </w:tcPr>
          <w:p w14:paraId="07508089" w14:textId="77777777" w:rsidR="00293F6D" w:rsidRDefault="00293F6D">
            <w:pPr>
              <w:framePr w:w="9619" w:wrap="notBeside" w:vAnchor="text" w:hAnchor="text" w:xAlign="center" w:y="1"/>
            </w:pPr>
          </w:p>
        </w:tc>
        <w:tc>
          <w:tcPr>
            <w:tcW w:w="2270" w:type="dxa"/>
            <w:tcBorders>
              <w:top w:val="single" w:sz="4" w:space="0" w:color="auto"/>
              <w:left w:val="single" w:sz="4" w:space="0" w:color="auto"/>
              <w:bottom w:val="single" w:sz="4" w:space="0" w:color="auto"/>
            </w:tcBorders>
            <w:shd w:val="clear" w:color="auto" w:fill="FFFFFF"/>
            <w:vAlign w:val="bottom"/>
          </w:tcPr>
          <w:p w14:paraId="365FAB83" w14:textId="77777777" w:rsidR="00293F6D" w:rsidRDefault="00D91184">
            <w:pPr>
              <w:pStyle w:val="25"/>
              <w:framePr w:w="9619" w:wrap="notBeside" w:vAnchor="text" w:hAnchor="text" w:xAlign="center" w:y="1"/>
              <w:shd w:val="clear" w:color="auto" w:fill="auto"/>
              <w:spacing w:before="0" w:line="278" w:lineRule="exact"/>
              <w:jc w:val="left"/>
            </w:pPr>
            <w:r>
              <w:t>3.4. Окружающий социальный мир</w:t>
            </w:r>
          </w:p>
        </w:tc>
        <w:tc>
          <w:tcPr>
            <w:tcW w:w="955" w:type="dxa"/>
            <w:tcBorders>
              <w:top w:val="single" w:sz="4" w:space="0" w:color="auto"/>
              <w:left w:val="single" w:sz="4" w:space="0" w:color="auto"/>
              <w:bottom w:val="single" w:sz="4" w:space="0" w:color="auto"/>
            </w:tcBorders>
            <w:shd w:val="clear" w:color="auto" w:fill="FFFFFF"/>
            <w:vAlign w:val="center"/>
          </w:tcPr>
          <w:p w14:paraId="0F438CB8"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bottom w:val="single" w:sz="4" w:space="0" w:color="auto"/>
            </w:tcBorders>
            <w:shd w:val="clear" w:color="auto" w:fill="FFFFFF"/>
            <w:vAlign w:val="center"/>
          </w:tcPr>
          <w:p w14:paraId="2D7A374D"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bottom w:val="single" w:sz="4" w:space="0" w:color="auto"/>
            </w:tcBorders>
            <w:shd w:val="clear" w:color="auto" w:fill="FFFFFF"/>
            <w:vAlign w:val="center"/>
          </w:tcPr>
          <w:p w14:paraId="44A8514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bottom w:val="single" w:sz="4" w:space="0" w:color="auto"/>
            </w:tcBorders>
            <w:shd w:val="clear" w:color="auto" w:fill="FFFFFF"/>
            <w:vAlign w:val="center"/>
          </w:tcPr>
          <w:p w14:paraId="0841DAA5"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bottom w:val="single" w:sz="4" w:space="0" w:color="auto"/>
            </w:tcBorders>
            <w:shd w:val="clear" w:color="auto" w:fill="FFFFFF"/>
            <w:vAlign w:val="center"/>
          </w:tcPr>
          <w:p w14:paraId="616DAFF9"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804E0F6" w14:textId="77777777" w:rsidR="00293F6D" w:rsidRDefault="00D91184">
            <w:pPr>
              <w:pStyle w:val="25"/>
              <w:framePr w:w="9619" w:wrap="notBeside" w:vAnchor="text" w:hAnchor="text" w:xAlign="center" w:y="1"/>
              <w:shd w:val="clear" w:color="auto" w:fill="auto"/>
              <w:spacing w:before="0" w:line="240" w:lineRule="exact"/>
            </w:pPr>
            <w:r>
              <w:t>340</w:t>
            </w:r>
          </w:p>
        </w:tc>
      </w:tr>
    </w:tbl>
    <w:p w14:paraId="23EF2D81" w14:textId="77777777" w:rsidR="00293F6D" w:rsidRDefault="00293F6D">
      <w:pPr>
        <w:framePr w:w="9619" w:wrap="notBeside" w:vAnchor="text" w:hAnchor="text" w:xAlign="center" w:y="1"/>
        <w:rPr>
          <w:sz w:val="2"/>
          <w:szCs w:val="2"/>
        </w:rPr>
      </w:pPr>
    </w:p>
    <w:p w14:paraId="29B16EAE"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270"/>
        <w:gridCol w:w="955"/>
        <w:gridCol w:w="854"/>
        <w:gridCol w:w="850"/>
        <w:gridCol w:w="850"/>
        <w:gridCol w:w="850"/>
        <w:gridCol w:w="1286"/>
      </w:tblGrid>
      <w:tr w:rsidR="00293F6D" w14:paraId="5957B0C7" w14:textId="77777777">
        <w:trPr>
          <w:trHeight w:hRule="exact" w:val="566"/>
          <w:jc w:val="center"/>
        </w:trPr>
        <w:tc>
          <w:tcPr>
            <w:tcW w:w="1704" w:type="dxa"/>
            <w:vMerge w:val="restart"/>
            <w:tcBorders>
              <w:top w:val="single" w:sz="4" w:space="0" w:color="auto"/>
              <w:left w:val="single" w:sz="4" w:space="0" w:color="auto"/>
            </w:tcBorders>
            <w:shd w:val="clear" w:color="auto" w:fill="FFFFFF"/>
          </w:tcPr>
          <w:p w14:paraId="16EFC143" w14:textId="77777777" w:rsidR="00293F6D" w:rsidRDefault="00D91184">
            <w:pPr>
              <w:pStyle w:val="25"/>
              <w:framePr w:w="9619" w:wrap="notBeside" w:vAnchor="text" w:hAnchor="text" w:xAlign="center" w:y="1"/>
              <w:shd w:val="clear" w:color="auto" w:fill="auto"/>
              <w:spacing w:before="0" w:line="240" w:lineRule="exact"/>
              <w:jc w:val="both"/>
            </w:pPr>
            <w:r>
              <w:lastRenderedPageBreak/>
              <w:t>4. Искусство</w:t>
            </w:r>
          </w:p>
        </w:tc>
        <w:tc>
          <w:tcPr>
            <w:tcW w:w="2270" w:type="dxa"/>
            <w:tcBorders>
              <w:top w:val="single" w:sz="4" w:space="0" w:color="auto"/>
              <w:left w:val="single" w:sz="4" w:space="0" w:color="auto"/>
            </w:tcBorders>
            <w:shd w:val="clear" w:color="auto" w:fill="FFFFFF"/>
            <w:vAlign w:val="bottom"/>
          </w:tcPr>
          <w:p w14:paraId="06D5D5B9" w14:textId="77777777" w:rsidR="00293F6D" w:rsidRDefault="00D91184">
            <w:pPr>
              <w:pStyle w:val="25"/>
              <w:framePr w:w="9619" w:wrap="notBeside" w:vAnchor="text" w:hAnchor="text" w:xAlign="center" w:y="1"/>
              <w:shd w:val="clear" w:color="auto" w:fill="auto"/>
              <w:spacing w:before="0" w:line="278" w:lineRule="exact"/>
              <w:jc w:val="left"/>
            </w:pPr>
            <w:r>
              <w:t>4.1 Музыка и движение</w:t>
            </w:r>
          </w:p>
        </w:tc>
        <w:tc>
          <w:tcPr>
            <w:tcW w:w="955" w:type="dxa"/>
            <w:tcBorders>
              <w:top w:val="single" w:sz="4" w:space="0" w:color="auto"/>
              <w:left w:val="single" w:sz="4" w:space="0" w:color="auto"/>
            </w:tcBorders>
            <w:shd w:val="clear" w:color="auto" w:fill="FFFFFF"/>
            <w:vAlign w:val="center"/>
          </w:tcPr>
          <w:p w14:paraId="5474DE64"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22848769"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514B7BE5"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57DCD53C"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4DED3EDB"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21912C28"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28E750A8" w14:textId="77777777">
        <w:trPr>
          <w:trHeight w:hRule="exact" w:val="840"/>
          <w:jc w:val="center"/>
        </w:trPr>
        <w:tc>
          <w:tcPr>
            <w:tcW w:w="1704" w:type="dxa"/>
            <w:vMerge/>
            <w:tcBorders>
              <w:left w:val="single" w:sz="4" w:space="0" w:color="auto"/>
            </w:tcBorders>
            <w:shd w:val="clear" w:color="auto" w:fill="FFFFFF"/>
          </w:tcPr>
          <w:p w14:paraId="1425AF9E" w14:textId="77777777" w:rsidR="00293F6D" w:rsidRDefault="00293F6D">
            <w:pPr>
              <w:framePr w:w="9619" w:wrap="notBeside" w:vAnchor="text" w:hAnchor="text" w:xAlign="center" w:y="1"/>
            </w:pPr>
          </w:p>
        </w:tc>
        <w:tc>
          <w:tcPr>
            <w:tcW w:w="2270" w:type="dxa"/>
            <w:tcBorders>
              <w:top w:val="single" w:sz="4" w:space="0" w:color="auto"/>
              <w:left w:val="single" w:sz="4" w:space="0" w:color="auto"/>
            </w:tcBorders>
            <w:shd w:val="clear" w:color="auto" w:fill="FFFFFF"/>
            <w:vAlign w:val="bottom"/>
          </w:tcPr>
          <w:p w14:paraId="04CEF467" w14:textId="77777777" w:rsidR="00293F6D" w:rsidRDefault="00D91184">
            <w:pPr>
              <w:pStyle w:val="25"/>
              <w:framePr w:w="9619" w:wrap="notBeside" w:vAnchor="text" w:hAnchor="text" w:xAlign="center" w:y="1"/>
              <w:shd w:val="clear" w:color="auto" w:fill="auto"/>
              <w:spacing w:before="0" w:line="274" w:lineRule="exact"/>
              <w:jc w:val="left"/>
            </w:pPr>
            <w:r>
              <w:t>4.2</w:t>
            </w:r>
          </w:p>
          <w:p w14:paraId="1282C925" w14:textId="77777777" w:rsidR="00293F6D" w:rsidRDefault="00D91184">
            <w:pPr>
              <w:pStyle w:val="25"/>
              <w:framePr w:w="9619" w:wrap="notBeside" w:vAnchor="text" w:hAnchor="text" w:xAlign="center" w:y="1"/>
              <w:shd w:val="clear" w:color="auto" w:fill="auto"/>
              <w:spacing w:before="0" w:line="274" w:lineRule="exact"/>
              <w:jc w:val="left"/>
            </w:pPr>
            <w:r>
              <w:t>Изобразительная</w:t>
            </w:r>
          </w:p>
          <w:p w14:paraId="3E6B4CFC" w14:textId="77777777" w:rsidR="00293F6D" w:rsidRDefault="00D91184">
            <w:pPr>
              <w:pStyle w:val="25"/>
              <w:framePr w:w="9619" w:wrap="notBeside" w:vAnchor="text" w:hAnchor="text" w:xAlign="center" w:y="1"/>
              <w:shd w:val="clear" w:color="auto" w:fill="auto"/>
              <w:spacing w:before="0" w:line="274" w:lineRule="exact"/>
              <w:jc w:val="left"/>
            </w:pPr>
            <w:r>
              <w:t>деятельность</w:t>
            </w:r>
          </w:p>
        </w:tc>
        <w:tc>
          <w:tcPr>
            <w:tcW w:w="955" w:type="dxa"/>
            <w:tcBorders>
              <w:top w:val="single" w:sz="4" w:space="0" w:color="auto"/>
              <w:left w:val="single" w:sz="4" w:space="0" w:color="auto"/>
            </w:tcBorders>
            <w:shd w:val="clear" w:color="auto" w:fill="FFFFFF"/>
          </w:tcPr>
          <w:p w14:paraId="35753065" w14:textId="77777777" w:rsidR="00293F6D" w:rsidRDefault="00D91184">
            <w:pPr>
              <w:pStyle w:val="25"/>
              <w:framePr w:w="9619" w:wrap="notBeside" w:vAnchor="text" w:hAnchor="text" w:xAlign="center" w:y="1"/>
              <w:shd w:val="clear" w:color="auto" w:fill="auto"/>
              <w:spacing w:before="0" w:line="240" w:lineRule="exact"/>
            </w:pPr>
            <w:r>
              <w:t>102</w:t>
            </w:r>
          </w:p>
        </w:tc>
        <w:tc>
          <w:tcPr>
            <w:tcW w:w="854" w:type="dxa"/>
            <w:tcBorders>
              <w:top w:val="single" w:sz="4" w:space="0" w:color="auto"/>
              <w:left w:val="single" w:sz="4" w:space="0" w:color="auto"/>
            </w:tcBorders>
            <w:shd w:val="clear" w:color="auto" w:fill="FFFFFF"/>
          </w:tcPr>
          <w:p w14:paraId="6BCE6C27" w14:textId="77777777" w:rsidR="00293F6D" w:rsidRDefault="00D91184">
            <w:pPr>
              <w:pStyle w:val="25"/>
              <w:framePr w:w="9619" w:wrap="notBeside" w:vAnchor="text" w:hAnchor="text" w:xAlign="center" w:y="1"/>
              <w:shd w:val="clear" w:color="auto" w:fill="auto"/>
              <w:spacing w:before="0" w:line="240" w:lineRule="exact"/>
              <w:ind w:left="300"/>
              <w:jc w:val="left"/>
            </w:pPr>
            <w:r>
              <w:t>102</w:t>
            </w:r>
          </w:p>
        </w:tc>
        <w:tc>
          <w:tcPr>
            <w:tcW w:w="850" w:type="dxa"/>
            <w:tcBorders>
              <w:top w:val="single" w:sz="4" w:space="0" w:color="auto"/>
              <w:left w:val="single" w:sz="4" w:space="0" w:color="auto"/>
            </w:tcBorders>
            <w:shd w:val="clear" w:color="auto" w:fill="FFFFFF"/>
          </w:tcPr>
          <w:p w14:paraId="69180FB9" w14:textId="77777777" w:rsidR="00293F6D" w:rsidRDefault="00D91184">
            <w:pPr>
              <w:pStyle w:val="25"/>
              <w:framePr w:w="9619" w:wrap="notBeside" w:vAnchor="text" w:hAnchor="text" w:xAlign="center" w:y="1"/>
              <w:shd w:val="clear" w:color="auto" w:fill="auto"/>
              <w:spacing w:before="0" w:line="240" w:lineRule="exact"/>
              <w:ind w:left="300"/>
              <w:jc w:val="left"/>
            </w:pPr>
            <w:r>
              <w:t>102</w:t>
            </w:r>
          </w:p>
        </w:tc>
        <w:tc>
          <w:tcPr>
            <w:tcW w:w="850" w:type="dxa"/>
            <w:tcBorders>
              <w:top w:val="single" w:sz="4" w:space="0" w:color="auto"/>
              <w:left w:val="single" w:sz="4" w:space="0" w:color="auto"/>
            </w:tcBorders>
            <w:shd w:val="clear" w:color="auto" w:fill="FFFFFF"/>
          </w:tcPr>
          <w:p w14:paraId="5B201A46" w14:textId="77777777" w:rsidR="00293F6D" w:rsidRDefault="00293F6D">
            <w:pPr>
              <w:framePr w:w="9619"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799CE91C" w14:textId="77777777" w:rsidR="00293F6D" w:rsidRDefault="00293F6D">
            <w:pPr>
              <w:framePr w:w="9619"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14:paraId="13A7D6C7" w14:textId="77777777" w:rsidR="00293F6D" w:rsidRDefault="00D91184">
            <w:pPr>
              <w:pStyle w:val="25"/>
              <w:framePr w:w="9619" w:wrap="notBeside" w:vAnchor="text" w:hAnchor="text" w:xAlign="center" w:y="1"/>
              <w:shd w:val="clear" w:color="auto" w:fill="auto"/>
              <w:spacing w:before="0" w:line="240" w:lineRule="exact"/>
            </w:pPr>
            <w:r>
              <w:t>306</w:t>
            </w:r>
          </w:p>
        </w:tc>
      </w:tr>
      <w:tr w:rsidR="00293F6D" w14:paraId="292BC5B7" w14:textId="77777777">
        <w:trPr>
          <w:trHeight w:hRule="exact" w:val="562"/>
          <w:jc w:val="center"/>
        </w:trPr>
        <w:tc>
          <w:tcPr>
            <w:tcW w:w="1704" w:type="dxa"/>
            <w:tcBorders>
              <w:top w:val="single" w:sz="4" w:space="0" w:color="auto"/>
              <w:left w:val="single" w:sz="4" w:space="0" w:color="auto"/>
            </w:tcBorders>
            <w:shd w:val="clear" w:color="auto" w:fill="FFFFFF"/>
            <w:vAlign w:val="bottom"/>
          </w:tcPr>
          <w:p w14:paraId="4D0E17FE" w14:textId="77777777" w:rsidR="00293F6D" w:rsidRDefault="00D91184">
            <w:pPr>
              <w:pStyle w:val="25"/>
              <w:framePr w:w="9619" w:wrap="notBeside" w:vAnchor="text" w:hAnchor="text" w:xAlign="center" w:y="1"/>
              <w:shd w:val="clear" w:color="auto" w:fill="auto"/>
              <w:spacing w:before="0" w:line="278" w:lineRule="exact"/>
              <w:jc w:val="both"/>
            </w:pPr>
            <w:r>
              <w:t>5. Физическая культура</w:t>
            </w:r>
          </w:p>
        </w:tc>
        <w:tc>
          <w:tcPr>
            <w:tcW w:w="2270" w:type="dxa"/>
            <w:tcBorders>
              <w:top w:val="single" w:sz="4" w:space="0" w:color="auto"/>
              <w:left w:val="single" w:sz="4" w:space="0" w:color="auto"/>
            </w:tcBorders>
            <w:shd w:val="clear" w:color="auto" w:fill="FFFFFF"/>
            <w:vAlign w:val="bottom"/>
          </w:tcPr>
          <w:p w14:paraId="30BB58BF" w14:textId="77777777" w:rsidR="00293F6D" w:rsidRDefault="00D91184">
            <w:pPr>
              <w:pStyle w:val="25"/>
              <w:framePr w:w="9619" w:wrap="notBeside" w:vAnchor="text" w:hAnchor="text" w:xAlign="center" w:y="1"/>
              <w:shd w:val="clear" w:color="auto" w:fill="auto"/>
              <w:spacing w:before="0" w:line="278" w:lineRule="exact"/>
              <w:jc w:val="left"/>
            </w:pPr>
            <w:r>
              <w:t>5.1 Адаптивная физкультура</w:t>
            </w:r>
          </w:p>
        </w:tc>
        <w:tc>
          <w:tcPr>
            <w:tcW w:w="955" w:type="dxa"/>
            <w:tcBorders>
              <w:top w:val="single" w:sz="4" w:space="0" w:color="auto"/>
              <w:left w:val="single" w:sz="4" w:space="0" w:color="auto"/>
            </w:tcBorders>
            <w:shd w:val="clear" w:color="auto" w:fill="FFFFFF"/>
            <w:vAlign w:val="center"/>
          </w:tcPr>
          <w:p w14:paraId="1E485953"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589798FF"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4AD5524A"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74C2D10C"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70DAB656"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1192008C"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448CE73F" w14:textId="77777777">
        <w:trPr>
          <w:trHeight w:hRule="exact" w:val="562"/>
          <w:jc w:val="center"/>
        </w:trPr>
        <w:tc>
          <w:tcPr>
            <w:tcW w:w="1704" w:type="dxa"/>
            <w:tcBorders>
              <w:top w:val="single" w:sz="4" w:space="0" w:color="auto"/>
              <w:left w:val="single" w:sz="4" w:space="0" w:color="auto"/>
            </w:tcBorders>
            <w:shd w:val="clear" w:color="auto" w:fill="FFFFFF"/>
          </w:tcPr>
          <w:p w14:paraId="0F4CC291" w14:textId="77777777" w:rsidR="00293F6D" w:rsidRDefault="00D91184">
            <w:pPr>
              <w:pStyle w:val="25"/>
              <w:framePr w:w="9619" w:wrap="notBeside" w:vAnchor="text" w:hAnchor="text" w:xAlign="center" w:y="1"/>
              <w:shd w:val="clear" w:color="auto" w:fill="auto"/>
              <w:spacing w:before="0" w:line="240" w:lineRule="exact"/>
              <w:jc w:val="both"/>
            </w:pPr>
            <w:r>
              <w:t>6. Технологии</w:t>
            </w:r>
          </w:p>
        </w:tc>
        <w:tc>
          <w:tcPr>
            <w:tcW w:w="2270" w:type="dxa"/>
            <w:tcBorders>
              <w:top w:val="single" w:sz="4" w:space="0" w:color="auto"/>
              <w:left w:val="single" w:sz="4" w:space="0" w:color="auto"/>
            </w:tcBorders>
            <w:shd w:val="clear" w:color="auto" w:fill="FFFFFF"/>
            <w:vAlign w:val="bottom"/>
          </w:tcPr>
          <w:p w14:paraId="0ED0FA4A" w14:textId="77777777" w:rsidR="00293F6D" w:rsidRDefault="00D91184">
            <w:pPr>
              <w:pStyle w:val="25"/>
              <w:framePr w:w="9619" w:wrap="notBeside" w:vAnchor="text" w:hAnchor="text" w:xAlign="center" w:y="1"/>
              <w:shd w:val="clear" w:color="auto" w:fill="auto"/>
              <w:spacing w:before="0" w:line="278" w:lineRule="exact"/>
              <w:jc w:val="left"/>
            </w:pPr>
            <w:r>
              <w:t>6.1 Профильный труд</w:t>
            </w:r>
          </w:p>
        </w:tc>
        <w:tc>
          <w:tcPr>
            <w:tcW w:w="955" w:type="dxa"/>
            <w:tcBorders>
              <w:top w:val="single" w:sz="4" w:space="0" w:color="auto"/>
              <w:left w:val="single" w:sz="4" w:space="0" w:color="auto"/>
            </w:tcBorders>
            <w:shd w:val="clear" w:color="auto" w:fill="FFFFFF"/>
          </w:tcPr>
          <w:p w14:paraId="021E928C" w14:textId="77777777" w:rsidR="00293F6D" w:rsidRDefault="00D91184">
            <w:pPr>
              <w:pStyle w:val="25"/>
              <w:framePr w:w="9619" w:wrap="notBeside" w:vAnchor="text" w:hAnchor="text" w:xAlign="center" w:y="1"/>
              <w:shd w:val="clear" w:color="auto" w:fill="auto"/>
              <w:spacing w:before="0" w:line="240" w:lineRule="exact"/>
            </w:pPr>
            <w:r>
              <w:t>-</w:t>
            </w:r>
          </w:p>
        </w:tc>
        <w:tc>
          <w:tcPr>
            <w:tcW w:w="854" w:type="dxa"/>
            <w:tcBorders>
              <w:top w:val="single" w:sz="4" w:space="0" w:color="auto"/>
              <w:left w:val="single" w:sz="4" w:space="0" w:color="auto"/>
            </w:tcBorders>
            <w:shd w:val="clear" w:color="auto" w:fill="FFFFFF"/>
            <w:vAlign w:val="center"/>
          </w:tcPr>
          <w:p w14:paraId="69E8B808"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1FE90D7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tcPr>
          <w:p w14:paraId="4AB535D6" w14:textId="77777777" w:rsidR="00293F6D" w:rsidRDefault="00D91184">
            <w:pPr>
              <w:pStyle w:val="25"/>
              <w:framePr w:w="9619" w:wrap="notBeside" w:vAnchor="text" w:hAnchor="text" w:xAlign="center" w:y="1"/>
              <w:shd w:val="clear" w:color="auto" w:fill="auto"/>
              <w:spacing w:before="0" w:line="240" w:lineRule="exact"/>
              <w:ind w:left="300"/>
              <w:jc w:val="left"/>
            </w:pPr>
            <w:r>
              <w:t>136</w:t>
            </w:r>
          </w:p>
        </w:tc>
        <w:tc>
          <w:tcPr>
            <w:tcW w:w="850" w:type="dxa"/>
            <w:tcBorders>
              <w:top w:val="single" w:sz="4" w:space="0" w:color="auto"/>
              <w:left w:val="single" w:sz="4" w:space="0" w:color="auto"/>
            </w:tcBorders>
            <w:shd w:val="clear" w:color="auto" w:fill="FFFFFF"/>
          </w:tcPr>
          <w:p w14:paraId="24DF3CC5" w14:textId="77777777" w:rsidR="00293F6D" w:rsidRDefault="00D91184">
            <w:pPr>
              <w:pStyle w:val="25"/>
              <w:framePr w:w="9619" w:wrap="notBeside" w:vAnchor="text" w:hAnchor="text" w:xAlign="center" w:y="1"/>
              <w:shd w:val="clear" w:color="auto" w:fill="auto"/>
              <w:spacing w:before="0" w:line="240" w:lineRule="exact"/>
              <w:ind w:left="300"/>
              <w:jc w:val="left"/>
            </w:pPr>
            <w:r>
              <w:t>170</w:t>
            </w:r>
          </w:p>
        </w:tc>
        <w:tc>
          <w:tcPr>
            <w:tcW w:w="1286" w:type="dxa"/>
            <w:tcBorders>
              <w:top w:val="single" w:sz="4" w:space="0" w:color="auto"/>
              <w:left w:val="single" w:sz="4" w:space="0" w:color="auto"/>
              <w:right w:val="single" w:sz="4" w:space="0" w:color="auto"/>
            </w:tcBorders>
            <w:shd w:val="clear" w:color="auto" w:fill="FFFFFF"/>
          </w:tcPr>
          <w:p w14:paraId="232B05DE" w14:textId="77777777" w:rsidR="00293F6D" w:rsidRDefault="00D91184">
            <w:pPr>
              <w:pStyle w:val="25"/>
              <w:framePr w:w="9619" w:wrap="notBeside" w:vAnchor="text" w:hAnchor="text" w:xAlign="center" w:y="1"/>
              <w:shd w:val="clear" w:color="auto" w:fill="auto"/>
              <w:spacing w:before="0" w:line="240" w:lineRule="exact"/>
            </w:pPr>
            <w:r>
              <w:t>442</w:t>
            </w:r>
          </w:p>
        </w:tc>
      </w:tr>
      <w:tr w:rsidR="00293F6D" w14:paraId="3150368E" w14:textId="77777777">
        <w:trPr>
          <w:trHeight w:hRule="exact" w:val="562"/>
          <w:jc w:val="center"/>
        </w:trPr>
        <w:tc>
          <w:tcPr>
            <w:tcW w:w="3974" w:type="dxa"/>
            <w:gridSpan w:val="2"/>
            <w:tcBorders>
              <w:top w:val="single" w:sz="4" w:space="0" w:color="auto"/>
              <w:left w:val="single" w:sz="4" w:space="0" w:color="auto"/>
            </w:tcBorders>
            <w:shd w:val="clear" w:color="auto" w:fill="FFFFFF"/>
            <w:vAlign w:val="center"/>
          </w:tcPr>
          <w:p w14:paraId="6C902E4E" w14:textId="77777777" w:rsidR="00293F6D" w:rsidRDefault="00D91184">
            <w:pPr>
              <w:pStyle w:val="25"/>
              <w:framePr w:w="9619" w:wrap="notBeside" w:vAnchor="text" w:hAnchor="text" w:xAlign="center" w:y="1"/>
              <w:shd w:val="clear" w:color="auto" w:fill="auto"/>
              <w:spacing w:before="0" w:line="274" w:lineRule="exact"/>
              <w:jc w:val="left"/>
            </w:pPr>
            <w:r>
              <w:t>7. Коррекционно-развивающие занятия</w:t>
            </w:r>
          </w:p>
        </w:tc>
        <w:tc>
          <w:tcPr>
            <w:tcW w:w="955" w:type="dxa"/>
            <w:tcBorders>
              <w:top w:val="single" w:sz="4" w:space="0" w:color="auto"/>
              <w:left w:val="single" w:sz="4" w:space="0" w:color="auto"/>
            </w:tcBorders>
            <w:shd w:val="clear" w:color="auto" w:fill="FFFFFF"/>
            <w:vAlign w:val="center"/>
          </w:tcPr>
          <w:p w14:paraId="724D5F0B"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1D441AD1"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58C5741A"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2A0401C8"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76C5248D"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04183FB2"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291ED2F1" w14:textId="77777777">
        <w:trPr>
          <w:trHeight w:hRule="exact" w:val="432"/>
          <w:jc w:val="center"/>
        </w:trPr>
        <w:tc>
          <w:tcPr>
            <w:tcW w:w="3974" w:type="dxa"/>
            <w:gridSpan w:val="2"/>
            <w:tcBorders>
              <w:top w:val="single" w:sz="4" w:space="0" w:color="auto"/>
              <w:left w:val="single" w:sz="4" w:space="0" w:color="auto"/>
            </w:tcBorders>
            <w:shd w:val="clear" w:color="auto" w:fill="FFFFFF"/>
          </w:tcPr>
          <w:p w14:paraId="6D49A379" w14:textId="77777777" w:rsidR="00293F6D" w:rsidRDefault="00D91184">
            <w:pPr>
              <w:pStyle w:val="25"/>
              <w:framePr w:w="9619" w:wrap="notBeside" w:vAnchor="text" w:hAnchor="text" w:xAlign="center" w:y="1"/>
              <w:shd w:val="clear" w:color="auto" w:fill="auto"/>
              <w:spacing w:before="0" w:line="240" w:lineRule="exact"/>
              <w:jc w:val="left"/>
            </w:pPr>
            <w:r>
              <w:t>Итого</w:t>
            </w:r>
          </w:p>
        </w:tc>
        <w:tc>
          <w:tcPr>
            <w:tcW w:w="955" w:type="dxa"/>
            <w:tcBorders>
              <w:top w:val="single" w:sz="4" w:space="0" w:color="auto"/>
              <w:left w:val="single" w:sz="4" w:space="0" w:color="auto"/>
            </w:tcBorders>
            <w:shd w:val="clear" w:color="auto" w:fill="FFFFFF"/>
          </w:tcPr>
          <w:p w14:paraId="3D115A82" w14:textId="77777777" w:rsidR="00293F6D" w:rsidRDefault="00D91184">
            <w:pPr>
              <w:pStyle w:val="25"/>
              <w:framePr w:w="9619" w:wrap="notBeside" w:vAnchor="text" w:hAnchor="text" w:xAlign="center" w:y="1"/>
              <w:shd w:val="clear" w:color="auto" w:fill="auto"/>
              <w:spacing w:before="0" w:line="240" w:lineRule="exact"/>
              <w:ind w:left="360"/>
              <w:jc w:val="left"/>
            </w:pPr>
            <w:r>
              <w:t>748</w:t>
            </w:r>
          </w:p>
        </w:tc>
        <w:tc>
          <w:tcPr>
            <w:tcW w:w="854" w:type="dxa"/>
            <w:tcBorders>
              <w:top w:val="single" w:sz="4" w:space="0" w:color="auto"/>
              <w:left w:val="single" w:sz="4" w:space="0" w:color="auto"/>
            </w:tcBorders>
            <w:shd w:val="clear" w:color="auto" w:fill="FFFFFF"/>
          </w:tcPr>
          <w:p w14:paraId="5DCA0950"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850" w:type="dxa"/>
            <w:tcBorders>
              <w:top w:val="single" w:sz="4" w:space="0" w:color="auto"/>
              <w:left w:val="single" w:sz="4" w:space="0" w:color="auto"/>
            </w:tcBorders>
            <w:shd w:val="clear" w:color="auto" w:fill="FFFFFF"/>
          </w:tcPr>
          <w:p w14:paraId="2AD424F8"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850" w:type="dxa"/>
            <w:tcBorders>
              <w:top w:val="single" w:sz="4" w:space="0" w:color="auto"/>
              <w:left w:val="single" w:sz="4" w:space="0" w:color="auto"/>
            </w:tcBorders>
            <w:shd w:val="clear" w:color="auto" w:fill="FFFFFF"/>
          </w:tcPr>
          <w:p w14:paraId="279B0EF1"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850" w:type="dxa"/>
            <w:tcBorders>
              <w:top w:val="single" w:sz="4" w:space="0" w:color="auto"/>
              <w:left w:val="single" w:sz="4" w:space="0" w:color="auto"/>
            </w:tcBorders>
            <w:shd w:val="clear" w:color="auto" w:fill="FFFFFF"/>
          </w:tcPr>
          <w:p w14:paraId="02990D05"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1286" w:type="dxa"/>
            <w:tcBorders>
              <w:top w:val="single" w:sz="4" w:space="0" w:color="auto"/>
              <w:left w:val="single" w:sz="4" w:space="0" w:color="auto"/>
              <w:right w:val="single" w:sz="4" w:space="0" w:color="auto"/>
            </w:tcBorders>
            <w:shd w:val="clear" w:color="auto" w:fill="FFFFFF"/>
          </w:tcPr>
          <w:p w14:paraId="449527A6" w14:textId="77777777" w:rsidR="00293F6D" w:rsidRDefault="00D91184">
            <w:pPr>
              <w:pStyle w:val="25"/>
              <w:framePr w:w="9619" w:wrap="notBeside" w:vAnchor="text" w:hAnchor="text" w:xAlign="center" w:y="1"/>
              <w:shd w:val="clear" w:color="auto" w:fill="auto"/>
              <w:spacing w:before="0" w:line="240" w:lineRule="exact"/>
            </w:pPr>
            <w:r>
              <w:t>4148</w:t>
            </w:r>
          </w:p>
        </w:tc>
      </w:tr>
      <w:tr w:rsidR="00293F6D" w14:paraId="55E0F12D" w14:textId="77777777">
        <w:trPr>
          <w:trHeight w:hRule="exact" w:val="562"/>
          <w:jc w:val="center"/>
        </w:trPr>
        <w:tc>
          <w:tcPr>
            <w:tcW w:w="3974" w:type="dxa"/>
            <w:gridSpan w:val="2"/>
            <w:tcBorders>
              <w:top w:val="single" w:sz="4" w:space="0" w:color="auto"/>
              <w:left w:val="single" w:sz="4" w:space="0" w:color="auto"/>
            </w:tcBorders>
            <w:shd w:val="clear" w:color="auto" w:fill="FFFFFF"/>
            <w:vAlign w:val="bottom"/>
          </w:tcPr>
          <w:p w14:paraId="1E8F248B" w14:textId="77777777" w:rsidR="00293F6D" w:rsidRDefault="00D91184">
            <w:pPr>
              <w:pStyle w:val="25"/>
              <w:framePr w:w="9619" w:wrap="notBeside" w:vAnchor="text" w:hAnchor="text" w:xAlign="center" w:y="1"/>
              <w:shd w:val="clear" w:color="auto" w:fill="auto"/>
              <w:spacing w:before="0" w:line="278" w:lineRule="exact"/>
              <w:jc w:val="left"/>
            </w:pPr>
            <w:r>
              <w:t>Максимально допустимая недельная нагрузка</w:t>
            </w:r>
          </w:p>
        </w:tc>
        <w:tc>
          <w:tcPr>
            <w:tcW w:w="955" w:type="dxa"/>
            <w:tcBorders>
              <w:top w:val="single" w:sz="4" w:space="0" w:color="auto"/>
              <w:left w:val="single" w:sz="4" w:space="0" w:color="auto"/>
            </w:tcBorders>
            <w:shd w:val="clear" w:color="auto" w:fill="FFFFFF"/>
          </w:tcPr>
          <w:p w14:paraId="7479BCCA" w14:textId="77777777" w:rsidR="00293F6D" w:rsidRDefault="00D91184">
            <w:pPr>
              <w:pStyle w:val="25"/>
              <w:framePr w:w="9619" w:wrap="notBeside" w:vAnchor="text" w:hAnchor="text" w:xAlign="center" w:y="1"/>
              <w:shd w:val="clear" w:color="auto" w:fill="auto"/>
              <w:spacing w:before="0" w:line="240" w:lineRule="exact"/>
              <w:ind w:left="360"/>
              <w:jc w:val="left"/>
            </w:pPr>
            <w:r>
              <w:t>748</w:t>
            </w:r>
          </w:p>
        </w:tc>
        <w:tc>
          <w:tcPr>
            <w:tcW w:w="854" w:type="dxa"/>
            <w:tcBorders>
              <w:top w:val="single" w:sz="4" w:space="0" w:color="auto"/>
              <w:left w:val="single" w:sz="4" w:space="0" w:color="auto"/>
            </w:tcBorders>
            <w:shd w:val="clear" w:color="auto" w:fill="FFFFFF"/>
          </w:tcPr>
          <w:p w14:paraId="7D4C787B"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850" w:type="dxa"/>
            <w:tcBorders>
              <w:top w:val="single" w:sz="4" w:space="0" w:color="auto"/>
              <w:left w:val="single" w:sz="4" w:space="0" w:color="auto"/>
            </w:tcBorders>
            <w:shd w:val="clear" w:color="auto" w:fill="FFFFFF"/>
          </w:tcPr>
          <w:p w14:paraId="79B7047C"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850" w:type="dxa"/>
            <w:tcBorders>
              <w:top w:val="single" w:sz="4" w:space="0" w:color="auto"/>
              <w:left w:val="single" w:sz="4" w:space="0" w:color="auto"/>
            </w:tcBorders>
            <w:shd w:val="clear" w:color="auto" w:fill="FFFFFF"/>
          </w:tcPr>
          <w:p w14:paraId="7D340859"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850" w:type="dxa"/>
            <w:tcBorders>
              <w:top w:val="single" w:sz="4" w:space="0" w:color="auto"/>
              <w:left w:val="single" w:sz="4" w:space="0" w:color="auto"/>
            </w:tcBorders>
            <w:shd w:val="clear" w:color="auto" w:fill="FFFFFF"/>
          </w:tcPr>
          <w:p w14:paraId="50312F8C" w14:textId="77777777" w:rsidR="00293F6D" w:rsidRDefault="00D91184">
            <w:pPr>
              <w:pStyle w:val="25"/>
              <w:framePr w:w="9619" w:wrap="notBeside" w:vAnchor="text" w:hAnchor="text" w:xAlign="center" w:y="1"/>
              <w:shd w:val="clear" w:color="auto" w:fill="auto"/>
              <w:spacing w:before="0" w:line="240" w:lineRule="exact"/>
              <w:ind w:left="300"/>
              <w:jc w:val="left"/>
            </w:pPr>
            <w:r>
              <w:t>850</w:t>
            </w:r>
          </w:p>
        </w:tc>
        <w:tc>
          <w:tcPr>
            <w:tcW w:w="1286" w:type="dxa"/>
            <w:tcBorders>
              <w:top w:val="single" w:sz="4" w:space="0" w:color="auto"/>
              <w:left w:val="single" w:sz="4" w:space="0" w:color="auto"/>
              <w:right w:val="single" w:sz="4" w:space="0" w:color="auto"/>
            </w:tcBorders>
            <w:shd w:val="clear" w:color="auto" w:fill="FFFFFF"/>
          </w:tcPr>
          <w:p w14:paraId="09F9F963" w14:textId="77777777" w:rsidR="00293F6D" w:rsidRDefault="00D91184">
            <w:pPr>
              <w:pStyle w:val="25"/>
              <w:framePr w:w="9619" w:wrap="notBeside" w:vAnchor="text" w:hAnchor="text" w:xAlign="center" w:y="1"/>
              <w:shd w:val="clear" w:color="auto" w:fill="auto"/>
              <w:spacing w:before="0" w:line="240" w:lineRule="exact"/>
            </w:pPr>
            <w:r>
              <w:t>4148</w:t>
            </w:r>
          </w:p>
        </w:tc>
      </w:tr>
      <w:tr w:rsidR="00293F6D" w14:paraId="2BF589F3" w14:textId="77777777">
        <w:trPr>
          <w:trHeight w:hRule="exact" w:val="288"/>
          <w:jc w:val="center"/>
        </w:trPr>
        <w:tc>
          <w:tcPr>
            <w:tcW w:w="9619" w:type="dxa"/>
            <w:gridSpan w:val="8"/>
            <w:tcBorders>
              <w:top w:val="single" w:sz="4" w:space="0" w:color="auto"/>
              <w:left w:val="single" w:sz="4" w:space="0" w:color="auto"/>
              <w:right w:val="single" w:sz="4" w:space="0" w:color="auto"/>
            </w:tcBorders>
            <w:shd w:val="clear" w:color="auto" w:fill="FFFFFF"/>
            <w:vAlign w:val="bottom"/>
          </w:tcPr>
          <w:p w14:paraId="31913D9D" w14:textId="77777777" w:rsidR="00293F6D" w:rsidRDefault="00D91184">
            <w:pPr>
              <w:pStyle w:val="25"/>
              <w:framePr w:w="9619" w:wrap="notBeside" w:vAnchor="text" w:hAnchor="text" w:xAlign="center" w:y="1"/>
              <w:shd w:val="clear" w:color="auto" w:fill="auto"/>
              <w:spacing w:before="0" w:line="240" w:lineRule="exact"/>
            </w:pPr>
            <w:r>
              <w:rPr>
                <w:rStyle w:val="28"/>
              </w:rPr>
              <w:t xml:space="preserve">II. </w:t>
            </w:r>
            <w:r>
              <w:rPr>
                <w:rStyle w:val="2f"/>
              </w:rPr>
              <w:t>Часть</w:t>
            </w:r>
            <w:r>
              <w:rPr>
                <w:rStyle w:val="28"/>
              </w:rPr>
              <w:t xml:space="preserve">, </w:t>
            </w:r>
            <w:r>
              <w:rPr>
                <w:rStyle w:val="2f"/>
              </w:rPr>
              <w:t>формируемая участниками образовательных отношений</w:t>
            </w:r>
          </w:p>
        </w:tc>
      </w:tr>
      <w:tr w:rsidR="00293F6D" w14:paraId="68C02C4F" w14:textId="77777777">
        <w:trPr>
          <w:trHeight w:hRule="exact" w:val="346"/>
          <w:jc w:val="center"/>
        </w:trPr>
        <w:tc>
          <w:tcPr>
            <w:tcW w:w="3974" w:type="dxa"/>
            <w:gridSpan w:val="2"/>
            <w:tcBorders>
              <w:top w:val="single" w:sz="4" w:space="0" w:color="auto"/>
              <w:left w:val="single" w:sz="4" w:space="0" w:color="auto"/>
            </w:tcBorders>
            <w:shd w:val="clear" w:color="auto" w:fill="FFFFFF"/>
          </w:tcPr>
          <w:p w14:paraId="05BA07EC" w14:textId="77777777" w:rsidR="00293F6D" w:rsidRDefault="00D91184">
            <w:pPr>
              <w:pStyle w:val="25"/>
              <w:framePr w:w="9619" w:wrap="notBeside" w:vAnchor="text" w:hAnchor="text" w:xAlign="center" w:y="1"/>
              <w:shd w:val="clear" w:color="auto" w:fill="auto"/>
              <w:spacing w:before="0" w:line="240" w:lineRule="exact"/>
            </w:pPr>
            <w:r>
              <w:t>Коррекционные курсы</w:t>
            </w:r>
          </w:p>
        </w:tc>
        <w:tc>
          <w:tcPr>
            <w:tcW w:w="955" w:type="dxa"/>
            <w:tcBorders>
              <w:top w:val="single" w:sz="4" w:space="0" w:color="auto"/>
              <w:left w:val="single" w:sz="4" w:space="0" w:color="auto"/>
            </w:tcBorders>
            <w:shd w:val="clear" w:color="auto" w:fill="FFFFFF"/>
          </w:tcPr>
          <w:p w14:paraId="4CCE97A4" w14:textId="77777777" w:rsidR="00293F6D" w:rsidRDefault="00D91184">
            <w:pPr>
              <w:pStyle w:val="25"/>
              <w:framePr w:w="9619" w:wrap="notBeside" w:vAnchor="text" w:hAnchor="text" w:xAlign="center" w:y="1"/>
              <w:shd w:val="clear" w:color="auto" w:fill="auto"/>
              <w:spacing w:before="0" w:line="240" w:lineRule="exact"/>
            </w:pPr>
            <w:r>
              <w:t>V</w:t>
            </w:r>
          </w:p>
        </w:tc>
        <w:tc>
          <w:tcPr>
            <w:tcW w:w="854" w:type="dxa"/>
            <w:tcBorders>
              <w:top w:val="single" w:sz="4" w:space="0" w:color="auto"/>
              <w:left w:val="single" w:sz="4" w:space="0" w:color="auto"/>
            </w:tcBorders>
            <w:shd w:val="clear" w:color="auto" w:fill="FFFFFF"/>
          </w:tcPr>
          <w:p w14:paraId="2C9C3D2E" w14:textId="77777777" w:rsidR="00293F6D" w:rsidRDefault="00D91184">
            <w:pPr>
              <w:pStyle w:val="25"/>
              <w:framePr w:w="9619" w:wrap="notBeside" w:vAnchor="text" w:hAnchor="text" w:xAlign="center" w:y="1"/>
              <w:shd w:val="clear" w:color="auto" w:fill="auto"/>
              <w:spacing w:before="0" w:line="240" w:lineRule="exact"/>
              <w:ind w:left="300"/>
              <w:jc w:val="left"/>
            </w:pPr>
            <w:r>
              <w:t>VI</w:t>
            </w:r>
          </w:p>
        </w:tc>
        <w:tc>
          <w:tcPr>
            <w:tcW w:w="850" w:type="dxa"/>
            <w:tcBorders>
              <w:top w:val="single" w:sz="4" w:space="0" w:color="auto"/>
              <w:left w:val="single" w:sz="4" w:space="0" w:color="auto"/>
            </w:tcBorders>
            <w:shd w:val="clear" w:color="auto" w:fill="FFFFFF"/>
          </w:tcPr>
          <w:p w14:paraId="00E3D5F2" w14:textId="77777777" w:rsidR="00293F6D" w:rsidRDefault="00D91184">
            <w:pPr>
              <w:pStyle w:val="25"/>
              <w:framePr w:w="9619" w:wrap="notBeside" w:vAnchor="text" w:hAnchor="text" w:xAlign="center" w:y="1"/>
              <w:shd w:val="clear" w:color="auto" w:fill="auto"/>
              <w:spacing w:before="0" w:line="240" w:lineRule="exact"/>
              <w:ind w:left="300"/>
              <w:jc w:val="left"/>
            </w:pPr>
            <w:r>
              <w:t>VII</w:t>
            </w:r>
          </w:p>
        </w:tc>
        <w:tc>
          <w:tcPr>
            <w:tcW w:w="850" w:type="dxa"/>
            <w:tcBorders>
              <w:top w:val="single" w:sz="4" w:space="0" w:color="auto"/>
              <w:left w:val="single" w:sz="4" w:space="0" w:color="auto"/>
            </w:tcBorders>
            <w:shd w:val="clear" w:color="auto" w:fill="FFFFFF"/>
          </w:tcPr>
          <w:p w14:paraId="3F935C49" w14:textId="77777777" w:rsidR="00293F6D" w:rsidRDefault="00D91184">
            <w:pPr>
              <w:pStyle w:val="25"/>
              <w:framePr w:w="9619" w:wrap="notBeside" w:vAnchor="text" w:hAnchor="text" w:xAlign="center" w:y="1"/>
              <w:shd w:val="clear" w:color="auto" w:fill="auto"/>
              <w:spacing w:before="0" w:line="240" w:lineRule="exact"/>
              <w:ind w:left="160"/>
              <w:jc w:val="left"/>
            </w:pPr>
            <w:r>
              <w:t>VIII</w:t>
            </w:r>
          </w:p>
        </w:tc>
        <w:tc>
          <w:tcPr>
            <w:tcW w:w="850" w:type="dxa"/>
            <w:tcBorders>
              <w:top w:val="single" w:sz="4" w:space="0" w:color="auto"/>
              <w:left w:val="single" w:sz="4" w:space="0" w:color="auto"/>
            </w:tcBorders>
            <w:shd w:val="clear" w:color="auto" w:fill="FFFFFF"/>
          </w:tcPr>
          <w:p w14:paraId="13483F47" w14:textId="77777777" w:rsidR="00293F6D" w:rsidRDefault="00D91184">
            <w:pPr>
              <w:pStyle w:val="25"/>
              <w:framePr w:w="9619" w:wrap="notBeside" w:vAnchor="text" w:hAnchor="text" w:xAlign="center" w:y="1"/>
              <w:shd w:val="clear" w:color="auto" w:fill="auto"/>
              <w:spacing w:before="0" w:line="240" w:lineRule="exact"/>
              <w:ind w:left="300"/>
              <w:jc w:val="left"/>
            </w:pPr>
            <w:r>
              <w:t>IX</w:t>
            </w:r>
          </w:p>
        </w:tc>
        <w:tc>
          <w:tcPr>
            <w:tcW w:w="1286" w:type="dxa"/>
            <w:tcBorders>
              <w:top w:val="single" w:sz="4" w:space="0" w:color="auto"/>
              <w:left w:val="single" w:sz="4" w:space="0" w:color="auto"/>
              <w:right w:val="single" w:sz="4" w:space="0" w:color="auto"/>
            </w:tcBorders>
            <w:shd w:val="clear" w:color="auto" w:fill="FFFFFF"/>
          </w:tcPr>
          <w:p w14:paraId="55B0552B" w14:textId="77777777" w:rsidR="00293F6D" w:rsidRDefault="00D91184">
            <w:pPr>
              <w:pStyle w:val="25"/>
              <w:framePr w:w="9619" w:wrap="notBeside" w:vAnchor="text" w:hAnchor="text" w:xAlign="center" w:y="1"/>
              <w:shd w:val="clear" w:color="auto" w:fill="auto"/>
              <w:spacing w:before="0" w:line="240" w:lineRule="exact"/>
            </w:pPr>
            <w:r>
              <w:t>Всего</w:t>
            </w:r>
          </w:p>
        </w:tc>
      </w:tr>
      <w:tr w:rsidR="00293F6D" w14:paraId="02B67F0B" w14:textId="77777777">
        <w:trPr>
          <w:trHeight w:hRule="exact" w:val="346"/>
          <w:jc w:val="center"/>
        </w:trPr>
        <w:tc>
          <w:tcPr>
            <w:tcW w:w="3974" w:type="dxa"/>
            <w:gridSpan w:val="2"/>
            <w:tcBorders>
              <w:top w:val="single" w:sz="4" w:space="0" w:color="auto"/>
              <w:left w:val="single" w:sz="4" w:space="0" w:color="auto"/>
            </w:tcBorders>
            <w:shd w:val="clear" w:color="auto" w:fill="FFFFFF"/>
            <w:vAlign w:val="center"/>
          </w:tcPr>
          <w:p w14:paraId="2F70BCCD" w14:textId="77777777" w:rsidR="00293F6D" w:rsidRDefault="00D91184">
            <w:pPr>
              <w:pStyle w:val="25"/>
              <w:framePr w:w="9619" w:wrap="notBeside" w:vAnchor="text" w:hAnchor="text" w:xAlign="center" w:y="1"/>
              <w:shd w:val="clear" w:color="auto" w:fill="auto"/>
              <w:spacing w:before="0" w:line="240" w:lineRule="exact"/>
              <w:jc w:val="left"/>
            </w:pPr>
            <w:r>
              <w:t>1. Сенсорное развитие</w:t>
            </w:r>
          </w:p>
        </w:tc>
        <w:tc>
          <w:tcPr>
            <w:tcW w:w="955" w:type="dxa"/>
            <w:tcBorders>
              <w:top w:val="single" w:sz="4" w:space="0" w:color="auto"/>
              <w:left w:val="single" w:sz="4" w:space="0" w:color="auto"/>
            </w:tcBorders>
            <w:shd w:val="clear" w:color="auto" w:fill="FFFFFF"/>
            <w:vAlign w:val="center"/>
          </w:tcPr>
          <w:p w14:paraId="1307BFBE" w14:textId="77777777" w:rsidR="00293F6D" w:rsidRDefault="00D91184">
            <w:pPr>
              <w:pStyle w:val="25"/>
              <w:framePr w:w="9619" w:wrap="notBeside" w:vAnchor="text" w:hAnchor="text" w:xAlign="center" w:y="1"/>
              <w:shd w:val="clear" w:color="auto" w:fill="auto"/>
              <w:spacing w:before="0" w:line="240" w:lineRule="exact"/>
            </w:pPr>
            <w:r>
              <w:t>102</w:t>
            </w:r>
          </w:p>
        </w:tc>
        <w:tc>
          <w:tcPr>
            <w:tcW w:w="854" w:type="dxa"/>
            <w:tcBorders>
              <w:top w:val="single" w:sz="4" w:space="0" w:color="auto"/>
              <w:left w:val="single" w:sz="4" w:space="0" w:color="auto"/>
            </w:tcBorders>
            <w:shd w:val="clear" w:color="auto" w:fill="FFFFFF"/>
            <w:vAlign w:val="center"/>
          </w:tcPr>
          <w:p w14:paraId="2B53A98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439A664C"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1553407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35DBBF76"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vAlign w:val="center"/>
          </w:tcPr>
          <w:p w14:paraId="4A4CE33D" w14:textId="77777777" w:rsidR="00293F6D" w:rsidRDefault="00D91184">
            <w:pPr>
              <w:pStyle w:val="25"/>
              <w:framePr w:w="9619" w:wrap="notBeside" w:vAnchor="text" w:hAnchor="text" w:xAlign="center" w:y="1"/>
              <w:shd w:val="clear" w:color="auto" w:fill="auto"/>
              <w:spacing w:before="0" w:line="240" w:lineRule="exact"/>
            </w:pPr>
            <w:r>
              <w:t>374</w:t>
            </w:r>
          </w:p>
        </w:tc>
      </w:tr>
      <w:tr w:rsidR="00293F6D" w14:paraId="55C4DE9C" w14:textId="77777777">
        <w:trPr>
          <w:trHeight w:hRule="exact" w:val="562"/>
          <w:jc w:val="center"/>
        </w:trPr>
        <w:tc>
          <w:tcPr>
            <w:tcW w:w="3974" w:type="dxa"/>
            <w:gridSpan w:val="2"/>
            <w:tcBorders>
              <w:top w:val="single" w:sz="4" w:space="0" w:color="auto"/>
              <w:left w:val="single" w:sz="4" w:space="0" w:color="auto"/>
            </w:tcBorders>
            <w:shd w:val="clear" w:color="auto" w:fill="FFFFFF"/>
            <w:vAlign w:val="bottom"/>
          </w:tcPr>
          <w:p w14:paraId="2E348158" w14:textId="77777777" w:rsidR="00293F6D" w:rsidRDefault="00D91184">
            <w:pPr>
              <w:pStyle w:val="25"/>
              <w:framePr w:w="9619" w:wrap="notBeside" w:vAnchor="text" w:hAnchor="text" w:xAlign="center" w:y="1"/>
              <w:shd w:val="clear" w:color="auto" w:fill="auto"/>
              <w:spacing w:before="0" w:line="278" w:lineRule="exact"/>
              <w:jc w:val="left"/>
            </w:pPr>
            <w:r>
              <w:t>2. Предметно-практические действия</w:t>
            </w:r>
          </w:p>
        </w:tc>
        <w:tc>
          <w:tcPr>
            <w:tcW w:w="955" w:type="dxa"/>
            <w:tcBorders>
              <w:top w:val="single" w:sz="4" w:space="0" w:color="auto"/>
              <w:left w:val="single" w:sz="4" w:space="0" w:color="auto"/>
            </w:tcBorders>
            <w:shd w:val="clear" w:color="auto" w:fill="FFFFFF"/>
            <w:vAlign w:val="center"/>
          </w:tcPr>
          <w:p w14:paraId="2F52D73A" w14:textId="77777777" w:rsidR="00293F6D" w:rsidRDefault="00D91184">
            <w:pPr>
              <w:pStyle w:val="25"/>
              <w:framePr w:w="9619" w:wrap="notBeside" w:vAnchor="text" w:hAnchor="text" w:xAlign="center" w:y="1"/>
              <w:shd w:val="clear" w:color="auto" w:fill="auto"/>
              <w:spacing w:before="0" w:line="240" w:lineRule="exact"/>
            </w:pPr>
            <w:r>
              <w:t>102</w:t>
            </w:r>
          </w:p>
        </w:tc>
        <w:tc>
          <w:tcPr>
            <w:tcW w:w="854" w:type="dxa"/>
            <w:tcBorders>
              <w:top w:val="single" w:sz="4" w:space="0" w:color="auto"/>
              <w:left w:val="single" w:sz="4" w:space="0" w:color="auto"/>
            </w:tcBorders>
            <w:shd w:val="clear" w:color="auto" w:fill="FFFFFF"/>
            <w:vAlign w:val="center"/>
          </w:tcPr>
          <w:p w14:paraId="181796C7"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5C00077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082A47E8"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59153831"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1E199063" w14:textId="77777777" w:rsidR="00293F6D" w:rsidRDefault="00D91184">
            <w:pPr>
              <w:pStyle w:val="25"/>
              <w:framePr w:w="9619" w:wrap="notBeside" w:vAnchor="text" w:hAnchor="text" w:xAlign="center" w:y="1"/>
              <w:shd w:val="clear" w:color="auto" w:fill="auto"/>
              <w:spacing w:before="0" w:line="240" w:lineRule="exact"/>
            </w:pPr>
            <w:r>
              <w:t>374</w:t>
            </w:r>
          </w:p>
        </w:tc>
      </w:tr>
      <w:tr w:rsidR="00293F6D" w14:paraId="5F6E525A" w14:textId="77777777">
        <w:trPr>
          <w:trHeight w:hRule="exact" w:val="422"/>
          <w:jc w:val="center"/>
        </w:trPr>
        <w:tc>
          <w:tcPr>
            <w:tcW w:w="3974" w:type="dxa"/>
            <w:gridSpan w:val="2"/>
            <w:tcBorders>
              <w:top w:val="single" w:sz="4" w:space="0" w:color="auto"/>
              <w:left w:val="single" w:sz="4" w:space="0" w:color="auto"/>
            </w:tcBorders>
            <w:shd w:val="clear" w:color="auto" w:fill="FFFFFF"/>
          </w:tcPr>
          <w:p w14:paraId="7C9CECCC" w14:textId="77777777" w:rsidR="00293F6D" w:rsidRDefault="00D91184">
            <w:pPr>
              <w:pStyle w:val="25"/>
              <w:framePr w:w="9619" w:wrap="notBeside" w:vAnchor="text" w:hAnchor="text" w:xAlign="center" w:y="1"/>
              <w:shd w:val="clear" w:color="auto" w:fill="auto"/>
              <w:spacing w:before="0" w:line="240" w:lineRule="exact"/>
              <w:jc w:val="left"/>
            </w:pPr>
            <w:r>
              <w:t>3. Двигательное развитие</w:t>
            </w:r>
          </w:p>
        </w:tc>
        <w:tc>
          <w:tcPr>
            <w:tcW w:w="955" w:type="dxa"/>
            <w:tcBorders>
              <w:top w:val="single" w:sz="4" w:space="0" w:color="auto"/>
              <w:left w:val="single" w:sz="4" w:space="0" w:color="auto"/>
            </w:tcBorders>
            <w:shd w:val="clear" w:color="auto" w:fill="FFFFFF"/>
            <w:vAlign w:val="center"/>
          </w:tcPr>
          <w:p w14:paraId="2B353E0E"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349A60F3"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21861728"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30331AF2"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339D7F58"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3C2B2D1C"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438FFACD" w14:textId="77777777">
        <w:trPr>
          <w:trHeight w:hRule="exact" w:val="422"/>
          <w:jc w:val="center"/>
        </w:trPr>
        <w:tc>
          <w:tcPr>
            <w:tcW w:w="3974" w:type="dxa"/>
            <w:gridSpan w:val="2"/>
            <w:tcBorders>
              <w:top w:val="single" w:sz="4" w:space="0" w:color="auto"/>
              <w:left w:val="single" w:sz="4" w:space="0" w:color="auto"/>
            </w:tcBorders>
            <w:shd w:val="clear" w:color="auto" w:fill="FFFFFF"/>
          </w:tcPr>
          <w:p w14:paraId="265A35F7" w14:textId="77777777" w:rsidR="00293F6D" w:rsidRDefault="00D91184">
            <w:pPr>
              <w:pStyle w:val="25"/>
              <w:framePr w:w="9619" w:wrap="notBeside" w:vAnchor="text" w:hAnchor="text" w:xAlign="center" w:y="1"/>
              <w:shd w:val="clear" w:color="auto" w:fill="auto"/>
              <w:spacing w:before="0" w:line="240" w:lineRule="exact"/>
              <w:jc w:val="left"/>
            </w:pPr>
            <w:r>
              <w:t>4. Альтернативная коммуникация</w:t>
            </w:r>
          </w:p>
        </w:tc>
        <w:tc>
          <w:tcPr>
            <w:tcW w:w="955" w:type="dxa"/>
            <w:tcBorders>
              <w:top w:val="single" w:sz="4" w:space="0" w:color="auto"/>
              <w:left w:val="single" w:sz="4" w:space="0" w:color="auto"/>
            </w:tcBorders>
            <w:shd w:val="clear" w:color="auto" w:fill="FFFFFF"/>
            <w:vAlign w:val="center"/>
          </w:tcPr>
          <w:p w14:paraId="6DD51474" w14:textId="77777777" w:rsidR="00293F6D" w:rsidRDefault="00D91184">
            <w:pPr>
              <w:pStyle w:val="25"/>
              <w:framePr w:w="9619" w:wrap="notBeside" w:vAnchor="text" w:hAnchor="text" w:xAlign="center" w:y="1"/>
              <w:shd w:val="clear" w:color="auto" w:fill="auto"/>
              <w:spacing w:before="0" w:line="240" w:lineRule="exact"/>
            </w:pPr>
            <w:r>
              <w:t>68</w:t>
            </w:r>
          </w:p>
        </w:tc>
        <w:tc>
          <w:tcPr>
            <w:tcW w:w="854" w:type="dxa"/>
            <w:tcBorders>
              <w:top w:val="single" w:sz="4" w:space="0" w:color="auto"/>
              <w:left w:val="single" w:sz="4" w:space="0" w:color="auto"/>
            </w:tcBorders>
            <w:shd w:val="clear" w:color="auto" w:fill="FFFFFF"/>
            <w:vAlign w:val="center"/>
          </w:tcPr>
          <w:p w14:paraId="227E8A2C"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6B878057"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485378F3"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center"/>
          </w:tcPr>
          <w:p w14:paraId="4553D91F"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tcPr>
          <w:p w14:paraId="3CBD41BE" w14:textId="77777777" w:rsidR="00293F6D" w:rsidRDefault="00D91184">
            <w:pPr>
              <w:pStyle w:val="25"/>
              <w:framePr w:w="9619" w:wrap="notBeside" w:vAnchor="text" w:hAnchor="text" w:xAlign="center" w:y="1"/>
              <w:shd w:val="clear" w:color="auto" w:fill="auto"/>
              <w:spacing w:before="0" w:line="240" w:lineRule="exact"/>
            </w:pPr>
            <w:r>
              <w:t>340</w:t>
            </w:r>
          </w:p>
        </w:tc>
      </w:tr>
      <w:tr w:rsidR="00293F6D" w14:paraId="69C324E5" w14:textId="77777777">
        <w:trPr>
          <w:trHeight w:hRule="exact" w:val="480"/>
          <w:jc w:val="center"/>
        </w:trPr>
        <w:tc>
          <w:tcPr>
            <w:tcW w:w="3974" w:type="dxa"/>
            <w:gridSpan w:val="2"/>
            <w:tcBorders>
              <w:top w:val="single" w:sz="4" w:space="0" w:color="auto"/>
              <w:left w:val="single" w:sz="4" w:space="0" w:color="auto"/>
            </w:tcBorders>
            <w:shd w:val="clear" w:color="auto" w:fill="FFFFFF"/>
          </w:tcPr>
          <w:p w14:paraId="05957014" w14:textId="77777777" w:rsidR="00293F6D" w:rsidRDefault="00D91184">
            <w:pPr>
              <w:pStyle w:val="25"/>
              <w:framePr w:w="9619" w:wrap="notBeside" w:vAnchor="text" w:hAnchor="text" w:xAlign="center" w:y="1"/>
              <w:shd w:val="clear" w:color="auto" w:fill="auto"/>
              <w:spacing w:before="0" w:line="240" w:lineRule="exact"/>
              <w:jc w:val="left"/>
            </w:pPr>
            <w:r>
              <w:t>Итого коррекционные курсы</w:t>
            </w:r>
          </w:p>
        </w:tc>
        <w:tc>
          <w:tcPr>
            <w:tcW w:w="955" w:type="dxa"/>
            <w:tcBorders>
              <w:top w:val="single" w:sz="4" w:space="0" w:color="auto"/>
              <w:left w:val="single" w:sz="4" w:space="0" w:color="auto"/>
            </w:tcBorders>
            <w:shd w:val="clear" w:color="auto" w:fill="FFFFFF"/>
          </w:tcPr>
          <w:p w14:paraId="50F96E6E" w14:textId="77777777" w:rsidR="00293F6D" w:rsidRDefault="00D91184">
            <w:pPr>
              <w:pStyle w:val="25"/>
              <w:framePr w:w="9619" w:wrap="notBeside" w:vAnchor="text" w:hAnchor="text" w:xAlign="center" w:y="1"/>
              <w:shd w:val="clear" w:color="auto" w:fill="auto"/>
              <w:spacing w:before="0" w:line="240" w:lineRule="exact"/>
              <w:ind w:left="360"/>
              <w:jc w:val="left"/>
            </w:pPr>
            <w:r>
              <w:t>340</w:t>
            </w:r>
          </w:p>
        </w:tc>
        <w:tc>
          <w:tcPr>
            <w:tcW w:w="854" w:type="dxa"/>
            <w:tcBorders>
              <w:top w:val="single" w:sz="4" w:space="0" w:color="auto"/>
              <w:left w:val="single" w:sz="4" w:space="0" w:color="auto"/>
            </w:tcBorders>
            <w:shd w:val="clear" w:color="auto" w:fill="FFFFFF"/>
          </w:tcPr>
          <w:p w14:paraId="0C0E5086"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850" w:type="dxa"/>
            <w:tcBorders>
              <w:top w:val="single" w:sz="4" w:space="0" w:color="auto"/>
              <w:left w:val="single" w:sz="4" w:space="0" w:color="auto"/>
            </w:tcBorders>
            <w:shd w:val="clear" w:color="auto" w:fill="FFFFFF"/>
          </w:tcPr>
          <w:p w14:paraId="1C33E100"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850" w:type="dxa"/>
            <w:tcBorders>
              <w:top w:val="single" w:sz="4" w:space="0" w:color="auto"/>
              <w:left w:val="single" w:sz="4" w:space="0" w:color="auto"/>
            </w:tcBorders>
            <w:shd w:val="clear" w:color="auto" w:fill="FFFFFF"/>
          </w:tcPr>
          <w:p w14:paraId="0D4B78F2"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850" w:type="dxa"/>
            <w:tcBorders>
              <w:top w:val="single" w:sz="4" w:space="0" w:color="auto"/>
              <w:left w:val="single" w:sz="4" w:space="0" w:color="auto"/>
            </w:tcBorders>
            <w:shd w:val="clear" w:color="auto" w:fill="FFFFFF"/>
          </w:tcPr>
          <w:p w14:paraId="236B9B61"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1286" w:type="dxa"/>
            <w:tcBorders>
              <w:top w:val="single" w:sz="4" w:space="0" w:color="auto"/>
              <w:left w:val="single" w:sz="4" w:space="0" w:color="auto"/>
              <w:right w:val="single" w:sz="4" w:space="0" w:color="auto"/>
            </w:tcBorders>
            <w:shd w:val="clear" w:color="auto" w:fill="FFFFFF"/>
          </w:tcPr>
          <w:p w14:paraId="7234AC4E" w14:textId="77777777" w:rsidR="00293F6D" w:rsidRDefault="00D91184">
            <w:pPr>
              <w:pStyle w:val="25"/>
              <w:framePr w:w="9619" w:wrap="notBeside" w:vAnchor="text" w:hAnchor="text" w:xAlign="center" w:y="1"/>
              <w:shd w:val="clear" w:color="auto" w:fill="auto"/>
              <w:spacing w:before="0" w:line="240" w:lineRule="exact"/>
            </w:pPr>
            <w:r>
              <w:t>1428</w:t>
            </w:r>
          </w:p>
        </w:tc>
      </w:tr>
      <w:tr w:rsidR="00293F6D" w14:paraId="6E052C20" w14:textId="77777777">
        <w:trPr>
          <w:trHeight w:hRule="exact" w:val="562"/>
          <w:jc w:val="center"/>
        </w:trPr>
        <w:tc>
          <w:tcPr>
            <w:tcW w:w="3974" w:type="dxa"/>
            <w:gridSpan w:val="2"/>
            <w:tcBorders>
              <w:top w:val="single" w:sz="4" w:space="0" w:color="auto"/>
              <w:left w:val="single" w:sz="4" w:space="0" w:color="auto"/>
            </w:tcBorders>
            <w:shd w:val="clear" w:color="auto" w:fill="FFFFFF"/>
          </w:tcPr>
          <w:p w14:paraId="7E6B4911" w14:textId="77777777" w:rsidR="00293F6D" w:rsidRDefault="00D91184">
            <w:pPr>
              <w:pStyle w:val="25"/>
              <w:framePr w:w="9619" w:wrap="notBeside" w:vAnchor="text" w:hAnchor="text" w:xAlign="center" w:y="1"/>
              <w:shd w:val="clear" w:color="auto" w:fill="auto"/>
              <w:spacing w:before="0" w:line="240" w:lineRule="exact"/>
              <w:jc w:val="left"/>
            </w:pPr>
            <w:r>
              <w:t>Внеурочная деятельность:</w:t>
            </w:r>
          </w:p>
        </w:tc>
        <w:tc>
          <w:tcPr>
            <w:tcW w:w="955" w:type="dxa"/>
            <w:tcBorders>
              <w:top w:val="single" w:sz="4" w:space="0" w:color="auto"/>
              <w:left w:val="single" w:sz="4" w:space="0" w:color="auto"/>
            </w:tcBorders>
            <w:shd w:val="clear" w:color="auto" w:fill="FFFFFF"/>
          </w:tcPr>
          <w:p w14:paraId="74DF163F" w14:textId="77777777" w:rsidR="00293F6D" w:rsidRDefault="00D91184">
            <w:pPr>
              <w:pStyle w:val="25"/>
              <w:framePr w:w="9619" w:wrap="notBeside" w:vAnchor="text" w:hAnchor="text" w:xAlign="center" w:y="1"/>
              <w:shd w:val="clear" w:color="auto" w:fill="auto"/>
              <w:spacing w:before="0" w:line="240" w:lineRule="exact"/>
              <w:ind w:left="360"/>
              <w:jc w:val="left"/>
            </w:pPr>
            <w:r>
              <w:t>204</w:t>
            </w:r>
          </w:p>
        </w:tc>
        <w:tc>
          <w:tcPr>
            <w:tcW w:w="854" w:type="dxa"/>
            <w:tcBorders>
              <w:top w:val="single" w:sz="4" w:space="0" w:color="auto"/>
              <w:left w:val="single" w:sz="4" w:space="0" w:color="auto"/>
            </w:tcBorders>
            <w:shd w:val="clear" w:color="auto" w:fill="FFFFFF"/>
          </w:tcPr>
          <w:p w14:paraId="2D655F81"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850" w:type="dxa"/>
            <w:tcBorders>
              <w:top w:val="single" w:sz="4" w:space="0" w:color="auto"/>
              <w:left w:val="single" w:sz="4" w:space="0" w:color="auto"/>
            </w:tcBorders>
            <w:shd w:val="clear" w:color="auto" w:fill="FFFFFF"/>
          </w:tcPr>
          <w:p w14:paraId="250DB201"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850" w:type="dxa"/>
            <w:tcBorders>
              <w:top w:val="single" w:sz="4" w:space="0" w:color="auto"/>
              <w:left w:val="single" w:sz="4" w:space="0" w:color="auto"/>
            </w:tcBorders>
            <w:shd w:val="clear" w:color="auto" w:fill="FFFFFF"/>
          </w:tcPr>
          <w:p w14:paraId="1972978C"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850" w:type="dxa"/>
            <w:tcBorders>
              <w:top w:val="single" w:sz="4" w:space="0" w:color="auto"/>
              <w:left w:val="single" w:sz="4" w:space="0" w:color="auto"/>
            </w:tcBorders>
            <w:shd w:val="clear" w:color="auto" w:fill="FFFFFF"/>
          </w:tcPr>
          <w:p w14:paraId="5C2C9EC3" w14:textId="77777777" w:rsidR="00293F6D" w:rsidRDefault="00D91184">
            <w:pPr>
              <w:pStyle w:val="25"/>
              <w:framePr w:w="9619" w:wrap="notBeside" w:vAnchor="text" w:hAnchor="text" w:xAlign="center" w:y="1"/>
              <w:shd w:val="clear" w:color="auto" w:fill="auto"/>
              <w:spacing w:before="0" w:line="240" w:lineRule="exact"/>
              <w:ind w:left="300"/>
              <w:jc w:val="left"/>
            </w:pPr>
            <w:r>
              <w:t>272</w:t>
            </w:r>
          </w:p>
        </w:tc>
        <w:tc>
          <w:tcPr>
            <w:tcW w:w="1286" w:type="dxa"/>
            <w:tcBorders>
              <w:top w:val="single" w:sz="4" w:space="0" w:color="auto"/>
              <w:left w:val="single" w:sz="4" w:space="0" w:color="auto"/>
              <w:right w:val="single" w:sz="4" w:space="0" w:color="auto"/>
            </w:tcBorders>
            <w:shd w:val="clear" w:color="auto" w:fill="FFFFFF"/>
          </w:tcPr>
          <w:p w14:paraId="36D394ED" w14:textId="77777777" w:rsidR="00293F6D" w:rsidRDefault="00D91184">
            <w:pPr>
              <w:pStyle w:val="25"/>
              <w:framePr w:w="9619" w:wrap="notBeside" w:vAnchor="text" w:hAnchor="text" w:xAlign="center" w:y="1"/>
              <w:shd w:val="clear" w:color="auto" w:fill="auto"/>
              <w:spacing w:before="0" w:line="240" w:lineRule="exact"/>
            </w:pPr>
            <w:r>
              <w:t>1292</w:t>
            </w:r>
          </w:p>
        </w:tc>
      </w:tr>
      <w:tr w:rsidR="00293F6D" w14:paraId="3B278161" w14:textId="77777777">
        <w:trPr>
          <w:trHeight w:hRule="exact" w:val="283"/>
          <w:jc w:val="center"/>
        </w:trPr>
        <w:tc>
          <w:tcPr>
            <w:tcW w:w="3974" w:type="dxa"/>
            <w:gridSpan w:val="2"/>
            <w:tcBorders>
              <w:top w:val="single" w:sz="4" w:space="0" w:color="auto"/>
              <w:left w:val="single" w:sz="4" w:space="0" w:color="auto"/>
            </w:tcBorders>
            <w:shd w:val="clear" w:color="auto" w:fill="FFFFFF"/>
            <w:vAlign w:val="bottom"/>
          </w:tcPr>
          <w:p w14:paraId="577AB445" w14:textId="77777777" w:rsidR="00293F6D" w:rsidRDefault="00D91184">
            <w:pPr>
              <w:pStyle w:val="25"/>
              <w:framePr w:w="9619" w:wrap="notBeside" w:vAnchor="text" w:hAnchor="text" w:xAlign="center" w:y="1"/>
              <w:shd w:val="clear" w:color="auto" w:fill="auto"/>
              <w:spacing w:before="0" w:line="240" w:lineRule="exact"/>
              <w:jc w:val="left"/>
            </w:pPr>
            <w:r>
              <w:t>«Я познаю мир»</w:t>
            </w:r>
          </w:p>
        </w:tc>
        <w:tc>
          <w:tcPr>
            <w:tcW w:w="955" w:type="dxa"/>
            <w:tcBorders>
              <w:top w:val="single" w:sz="4" w:space="0" w:color="auto"/>
              <w:left w:val="single" w:sz="4" w:space="0" w:color="auto"/>
            </w:tcBorders>
            <w:shd w:val="clear" w:color="auto" w:fill="FFFFFF"/>
            <w:vAlign w:val="bottom"/>
          </w:tcPr>
          <w:p w14:paraId="1962A398" w14:textId="77777777" w:rsidR="00293F6D" w:rsidRDefault="00D91184">
            <w:pPr>
              <w:pStyle w:val="25"/>
              <w:framePr w:w="9619" w:wrap="notBeside" w:vAnchor="text" w:hAnchor="text" w:xAlign="center" w:y="1"/>
              <w:shd w:val="clear" w:color="auto" w:fill="auto"/>
              <w:spacing w:before="0" w:line="240" w:lineRule="exact"/>
            </w:pPr>
            <w:r>
              <w:t>34</w:t>
            </w:r>
          </w:p>
        </w:tc>
        <w:tc>
          <w:tcPr>
            <w:tcW w:w="854" w:type="dxa"/>
            <w:tcBorders>
              <w:top w:val="single" w:sz="4" w:space="0" w:color="auto"/>
              <w:left w:val="single" w:sz="4" w:space="0" w:color="auto"/>
            </w:tcBorders>
            <w:shd w:val="clear" w:color="auto" w:fill="FFFFFF"/>
            <w:vAlign w:val="bottom"/>
          </w:tcPr>
          <w:p w14:paraId="782AC09A"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1B2BD19A"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7B14CBF2"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67E0FC4C"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1286" w:type="dxa"/>
            <w:tcBorders>
              <w:top w:val="single" w:sz="4" w:space="0" w:color="auto"/>
              <w:left w:val="single" w:sz="4" w:space="0" w:color="auto"/>
              <w:right w:val="single" w:sz="4" w:space="0" w:color="auto"/>
            </w:tcBorders>
            <w:shd w:val="clear" w:color="auto" w:fill="FFFFFF"/>
            <w:vAlign w:val="bottom"/>
          </w:tcPr>
          <w:p w14:paraId="3D3BD357" w14:textId="77777777" w:rsidR="00293F6D" w:rsidRDefault="00D91184">
            <w:pPr>
              <w:pStyle w:val="25"/>
              <w:framePr w:w="9619" w:wrap="notBeside" w:vAnchor="text" w:hAnchor="text" w:xAlign="center" w:y="1"/>
              <w:shd w:val="clear" w:color="auto" w:fill="auto"/>
              <w:spacing w:before="0" w:line="240" w:lineRule="exact"/>
            </w:pPr>
            <w:r>
              <w:t>170</w:t>
            </w:r>
          </w:p>
        </w:tc>
      </w:tr>
      <w:tr w:rsidR="00293F6D" w14:paraId="6A726894" w14:textId="77777777">
        <w:trPr>
          <w:trHeight w:hRule="exact" w:val="288"/>
          <w:jc w:val="center"/>
        </w:trPr>
        <w:tc>
          <w:tcPr>
            <w:tcW w:w="3974" w:type="dxa"/>
            <w:gridSpan w:val="2"/>
            <w:tcBorders>
              <w:top w:val="single" w:sz="4" w:space="0" w:color="auto"/>
              <w:left w:val="single" w:sz="4" w:space="0" w:color="auto"/>
            </w:tcBorders>
            <w:shd w:val="clear" w:color="auto" w:fill="FFFFFF"/>
            <w:vAlign w:val="center"/>
          </w:tcPr>
          <w:p w14:paraId="759B38BB" w14:textId="77777777" w:rsidR="00293F6D" w:rsidRDefault="00D91184">
            <w:pPr>
              <w:pStyle w:val="25"/>
              <w:framePr w:w="9619" w:wrap="notBeside" w:vAnchor="text" w:hAnchor="text" w:xAlign="center" w:y="1"/>
              <w:shd w:val="clear" w:color="auto" w:fill="auto"/>
              <w:spacing w:before="0" w:line="240" w:lineRule="exact"/>
              <w:jc w:val="left"/>
            </w:pPr>
            <w:r>
              <w:t>«Домоводство»</w:t>
            </w:r>
          </w:p>
        </w:tc>
        <w:tc>
          <w:tcPr>
            <w:tcW w:w="955" w:type="dxa"/>
            <w:tcBorders>
              <w:top w:val="single" w:sz="4" w:space="0" w:color="auto"/>
              <w:left w:val="single" w:sz="4" w:space="0" w:color="auto"/>
            </w:tcBorders>
            <w:shd w:val="clear" w:color="auto" w:fill="FFFFFF"/>
            <w:vAlign w:val="center"/>
          </w:tcPr>
          <w:p w14:paraId="5EDC5D9C" w14:textId="77777777" w:rsidR="00293F6D" w:rsidRDefault="00D91184">
            <w:pPr>
              <w:pStyle w:val="25"/>
              <w:framePr w:w="9619" w:wrap="notBeside" w:vAnchor="text" w:hAnchor="text" w:xAlign="center" w:y="1"/>
              <w:shd w:val="clear" w:color="auto" w:fill="auto"/>
              <w:spacing w:before="0" w:line="240" w:lineRule="exact"/>
            </w:pPr>
            <w:r>
              <w:t>34</w:t>
            </w:r>
          </w:p>
        </w:tc>
        <w:tc>
          <w:tcPr>
            <w:tcW w:w="854" w:type="dxa"/>
            <w:tcBorders>
              <w:top w:val="single" w:sz="4" w:space="0" w:color="auto"/>
              <w:left w:val="single" w:sz="4" w:space="0" w:color="auto"/>
            </w:tcBorders>
            <w:shd w:val="clear" w:color="auto" w:fill="FFFFFF"/>
            <w:vAlign w:val="bottom"/>
          </w:tcPr>
          <w:p w14:paraId="4700174B"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698A681E"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7DC938DC"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2B975AB1"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vAlign w:val="center"/>
          </w:tcPr>
          <w:p w14:paraId="687EFB0F" w14:textId="77777777" w:rsidR="00293F6D" w:rsidRDefault="00D91184">
            <w:pPr>
              <w:pStyle w:val="25"/>
              <w:framePr w:w="9619" w:wrap="notBeside" w:vAnchor="text" w:hAnchor="text" w:xAlign="center" w:y="1"/>
              <w:shd w:val="clear" w:color="auto" w:fill="auto"/>
              <w:spacing w:before="0" w:line="240" w:lineRule="exact"/>
            </w:pPr>
            <w:r>
              <w:t>306</w:t>
            </w:r>
          </w:p>
        </w:tc>
      </w:tr>
      <w:tr w:rsidR="00293F6D" w14:paraId="69098DD3" w14:textId="77777777">
        <w:trPr>
          <w:trHeight w:hRule="exact" w:val="658"/>
          <w:jc w:val="center"/>
        </w:trPr>
        <w:tc>
          <w:tcPr>
            <w:tcW w:w="3974" w:type="dxa"/>
            <w:gridSpan w:val="2"/>
            <w:tcBorders>
              <w:top w:val="single" w:sz="4" w:space="0" w:color="auto"/>
              <w:left w:val="single" w:sz="4" w:space="0" w:color="auto"/>
            </w:tcBorders>
            <w:shd w:val="clear" w:color="auto" w:fill="FFFFFF"/>
          </w:tcPr>
          <w:p w14:paraId="4222F8D1" w14:textId="77777777" w:rsidR="00293F6D" w:rsidRDefault="00D91184">
            <w:pPr>
              <w:pStyle w:val="25"/>
              <w:framePr w:w="9619" w:wrap="notBeside" w:vAnchor="text" w:hAnchor="text" w:xAlign="center" w:y="1"/>
              <w:shd w:val="clear" w:color="auto" w:fill="auto"/>
              <w:spacing w:before="0" w:line="278" w:lineRule="exact"/>
              <w:jc w:val="left"/>
            </w:pPr>
            <w:r>
              <w:t>Спортивно - оздоровительный «ЗОЖ»</w:t>
            </w:r>
          </w:p>
        </w:tc>
        <w:tc>
          <w:tcPr>
            <w:tcW w:w="955" w:type="dxa"/>
            <w:tcBorders>
              <w:top w:val="single" w:sz="4" w:space="0" w:color="auto"/>
              <w:left w:val="single" w:sz="4" w:space="0" w:color="auto"/>
            </w:tcBorders>
            <w:shd w:val="clear" w:color="auto" w:fill="FFFFFF"/>
          </w:tcPr>
          <w:p w14:paraId="52B037DA" w14:textId="77777777" w:rsidR="00293F6D" w:rsidRDefault="00D91184">
            <w:pPr>
              <w:pStyle w:val="25"/>
              <w:framePr w:w="9619" w:wrap="notBeside" w:vAnchor="text" w:hAnchor="text" w:xAlign="center" w:y="1"/>
              <w:shd w:val="clear" w:color="auto" w:fill="auto"/>
              <w:spacing w:before="0" w:line="240" w:lineRule="exact"/>
            </w:pPr>
            <w:r>
              <w:t>34</w:t>
            </w:r>
          </w:p>
        </w:tc>
        <w:tc>
          <w:tcPr>
            <w:tcW w:w="854" w:type="dxa"/>
            <w:tcBorders>
              <w:top w:val="single" w:sz="4" w:space="0" w:color="auto"/>
              <w:left w:val="single" w:sz="4" w:space="0" w:color="auto"/>
            </w:tcBorders>
            <w:shd w:val="clear" w:color="auto" w:fill="FFFFFF"/>
          </w:tcPr>
          <w:p w14:paraId="4D5B7C70"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tcPr>
          <w:p w14:paraId="49C1B126"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tcPr>
          <w:p w14:paraId="26B5DE31"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tcPr>
          <w:p w14:paraId="2A19BA0B"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1286" w:type="dxa"/>
            <w:tcBorders>
              <w:top w:val="single" w:sz="4" w:space="0" w:color="auto"/>
              <w:left w:val="single" w:sz="4" w:space="0" w:color="auto"/>
              <w:right w:val="single" w:sz="4" w:space="0" w:color="auto"/>
            </w:tcBorders>
            <w:shd w:val="clear" w:color="auto" w:fill="FFFFFF"/>
          </w:tcPr>
          <w:p w14:paraId="38031356" w14:textId="77777777" w:rsidR="00293F6D" w:rsidRDefault="00D91184">
            <w:pPr>
              <w:pStyle w:val="25"/>
              <w:framePr w:w="9619" w:wrap="notBeside" w:vAnchor="text" w:hAnchor="text" w:xAlign="center" w:y="1"/>
              <w:shd w:val="clear" w:color="auto" w:fill="auto"/>
              <w:spacing w:before="0" w:line="240" w:lineRule="exact"/>
            </w:pPr>
            <w:r>
              <w:t>170</w:t>
            </w:r>
          </w:p>
        </w:tc>
      </w:tr>
      <w:tr w:rsidR="00293F6D" w14:paraId="721313C0" w14:textId="77777777">
        <w:trPr>
          <w:trHeight w:hRule="exact" w:val="288"/>
          <w:jc w:val="center"/>
        </w:trPr>
        <w:tc>
          <w:tcPr>
            <w:tcW w:w="3974" w:type="dxa"/>
            <w:gridSpan w:val="2"/>
            <w:tcBorders>
              <w:top w:val="single" w:sz="4" w:space="0" w:color="auto"/>
              <w:left w:val="single" w:sz="4" w:space="0" w:color="auto"/>
            </w:tcBorders>
            <w:shd w:val="clear" w:color="auto" w:fill="FFFFFF"/>
            <w:vAlign w:val="bottom"/>
          </w:tcPr>
          <w:p w14:paraId="2E92D1B6" w14:textId="77777777" w:rsidR="00293F6D" w:rsidRDefault="00D91184">
            <w:pPr>
              <w:pStyle w:val="25"/>
              <w:framePr w:w="9619" w:wrap="notBeside" w:vAnchor="text" w:hAnchor="text" w:xAlign="center" w:y="1"/>
              <w:shd w:val="clear" w:color="auto" w:fill="auto"/>
              <w:spacing w:before="0" w:line="240" w:lineRule="exact"/>
              <w:jc w:val="left"/>
            </w:pPr>
            <w:r>
              <w:t xml:space="preserve">«Т </w:t>
            </w:r>
            <w:proofErr w:type="spellStart"/>
            <w:r>
              <w:t>еатральный</w:t>
            </w:r>
            <w:proofErr w:type="spellEnd"/>
            <w:r>
              <w:t>»</w:t>
            </w:r>
          </w:p>
        </w:tc>
        <w:tc>
          <w:tcPr>
            <w:tcW w:w="955" w:type="dxa"/>
            <w:tcBorders>
              <w:top w:val="single" w:sz="4" w:space="0" w:color="auto"/>
              <w:left w:val="single" w:sz="4" w:space="0" w:color="auto"/>
            </w:tcBorders>
            <w:shd w:val="clear" w:color="auto" w:fill="FFFFFF"/>
            <w:vAlign w:val="bottom"/>
          </w:tcPr>
          <w:p w14:paraId="518408D6" w14:textId="77777777" w:rsidR="00293F6D" w:rsidRDefault="00D91184">
            <w:pPr>
              <w:pStyle w:val="25"/>
              <w:framePr w:w="9619" w:wrap="notBeside" w:vAnchor="text" w:hAnchor="text" w:xAlign="center" w:y="1"/>
              <w:shd w:val="clear" w:color="auto" w:fill="auto"/>
              <w:spacing w:before="0" w:line="240" w:lineRule="exact"/>
            </w:pPr>
            <w:r>
              <w:t>34</w:t>
            </w:r>
          </w:p>
        </w:tc>
        <w:tc>
          <w:tcPr>
            <w:tcW w:w="854" w:type="dxa"/>
            <w:tcBorders>
              <w:top w:val="single" w:sz="4" w:space="0" w:color="auto"/>
              <w:left w:val="single" w:sz="4" w:space="0" w:color="auto"/>
            </w:tcBorders>
            <w:shd w:val="clear" w:color="auto" w:fill="FFFFFF"/>
            <w:vAlign w:val="bottom"/>
          </w:tcPr>
          <w:p w14:paraId="5153CBCA"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16BDDA41"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0C6AA93D"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72EB306B"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1286" w:type="dxa"/>
            <w:tcBorders>
              <w:top w:val="single" w:sz="4" w:space="0" w:color="auto"/>
              <w:left w:val="single" w:sz="4" w:space="0" w:color="auto"/>
              <w:right w:val="single" w:sz="4" w:space="0" w:color="auto"/>
            </w:tcBorders>
            <w:shd w:val="clear" w:color="auto" w:fill="FFFFFF"/>
            <w:vAlign w:val="bottom"/>
          </w:tcPr>
          <w:p w14:paraId="43AD7FF8" w14:textId="77777777" w:rsidR="00293F6D" w:rsidRDefault="00D91184">
            <w:pPr>
              <w:pStyle w:val="25"/>
              <w:framePr w:w="9619" w:wrap="notBeside" w:vAnchor="text" w:hAnchor="text" w:xAlign="center" w:y="1"/>
              <w:shd w:val="clear" w:color="auto" w:fill="auto"/>
              <w:spacing w:before="0" w:line="240" w:lineRule="exact"/>
            </w:pPr>
            <w:r>
              <w:t>170</w:t>
            </w:r>
          </w:p>
        </w:tc>
      </w:tr>
      <w:tr w:rsidR="00293F6D" w14:paraId="52191F51" w14:textId="77777777">
        <w:trPr>
          <w:trHeight w:hRule="exact" w:val="283"/>
          <w:jc w:val="center"/>
        </w:trPr>
        <w:tc>
          <w:tcPr>
            <w:tcW w:w="3974" w:type="dxa"/>
            <w:gridSpan w:val="2"/>
            <w:tcBorders>
              <w:top w:val="single" w:sz="4" w:space="0" w:color="auto"/>
              <w:left w:val="single" w:sz="4" w:space="0" w:color="auto"/>
            </w:tcBorders>
            <w:shd w:val="clear" w:color="auto" w:fill="FFFFFF"/>
            <w:vAlign w:val="bottom"/>
          </w:tcPr>
          <w:p w14:paraId="60E9919A" w14:textId="77777777" w:rsidR="00293F6D" w:rsidRDefault="00D91184">
            <w:pPr>
              <w:pStyle w:val="25"/>
              <w:framePr w:w="9619" w:wrap="notBeside" w:vAnchor="text" w:hAnchor="text" w:xAlign="center" w:y="1"/>
              <w:shd w:val="clear" w:color="auto" w:fill="auto"/>
              <w:spacing w:before="0" w:line="240" w:lineRule="exact"/>
              <w:jc w:val="left"/>
            </w:pPr>
            <w:r>
              <w:t>«Волшебство красок»</w:t>
            </w:r>
          </w:p>
        </w:tc>
        <w:tc>
          <w:tcPr>
            <w:tcW w:w="955" w:type="dxa"/>
            <w:tcBorders>
              <w:top w:val="single" w:sz="4" w:space="0" w:color="auto"/>
              <w:left w:val="single" w:sz="4" w:space="0" w:color="auto"/>
            </w:tcBorders>
            <w:shd w:val="clear" w:color="auto" w:fill="FFFFFF"/>
            <w:vAlign w:val="bottom"/>
          </w:tcPr>
          <w:p w14:paraId="7B83ADAA" w14:textId="77777777" w:rsidR="00293F6D" w:rsidRDefault="00D91184">
            <w:pPr>
              <w:pStyle w:val="25"/>
              <w:framePr w:w="9619" w:wrap="notBeside" w:vAnchor="text" w:hAnchor="text" w:xAlign="center" w:y="1"/>
              <w:shd w:val="clear" w:color="auto" w:fill="auto"/>
              <w:spacing w:before="0" w:line="240" w:lineRule="exact"/>
            </w:pPr>
            <w:r>
              <w:t>34</w:t>
            </w:r>
          </w:p>
        </w:tc>
        <w:tc>
          <w:tcPr>
            <w:tcW w:w="854" w:type="dxa"/>
            <w:tcBorders>
              <w:top w:val="single" w:sz="4" w:space="0" w:color="auto"/>
              <w:left w:val="single" w:sz="4" w:space="0" w:color="auto"/>
            </w:tcBorders>
            <w:shd w:val="clear" w:color="auto" w:fill="FFFFFF"/>
            <w:vAlign w:val="bottom"/>
          </w:tcPr>
          <w:p w14:paraId="05AA421B"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6FB6B649"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4F7BFC5D"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850" w:type="dxa"/>
            <w:tcBorders>
              <w:top w:val="single" w:sz="4" w:space="0" w:color="auto"/>
              <w:left w:val="single" w:sz="4" w:space="0" w:color="auto"/>
            </w:tcBorders>
            <w:shd w:val="clear" w:color="auto" w:fill="FFFFFF"/>
            <w:vAlign w:val="bottom"/>
          </w:tcPr>
          <w:p w14:paraId="628D60B6" w14:textId="77777777" w:rsidR="00293F6D" w:rsidRDefault="00D91184">
            <w:pPr>
              <w:pStyle w:val="25"/>
              <w:framePr w:w="9619" w:wrap="notBeside" w:vAnchor="text" w:hAnchor="text" w:xAlign="center" w:y="1"/>
              <w:shd w:val="clear" w:color="auto" w:fill="auto"/>
              <w:spacing w:before="0" w:line="240" w:lineRule="exact"/>
              <w:ind w:left="300"/>
              <w:jc w:val="left"/>
            </w:pPr>
            <w:r>
              <w:t>34</w:t>
            </w:r>
          </w:p>
        </w:tc>
        <w:tc>
          <w:tcPr>
            <w:tcW w:w="1286" w:type="dxa"/>
            <w:tcBorders>
              <w:top w:val="single" w:sz="4" w:space="0" w:color="auto"/>
              <w:left w:val="single" w:sz="4" w:space="0" w:color="auto"/>
              <w:right w:val="single" w:sz="4" w:space="0" w:color="auto"/>
            </w:tcBorders>
            <w:shd w:val="clear" w:color="auto" w:fill="FFFFFF"/>
            <w:vAlign w:val="bottom"/>
          </w:tcPr>
          <w:p w14:paraId="64C419A8" w14:textId="77777777" w:rsidR="00293F6D" w:rsidRDefault="00D91184">
            <w:pPr>
              <w:pStyle w:val="25"/>
              <w:framePr w:w="9619" w:wrap="notBeside" w:vAnchor="text" w:hAnchor="text" w:xAlign="center" w:y="1"/>
              <w:shd w:val="clear" w:color="auto" w:fill="auto"/>
              <w:spacing w:before="0" w:line="240" w:lineRule="exact"/>
            </w:pPr>
            <w:r>
              <w:t>170</w:t>
            </w:r>
          </w:p>
        </w:tc>
      </w:tr>
      <w:tr w:rsidR="00293F6D" w14:paraId="5191BE5F" w14:textId="77777777">
        <w:trPr>
          <w:trHeight w:hRule="exact" w:val="288"/>
          <w:jc w:val="center"/>
        </w:trPr>
        <w:tc>
          <w:tcPr>
            <w:tcW w:w="3974" w:type="dxa"/>
            <w:gridSpan w:val="2"/>
            <w:tcBorders>
              <w:top w:val="single" w:sz="4" w:space="0" w:color="auto"/>
              <w:left w:val="single" w:sz="4" w:space="0" w:color="auto"/>
            </w:tcBorders>
            <w:shd w:val="clear" w:color="auto" w:fill="FFFFFF"/>
            <w:vAlign w:val="center"/>
          </w:tcPr>
          <w:p w14:paraId="28D345BC" w14:textId="77777777" w:rsidR="00293F6D" w:rsidRDefault="00D91184">
            <w:pPr>
              <w:pStyle w:val="25"/>
              <w:framePr w:w="9619" w:wrap="notBeside" w:vAnchor="text" w:hAnchor="text" w:xAlign="center" w:y="1"/>
              <w:shd w:val="clear" w:color="auto" w:fill="auto"/>
              <w:spacing w:before="0" w:line="240" w:lineRule="exact"/>
              <w:jc w:val="left"/>
            </w:pPr>
            <w:r>
              <w:t>«Хозяюшка»</w:t>
            </w:r>
          </w:p>
        </w:tc>
        <w:tc>
          <w:tcPr>
            <w:tcW w:w="955" w:type="dxa"/>
            <w:tcBorders>
              <w:top w:val="single" w:sz="4" w:space="0" w:color="auto"/>
              <w:left w:val="single" w:sz="4" w:space="0" w:color="auto"/>
            </w:tcBorders>
            <w:shd w:val="clear" w:color="auto" w:fill="FFFFFF"/>
            <w:vAlign w:val="center"/>
          </w:tcPr>
          <w:p w14:paraId="4C2718EF" w14:textId="77777777" w:rsidR="00293F6D" w:rsidRDefault="00D91184">
            <w:pPr>
              <w:pStyle w:val="25"/>
              <w:framePr w:w="9619" w:wrap="notBeside" w:vAnchor="text" w:hAnchor="text" w:xAlign="center" w:y="1"/>
              <w:shd w:val="clear" w:color="auto" w:fill="auto"/>
              <w:spacing w:before="0" w:line="240" w:lineRule="exact"/>
            </w:pPr>
            <w:r>
              <w:t>34</w:t>
            </w:r>
          </w:p>
        </w:tc>
        <w:tc>
          <w:tcPr>
            <w:tcW w:w="854" w:type="dxa"/>
            <w:tcBorders>
              <w:top w:val="single" w:sz="4" w:space="0" w:color="auto"/>
              <w:left w:val="single" w:sz="4" w:space="0" w:color="auto"/>
            </w:tcBorders>
            <w:shd w:val="clear" w:color="auto" w:fill="FFFFFF"/>
            <w:vAlign w:val="bottom"/>
          </w:tcPr>
          <w:p w14:paraId="12F46849"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45517BBB"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62048C26"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850" w:type="dxa"/>
            <w:tcBorders>
              <w:top w:val="single" w:sz="4" w:space="0" w:color="auto"/>
              <w:left w:val="single" w:sz="4" w:space="0" w:color="auto"/>
            </w:tcBorders>
            <w:shd w:val="clear" w:color="auto" w:fill="FFFFFF"/>
            <w:vAlign w:val="bottom"/>
          </w:tcPr>
          <w:p w14:paraId="63817820" w14:textId="77777777" w:rsidR="00293F6D" w:rsidRDefault="00D91184">
            <w:pPr>
              <w:pStyle w:val="25"/>
              <w:framePr w:w="9619" w:wrap="notBeside" w:vAnchor="text" w:hAnchor="text" w:xAlign="center" w:y="1"/>
              <w:shd w:val="clear" w:color="auto" w:fill="auto"/>
              <w:spacing w:before="0" w:line="240" w:lineRule="exact"/>
              <w:ind w:left="300"/>
              <w:jc w:val="left"/>
            </w:pPr>
            <w:r>
              <w:t>68</w:t>
            </w:r>
          </w:p>
        </w:tc>
        <w:tc>
          <w:tcPr>
            <w:tcW w:w="1286" w:type="dxa"/>
            <w:tcBorders>
              <w:top w:val="single" w:sz="4" w:space="0" w:color="auto"/>
              <w:left w:val="single" w:sz="4" w:space="0" w:color="auto"/>
              <w:right w:val="single" w:sz="4" w:space="0" w:color="auto"/>
            </w:tcBorders>
            <w:shd w:val="clear" w:color="auto" w:fill="FFFFFF"/>
            <w:vAlign w:val="center"/>
          </w:tcPr>
          <w:p w14:paraId="78EA5A29" w14:textId="77777777" w:rsidR="00293F6D" w:rsidRDefault="00D91184">
            <w:pPr>
              <w:pStyle w:val="25"/>
              <w:framePr w:w="9619" w:wrap="notBeside" w:vAnchor="text" w:hAnchor="text" w:xAlign="center" w:y="1"/>
              <w:shd w:val="clear" w:color="auto" w:fill="auto"/>
              <w:spacing w:before="0" w:line="240" w:lineRule="exact"/>
            </w:pPr>
            <w:r>
              <w:t>306</w:t>
            </w:r>
          </w:p>
        </w:tc>
      </w:tr>
      <w:tr w:rsidR="00293F6D" w14:paraId="1977A538" w14:textId="77777777">
        <w:trPr>
          <w:trHeight w:hRule="exact" w:val="571"/>
          <w:jc w:val="center"/>
        </w:trPr>
        <w:tc>
          <w:tcPr>
            <w:tcW w:w="3974" w:type="dxa"/>
            <w:gridSpan w:val="2"/>
            <w:tcBorders>
              <w:top w:val="single" w:sz="4" w:space="0" w:color="auto"/>
              <w:left w:val="single" w:sz="4" w:space="0" w:color="auto"/>
              <w:bottom w:val="single" w:sz="4" w:space="0" w:color="auto"/>
            </w:tcBorders>
            <w:shd w:val="clear" w:color="auto" w:fill="FFFFFF"/>
          </w:tcPr>
          <w:p w14:paraId="5F411681" w14:textId="77777777" w:rsidR="00293F6D" w:rsidRDefault="00D91184">
            <w:pPr>
              <w:pStyle w:val="25"/>
              <w:framePr w:w="9619" w:wrap="notBeside" w:vAnchor="text" w:hAnchor="text" w:xAlign="center" w:y="1"/>
              <w:shd w:val="clear" w:color="auto" w:fill="auto"/>
              <w:spacing w:before="0" w:line="240" w:lineRule="exact"/>
              <w:jc w:val="left"/>
            </w:pPr>
            <w:r>
              <w:t>Всего к финансированию</w:t>
            </w:r>
          </w:p>
        </w:tc>
        <w:tc>
          <w:tcPr>
            <w:tcW w:w="955" w:type="dxa"/>
            <w:tcBorders>
              <w:top w:val="single" w:sz="4" w:space="0" w:color="auto"/>
              <w:left w:val="single" w:sz="4" w:space="0" w:color="auto"/>
              <w:bottom w:val="single" w:sz="4" w:space="0" w:color="auto"/>
            </w:tcBorders>
            <w:shd w:val="clear" w:color="auto" w:fill="FFFFFF"/>
          </w:tcPr>
          <w:p w14:paraId="5F094474" w14:textId="77777777" w:rsidR="00293F6D" w:rsidRDefault="00D91184">
            <w:pPr>
              <w:pStyle w:val="25"/>
              <w:framePr w:w="9619" w:wrap="notBeside" w:vAnchor="text" w:hAnchor="text" w:xAlign="center" w:y="1"/>
              <w:shd w:val="clear" w:color="auto" w:fill="auto"/>
              <w:spacing w:before="0" w:line="240" w:lineRule="exact"/>
              <w:jc w:val="left"/>
            </w:pPr>
            <w:r>
              <w:t>1 292</w:t>
            </w:r>
          </w:p>
        </w:tc>
        <w:tc>
          <w:tcPr>
            <w:tcW w:w="854" w:type="dxa"/>
            <w:tcBorders>
              <w:top w:val="single" w:sz="4" w:space="0" w:color="auto"/>
              <w:left w:val="single" w:sz="4" w:space="0" w:color="auto"/>
              <w:bottom w:val="single" w:sz="4" w:space="0" w:color="auto"/>
            </w:tcBorders>
            <w:shd w:val="clear" w:color="auto" w:fill="FFFFFF"/>
          </w:tcPr>
          <w:p w14:paraId="0193FE12" w14:textId="77777777" w:rsidR="00293F6D" w:rsidRDefault="00D91184">
            <w:pPr>
              <w:pStyle w:val="25"/>
              <w:framePr w:w="9619" w:wrap="notBeside" w:vAnchor="text" w:hAnchor="text" w:xAlign="center" w:y="1"/>
              <w:shd w:val="clear" w:color="auto" w:fill="auto"/>
              <w:spacing w:before="0" w:line="240" w:lineRule="exact"/>
              <w:jc w:val="left"/>
            </w:pPr>
            <w:r>
              <w:t>1 394</w:t>
            </w:r>
          </w:p>
        </w:tc>
        <w:tc>
          <w:tcPr>
            <w:tcW w:w="850" w:type="dxa"/>
            <w:tcBorders>
              <w:top w:val="single" w:sz="4" w:space="0" w:color="auto"/>
              <w:left w:val="single" w:sz="4" w:space="0" w:color="auto"/>
              <w:bottom w:val="single" w:sz="4" w:space="0" w:color="auto"/>
            </w:tcBorders>
            <w:shd w:val="clear" w:color="auto" w:fill="FFFFFF"/>
          </w:tcPr>
          <w:p w14:paraId="2586A98B" w14:textId="77777777" w:rsidR="00293F6D" w:rsidRDefault="00D91184">
            <w:pPr>
              <w:pStyle w:val="25"/>
              <w:framePr w:w="9619" w:wrap="notBeside" w:vAnchor="text" w:hAnchor="text" w:xAlign="center" w:y="1"/>
              <w:shd w:val="clear" w:color="auto" w:fill="auto"/>
              <w:spacing w:before="0" w:line="240" w:lineRule="exact"/>
              <w:jc w:val="left"/>
            </w:pPr>
            <w:r>
              <w:t>1 394</w:t>
            </w:r>
          </w:p>
        </w:tc>
        <w:tc>
          <w:tcPr>
            <w:tcW w:w="850" w:type="dxa"/>
            <w:tcBorders>
              <w:top w:val="single" w:sz="4" w:space="0" w:color="auto"/>
              <w:left w:val="single" w:sz="4" w:space="0" w:color="auto"/>
              <w:bottom w:val="single" w:sz="4" w:space="0" w:color="auto"/>
            </w:tcBorders>
            <w:shd w:val="clear" w:color="auto" w:fill="FFFFFF"/>
          </w:tcPr>
          <w:p w14:paraId="3A230B65" w14:textId="77777777" w:rsidR="00293F6D" w:rsidRDefault="00D91184">
            <w:pPr>
              <w:pStyle w:val="25"/>
              <w:framePr w:w="9619" w:wrap="notBeside" w:vAnchor="text" w:hAnchor="text" w:xAlign="center" w:y="1"/>
              <w:shd w:val="clear" w:color="auto" w:fill="auto"/>
              <w:spacing w:before="0" w:line="240" w:lineRule="exact"/>
              <w:ind w:left="160"/>
              <w:jc w:val="left"/>
            </w:pPr>
            <w:r>
              <w:t>1 394</w:t>
            </w:r>
          </w:p>
        </w:tc>
        <w:tc>
          <w:tcPr>
            <w:tcW w:w="850" w:type="dxa"/>
            <w:tcBorders>
              <w:top w:val="single" w:sz="4" w:space="0" w:color="auto"/>
              <w:left w:val="single" w:sz="4" w:space="0" w:color="auto"/>
              <w:bottom w:val="single" w:sz="4" w:space="0" w:color="auto"/>
            </w:tcBorders>
            <w:shd w:val="clear" w:color="auto" w:fill="FFFFFF"/>
          </w:tcPr>
          <w:p w14:paraId="6D78F51F" w14:textId="77777777" w:rsidR="00293F6D" w:rsidRDefault="00D91184">
            <w:pPr>
              <w:pStyle w:val="25"/>
              <w:framePr w:w="9619" w:wrap="notBeside" w:vAnchor="text" w:hAnchor="text" w:xAlign="center" w:y="1"/>
              <w:shd w:val="clear" w:color="auto" w:fill="auto"/>
              <w:spacing w:before="0" w:line="240" w:lineRule="exact"/>
              <w:jc w:val="left"/>
            </w:pPr>
            <w:r>
              <w:t>1 394</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4609D19" w14:textId="77777777" w:rsidR="00293F6D" w:rsidRDefault="00D91184">
            <w:pPr>
              <w:pStyle w:val="25"/>
              <w:framePr w:w="9619" w:wrap="notBeside" w:vAnchor="text" w:hAnchor="text" w:xAlign="center" w:y="1"/>
              <w:shd w:val="clear" w:color="auto" w:fill="auto"/>
              <w:spacing w:before="0" w:line="240" w:lineRule="exact"/>
            </w:pPr>
            <w:r>
              <w:t>6868</w:t>
            </w:r>
          </w:p>
        </w:tc>
      </w:tr>
    </w:tbl>
    <w:p w14:paraId="1E0A26B8" w14:textId="77777777" w:rsidR="00293F6D" w:rsidRDefault="00293F6D">
      <w:pPr>
        <w:framePr w:w="9619" w:wrap="notBeside" w:vAnchor="text" w:hAnchor="text" w:xAlign="center" w:y="1"/>
        <w:rPr>
          <w:sz w:val="2"/>
          <w:szCs w:val="2"/>
        </w:rPr>
      </w:pPr>
    </w:p>
    <w:p w14:paraId="067C1E5D" w14:textId="77777777" w:rsidR="00293F6D" w:rsidRDefault="00293F6D">
      <w:pPr>
        <w:rPr>
          <w:sz w:val="2"/>
          <w:szCs w:val="2"/>
        </w:rPr>
      </w:pPr>
    </w:p>
    <w:p w14:paraId="62A58E21" w14:textId="77777777" w:rsidR="00293F6D" w:rsidRDefault="00D91184">
      <w:pPr>
        <w:pStyle w:val="25"/>
        <w:shd w:val="clear" w:color="auto" w:fill="auto"/>
        <w:spacing w:before="480" w:line="278" w:lineRule="exact"/>
      </w:pPr>
      <w:r>
        <w:t>Примерный недельный учебный план АООП (вариант 2)</w:t>
      </w:r>
      <w:r>
        <w:br/>
        <w:t>для обучающихся с умственной отсталостью (интеллектуальными нарушениями)</w:t>
      </w:r>
    </w:p>
    <w:p w14:paraId="044A789C" w14:textId="77777777" w:rsidR="00293F6D" w:rsidRDefault="00D91184">
      <w:pPr>
        <w:pStyle w:val="25"/>
        <w:shd w:val="clear" w:color="auto" w:fill="auto"/>
        <w:spacing w:before="0" w:line="278" w:lineRule="exact"/>
      </w:pPr>
      <w:r>
        <w:t>5 - 9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410"/>
        <w:gridCol w:w="850"/>
        <w:gridCol w:w="710"/>
        <w:gridCol w:w="144"/>
        <w:gridCol w:w="850"/>
        <w:gridCol w:w="989"/>
        <w:gridCol w:w="994"/>
        <w:gridCol w:w="1003"/>
      </w:tblGrid>
      <w:tr w:rsidR="00293F6D" w14:paraId="28DDB82A" w14:textId="77777777">
        <w:trPr>
          <w:trHeight w:hRule="exact" w:val="293"/>
          <w:jc w:val="center"/>
        </w:trPr>
        <w:tc>
          <w:tcPr>
            <w:tcW w:w="1704" w:type="dxa"/>
            <w:vMerge w:val="restart"/>
            <w:tcBorders>
              <w:top w:val="single" w:sz="4" w:space="0" w:color="auto"/>
              <w:left w:val="single" w:sz="4" w:space="0" w:color="auto"/>
            </w:tcBorders>
            <w:shd w:val="clear" w:color="auto" w:fill="FFFFFF"/>
            <w:vAlign w:val="center"/>
          </w:tcPr>
          <w:p w14:paraId="3801AC60" w14:textId="77777777" w:rsidR="00293F6D" w:rsidRDefault="00D91184">
            <w:pPr>
              <w:pStyle w:val="25"/>
              <w:framePr w:w="9653" w:wrap="notBeside" w:vAnchor="text" w:hAnchor="text" w:xAlign="center" w:y="1"/>
              <w:shd w:val="clear" w:color="auto" w:fill="auto"/>
              <w:spacing w:before="0" w:after="60" w:line="240" w:lineRule="exact"/>
              <w:jc w:val="left"/>
            </w:pPr>
            <w:r>
              <w:t>Предметные</w:t>
            </w:r>
          </w:p>
          <w:p w14:paraId="333E9F17" w14:textId="77777777" w:rsidR="00293F6D" w:rsidRDefault="00D91184">
            <w:pPr>
              <w:pStyle w:val="25"/>
              <w:framePr w:w="9653" w:wrap="notBeside" w:vAnchor="text" w:hAnchor="text" w:xAlign="center" w:y="1"/>
              <w:shd w:val="clear" w:color="auto" w:fill="auto"/>
              <w:spacing w:before="60" w:line="240" w:lineRule="exact"/>
              <w:jc w:val="left"/>
            </w:pPr>
            <w:r>
              <w:t>области</w:t>
            </w:r>
          </w:p>
        </w:tc>
        <w:tc>
          <w:tcPr>
            <w:tcW w:w="2410" w:type="dxa"/>
            <w:vMerge w:val="restart"/>
            <w:tcBorders>
              <w:top w:val="single" w:sz="4" w:space="0" w:color="auto"/>
              <w:left w:val="single" w:sz="4" w:space="0" w:color="auto"/>
            </w:tcBorders>
            <w:shd w:val="clear" w:color="auto" w:fill="FFFFFF"/>
            <w:vAlign w:val="bottom"/>
          </w:tcPr>
          <w:p w14:paraId="046A0263" w14:textId="77777777" w:rsidR="00293F6D" w:rsidRDefault="00D91184">
            <w:pPr>
              <w:pStyle w:val="25"/>
              <w:framePr w:w="9653" w:wrap="notBeside" w:vAnchor="text" w:hAnchor="text" w:xAlign="center" w:y="1"/>
              <w:shd w:val="clear" w:color="auto" w:fill="auto"/>
              <w:spacing w:before="0" w:line="274" w:lineRule="exact"/>
              <w:jc w:val="right"/>
            </w:pPr>
            <w:r>
              <w:t>Классы</w:t>
            </w:r>
          </w:p>
          <w:p w14:paraId="71EA38F3" w14:textId="77777777" w:rsidR="00293F6D" w:rsidRDefault="00D91184">
            <w:pPr>
              <w:pStyle w:val="25"/>
              <w:framePr w:w="9653" w:wrap="notBeside" w:vAnchor="text" w:hAnchor="text" w:xAlign="center" w:y="1"/>
              <w:shd w:val="clear" w:color="auto" w:fill="auto"/>
              <w:spacing w:before="0" w:line="274" w:lineRule="exact"/>
              <w:jc w:val="left"/>
            </w:pPr>
            <w:r>
              <w:t>Учебные</w:t>
            </w:r>
          </w:p>
          <w:p w14:paraId="4197A9D4" w14:textId="77777777" w:rsidR="00293F6D" w:rsidRDefault="00D91184">
            <w:pPr>
              <w:pStyle w:val="25"/>
              <w:framePr w:w="9653" w:wrap="notBeside" w:vAnchor="text" w:hAnchor="text" w:xAlign="center" w:y="1"/>
              <w:shd w:val="clear" w:color="auto" w:fill="auto"/>
              <w:spacing w:before="0" w:line="274" w:lineRule="exact"/>
              <w:jc w:val="left"/>
            </w:pPr>
            <w:r>
              <w:t>предметы</w:t>
            </w:r>
          </w:p>
        </w:tc>
        <w:tc>
          <w:tcPr>
            <w:tcW w:w="5540" w:type="dxa"/>
            <w:gridSpan w:val="7"/>
            <w:tcBorders>
              <w:top w:val="single" w:sz="4" w:space="0" w:color="auto"/>
              <w:left w:val="single" w:sz="4" w:space="0" w:color="auto"/>
              <w:right w:val="single" w:sz="4" w:space="0" w:color="auto"/>
            </w:tcBorders>
            <w:shd w:val="clear" w:color="auto" w:fill="FFFFFF"/>
            <w:vAlign w:val="bottom"/>
          </w:tcPr>
          <w:p w14:paraId="725B050D" w14:textId="77777777" w:rsidR="00293F6D" w:rsidRDefault="00D91184">
            <w:pPr>
              <w:pStyle w:val="25"/>
              <w:framePr w:w="9653" w:wrap="notBeside" w:vAnchor="text" w:hAnchor="text" w:xAlign="center" w:y="1"/>
              <w:shd w:val="clear" w:color="auto" w:fill="auto"/>
              <w:spacing w:before="0" w:line="240" w:lineRule="exact"/>
            </w:pPr>
            <w:r>
              <w:t>Количество часов в неделю</w:t>
            </w:r>
          </w:p>
        </w:tc>
      </w:tr>
      <w:tr w:rsidR="00293F6D" w14:paraId="23981C5B" w14:textId="77777777">
        <w:trPr>
          <w:trHeight w:hRule="exact" w:val="826"/>
          <w:jc w:val="center"/>
        </w:trPr>
        <w:tc>
          <w:tcPr>
            <w:tcW w:w="1704" w:type="dxa"/>
            <w:vMerge/>
            <w:tcBorders>
              <w:left w:val="single" w:sz="4" w:space="0" w:color="auto"/>
            </w:tcBorders>
            <w:shd w:val="clear" w:color="auto" w:fill="FFFFFF"/>
            <w:vAlign w:val="center"/>
          </w:tcPr>
          <w:p w14:paraId="5CEEE139" w14:textId="77777777" w:rsidR="00293F6D" w:rsidRDefault="00293F6D">
            <w:pPr>
              <w:framePr w:w="9653" w:wrap="notBeside" w:vAnchor="text" w:hAnchor="text" w:xAlign="center" w:y="1"/>
            </w:pPr>
          </w:p>
        </w:tc>
        <w:tc>
          <w:tcPr>
            <w:tcW w:w="2410" w:type="dxa"/>
            <w:vMerge/>
            <w:tcBorders>
              <w:left w:val="single" w:sz="4" w:space="0" w:color="auto"/>
            </w:tcBorders>
            <w:shd w:val="clear" w:color="auto" w:fill="FFFFFF"/>
            <w:vAlign w:val="bottom"/>
          </w:tcPr>
          <w:p w14:paraId="534329DD" w14:textId="77777777" w:rsidR="00293F6D" w:rsidRDefault="00293F6D">
            <w:pPr>
              <w:framePr w:w="9653" w:wrap="notBeside" w:vAnchor="text" w:hAnchor="text" w:xAlign="center" w:y="1"/>
            </w:pPr>
          </w:p>
        </w:tc>
        <w:tc>
          <w:tcPr>
            <w:tcW w:w="850" w:type="dxa"/>
            <w:tcBorders>
              <w:top w:val="single" w:sz="4" w:space="0" w:color="auto"/>
              <w:left w:val="single" w:sz="4" w:space="0" w:color="auto"/>
            </w:tcBorders>
            <w:shd w:val="clear" w:color="auto" w:fill="FFFFFF"/>
          </w:tcPr>
          <w:p w14:paraId="52A9DB2D" w14:textId="77777777" w:rsidR="00293F6D" w:rsidRDefault="00D91184">
            <w:pPr>
              <w:pStyle w:val="25"/>
              <w:framePr w:w="9653" w:wrap="notBeside" w:vAnchor="text" w:hAnchor="text" w:xAlign="center" w:y="1"/>
              <w:shd w:val="clear" w:color="auto" w:fill="auto"/>
              <w:spacing w:before="0" w:line="240" w:lineRule="exact"/>
            </w:pPr>
            <w:r>
              <w:t>V</w:t>
            </w:r>
          </w:p>
        </w:tc>
        <w:tc>
          <w:tcPr>
            <w:tcW w:w="710" w:type="dxa"/>
            <w:tcBorders>
              <w:top w:val="single" w:sz="4" w:space="0" w:color="auto"/>
              <w:left w:val="single" w:sz="4" w:space="0" w:color="auto"/>
            </w:tcBorders>
            <w:shd w:val="clear" w:color="auto" w:fill="FFFFFF"/>
          </w:tcPr>
          <w:p w14:paraId="594A29A8" w14:textId="77777777" w:rsidR="00293F6D" w:rsidRDefault="00D91184">
            <w:pPr>
              <w:pStyle w:val="25"/>
              <w:framePr w:w="9653" w:wrap="notBeside" w:vAnchor="text" w:hAnchor="text" w:xAlign="center" w:y="1"/>
              <w:shd w:val="clear" w:color="auto" w:fill="auto"/>
              <w:spacing w:before="0" w:line="240" w:lineRule="exact"/>
              <w:ind w:left="240"/>
              <w:jc w:val="left"/>
            </w:pPr>
            <w:r>
              <w:t>VI</w:t>
            </w:r>
          </w:p>
        </w:tc>
        <w:tc>
          <w:tcPr>
            <w:tcW w:w="994" w:type="dxa"/>
            <w:gridSpan w:val="2"/>
            <w:tcBorders>
              <w:top w:val="single" w:sz="4" w:space="0" w:color="auto"/>
              <w:left w:val="single" w:sz="4" w:space="0" w:color="auto"/>
            </w:tcBorders>
            <w:shd w:val="clear" w:color="auto" w:fill="FFFFFF"/>
          </w:tcPr>
          <w:p w14:paraId="0D2D09D8" w14:textId="77777777" w:rsidR="00293F6D" w:rsidRDefault="00D91184">
            <w:pPr>
              <w:pStyle w:val="25"/>
              <w:framePr w:w="9653" w:wrap="notBeside" w:vAnchor="text" w:hAnchor="text" w:xAlign="center" w:y="1"/>
              <w:shd w:val="clear" w:color="auto" w:fill="auto"/>
              <w:spacing w:before="0" w:line="240" w:lineRule="exact"/>
              <w:ind w:left="320"/>
              <w:jc w:val="left"/>
            </w:pPr>
            <w:r>
              <w:t>VII</w:t>
            </w:r>
          </w:p>
        </w:tc>
        <w:tc>
          <w:tcPr>
            <w:tcW w:w="989" w:type="dxa"/>
            <w:tcBorders>
              <w:top w:val="single" w:sz="4" w:space="0" w:color="auto"/>
              <w:left w:val="single" w:sz="4" w:space="0" w:color="auto"/>
            </w:tcBorders>
            <w:shd w:val="clear" w:color="auto" w:fill="FFFFFF"/>
          </w:tcPr>
          <w:p w14:paraId="13DF67F5" w14:textId="77777777" w:rsidR="00293F6D" w:rsidRDefault="00D91184">
            <w:pPr>
              <w:pStyle w:val="25"/>
              <w:framePr w:w="9653" w:wrap="notBeside" w:vAnchor="text" w:hAnchor="text" w:xAlign="center" w:y="1"/>
              <w:shd w:val="clear" w:color="auto" w:fill="auto"/>
              <w:spacing w:before="0" w:line="240" w:lineRule="exact"/>
              <w:ind w:left="280"/>
              <w:jc w:val="left"/>
            </w:pPr>
            <w:r>
              <w:t>VIII</w:t>
            </w:r>
          </w:p>
        </w:tc>
        <w:tc>
          <w:tcPr>
            <w:tcW w:w="994" w:type="dxa"/>
            <w:tcBorders>
              <w:top w:val="single" w:sz="4" w:space="0" w:color="auto"/>
              <w:left w:val="single" w:sz="4" w:space="0" w:color="auto"/>
            </w:tcBorders>
            <w:shd w:val="clear" w:color="auto" w:fill="FFFFFF"/>
          </w:tcPr>
          <w:p w14:paraId="7CA3D63A" w14:textId="77777777" w:rsidR="00293F6D" w:rsidRDefault="00D91184">
            <w:pPr>
              <w:pStyle w:val="25"/>
              <w:framePr w:w="9653" w:wrap="notBeside" w:vAnchor="text" w:hAnchor="text" w:xAlign="center" w:y="1"/>
              <w:shd w:val="clear" w:color="auto" w:fill="auto"/>
              <w:spacing w:before="0" w:line="240" w:lineRule="exact"/>
            </w:pPr>
            <w:r>
              <w:t>IX</w:t>
            </w:r>
          </w:p>
        </w:tc>
        <w:tc>
          <w:tcPr>
            <w:tcW w:w="1003" w:type="dxa"/>
            <w:tcBorders>
              <w:top w:val="single" w:sz="4" w:space="0" w:color="auto"/>
              <w:left w:val="single" w:sz="4" w:space="0" w:color="auto"/>
              <w:right w:val="single" w:sz="4" w:space="0" w:color="auto"/>
            </w:tcBorders>
            <w:shd w:val="clear" w:color="auto" w:fill="FFFFFF"/>
          </w:tcPr>
          <w:p w14:paraId="345E6010" w14:textId="77777777" w:rsidR="00293F6D" w:rsidRDefault="00D91184">
            <w:pPr>
              <w:pStyle w:val="25"/>
              <w:framePr w:w="9653" w:wrap="notBeside" w:vAnchor="text" w:hAnchor="text" w:xAlign="center" w:y="1"/>
              <w:shd w:val="clear" w:color="auto" w:fill="auto"/>
              <w:spacing w:before="0" w:line="240" w:lineRule="exact"/>
              <w:ind w:left="200"/>
              <w:jc w:val="left"/>
            </w:pPr>
            <w:r>
              <w:t>Всего</w:t>
            </w:r>
          </w:p>
        </w:tc>
      </w:tr>
      <w:tr w:rsidR="00293F6D" w14:paraId="04227ECF" w14:textId="77777777">
        <w:trPr>
          <w:trHeight w:hRule="exact" w:val="288"/>
          <w:jc w:val="center"/>
        </w:trPr>
        <w:tc>
          <w:tcPr>
            <w:tcW w:w="9654" w:type="dxa"/>
            <w:gridSpan w:val="9"/>
            <w:tcBorders>
              <w:top w:val="single" w:sz="4" w:space="0" w:color="auto"/>
              <w:left w:val="single" w:sz="4" w:space="0" w:color="auto"/>
              <w:right w:val="single" w:sz="4" w:space="0" w:color="auto"/>
            </w:tcBorders>
            <w:shd w:val="clear" w:color="auto" w:fill="FFFFFF"/>
          </w:tcPr>
          <w:p w14:paraId="1D84A108" w14:textId="77777777" w:rsidR="00293F6D" w:rsidRDefault="00D91184">
            <w:pPr>
              <w:pStyle w:val="25"/>
              <w:framePr w:w="9653" w:wrap="notBeside" w:vAnchor="text" w:hAnchor="text" w:xAlign="center" w:y="1"/>
              <w:shd w:val="clear" w:color="auto" w:fill="auto"/>
              <w:spacing w:before="0" w:line="240" w:lineRule="exact"/>
            </w:pPr>
            <w:r>
              <w:rPr>
                <w:rStyle w:val="28"/>
              </w:rPr>
              <w:t xml:space="preserve">I. </w:t>
            </w:r>
            <w:r>
              <w:rPr>
                <w:rStyle w:val="2f"/>
              </w:rPr>
              <w:t>Обязательная часть</w:t>
            </w:r>
          </w:p>
        </w:tc>
      </w:tr>
      <w:tr w:rsidR="00293F6D" w14:paraId="16D9FD4F" w14:textId="77777777">
        <w:trPr>
          <w:trHeight w:hRule="exact" w:val="845"/>
          <w:jc w:val="center"/>
        </w:trPr>
        <w:tc>
          <w:tcPr>
            <w:tcW w:w="1704" w:type="dxa"/>
            <w:tcBorders>
              <w:top w:val="single" w:sz="4" w:space="0" w:color="auto"/>
              <w:left w:val="single" w:sz="4" w:space="0" w:color="auto"/>
              <w:bottom w:val="single" w:sz="4" w:space="0" w:color="auto"/>
            </w:tcBorders>
            <w:shd w:val="clear" w:color="auto" w:fill="FFFFFF"/>
            <w:vAlign w:val="bottom"/>
          </w:tcPr>
          <w:p w14:paraId="3A6788F1" w14:textId="77777777" w:rsidR="00293F6D" w:rsidRDefault="00D91184">
            <w:pPr>
              <w:pStyle w:val="25"/>
              <w:framePr w:w="9653" w:wrap="notBeside" w:vAnchor="text" w:hAnchor="text" w:xAlign="center" w:y="1"/>
              <w:shd w:val="clear" w:color="auto" w:fill="auto"/>
              <w:spacing w:before="0" w:line="274" w:lineRule="exact"/>
              <w:jc w:val="left"/>
            </w:pPr>
            <w:r>
              <w:t>1. Язык и</w:t>
            </w:r>
          </w:p>
          <w:p w14:paraId="30FD52CE" w14:textId="77777777" w:rsidR="00293F6D" w:rsidRDefault="00D91184">
            <w:pPr>
              <w:pStyle w:val="25"/>
              <w:framePr w:w="9653" w:wrap="notBeside" w:vAnchor="text" w:hAnchor="text" w:xAlign="center" w:y="1"/>
              <w:shd w:val="clear" w:color="auto" w:fill="auto"/>
              <w:spacing w:before="0" w:line="274" w:lineRule="exact"/>
              <w:jc w:val="left"/>
            </w:pPr>
            <w:r>
              <w:t>речевая</w:t>
            </w:r>
          </w:p>
          <w:p w14:paraId="015E66BB" w14:textId="77777777" w:rsidR="00293F6D" w:rsidRDefault="00D91184">
            <w:pPr>
              <w:pStyle w:val="25"/>
              <w:framePr w:w="9653" w:wrap="notBeside" w:vAnchor="text" w:hAnchor="text" w:xAlign="center" w:y="1"/>
              <w:shd w:val="clear" w:color="auto" w:fill="auto"/>
              <w:spacing w:before="0" w:line="274" w:lineRule="exact"/>
              <w:jc w:val="left"/>
            </w:pPr>
            <w:r>
              <w:t>практика</w:t>
            </w:r>
          </w:p>
        </w:tc>
        <w:tc>
          <w:tcPr>
            <w:tcW w:w="2410" w:type="dxa"/>
            <w:tcBorders>
              <w:top w:val="single" w:sz="4" w:space="0" w:color="auto"/>
              <w:left w:val="single" w:sz="4" w:space="0" w:color="auto"/>
              <w:bottom w:val="single" w:sz="4" w:space="0" w:color="auto"/>
            </w:tcBorders>
            <w:shd w:val="clear" w:color="auto" w:fill="FFFFFF"/>
            <w:vAlign w:val="bottom"/>
          </w:tcPr>
          <w:p w14:paraId="1D97C8C3" w14:textId="77777777" w:rsidR="00293F6D" w:rsidRDefault="00D91184">
            <w:pPr>
              <w:pStyle w:val="25"/>
              <w:framePr w:w="9653" w:wrap="notBeside" w:vAnchor="text" w:hAnchor="text" w:xAlign="center" w:y="1"/>
              <w:shd w:val="clear" w:color="auto" w:fill="auto"/>
              <w:spacing w:before="0" w:line="274" w:lineRule="exact"/>
              <w:jc w:val="left"/>
            </w:pPr>
            <w:r>
              <w:t>1.1 Речь и</w:t>
            </w:r>
          </w:p>
          <w:p w14:paraId="62FD967D" w14:textId="77777777" w:rsidR="00293F6D" w:rsidRDefault="00D91184">
            <w:pPr>
              <w:pStyle w:val="25"/>
              <w:framePr w:w="9653" w:wrap="notBeside" w:vAnchor="text" w:hAnchor="text" w:xAlign="center" w:y="1"/>
              <w:shd w:val="clear" w:color="auto" w:fill="auto"/>
              <w:spacing w:before="0" w:line="274" w:lineRule="exact"/>
              <w:jc w:val="left"/>
            </w:pPr>
            <w:r>
              <w:t>альтернативная</w:t>
            </w:r>
          </w:p>
          <w:p w14:paraId="358320DA" w14:textId="77777777" w:rsidR="00293F6D" w:rsidRDefault="00D91184">
            <w:pPr>
              <w:pStyle w:val="25"/>
              <w:framePr w:w="9653" w:wrap="notBeside" w:vAnchor="text" w:hAnchor="text" w:xAlign="center" w:y="1"/>
              <w:shd w:val="clear" w:color="auto" w:fill="auto"/>
              <w:spacing w:before="0" w:line="274" w:lineRule="exact"/>
              <w:jc w:val="left"/>
            </w:pPr>
            <w:r>
              <w:t>коммуникация</w:t>
            </w:r>
          </w:p>
        </w:tc>
        <w:tc>
          <w:tcPr>
            <w:tcW w:w="850" w:type="dxa"/>
            <w:tcBorders>
              <w:top w:val="single" w:sz="4" w:space="0" w:color="auto"/>
              <w:left w:val="single" w:sz="4" w:space="0" w:color="auto"/>
              <w:bottom w:val="single" w:sz="4" w:space="0" w:color="auto"/>
            </w:tcBorders>
            <w:shd w:val="clear" w:color="auto" w:fill="FFFFFF"/>
          </w:tcPr>
          <w:p w14:paraId="0290087E" w14:textId="77777777" w:rsidR="00293F6D" w:rsidRDefault="00D91184">
            <w:pPr>
              <w:pStyle w:val="25"/>
              <w:framePr w:w="9653" w:wrap="notBeside" w:vAnchor="text" w:hAnchor="text" w:xAlign="center" w:y="1"/>
              <w:shd w:val="clear" w:color="auto" w:fill="auto"/>
              <w:spacing w:before="0" w:line="240" w:lineRule="exact"/>
            </w:pPr>
            <w:r>
              <w:t>2</w:t>
            </w:r>
          </w:p>
        </w:tc>
        <w:tc>
          <w:tcPr>
            <w:tcW w:w="854" w:type="dxa"/>
            <w:gridSpan w:val="2"/>
            <w:tcBorders>
              <w:top w:val="single" w:sz="4" w:space="0" w:color="auto"/>
              <w:left w:val="single" w:sz="4" w:space="0" w:color="auto"/>
              <w:bottom w:val="single" w:sz="4" w:space="0" w:color="auto"/>
            </w:tcBorders>
            <w:shd w:val="clear" w:color="auto" w:fill="FFFFFF"/>
          </w:tcPr>
          <w:p w14:paraId="6AA26D36" w14:textId="77777777" w:rsidR="00293F6D" w:rsidRDefault="00D91184">
            <w:pPr>
              <w:pStyle w:val="25"/>
              <w:framePr w:w="9653" w:wrap="notBeside" w:vAnchor="text" w:hAnchor="text" w:xAlign="center" w:y="1"/>
              <w:shd w:val="clear" w:color="auto" w:fill="auto"/>
              <w:spacing w:before="0" w:line="240" w:lineRule="exact"/>
            </w:pPr>
            <w:r>
              <w:t>2</w:t>
            </w:r>
          </w:p>
        </w:tc>
        <w:tc>
          <w:tcPr>
            <w:tcW w:w="850" w:type="dxa"/>
            <w:tcBorders>
              <w:top w:val="single" w:sz="4" w:space="0" w:color="auto"/>
              <w:left w:val="single" w:sz="4" w:space="0" w:color="auto"/>
              <w:bottom w:val="single" w:sz="4" w:space="0" w:color="auto"/>
            </w:tcBorders>
            <w:shd w:val="clear" w:color="auto" w:fill="FFFFFF"/>
          </w:tcPr>
          <w:p w14:paraId="7444AD99" w14:textId="77777777" w:rsidR="00293F6D" w:rsidRDefault="00D91184">
            <w:pPr>
              <w:pStyle w:val="25"/>
              <w:framePr w:w="9653" w:wrap="notBeside" w:vAnchor="text" w:hAnchor="text" w:xAlign="center" w:y="1"/>
              <w:shd w:val="clear" w:color="auto" w:fill="auto"/>
              <w:spacing w:before="0" w:line="240" w:lineRule="exact"/>
            </w:pPr>
            <w:r>
              <w:t>2</w:t>
            </w:r>
          </w:p>
        </w:tc>
        <w:tc>
          <w:tcPr>
            <w:tcW w:w="989" w:type="dxa"/>
            <w:tcBorders>
              <w:top w:val="single" w:sz="4" w:space="0" w:color="auto"/>
              <w:left w:val="single" w:sz="4" w:space="0" w:color="auto"/>
              <w:bottom w:val="single" w:sz="4" w:space="0" w:color="auto"/>
            </w:tcBorders>
            <w:shd w:val="clear" w:color="auto" w:fill="FFFFFF"/>
          </w:tcPr>
          <w:p w14:paraId="09C4B687"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bottom w:val="single" w:sz="4" w:space="0" w:color="auto"/>
            </w:tcBorders>
            <w:shd w:val="clear" w:color="auto" w:fill="FFFFFF"/>
          </w:tcPr>
          <w:p w14:paraId="5A9B1AE7"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B640329" w14:textId="77777777" w:rsidR="00293F6D" w:rsidRDefault="00D91184">
            <w:pPr>
              <w:pStyle w:val="25"/>
              <w:framePr w:w="9653" w:wrap="notBeside" w:vAnchor="text" w:hAnchor="text" w:xAlign="center" w:y="1"/>
              <w:shd w:val="clear" w:color="auto" w:fill="auto"/>
              <w:spacing w:before="0" w:line="240" w:lineRule="exact"/>
            </w:pPr>
            <w:r>
              <w:t>10</w:t>
            </w:r>
          </w:p>
        </w:tc>
      </w:tr>
    </w:tbl>
    <w:p w14:paraId="43D78921" w14:textId="77777777" w:rsidR="00293F6D" w:rsidRDefault="00293F6D">
      <w:pPr>
        <w:framePr w:w="9653" w:wrap="notBeside" w:vAnchor="text" w:hAnchor="text" w:xAlign="center" w:y="1"/>
        <w:rPr>
          <w:sz w:val="2"/>
          <w:szCs w:val="2"/>
        </w:rPr>
      </w:pPr>
    </w:p>
    <w:p w14:paraId="3EB49121" w14:textId="77777777" w:rsidR="00293F6D" w:rsidRDefault="00293F6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410"/>
        <w:gridCol w:w="850"/>
        <w:gridCol w:w="854"/>
        <w:gridCol w:w="850"/>
        <w:gridCol w:w="989"/>
        <w:gridCol w:w="994"/>
        <w:gridCol w:w="1003"/>
      </w:tblGrid>
      <w:tr w:rsidR="00293F6D" w14:paraId="6FE06C16" w14:textId="77777777">
        <w:trPr>
          <w:trHeight w:hRule="exact" w:val="566"/>
          <w:jc w:val="center"/>
        </w:trPr>
        <w:tc>
          <w:tcPr>
            <w:tcW w:w="1704" w:type="dxa"/>
            <w:tcBorders>
              <w:top w:val="single" w:sz="4" w:space="0" w:color="auto"/>
              <w:left w:val="single" w:sz="4" w:space="0" w:color="auto"/>
            </w:tcBorders>
            <w:shd w:val="clear" w:color="auto" w:fill="FFFFFF"/>
            <w:vAlign w:val="bottom"/>
          </w:tcPr>
          <w:p w14:paraId="3030662C" w14:textId="77777777" w:rsidR="00293F6D" w:rsidRDefault="00D91184">
            <w:pPr>
              <w:pStyle w:val="25"/>
              <w:framePr w:w="9653" w:wrap="notBeside" w:vAnchor="text" w:hAnchor="text" w:xAlign="center" w:y="1"/>
              <w:shd w:val="clear" w:color="auto" w:fill="auto"/>
              <w:spacing w:before="0" w:after="60" w:line="240" w:lineRule="exact"/>
              <w:jc w:val="both"/>
            </w:pPr>
            <w:r>
              <w:lastRenderedPageBreak/>
              <w:t>2.</w:t>
            </w:r>
          </w:p>
          <w:p w14:paraId="4BCC6EE4" w14:textId="77777777" w:rsidR="00293F6D" w:rsidRDefault="00D91184">
            <w:pPr>
              <w:pStyle w:val="25"/>
              <w:framePr w:w="9653" w:wrap="notBeside" w:vAnchor="text" w:hAnchor="text" w:xAlign="center" w:y="1"/>
              <w:shd w:val="clear" w:color="auto" w:fill="auto"/>
              <w:spacing w:before="60" w:line="240" w:lineRule="exact"/>
              <w:jc w:val="both"/>
            </w:pPr>
            <w:r>
              <w:t>Математика</w:t>
            </w:r>
          </w:p>
        </w:tc>
        <w:tc>
          <w:tcPr>
            <w:tcW w:w="2410" w:type="dxa"/>
            <w:tcBorders>
              <w:top w:val="single" w:sz="4" w:space="0" w:color="auto"/>
              <w:left w:val="single" w:sz="4" w:space="0" w:color="auto"/>
            </w:tcBorders>
            <w:shd w:val="clear" w:color="auto" w:fill="FFFFFF"/>
            <w:vAlign w:val="bottom"/>
          </w:tcPr>
          <w:p w14:paraId="7CC6F08C" w14:textId="77777777" w:rsidR="00293F6D" w:rsidRDefault="00D91184">
            <w:pPr>
              <w:pStyle w:val="25"/>
              <w:framePr w:w="9653" w:wrap="notBeside" w:vAnchor="text" w:hAnchor="text" w:xAlign="center" w:y="1"/>
              <w:shd w:val="clear" w:color="auto" w:fill="auto"/>
              <w:spacing w:before="0" w:line="278" w:lineRule="exact"/>
              <w:jc w:val="left"/>
            </w:pPr>
            <w:r>
              <w:t>2.1 Математические представления</w:t>
            </w:r>
          </w:p>
        </w:tc>
        <w:tc>
          <w:tcPr>
            <w:tcW w:w="850" w:type="dxa"/>
            <w:tcBorders>
              <w:top w:val="single" w:sz="4" w:space="0" w:color="auto"/>
              <w:left w:val="single" w:sz="4" w:space="0" w:color="auto"/>
            </w:tcBorders>
            <w:shd w:val="clear" w:color="auto" w:fill="FFFFFF"/>
            <w:vAlign w:val="center"/>
          </w:tcPr>
          <w:p w14:paraId="77073540"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6A92C4F8"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1B9B4D84"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2FF97840"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10870B0A"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27BF45AB" w14:textId="77777777" w:rsidR="00293F6D" w:rsidRDefault="00D91184">
            <w:pPr>
              <w:pStyle w:val="25"/>
              <w:framePr w:w="9653" w:wrap="notBeside" w:vAnchor="text" w:hAnchor="text" w:xAlign="center" w:y="1"/>
              <w:shd w:val="clear" w:color="auto" w:fill="auto"/>
              <w:spacing w:before="0" w:line="240" w:lineRule="exact"/>
            </w:pPr>
            <w:r>
              <w:t>10</w:t>
            </w:r>
          </w:p>
        </w:tc>
      </w:tr>
      <w:tr w:rsidR="00293F6D" w14:paraId="09850AA9" w14:textId="77777777">
        <w:trPr>
          <w:trHeight w:hRule="exact" w:val="562"/>
          <w:jc w:val="center"/>
        </w:trPr>
        <w:tc>
          <w:tcPr>
            <w:tcW w:w="1704" w:type="dxa"/>
            <w:vMerge w:val="restart"/>
            <w:tcBorders>
              <w:top w:val="single" w:sz="4" w:space="0" w:color="auto"/>
              <w:left w:val="single" w:sz="4" w:space="0" w:color="auto"/>
            </w:tcBorders>
            <w:shd w:val="clear" w:color="auto" w:fill="FFFFFF"/>
          </w:tcPr>
          <w:p w14:paraId="0F9F8653" w14:textId="77777777" w:rsidR="00293F6D" w:rsidRDefault="00D91184">
            <w:pPr>
              <w:pStyle w:val="25"/>
              <w:framePr w:w="9653" w:wrap="notBeside" w:vAnchor="text" w:hAnchor="text" w:xAlign="center" w:y="1"/>
              <w:shd w:val="clear" w:color="auto" w:fill="auto"/>
              <w:spacing w:before="0" w:line="269" w:lineRule="exact"/>
              <w:jc w:val="both"/>
            </w:pPr>
            <w:proofErr w:type="spellStart"/>
            <w:r>
              <w:t>З.Окружающи</w:t>
            </w:r>
            <w:proofErr w:type="spellEnd"/>
            <w:r>
              <w:t xml:space="preserve"> й мир</w:t>
            </w:r>
          </w:p>
        </w:tc>
        <w:tc>
          <w:tcPr>
            <w:tcW w:w="2410" w:type="dxa"/>
            <w:tcBorders>
              <w:top w:val="single" w:sz="4" w:space="0" w:color="auto"/>
              <w:left w:val="single" w:sz="4" w:space="0" w:color="auto"/>
            </w:tcBorders>
            <w:shd w:val="clear" w:color="auto" w:fill="FFFFFF"/>
            <w:vAlign w:val="bottom"/>
          </w:tcPr>
          <w:p w14:paraId="75F0DB37" w14:textId="77777777" w:rsidR="00293F6D" w:rsidRDefault="00D91184">
            <w:pPr>
              <w:pStyle w:val="25"/>
              <w:framePr w:w="9653" w:wrap="notBeside" w:vAnchor="text" w:hAnchor="text" w:xAlign="center" w:y="1"/>
              <w:shd w:val="clear" w:color="auto" w:fill="auto"/>
              <w:spacing w:before="0" w:line="274" w:lineRule="exact"/>
              <w:jc w:val="left"/>
            </w:pPr>
            <w:r>
              <w:t>3.1 Окружающий природный мир</w:t>
            </w:r>
          </w:p>
        </w:tc>
        <w:tc>
          <w:tcPr>
            <w:tcW w:w="850" w:type="dxa"/>
            <w:tcBorders>
              <w:top w:val="single" w:sz="4" w:space="0" w:color="auto"/>
              <w:left w:val="single" w:sz="4" w:space="0" w:color="auto"/>
            </w:tcBorders>
            <w:shd w:val="clear" w:color="auto" w:fill="FFFFFF"/>
            <w:vAlign w:val="center"/>
          </w:tcPr>
          <w:p w14:paraId="3416CE9C"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6A00F370"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4187F571"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17DFBD28"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7D68577B"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26F1137B" w14:textId="77777777" w:rsidR="00293F6D" w:rsidRDefault="00D91184">
            <w:pPr>
              <w:pStyle w:val="25"/>
              <w:framePr w:w="9653" w:wrap="notBeside" w:vAnchor="text" w:hAnchor="text" w:xAlign="center" w:y="1"/>
              <w:shd w:val="clear" w:color="auto" w:fill="auto"/>
              <w:spacing w:before="0" w:line="240" w:lineRule="exact"/>
            </w:pPr>
            <w:r>
              <w:t>10</w:t>
            </w:r>
          </w:p>
        </w:tc>
      </w:tr>
      <w:tr w:rsidR="00293F6D" w14:paraId="41A41BA3" w14:textId="77777777">
        <w:trPr>
          <w:trHeight w:hRule="exact" w:val="518"/>
          <w:jc w:val="center"/>
        </w:trPr>
        <w:tc>
          <w:tcPr>
            <w:tcW w:w="1704" w:type="dxa"/>
            <w:vMerge/>
            <w:tcBorders>
              <w:left w:val="single" w:sz="4" w:space="0" w:color="auto"/>
            </w:tcBorders>
            <w:shd w:val="clear" w:color="auto" w:fill="FFFFFF"/>
          </w:tcPr>
          <w:p w14:paraId="4FF6B8FB" w14:textId="77777777" w:rsidR="00293F6D" w:rsidRDefault="00293F6D">
            <w:pPr>
              <w:framePr w:w="9653" w:wrap="notBeside" w:vAnchor="text" w:hAnchor="text" w:xAlign="center" w:y="1"/>
            </w:pPr>
          </w:p>
        </w:tc>
        <w:tc>
          <w:tcPr>
            <w:tcW w:w="2410" w:type="dxa"/>
            <w:tcBorders>
              <w:top w:val="single" w:sz="4" w:space="0" w:color="auto"/>
              <w:left w:val="single" w:sz="4" w:space="0" w:color="auto"/>
            </w:tcBorders>
            <w:shd w:val="clear" w:color="auto" w:fill="FFFFFF"/>
          </w:tcPr>
          <w:p w14:paraId="472348E1" w14:textId="77777777" w:rsidR="00293F6D" w:rsidRDefault="00D91184">
            <w:pPr>
              <w:pStyle w:val="25"/>
              <w:framePr w:w="9653" w:wrap="notBeside" w:vAnchor="text" w:hAnchor="text" w:xAlign="center" w:y="1"/>
              <w:shd w:val="clear" w:color="auto" w:fill="auto"/>
              <w:spacing w:before="0" w:line="240" w:lineRule="exact"/>
              <w:jc w:val="left"/>
            </w:pPr>
            <w:r>
              <w:t>3.2 Человек</w:t>
            </w:r>
          </w:p>
        </w:tc>
        <w:tc>
          <w:tcPr>
            <w:tcW w:w="850" w:type="dxa"/>
            <w:tcBorders>
              <w:top w:val="single" w:sz="4" w:space="0" w:color="auto"/>
              <w:left w:val="single" w:sz="4" w:space="0" w:color="auto"/>
            </w:tcBorders>
            <w:shd w:val="clear" w:color="auto" w:fill="FFFFFF"/>
            <w:vAlign w:val="center"/>
          </w:tcPr>
          <w:p w14:paraId="2FAFB575"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02D11B8E" w14:textId="77777777" w:rsidR="00293F6D" w:rsidRDefault="00D91184">
            <w:pPr>
              <w:pStyle w:val="25"/>
              <w:framePr w:w="9653" w:wrap="notBeside" w:vAnchor="text" w:hAnchor="text" w:xAlign="center" w:y="1"/>
              <w:shd w:val="clear" w:color="auto" w:fill="auto"/>
              <w:spacing w:before="0" w:line="240" w:lineRule="exact"/>
              <w:ind w:left="380"/>
              <w:jc w:val="left"/>
            </w:pPr>
            <w:r>
              <w:t>1</w:t>
            </w:r>
          </w:p>
        </w:tc>
        <w:tc>
          <w:tcPr>
            <w:tcW w:w="850" w:type="dxa"/>
            <w:tcBorders>
              <w:top w:val="single" w:sz="4" w:space="0" w:color="auto"/>
              <w:left w:val="single" w:sz="4" w:space="0" w:color="auto"/>
            </w:tcBorders>
            <w:shd w:val="clear" w:color="auto" w:fill="FFFFFF"/>
            <w:vAlign w:val="center"/>
          </w:tcPr>
          <w:p w14:paraId="2B1AC618"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989" w:type="dxa"/>
            <w:tcBorders>
              <w:top w:val="single" w:sz="4" w:space="0" w:color="auto"/>
              <w:left w:val="single" w:sz="4" w:space="0" w:color="auto"/>
            </w:tcBorders>
            <w:shd w:val="clear" w:color="auto" w:fill="FFFFFF"/>
            <w:vAlign w:val="center"/>
          </w:tcPr>
          <w:p w14:paraId="3D2E4057" w14:textId="77777777" w:rsidR="00293F6D" w:rsidRDefault="00D91184">
            <w:pPr>
              <w:pStyle w:val="25"/>
              <w:framePr w:w="9653" w:wrap="notBeside" w:vAnchor="text" w:hAnchor="text" w:xAlign="center" w:y="1"/>
              <w:shd w:val="clear" w:color="auto" w:fill="auto"/>
              <w:spacing w:before="0" w:line="240" w:lineRule="exact"/>
            </w:pPr>
            <w:r>
              <w:t>1</w:t>
            </w:r>
          </w:p>
        </w:tc>
        <w:tc>
          <w:tcPr>
            <w:tcW w:w="994" w:type="dxa"/>
            <w:tcBorders>
              <w:top w:val="single" w:sz="4" w:space="0" w:color="auto"/>
              <w:left w:val="single" w:sz="4" w:space="0" w:color="auto"/>
            </w:tcBorders>
            <w:shd w:val="clear" w:color="auto" w:fill="FFFFFF"/>
          </w:tcPr>
          <w:p w14:paraId="32672E3C" w14:textId="77777777" w:rsidR="00293F6D" w:rsidRDefault="00D91184">
            <w:pPr>
              <w:pStyle w:val="25"/>
              <w:framePr w:w="9653" w:wrap="notBeside" w:vAnchor="text" w:hAnchor="text" w:xAlign="center" w:y="1"/>
              <w:shd w:val="clear" w:color="auto" w:fill="auto"/>
              <w:spacing w:before="0" w:line="240" w:lineRule="exact"/>
            </w:pPr>
            <w:r>
              <w:t>-</w:t>
            </w:r>
          </w:p>
        </w:tc>
        <w:tc>
          <w:tcPr>
            <w:tcW w:w="1003" w:type="dxa"/>
            <w:tcBorders>
              <w:top w:val="single" w:sz="4" w:space="0" w:color="auto"/>
              <w:left w:val="single" w:sz="4" w:space="0" w:color="auto"/>
              <w:right w:val="single" w:sz="4" w:space="0" w:color="auto"/>
            </w:tcBorders>
            <w:shd w:val="clear" w:color="auto" w:fill="FFFFFF"/>
          </w:tcPr>
          <w:p w14:paraId="3B658B77" w14:textId="77777777" w:rsidR="00293F6D" w:rsidRDefault="00D91184">
            <w:pPr>
              <w:pStyle w:val="25"/>
              <w:framePr w:w="9653" w:wrap="notBeside" w:vAnchor="text" w:hAnchor="text" w:xAlign="center" w:y="1"/>
              <w:shd w:val="clear" w:color="auto" w:fill="auto"/>
              <w:spacing w:before="0" w:line="240" w:lineRule="exact"/>
            </w:pPr>
            <w:r>
              <w:t>5</w:t>
            </w:r>
          </w:p>
        </w:tc>
      </w:tr>
      <w:tr w:rsidR="00293F6D" w14:paraId="4BB8C641" w14:textId="77777777">
        <w:trPr>
          <w:trHeight w:hRule="exact" w:val="518"/>
          <w:jc w:val="center"/>
        </w:trPr>
        <w:tc>
          <w:tcPr>
            <w:tcW w:w="1704" w:type="dxa"/>
            <w:vMerge/>
            <w:tcBorders>
              <w:left w:val="single" w:sz="4" w:space="0" w:color="auto"/>
            </w:tcBorders>
            <w:shd w:val="clear" w:color="auto" w:fill="FFFFFF"/>
          </w:tcPr>
          <w:p w14:paraId="4FC51A06" w14:textId="77777777" w:rsidR="00293F6D" w:rsidRDefault="00293F6D">
            <w:pPr>
              <w:framePr w:w="9653" w:wrap="notBeside" w:vAnchor="text" w:hAnchor="text" w:xAlign="center" w:y="1"/>
            </w:pPr>
          </w:p>
        </w:tc>
        <w:tc>
          <w:tcPr>
            <w:tcW w:w="2410" w:type="dxa"/>
            <w:tcBorders>
              <w:top w:val="single" w:sz="4" w:space="0" w:color="auto"/>
              <w:left w:val="single" w:sz="4" w:space="0" w:color="auto"/>
            </w:tcBorders>
            <w:shd w:val="clear" w:color="auto" w:fill="FFFFFF"/>
          </w:tcPr>
          <w:p w14:paraId="578441E7" w14:textId="77777777" w:rsidR="00293F6D" w:rsidRDefault="00D91184">
            <w:pPr>
              <w:pStyle w:val="25"/>
              <w:framePr w:w="9653" w:wrap="notBeside" w:vAnchor="text" w:hAnchor="text" w:xAlign="center" w:y="1"/>
              <w:shd w:val="clear" w:color="auto" w:fill="auto"/>
              <w:spacing w:before="0" w:line="240" w:lineRule="exact"/>
              <w:jc w:val="left"/>
            </w:pPr>
            <w:r>
              <w:t>3.3 Домоводство</w:t>
            </w:r>
          </w:p>
        </w:tc>
        <w:tc>
          <w:tcPr>
            <w:tcW w:w="850" w:type="dxa"/>
            <w:tcBorders>
              <w:top w:val="single" w:sz="4" w:space="0" w:color="auto"/>
              <w:left w:val="single" w:sz="4" w:space="0" w:color="auto"/>
            </w:tcBorders>
            <w:shd w:val="clear" w:color="auto" w:fill="FFFFFF"/>
          </w:tcPr>
          <w:p w14:paraId="07E12013" w14:textId="77777777" w:rsidR="00293F6D" w:rsidRDefault="00D91184">
            <w:pPr>
              <w:pStyle w:val="25"/>
              <w:framePr w:w="9653" w:wrap="notBeside" w:vAnchor="text" w:hAnchor="text" w:xAlign="center" w:y="1"/>
              <w:shd w:val="clear" w:color="auto" w:fill="auto"/>
              <w:spacing w:before="0" w:line="240" w:lineRule="exact"/>
              <w:ind w:left="360"/>
              <w:jc w:val="left"/>
            </w:pPr>
            <w:r>
              <w:t>3</w:t>
            </w:r>
          </w:p>
        </w:tc>
        <w:tc>
          <w:tcPr>
            <w:tcW w:w="854" w:type="dxa"/>
            <w:tcBorders>
              <w:top w:val="single" w:sz="4" w:space="0" w:color="auto"/>
              <w:left w:val="single" w:sz="4" w:space="0" w:color="auto"/>
            </w:tcBorders>
            <w:shd w:val="clear" w:color="auto" w:fill="FFFFFF"/>
          </w:tcPr>
          <w:p w14:paraId="6298349E" w14:textId="77777777" w:rsidR="00293F6D" w:rsidRDefault="00D91184">
            <w:pPr>
              <w:pStyle w:val="25"/>
              <w:framePr w:w="9653" w:wrap="notBeside" w:vAnchor="text" w:hAnchor="text" w:xAlign="center" w:y="1"/>
              <w:shd w:val="clear" w:color="auto" w:fill="auto"/>
              <w:spacing w:before="0" w:line="240" w:lineRule="exact"/>
              <w:ind w:left="380"/>
              <w:jc w:val="left"/>
            </w:pPr>
            <w:r>
              <w:t>5</w:t>
            </w:r>
          </w:p>
        </w:tc>
        <w:tc>
          <w:tcPr>
            <w:tcW w:w="850" w:type="dxa"/>
            <w:tcBorders>
              <w:top w:val="single" w:sz="4" w:space="0" w:color="auto"/>
              <w:left w:val="single" w:sz="4" w:space="0" w:color="auto"/>
            </w:tcBorders>
            <w:shd w:val="clear" w:color="auto" w:fill="FFFFFF"/>
          </w:tcPr>
          <w:p w14:paraId="042788B0" w14:textId="77777777" w:rsidR="00293F6D" w:rsidRDefault="00D91184">
            <w:pPr>
              <w:pStyle w:val="25"/>
              <w:framePr w:w="9653" w:wrap="notBeside" w:vAnchor="text" w:hAnchor="text" w:xAlign="center" w:y="1"/>
              <w:shd w:val="clear" w:color="auto" w:fill="auto"/>
              <w:spacing w:before="0" w:line="240" w:lineRule="exact"/>
              <w:ind w:left="360"/>
              <w:jc w:val="left"/>
            </w:pPr>
            <w:r>
              <w:t>5</w:t>
            </w:r>
          </w:p>
        </w:tc>
        <w:tc>
          <w:tcPr>
            <w:tcW w:w="989" w:type="dxa"/>
            <w:tcBorders>
              <w:top w:val="single" w:sz="4" w:space="0" w:color="auto"/>
              <w:left w:val="single" w:sz="4" w:space="0" w:color="auto"/>
            </w:tcBorders>
            <w:shd w:val="clear" w:color="auto" w:fill="FFFFFF"/>
          </w:tcPr>
          <w:p w14:paraId="7BB38201" w14:textId="77777777" w:rsidR="00293F6D" w:rsidRDefault="00D91184">
            <w:pPr>
              <w:pStyle w:val="25"/>
              <w:framePr w:w="9653" w:wrap="notBeside" w:vAnchor="text" w:hAnchor="text" w:xAlign="center" w:y="1"/>
              <w:shd w:val="clear" w:color="auto" w:fill="auto"/>
              <w:spacing w:before="0" w:line="240" w:lineRule="exact"/>
            </w:pPr>
            <w:r>
              <w:t>5</w:t>
            </w:r>
          </w:p>
        </w:tc>
        <w:tc>
          <w:tcPr>
            <w:tcW w:w="994" w:type="dxa"/>
            <w:tcBorders>
              <w:top w:val="single" w:sz="4" w:space="0" w:color="auto"/>
              <w:left w:val="single" w:sz="4" w:space="0" w:color="auto"/>
            </w:tcBorders>
            <w:shd w:val="clear" w:color="auto" w:fill="FFFFFF"/>
          </w:tcPr>
          <w:p w14:paraId="308F57CD" w14:textId="77777777" w:rsidR="00293F6D" w:rsidRDefault="00D91184">
            <w:pPr>
              <w:pStyle w:val="25"/>
              <w:framePr w:w="9653" w:wrap="notBeside" w:vAnchor="text" w:hAnchor="text" w:xAlign="center" w:y="1"/>
              <w:shd w:val="clear" w:color="auto" w:fill="auto"/>
              <w:spacing w:before="0" w:line="240" w:lineRule="exact"/>
            </w:pPr>
            <w:r>
              <w:t>5</w:t>
            </w:r>
          </w:p>
        </w:tc>
        <w:tc>
          <w:tcPr>
            <w:tcW w:w="1003" w:type="dxa"/>
            <w:tcBorders>
              <w:top w:val="single" w:sz="4" w:space="0" w:color="auto"/>
              <w:left w:val="single" w:sz="4" w:space="0" w:color="auto"/>
              <w:right w:val="single" w:sz="4" w:space="0" w:color="auto"/>
            </w:tcBorders>
            <w:shd w:val="clear" w:color="auto" w:fill="FFFFFF"/>
          </w:tcPr>
          <w:p w14:paraId="06281BA2" w14:textId="77777777" w:rsidR="00293F6D" w:rsidRDefault="00D91184">
            <w:pPr>
              <w:pStyle w:val="25"/>
              <w:framePr w:w="9653" w:wrap="notBeside" w:vAnchor="text" w:hAnchor="text" w:xAlign="center" w:y="1"/>
              <w:shd w:val="clear" w:color="auto" w:fill="auto"/>
              <w:spacing w:before="0" w:line="240" w:lineRule="exact"/>
            </w:pPr>
            <w:r>
              <w:t>23</w:t>
            </w:r>
          </w:p>
        </w:tc>
      </w:tr>
      <w:tr w:rsidR="00293F6D" w14:paraId="7D971366" w14:textId="77777777">
        <w:trPr>
          <w:trHeight w:hRule="exact" w:val="566"/>
          <w:jc w:val="center"/>
        </w:trPr>
        <w:tc>
          <w:tcPr>
            <w:tcW w:w="1704" w:type="dxa"/>
            <w:vMerge/>
            <w:tcBorders>
              <w:left w:val="single" w:sz="4" w:space="0" w:color="auto"/>
            </w:tcBorders>
            <w:shd w:val="clear" w:color="auto" w:fill="FFFFFF"/>
          </w:tcPr>
          <w:p w14:paraId="0A9A927E" w14:textId="77777777" w:rsidR="00293F6D" w:rsidRDefault="00293F6D">
            <w:pPr>
              <w:framePr w:w="9653" w:wrap="notBeside" w:vAnchor="text" w:hAnchor="text" w:xAlign="center" w:y="1"/>
            </w:pPr>
          </w:p>
        </w:tc>
        <w:tc>
          <w:tcPr>
            <w:tcW w:w="2410" w:type="dxa"/>
            <w:tcBorders>
              <w:top w:val="single" w:sz="4" w:space="0" w:color="auto"/>
              <w:left w:val="single" w:sz="4" w:space="0" w:color="auto"/>
            </w:tcBorders>
            <w:shd w:val="clear" w:color="auto" w:fill="FFFFFF"/>
            <w:vAlign w:val="bottom"/>
          </w:tcPr>
          <w:p w14:paraId="66F2AE4F" w14:textId="77777777" w:rsidR="00293F6D" w:rsidRDefault="00D91184">
            <w:pPr>
              <w:pStyle w:val="25"/>
              <w:framePr w:w="9653" w:wrap="notBeside" w:vAnchor="text" w:hAnchor="text" w:xAlign="center" w:y="1"/>
              <w:shd w:val="clear" w:color="auto" w:fill="auto"/>
              <w:spacing w:before="0" w:line="269" w:lineRule="exact"/>
              <w:jc w:val="left"/>
            </w:pPr>
            <w:r>
              <w:t>3.4. Окружающий социальный мир</w:t>
            </w:r>
          </w:p>
        </w:tc>
        <w:tc>
          <w:tcPr>
            <w:tcW w:w="850" w:type="dxa"/>
            <w:tcBorders>
              <w:top w:val="single" w:sz="4" w:space="0" w:color="auto"/>
              <w:left w:val="single" w:sz="4" w:space="0" w:color="auto"/>
            </w:tcBorders>
            <w:shd w:val="clear" w:color="auto" w:fill="FFFFFF"/>
            <w:vAlign w:val="center"/>
          </w:tcPr>
          <w:p w14:paraId="0715F1EE"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6FEEFA25"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3DFF509B"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tcPr>
          <w:p w14:paraId="06C42B32" w14:textId="77777777" w:rsidR="00293F6D" w:rsidRDefault="00D91184">
            <w:pPr>
              <w:pStyle w:val="25"/>
              <w:framePr w:w="9653" w:wrap="notBeside" w:vAnchor="text" w:hAnchor="text" w:xAlign="center" w:y="1"/>
              <w:shd w:val="clear" w:color="auto" w:fill="auto"/>
              <w:spacing w:before="0" w:line="240" w:lineRule="exact"/>
            </w:pPr>
            <w:r>
              <w:t>3</w:t>
            </w:r>
          </w:p>
        </w:tc>
        <w:tc>
          <w:tcPr>
            <w:tcW w:w="994" w:type="dxa"/>
            <w:tcBorders>
              <w:top w:val="single" w:sz="4" w:space="0" w:color="auto"/>
              <w:left w:val="single" w:sz="4" w:space="0" w:color="auto"/>
            </w:tcBorders>
            <w:shd w:val="clear" w:color="auto" w:fill="FFFFFF"/>
          </w:tcPr>
          <w:p w14:paraId="2EB9CB52" w14:textId="77777777" w:rsidR="00293F6D" w:rsidRDefault="00D91184">
            <w:pPr>
              <w:pStyle w:val="25"/>
              <w:framePr w:w="9653" w:wrap="notBeside" w:vAnchor="text" w:hAnchor="text" w:xAlign="center" w:y="1"/>
              <w:shd w:val="clear" w:color="auto" w:fill="auto"/>
              <w:spacing w:before="0" w:line="240" w:lineRule="exact"/>
            </w:pPr>
            <w:r>
              <w:t>3</w:t>
            </w:r>
          </w:p>
        </w:tc>
        <w:tc>
          <w:tcPr>
            <w:tcW w:w="1003" w:type="dxa"/>
            <w:tcBorders>
              <w:top w:val="single" w:sz="4" w:space="0" w:color="auto"/>
              <w:left w:val="single" w:sz="4" w:space="0" w:color="auto"/>
              <w:right w:val="single" w:sz="4" w:space="0" w:color="auto"/>
            </w:tcBorders>
            <w:shd w:val="clear" w:color="auto" w:fill="FFFFFF"/>
            <w:vAlign w:val="center"/>
          </w:tcPr>
          <w:p w14:paraId="28B9DE6F" w14:textId="77777777" w:rsidR="00293F6D" w:rsidRDefault="00D91184">
            <w:pPr>
              <w:pStyle w:val="25"/>
              <w:framePr w:w="9653" w:wrap="notBeside" w:vAnchor="text" w:hAnchor="text" w:xAlign="center" w:y="1"/>
              <w:shd w:val="clear" w:color="auto" w:fill="auto"/>
              <w:spacing w:before="0" w:line="240" w:lineRule="exact"/>
            </w:pPr>
            <w:r>
              <w:t>12</w:t>
            </w:r>
          </w:p>
        </w:tc>
      </w:tr>
      <w:tr w:rsidR="00293F6D" w14:paraId="680D1DD1" w14:textId="77777777">
        <w:trPr>
          <w:trHeight w:hRule="exact" w:val="566"/>
          <w:jc w:val="center"/>
        </w:trPr>
        <w:tc>
          <w:tcPr>
            <w:tcW w:w="1704" w:type="dxa"/>
            <w:vMerge w:val="restart"/>
            <w:tcBorders>
              <w:top w:val="single" w:sz="4" w:space="0" w:color="auto"/>
              <w:left w:val="single" w:sz="4" w:space="0" w:color="auto"/>
            </w:tcBorders>
            <w:shd w:val="clear" w:color="auto" w:fill="FFFFFF"/>
          </w:tcPr>
          <w:p w14:paraId="27D03069" w14:textId="77777777" w:rsidR="00293F6D" w:rsidRDefault="00D91184">
            <w:pPr>
              <w:pStyle w:val="25"/>
              <w:framePr w:w="9653" w:wrap="notBeside" w:vAnchor="text" w:hAnchor="text" w:xAlign="center" w:y="1"/>
              <w:shd w:val="clear" w:color="auto" w:fill="auto"/>
              <w:spacing w:before="0" w:line="240" w:lineRule="exact"/>
              <w:jc w:val="both"/>
            </w:pPr>
            <w:r>
              <w:t>4. Искусство</w:t>
            </w:r>
          </w:p>
        </w:tc>
        <w:tc>
          <w:tcPr>
            <w:tcW w:w="2410" w:type="dxa"/>
            <w:tcBorders>
              <w:top w:val="single" w:sz="4" w:space="0" w:color="auto"/>
              <w:left w:val="single" w:sz="4" w:space="0" w:color="auto"/>
            </w:tcBorders>
            <w:shd w:val="clear" w:color="auto" w:fill="FFFFFF"/>
            <w:vAlign w:val="center"/>
          </w:tcPr>
          <w:p w14:paraId="78DDE576" w14:textId="77777777" w:rsidR="00293F6D" w:rsidRDefault="00D91184">
            <w:pPr>
              <w:pStyle w:val="25"/>
              <w:framePr w:w="9653" w:wrap="notBeside" w:vAnchor="text" w:hAnchor="text" w:xAlign="center" w:y="1"/>
              <w:shd w:val="clear" w:color="auto" w:fill="auto"/>
              <w:spacing w:before="0" w:line="278" w:lineRule="exact"/>
              <w:jc w:val="left"/>
            </w:pPr>
            <w:r>
              <w:t>4.1 Музыка и движение</w:t>
            </w:r>
          </w:p>
        </w:tc>
        <w:tc>
          <w:tcPr>
            <w:tcW w:w="850" w:type="dxa"/>
            <w:tcBorders>
              <w:top w:val="single" w:sz="4" w:space="0" w:color="auto"/>
              <w:left w:val="single" w:sz="4" w:space="0" w:color="auto"/>
            </w:tcBorders>
            <w:shd w:val="clear" w:color="auto" w:fill="FFFFFF"/>
            <w:vAlign w:val="center"/>
          </w:tcPr>
          <w:p w14:paraId="73B8DE58"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1636C730"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4E844199"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42D55729"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0D7D8BCD"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2468EB06" w14:textId="77777777" w:rsidR="00293F6D" w:rsidRDefault="00D91184">
            <w:pPr>
              <w:pStyle w:val="25"/>
              <w:framePr w:w="9653" w:wrap="notBeside" w:vAnchor="text" w:hAnchor="text" w:xAlign="center" w:y="1"/>
              <w:shd w:val="clear" w:color="auto" w:fill="auto"/>
              <w:spacing w:before="0" w:line="240" w:lineRule="exact"/>
            </w:pPr>
            <w:r>
              <w:t>10</w:t>
            </w:r>
          </w:p>
        </w:tc>
      </w:tr>
      <w:tr w:rsidR="00293F6D" w14:paraId="3F2BAA83" w14:textId="77777777">
        <w:trPr>
          <w:trHeight w:hRule="exact" w:val="562"/>
          <w:jc w:val="center"/>
        </w:trPr>
        <w:tc>
          <w:tcPr>
            <w:tcW w:w="1704" w:type="dxa"/>
            <w:vMerge/>
            <w:tcBorders>
              <w:left w:val="single" w:sz="4" w:space="0" w:color="auto"/>
            </w:tcBorders>
            <w:shd w:val="clear" w:color="auto" w:fill="FFFFFF"/>
          </w:tcPr>
          <w:p w14:paraId="5A3DD68E" w14:textId="77777777" w:rsidR="00293F6D" w:rsidRDefault="00293F6D">
            <w:pPr>
              <w:framePr w:w="9653" w:wrap="notBeside" w:vAnchor="text" w:hAnchor="text" w:xAlign="center" w:y="1"/>
            </w:pPr>
          </w:p>
        </w:tc>
        <w:tc>
          <w:tcPr>
            <w:tcW w:w="2410" w:type="dxa"/>
            <w:tcBorders>
              <w:top w:val="single" w:sz="4" w:space="0" w:color="auto"/>
              <w:left w:val="single" w:sz="4" w:space="0" w:color="auto"/>
            </w:tcBorders>
            <w:shd w:val="clear" w:color="auto" w:fill="FFFFFF"/>
            <w:vAlign w:val="bottom"/>
          </w:tcPr>
          <w:p w14:paraId="115CFA8D" w14:textId="77777777" w:rsidR="00293F6D" w:rsidRDefault="00D91184">
            <w:pPr>
              <w:pStyle w:val="25"/>
              <w:framePr w:w="9653" w:wrap="notBeside" w:vAnchor="text" w:hAnchor="text" w:xAlign="center" w:y="1"/>
              <w:shd w:val="clear" w:color="auto" w:fill="auto"/>
              <w:spacing w:before="0" w:line="274" w:lineRule="exact"/>
              <w:jc w:val="left"/>
            </w:pPr>
            <w:r>
              <w:t>4.2 Изобразительная деятельность</w:t>
            </w:r>
          </w:p>
        </w:tc>
        <w:tc>
          <w:tcPr>
            <w:tcW w:w="850" w:type="dxa"/>
            <w:tcBorders>
              <w:top w:val="single" w:sz="4" w:space="0" w:color="auto"/>
              <w:left w:val="single" w:sz="4" w:space="0" w:color="auto"/>
            </w:tcBorders>
            <w:shd w:val="clear" w:color="auto" w:fill="FFFFFF"/>
          </w:tcPr>
          <w:p w14:paraId="3704BB74" w14:textId="77777777" w:rsidR="00293F6D" w:rsidRDefault="00D91184">
            <w:pPr>
              <w:pStyle w:val="25"/>
              <w:framePr w:w="9653" w:wrap="notBeside" w:vAnchor="text" w:hAnchor="text" w:xAlign="center" w:y="1"/>
              <w:shd w:val="clear" w:color="auto" w:fill="auto"/>
              <w:spacing w:before="0" w:line="240" w:lineRule="exact"/>
              <w:ind w:left="360"/>
              <w:jc w:val="left"/>
            </w:pPr>
            <w:r>
              <w:t>3</w:t>
            </w:r>
          </w:p>
        </w:tc>
        <w:tc>
          <w:tcPr>
            <w:tcW w:w="854" w:type="dxa"/>
            <w:tcBorders>
              <w:top w:val="single" w:sz="4" w:space="0" w:color="auto"/>
              <w:left w:val="single" w:sz="4" w:space="0" w:color="auto"/>
            </w:tcBorders>
            <w:shd w:val="clear" w:color="auto" w:fill="FFFFFF"/>
          </w:tcPr>
          <w:p w14:paraId="4B982EE0" w14:textId="77777777" w:rsidR="00293F6D" w:rsidRDefault="00D91184">
            <w:pPr>
              <w:pStyle w:val="25"/>
              <w:framePr w:w="9653" w:wrap="notBeside" w:vAnchor="text" w:hAnchor="text" w:xAlign="center" w:y="1"/>
              <w:shd w:val="clear" w:color="auto" w:fill="auto"/>
              <w:spacing w:before="0" w:line="240" w:lineRule="exact"/>
              <w:ind w:left="380"/>
              <w:jc w:val="left"/>
            </w:pPr>
            <w:r>
              <w:t>3</w:t>
            </w:r>
          </w:p>
        </w:tc>
        <w:tc>
          <w:tcPr>
            <w:tcW w:w="850" w:type="dxa"/>
            <w:tcBorders>
              <w:top w:val="single" w:sz="4" w:space="0" w:color="auto"/>
              <w:left w:val="single" w:sz="4" w:space="0" w:color="auto"/>
            </w:tcBorders>
            <w:shd w:val="clear" w:color="auto" w:fill="FFFFFF"/>
          </w:tcPr>
          <w:p w14:paraId="284B2A22" w14:textId="77777777" w:rsidR="00293F6D" w:rsidRDefault="00D91184">
            <w:pPr>
              <w:pStyle w:val="25"/>
              <w:framePr w:w="9653" w:wrap="notBeside" w:vAnchor="text" w:hAnchor="text" w:xAlign="center" w:y="1"/>
              <w:shd w:val="clear" w:color="auto" w:fill="auto"/>
              <w:spacing w:before="0" w:line="240" w:lineRule="exact"/>
              <w:ind w:left="360"/>
              <w:jc w:val="left"/>
            </w:pPr>
            <w:r>
              <w:t>3</w:t>
            </w:r>
          </w:p>
        </w:tc>
        <w:tc>
          <w:tcPr>
            <w:tcW w:w="989" w:type="dxa"/>
            <w:tcBorders>
              <w:top w:val="single" w:sz="4" w:space="0" w:color="auto"/>
              <w:left w:val="single" w:sz="4" w:space="0" w:color="auto"/>
            </w:tcBorders>
            <w:shd w:val="clear" w:color="auto" w:fill="FFFFFF"/>
          </w:tcPr>
          <w:p w14:paraId="669C1D43" w14:textId="77777777" w:rsidR="00293F6D" w:rsidRDefault="00D91184">
            <w:pPr>
              <w:pStyle w:val="25"/>
              <w:framePr w:w="9653" w:wrap="notBeside" w:vAnchor="text" w:hAnchor="text" w:xAlign="center" w:y="1"/>
              <w:shd w:val="clear" w:color="auto" w:fill="auto"/>
              <w:spacing w:before="0" w:line="240" w:lineRule="exact"/>
            </w:pPr>
            <w:r>
              <w:t>-</w:t>
            </w:r>
          </w:p>
        </w:tc>
        <w:tc>
          <w:tcPr>
            <w:tcW w:w="994" w:type="dxa"/>
            <w:tcBorders>
              <w:top w:val="single" w:sz="4" w:space="0" w:color="auto"/>
              <w:left w:val="single" w:sz="4" w:space="0" w:color="auto"/>
            </w:tcBorders>
            <w:shd w:val="clear" w:color="auto" w:fill="FFFFFF"/>
          </w:tcPr>
          <w:p w14:paraId="0E1B750D" w14:textId="77777777" w:rsidR="00293F6D" w:rsidRDefault="00D91184">
            <w:pPr>
              <w:pStyle w:val="25"/>
              <w:framePr w:w="9653" w:wrap="notBeside" w:vAnchor="text" w:hAnchor="text" w:xAlign="center" w:y="1"/>
              <w:shd w:val="clear" w:color="auto" w:fill="auto"/>
              <w:spacing w:before="0" w:line="240" w:lineRule="exact"/>
            </w:pPr>
            <w:r>
              <w:t>-</w:t>
            </w:r>
          </w:p>
        </w:tc>
        <w:tc>
          <w:tcPr>
            <w:tcW w:w="1003" w:type="dxa"/>
            <w:tcBorders>
              <w:top w:val="single" w:sz="4" w:space="0" w:color="auto"/>
              <w:left w:val="single" w:sz="4" w:space="0" w:color="auto"/>
              <w:right w:val="single" w:sz="4" w:space="0" w:color="auto"/>
            </w:tcBorders>
            <w:shd w:val="clear" w:color="auto" w:fill="FFFFFF"/>
          </w:tcPr>
          <w:p w14:paraId="4E6621CE" w14:textId="77777777" w:rsidR="00293F6D" w:rsidRDefault="00D91184">
            <w:pPr>
              <w:pStyle w:val="25"/>
              <w:framePr w:w="9653" w:wrap="notBeside" w:vAnchor="text" w:hAnchor="text" w:xAlign="center" w:y="1"/>
              <w:shd w:val="clear" w:color="auto" w:fill="auto"/>
              <w:spacing w:before="0" w:line="240" w:lineRule="exact"/>
            </w:pPr>
            <w:r>
              <w:t>9</w:t>
            </w:r>
          </w:p>
        </w:tc>
      </w:tr>
      <w:tr w:rsidR="00293F6D" w14:paraId="78FC0237" w14:textId="77777777">
        <w:trPr>
          <w:trHeight w:hRule="exact" w:val="562"/>
          <w:jc w:val="center"/>
        </w:trPr>
        <w:tc>
          <w:tcPr>
            <w:tcW w:w="1704" w:type="dxa"/>
            <w:tcBorders>
              <w:top w:val="single" w:sz="4" w:space="0" w:color="auto"/>
              <w:left w:val="single" w:sz="4" w:space="0" w:color="auto"/>
            </w:tcBorders>
            <w:shd w:val="clear" w:color="auto" w:fill="FFFFFF"/>
            <w:vAlign w:val="bottom"/>
          </w:tcPr>
          <w:p w14:paraId="093932CB" w14:textId="77777777" w:rsidR="00293F6D" w:rsidRDefault="00D91184">
            <w:pPr>
              <w:pStyle w:val="25"/>
              <w:framePr w:w="9653" w:wrap="notBeside" w:vAnchor="text" w:hAnchor="text" w:xAlign="center" w:y="1"/>
              <w:shd w:val="clear" w:color="auto" w:fill="auto"/>
              <w:spacing w:before="0" w:line="278" w:lineRule="exact"/>
              <w:jc w:val="both"/>
            </w:pPr>
            <w:r>
              <w:t>5. Физическая культура</w:t>
            </w:r>
          </w:p>
        </w:tc>
        <w:tc>
          <w:tcPr>
            <w:tcW w:w="2410" w:type="dxa"/>
            <w:tcBorders>
              <w:top w:val="single" w:sz="4" w:space="0" w:color="auto"/>
              <w:left w:val="single" w:sz="4" w:space="0" w:color="auto"/>
            </w:tcBorders>
            <w:shd w:val="clear" w:color="auto" w:fill="FFFFFF"/>
            <w:vAlign w:val="bottom"/>
          </w:tcPr>
          <w:p w14:paraId="725E48FF" w14:textId="77777777" w:rsidR="00293F6D" w:rsidRDefault="00D91184">
            <w:pPr>
              <w:pStyle w:val="25"/>
              <w:framePr w:w="9653" w:wrap="notBeside" w:vAnchor="text" w:hAnchor="text" w:xAlign="center" w:y="1"/>
              <w:shd w:val="clear" w:color="auto" w:fill="auto"/>
              <w:spacing w:before="0" w:line="278" w:lineRule="exact"/>
              <w:jc w:val="left"/>
            </w:pPr>
            <w:r>
              <w:t>5.1 Адаптивная физкультура</w:t>
            </w:r>
          </w:p>
        </w:tc>
        <w:tc>
          <w:tcPr>
            <w:tcW w:w="850" w:type="dxa"/>
            <w:tcBorders>
              <w:top w:val="single" w:sz="4" w:space="0" w:color="auto"/>
              <w:left w:val="single" w:sz="4" w:space="0" w:color="auto"/>
            </w:tcBorders>
            <w:shd w:val="clear" w:color="auto" w:fill="FFFFFF"/>
            <w:vAlign w:val="center"/>
          </w:tcPr>
          <w:p w14:paraId="262341C5"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319EE208"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375220FA"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64C7E904"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64432241"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7E8615B7" w14:textId="77777777" w:rsidR="00293F6D" w:rsidRDefault="00D91184">
            <w:pPr>
              <w:pStyle w:val="25"/>
              <w:framePr w:w="9653" w:wrap="notBeside" w:vAnchor="text" w:hAnchor="text" w:xAlign="center" w:y="1"/>
              <w:shd w:val="clear" w:color="auto" w:fill="auto"/>
              <w:spacing w:before="0" w:line="240" w:lineRule="exact"/>
            </w:pPr>
            <w:r>
              <w:t>10</w:t>
            </w:r>
          </w:p>
        </w:tc>
      </w:tr>
      <w:tr w:rsidR="00293F6D" w14:paraId="2C657195" w14:textId="77777777">
        <w:trPr>
          <w:trHeight w:hRule="exact" w:val="562"/>
          <w:jc w:val="center"/>
        </w:trPr>
        <w:tc>
          <w:tcPr>
            <w:tcW w:w="1704" w:type="dxa"/>
            <w:tcBorders>
              <w:top w:val="single" w:sz="4" w:space="0" w:color="auto"/>
              <w:left w:val="single" w:sz="4" w:space="0" w:color="auto"/>
            </w:tcBorders>
            <w:shd w:val="clear" w:color="auto" w:fill="FFFFFF"/>
          </w:tcPr>
          <w:p w14:paraId="76EDF82E" w14:textId="77777777" w:rsidR="00293F6D" w:rsidRDefault="00D91184">
            <w:pPr>
              <w:pStyle w:val="25"/>
              <w:framePr w:w="9653" w:wrap="notBeside" w:vAnchor="text" w:hAnchor="text" w:xAlign="center" w:y="1"/>
              <w:shd w:val="clear" w:color="auto" w:fill="auto"/>
              <w:spacing w:before="0" w:line="240" w:lineRule="exact"/>
              <w:jc w:val="both"/>
            </w:pPr>
            <w:r>
              <w:t>6. Технологии</w:t>
            </w:r>
          </w:p>
        </w:tc>
        <w:tc>
          <w:tcPr>
            <w:tcW w:w="2410" w:type="dxa"/>
            <w:tcBorders>
              <w:top w:val="single" w:sz="4" w:space="0" w:color="auto"/>
              <w:left w:val="single" w:sz="4" w:space="0" w:color="auto"/>
            </w:tcBorders>
            <w:shd w:val="clear" w:color="auto" w:fill="FFFFFF"/>
            <w:vAlign w:val="bottom"/>
          </w:tcPr>
          <w:p w14:paraId="2256F4D3" w14:textId="77777777" w:rsidR="00293F6D" w:rsidRDefault="00D91184">
            <w:pPr>
              <w:pStyle w:val="25"/>
              <w:framePr w:w="9653" w:wrap="notBeside" w:vAnchor="text" w:hAnchor="text" w:xAlign="center" w:y="1"/>
              <w:shd w:val="clear" w:color="auto" w:fill="auto"/>
              <w:spacing w:before="0" w:line="278" w:lineRule="exact"/>
              <w:jc w:val="left"/>
            </w:pPr>
            <w:r>
              <w:t>6.1 Профильный труд</w:t>
            </w:r>
          </w:p>
        </w:tc>
        <w:tc>
          <w:tcPr>
            <w:tcW w:w="850" w:type="dxa"/>
            <w:tcBorders>
              <w:top w:val="single" w:sz="4" w:space="0" w:color="auto"/>
              <w:left w:val="single" w:sz="4" w:space="0" w:color="auto"/>
            </w:tcBorders>
            <w:shd w:val="clear" w:color="auto" w:fill="FFFFFF"/>
          </w:tcPr>
          <w:p w14:paraId="7CFAFCB8" w14:textId="77777777" w:rsidR="00293F6D" w:rsidRDefault="00D91184">
            <w:pPr>
              <w:pStyle w:val="25"/>
              <w:framePr w:w="9653" w:wrap="notBeside" w:vAnchor="text" w:hAnchor="text" w:xAlign="center" w:y="1"/>
              <w:shd w:val="clear" w:color="auto" w:fill="auto"/>
              <w:spacing w:before="0" w:line="240" w:lineRule="exact"/>
              <w:ind w:left="360"/>
              <w:jc w:val="left"/>
            </w:pPr>
            <w:r>
              <w:t>-</w:t>
            </w:r>
          </w:p>
        </w:tc>
        <w:tc>
          <w:tcPr>
            <w:tcW w:w="854" w:type="dxa"/>
            <w:tcBorders>
              <w:top w:val="single" w:sz="4" w:space="0" w:color="auto"/>
              <w:left w:val="single" w:sz="4" w:space="0" w:color="auto"/>
            </w:tcBorders>
            <w:shd w:val="clear" w:color="auto" w:fill="FFFFFF"/>
            <w:vAlign w:val="center"/>
          </w:tcPr>
          <w:p w14:paraId="43BE1648"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6E69904F"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tcPr>
          <w:p w14:paraId="62D223D4" w14:textId="77777777" w:rsidR="00293F6D" w:rsidRDefault="00D91184">
            <w:pPr>
              <w:pStyle w:val="25"/>
              <w:framePr w:w="9653" w:wrap="notBeside" w:vAnchor="text" w:hAnchor="text" w:xAlign="center" w:y="1"/>
              <w:shd w:val="clear" w:color="auto" w:fill="auto"/>
              <w:spacing w:before="0" w:line="240" w:lineRule="exact"/>
            </w:pPr>
            <w:r>
              <w:t>4</w:t>
            </w:r>
          </w:p>
        </w:tc>
        <w:tc>
          <w:tcPr>
            <w:tcW w:w="994" w:type="dxa"/>
            <w:tcBorders>
              <w:top w:val="single" w:sz="4" w:space="0" w:color="auto"/>
              <w:left w:val="single" w:sz="4" w:space="0" w:color="auto"/>
            </w:tcBorders>
            <w:shd w:val="clear" w:color="auto" w:fill="FFFFFF"/>
          </w:tcPr>
          <w:p w14:paraId="32B5630B" w14:textId="77777777" w:rsidR="00293F6D" w:rsidRDefault="00D91184">
            <w:pPr>
              <w:pStyle w:val="25"/>
              <w:framePr w:w="9653" w:wrap="notBeside" w:vAnchor="text" w:hAnchor="text" w:xAlign="center" w:y="1"/>
              <w:shd w:val="clear" w:color="auto" w:fill="auto"/>
              <w:spacing w:before="0" w:line="240" w:lineRule="exact"/>
            </w:pPr>
            <w:r>
              <w:t>5</w:t>
            </w:r>
          </w:p>
        </w:tc>
        <w:tc>
          <w:tcPr>
            <w:tcW w:w="1003" w:type="dxa"/>
            <w:tcBorders>
              <w:top w:val="single" w:sz="4" w:space="0" w:color="auto"/>
              <w:left w:val="single" w:sz="4" w:space="0" w:color="auto"/>
              <w:right w:val="single" w:sz="4" w:space="0" w:color="auto"/>
            </w:tcBorders>
            <w:shd w:val="clear" w:color="auto" w:fill="FFFFFF"/>
          </w:tcPr>
          <w:p w14:paraId="73A56D77" w14:textId="77777777" w:rsidR="00293F6D" w:rsidRDefault="00D91184">
            <w:pPr>
              <w:pStyle w:val="25"/>
              <w:framePr w:w="9653" w:wrap="notBeside" w:vAnchor="text" w:hAnchor="text" w:xAlign="center" w:y="1"/>
              <w:shd w:val="clear" w:color="auto" w:fill="auto"/>
              <w:spacing w:before="0" w:line="240" w:lineRule="exact"/>
            </w:pPr>
            <w:r>
              <w:t>13</w:t>
            </w:r>
          </w:p>
        </w:tc>
      </w:tr>
      <w:tr w:rsidR="00293F6D" w14:paraId="0EE740AB" w14:textId="77777777">
        <w:trPr>
          <w:trHeight w:hRule="exact" w:val="562"/>
          <w:jc w:val="center"/>
        </w:trPr>
        <w:tc>
          <w:tcPr>
            <w:tcW w:w="4114" w:type="dxa"/>
            <w:gridSpan w:val="2"/>
            <w:tcBorders>
              <w:top w:val="single" w:sz="4" w:space="0" w:color="auto"/>
              <w:left w:val="single" w:sz="4" w:space="0" w:color="auto"/>
            </w:tcBorders>
            <w:shd w:val="clear" w:color="auto" w:fill="FFFFFF"/>
            <w:vAlign w:val="center"/>
          </w:tcPr>
          <w:p w14:paraId="4AC324A4" w14:textId="77777777" w:rsidR="00293F6D" w:rsidRDefault="00D91184">
            <w:pPr>
              <w:pStyle w:val="25"/>
              <w:framePr w:w="9653" w:wrap="notBeside" w:vAnchor="text" w:hAnchor="text" w:xAlign="center" w:y="1"/>
              <w:shd w:val="clear" w:color="auto" w:fill="auto"/>
              <w:spacing w:before="0" w:line="274" w:lineRule="exact"/>
              <w:jc w:val="left"/>
            </w:pPr>
            <w:r>
              <w:t>7. Коррекционно-развивающие занятия</w:t>
            </w:r>
          </w:p>
        </w:tc>
        <w:tc>
          <w:tcPr>
            <w:tcW w:w="850" w:type="dxa"/>
            <w:tcBorders>
              <w:top w:val="single" w:sz="4" w:space="0" w:color="auto"/>
              <w:left w:val="single" w:sz="4" w:space="0" w:color="auto"/>
            </w:tcBorders>
            <w:shd w:val="clear" w:color="auto" w:fill="FFFFFF"/>
            <w:vAlign w:val="center"/>
          </w:tcPr>
          <w:p w14:paraId="3B61744E"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24B7AE2D"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35A1C605"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1A368735"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38EDCA7B"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157D9C70" w14:textId="77777777" w:rsidR="00293F6D" w:rsidRDefault="00D91184">
            <w:pPr>
              <w:pStyle w:val="25"/>
              <w:framePr w:w="9653" w:wrap="notBeside" w:vAnchor="text" w:hAnchor="text" w:xAlign="center" w:y="1"/>
              <w:shd w:val="clear" w:color="auto" w:fill="auto"/>
              <w:spacing w:before="0" w:line="240" w:lineRule="exact"/>
            </w:pPr>
            <w:r>
              <w:t>16</w:t>
            </w:r>
          </w:p>
        </w:tc>
      </w:tr>
      <w:tr w:rsidR="00293F6D" w14:paraId="6AA747FF" w14:textId="77777777">
        <w:trPr>
          <w:trHeight w:hRule="exact" w:val="422"/>
          <w:jc w:val="center"/>
        </w:trPr>
        <w:tc>
          <w:tcPr>
            <w:tcW w:w="4114" w:type="dxa"/>
            <w:gridSpan w:val="2"/>
            <w:tcBorders>
              <w:top w:val="single" w:sz="4" w:space="0" w:color="auto"/>
              <w:left w:val="single" w:sz="4" w:space="0" w:color="auto"/>
            </w:tcBorders>
            <w:shd w:val="clear" w:color="auto" w:fill="FFFFFF"/>
          </w:tcPr>
          <w:p w14:paraId="58A89AA4" w14:textId="77777777" w:rsidR="00293F6D" w:rsidRDefault="00D91184">
            <w:pPr>
              <w:pStyle w:val="25"/>
              <w:framePr w:w="9653" w:wrap="notBeside" w:vAnchor="text" w:hAnchor="text" w:xAlign="center" w:y="1"/>
              <w:shd w:val="clear" w:color="auto" w:fill="auto"/>
              <w:spacing w:before="0" w:line="240" w:lineRule="exact"/>
              <w:jc w:val="left"/>
            </w:pPr>
            <w:r>
              <w:t>Итого</w:t>
            </w:r>
          </w:p>
        </w:tc>
        <w:tc>
          <w:tcPr>
            <w:tcW w:w="850" w:type="dxa"/>
            <w:tcBorders>
              <w:top w:val="single" w:sz="4" w:space="0" w:color="auto"/>
              <w:left w:val="single" w:sz="4" w:space="0" w:color="auto"/>
            </w:tcBorders>
            <w:shd w:val="clear" w:color="auto" w:fill="FFFFFF"/>
            <w:vAlign w:val="center"/>
          </w:tcPr>
          <w:p w14:paraId="57415A19" w14:textId="77777777" w:rsidR="00293F6D" w:rsidRDefault="00D91184">
            <w:pPr>
              <w:pStyle w:val="25"/>
              <w:framePr w:w="9653" w:wrap="notBeside" w:vAnchor="text" w:hAnchor="text" w:xAlign="center" w:y="1"/>
              <w:shd w:val="clear" w:color="auto" w:fill="auto"/>
              <w:spacing w:before="0" w:line="240" w:lineRule="exact"/>
              <w:ind w:left="360"/>
              <w:jc w:val="left"/>
            </w:pPr>
            <w:r>
              <w:t>22</w:t>
            </w:r>
          </w:p>
        </w:tc>
        <w:tc>
          <w:tcPr>
            <w:tcW w:w="854" w:type="dxa"/>
            <w:tcBorders>
              <w:top w:val="single" w:sz="4" w:space="0" w:color="auto"/>
              <w:left w:val="single" w:sz="4" w:space="0" w:color="auto"/>
            </w:tcBorders>
            <w:shd w:val="clear" w:color="auto" w:fill="FFFFFF"/>
          </w:tcPr>
          <w:p w14:paraId="012A46BB" w14:textId="77777777" w:rsidR="00293F6D" w:rsidRDefault="00D91184">
            <w:pPr>
              <w:pStyle w:val="25"/>
              <w:framePr w:w="9653" w:wrap="notBeside" w:vAnchor="text" w:hAnchor="text" w:xAlign="center" w:y="1"/>
              <w:shd w:val="clear" w:color="auto" w:fill="auto"/>
              <w:spacing w:before="0" w:line="240" w:lineRule="exact"/>
              <w:ind w:left="380"/>
              <w:jc w:val="left"/>
            </w:pPr>
            <w:r>
              <w:t>25</w:t>
            </w:r>
          </w:p>
        </w:tc>
        <w:tc>
          <w:tcPr>
            <w:tcW w:w="850" w:type="dxa"/>
            <w:tcBorders>
              <w:top w:val="single" w:sz="4" w:space="0" w:color="auto"/>
              <w:left w:val="single" w:sz="4" w:space="0" w:color="auto"/>
            </w:tcBorders>
            <w:shd w:val="clear" w:color="auto" w:fill="FFFFFF"/>
          </w:tcPr>
          <w:p w14:paraId="4DE818A6" w14:textId="77777777" w:rsidR="00293F6D" w:rsidRDefault="00D91184">
            <w:pPr>
              <w:pStyle w:val="25"/>
              <w:framePr w:w="9653" w:wrap="notBeside" w:vAnchor="text" w:hAnchor="text" w:xAlign="center" w:y="1"/>
              <w:shd w:val="clear" w:color="auto" w:fill="auto"/>
              <w:spacing w:before="0" w:line="240" w:lineRule="exact"/>
              <w:ind w:left="360"/>
              <w:jc w:val="left"/>
            </w:pPr>
            <w:r>
              <w:t>25</w:t>
            </w:r>
          </w:p>
        </w:tc>
        <w:tc>
          <w:tcPr>
            <w:tcW w:w="989" w:type="dxa"/>
            <w:tcBorders>
              <w:top w:val="single" w:sz="4" w:space="0" w:color="auto"/>
              <w:left w:val="single" w:sz="4" w:space="0" w:color="auto"/>
            </w:tcBorders>
            <w:shd w:val="clear" w:color="auto" w:fill="FFFFFF"/>
          </w:tcPr>
          <w:p w14:paraId="5C06724B" w14:textId="77777777" w:rsidR="00293F6D" w:rsidRDefault="00D91184">
            <w:pPr>
              <w:pStyle w:val="25"/>
              <w:framePr w:w="9653" w:wrap="notBeside" w:vAnchor="text" w:hAnchor="text" w:xAlign="center" w:y="1"/>
              <w:shd w:val="clear" w:color="auto" w:fill="auto"/>
              <w:spacing w:before="0" w:line="240" w:lineRule="exact"/>
            </w:pPr>
            <w:r>
              <w:t>25</w:t>
            </w:r>
          </w:p>
        </w:tc>
        <w:tc>
          <w:tcPr>
            <w:tcW w:w="994" w:type="dxa"/>
            <w:tcBorders>
              <w:top w:val="single" w:sz="4" w:space="0" w:color="auto"/>
              <w:left w:val="single" w:sz="4" w:space="0" w:color="auto"/>
            </w:tcBorders>
            <w:shd w:val="clear" w:color="auto" w:fill="FFFFFF"/>
          </w:tcPr>
          <w:p w14:paraId="7E5B9251" w14:textId="77777777" w:rsidR="00293F6D" w:rsidRDefault="00D91184">
            <w:pPr>
              <w:pStyle w:val="25"/>
              <w:framePr w:w="9653" w:wrap="notBeside" w:vAnchor="text" w:hAnchor="text" w:xAlign="center" w:y="1"/>
              <w:shd w:val="clear" w:color="auto" w:fill="auto"/>
              <w:spacing w:before="0" w:line="240" w:lineRule="exact"/>
            </w:pPr>
            <w:r>
              <w:t>25</w:t>
            </w:r>
          </w:p>
        </w:tc>
        <w:tc>
          <w:tcPr>
            <w:tcW w:w="1003" w:type="dxa"/>
            <w:tcBorders>
              <w:top w:val="single" w:sz="4" w:space="0" w:color="auto"/>
              <w:left w:val="single" w:sz="4" w:space="0" w:color="auto"/>
              <w:right w:val="single" w:sz="4" w:space="0" w:color="auto"/>
            </w:tcBorders>
            <w:shd w:val="clear" w:color="auto" w:fill="FFFFFF"/>
            <w:vAlign w:val="center"/>
          </w:tcPr>
          <w:p w14:paraId="1A091CEC" w14:textId="77777777" w:rsidR="00293F6D" w:rsidRDefault="00D91184">
            <w:pPr>
              <w:pStyle w:val="25"/>
              <w:framePr w:w="9653" w:wrap="notBeside" w:vAnchor="text" w:hAnchor="text" w:xAlign="center" w:y="1"/>
              <w:shd w:val="clear" w:color="auto" w:fill="auto"/>
              <w:spacing w:before="0" w:line="240" w:lineRule="exact"/>
            </w:pPr>
            <w:r>
              <w:t>122</w:t>
            </w:r>
          </w:p>
        </w:tc>
      </w:tr>
      <w:tr w:rsidR="00293F6D" w14:paraId="22E7F625" w14:textId="77777777">
        <w:trPr>
          <w:trHeight w:hRule="exact" w:val="835"/>
          <w:jc w:val="center"/>
        </w:trPr>
        <w:tc>
          <w:tcPr>
            <w:tcW w:w="4114" w:type="dxa"/>
            <w:gridSpan w:val="2"/>
            <w:tcBorders>
              <w:top w:val="single" w:sz="4" w:space="0" w:color="auto"/>
              <w:left w:val="single" w:sz="4" w:space="0" w:color="auto"/>
            </w:tcBorders>
            <w:shd w:val="clear" w:color="auto" w:fill="FFFFFF"/>
            <w:vAlign w:val="bottom"/>
          </w:tcPr>
          <w:p w14:paraId="2E81FFAB" w14:textId="77777777" w:rsidR="00293F6D" w:rsidRDefault="00D91184">
            <w:pPr>
              <w:pStyle w:val="25"/>
              <w:framePr w:w="9653" w:wrap="notBeside" w:vAnchor="text" w:hAnchor="text" w:xAlign="center" w:y="1"/>
              <w:shd w:val="clear" w:color="auto" w:fill="auto"/>
              <w:spacing w:before="0" w:line="278" w:lineRule="exact"/>
              <w:jc w:val="left"/>
            </w:pPr>
            <w:r>
              <w:t>Максимально допустимая недельная нагрузка (при 5-дн. учебной неделе)</w:t>
            </w:r>
          </w:p>
        </w:tc>
        <w:tc>
          <w:tcPr>
            <w:tcW w:w="850" w:type="dxa"/>
            <w:tcBorders>
              <w:top w:val="single" w:sz="4" w:space="0" w:color="auto"/>
              <w:left w:val="single" w:sz="4" w:space="0" w:color="auto"/>
            </w:tcBorders>
            <w:shd w:val="clear" w:color="auto" w:fill="FFFFFF"/>
          </w:tcPr>
          <w:p w14:paraId="4C3A0A87" w14:textId="77777777" w:rsidR="00293F6D" w:rsidRDefault="00D91184">
            <w:pPr>
              <w:pStyle w:val="25"/>
              <w:framePr w:w="9653" w:wrap="notBeside" w:vAnchor="text" w:hAnchor="text" w:xAlign="center" w:y="1"/>
              <w:shd w:val="clear" w:color="auto" w:fill="auto"/>
              <w:spacing w:before="0" w:line="240" w:lineRule="exact"/>
              <w:ind w:left="360"/>
              <w:jc w:val="left"/>
            </w:pPr>
            <w:r>
              <w:t>22</w:t>
            </w:r>
          </w:p>
        </w:tc>
        <w:tc>
          <w:tcPr>
            <w:tcW w:w="854" w:type="dxa"/>
            <w:tcBorders>
              <w:top w:val="single" w:sz="4" w:space="0" w:color="auto"/>
              <w:left w:val="single" w:sz="4" w:space="0" w:color="auto"/>
            </w:tcBorders>
            <w:shd w:val="clear" w:color="auto" w:fill="FFFFFF"/>
          </w:tcPr>
          <w:p w14:paraId="69B2BADA" w14:textId="77777777" w:rsidR="00293F6D" w:rsidRDefault="00D91184">
            <w:pPr>
              <w:pStyle w:val="25"/>
              <w:framePr w:w="9653" w:wrap="notBeside" w:vAnchor="text" w:hAnchor="text" w:xAlign="center" w:y="1"/>
              <w:shd w:val="clear" w:color="auto" w:fill="auto"/>
              <w:spacing w:before="0" w:line="240" w:lineRule="exact"/>
              <w:ind w:left="380"/>
              <w:jc w:val="left"/>
            </w:pPr>
            <w:r>
              <w:t>25</w:t>
            </w:r>
          </w:p>
        </w:tc>
        <w:tc>
          <w:tcPr>
            <w:tcW w:w="850" w:type="dxa"/>
            <w:tcBorders>
              <w:top w:val="single" w:sz="4" w:space="0" w:color="auto"/>
              <w:left w:val="single" w:sz="4" w:space="0" w:color="auto"/>
            </w:tcBorders>
            <w:shd w:val="clear" w:color="auto" w:fill="FFFFFF"/>
          </w:tcPr>
          <w:p w14:paraId="08B726EC" w14:textId="77777777" w:rsidR="00293F6D" w:rsidRDefault="00D91184">
            <w:pPr>
              <w:pStyle w:val="25"/>
              <w:framePr w:w="9653" w:wrap="notBeside" w:vAnchor="text" w:hAnchor="text" w:xAlign="center" w:y="1"/>
              <w:shd w:val="clear" w:color="auto" w:fill="auto"/>
              <w:spacing w:before="0" w:line="240" w:lineRule="exact"/>
              <w:ind w:left="360"/>
              <w:jc w:val="left"/>
            </w:pPr>
            <w:r>
              <w:t>25</w:t>
            </w:r>
          </w:p>
        </w:tc>
        <w:tc>
          <w:tcPr>
            <w:tcW w:w="989" w:type="dxa"/>
            <w:tcBorders>
              <w:top w:val="single" w:sz="4" w:space="0" w:color="auto"/>
              <w:left w:val="single" w:sz="4" w:space="0" w:color="auto"/>
            </w:tcBorders>
            <w:shd w:val="clear" w:color="auto" w:fill="FFFFFF"/>
          </w:tcPr>
          <w:p w14:paraId="755CEA85" w14:textId="77777777" w:rsidR="00293F6D" w:rsidRDefault="00D91184">
            <w:pPr>
              <w:pStyle w:val="25"/>
              <w:framePr w:w="9653" w:wrap="notBeside" w:vAnchor="text" w:hAnchor="text" w:xAlign="center" w:y="1"/>
              <w:shd w:val="clear" w:color="auto" w:fill="auto"/>
              <w:spacing w:before="0" w:line="240" w:lineRule="exact"/>
            </w:pPr>
            <w:r>
              <w:t>25</w:t>
            </w:r>
          </w:p>
        </w:tc>
        <w:tc>
          <w:tcPr>
            <w:tcW w:w="994" w:type="dxa"/>
            <w:tcBorders>
              <w:top w:val="single" w:sz="4" w:space="0" w:color="auto"/>
              <w:left w:val="single" w:sz="4" w:space="0" w:color="auto"/>
            </w:tcBorders>
            <w:shd w:val="clear" w:color="auto" w:fill="FFFFFF"/>
          </w:tcPr>
          <w:p w14:paraId="089DF8C4" w14:textId="77777777" w:rsidR="00293F6D" w:rsidRDefault="00D91184">
            <w:pPr>
              <w:pStyle w:val="25"/>
              <w:framePr w:w="9653" w:wrap="notBeside" w:vAnchor="text" w:hAnchor="text" w:xAlign="center" w:y="1"/>
              <w:shd w:val="clear" w:color="auto" w:fill="auto"/>
              <w:spacing w:before="0" w:line="240" w:lineRule="exact"/>
            </w:pPr>
            <w:r>
              <w:t>25</w:t>
            </w:r>
          </w:p>
        </w:tc>
        <w:tc>
          <w:tcPr>
            <w:tcW w:w="1003" w:type="dxa"/>
            <w:tcBorders>
              <w:top w:val="single" w:sz="4" w:space="0" w:color="auto"/>
              <w:left w:val="single" w:sz="4" w:space="0" w:color="auto"/>
              <w:right w:val="single" w:sz="4" w:space="0" w:color="auto"/>
            </w:tcBorders>
            <w:shd w:val="clear" w:color="auto" w:fill="FFFFFF"/>
          </w:tcPr>
          <w:p w14:paraId="2F5D21D7" w14:textId="77777777" w:rsidR="00293F6D" w:rsidRDefault="00D91184">
            <w:pPr>
              <w:pStyle w:val="25"/>
              <w:framePr w:w="9653" w:wrap="notBeside" w:vAnchor="text" w:hAnchor="text" w:xAlign="center" w:y="1"/>
              <w:shd w:val="clear" w:color="auto" w:fill="auto"/>
              <w:spacing w:before="0" w:line="240" w:lineRule="exact"/>
            </w:pPr>
            <w:r>
              <w:t>122</w:t>
            </w:r>
          </w:p>
        </w:tc>
      </w:tr>
      <w:tr w:rsidR="00293F6D" w14:paraId="5C940912" w14:textId="77777777">
        <w:trPr>
          <w:trHeight w:hRule="exact" w:val="288"/>
          <w:jc w:val="center"/>
        </w:trPr>
        <w:tc>
          <w:tcPr>
            <w:tcW w:w="9654" w:type="dxa"/>
            <w:gridSpan w:val="8"/>
            <w:tcBorders>
              <w:top w:val="single" w:sz="4" w:space="0" w:color="auto"/>
              <w:left w:val="single" w:sz="4" w:space="0" w:color="auto"/>
              <w:right w:val="single" w:sz="4" w:space="0" w:color="auto"/>
            </w:tcBorders>
            <w:shd w:val="clear" w:color="auto" w:fill="FFFFFF"/>
            <w:vAlign w:val="bottom"/>
          </w:tcPr>
          <w:p w14:paraId="37DAB665" w14:textId="77777777" w:rsidR="00293F6D" w:rsidRDefault="00D91184">
            <w:pPr>
              <w:pStyle w:val="25"/>
              <w:framePr w:w="9653" w:wrap="notBeside" w:vAnchor="text" w:hAnchor="text" w:xAlign="center" w:y="1"/>
              <w:shd w:val="clear" w:color="auto" w:fill="auto"/>
              <w:spacing w:before="0" w:line="240" w:lineRule="exact"/>
            </w:pPr>
            <w:r>
              <w:rPr>
                <w:rStyle w:val="28"/>
              </w:rPr>
              <w:t>II. Часть, формируемая участниками образовательных отношений</w:t>
            </w:r>
          </w:p>
        </w:tc>
      </w:tr>
      <w:tr w:rsidR="00293F6D" w14:paraId="28EDEFEF" w14:textId="77777777">
        <w:trPr>
          <w:trHeight w:hRule="exact" w:val="346"/>
          <w:jc w:val="center"/>
        </w:trPr>
        <w:tc>
          <w:tcPr>
            <w:tcW w:w="4114" w:type="dxa"/>
            <w:gridSpan w:val="2"/>
            <w:tcBorders>
              <w:top w:val="single" w:sz="4" w:space="0" w:color="auto"/>
              <w:left w:val="single" w:sz="4" w:space="0" w:color="auto"/>
            </w:tcBorders>
            <w:shd w:val="clear" w:color="auto" w:fill="FFFFFF"/>
          </w:tcPr>
          <w:p w14:paraId="362CE336" w14:textId="77777777" w:rsidR="00293F6D" w:rsidRDefault="00D91184">
            <w:pPr>
              <w:pStyle w:val="25"/>
              <w:framePr w:w="9653" w:wrap="notBeside" w:vAnchor="text" w:hAnchor="text" w:xAlign="center" w:y="1"/>
              <w:shd w:val="clear" w:color="auto" w:fill="auto"/>
              <w:spacing w:before="0" w:line="240" w:lineRule="exact"/>
            </w:pPr>
            <w:r>
              <w:t>Коррекционные курсы</w:t>
            </w:r>
          </w:p>
        </w:tc>
        <w:tc>
          <w:tcPr>
            <w:tcW w:w="850" w:type="dxa"/>
            <w:tcBorders>
              <w:top w:val="single" w:sz="4" w:space="0" w:color="auto"/>
              <w:left w:val="single" w:sz="4" w:space="0" w:color="auto"/>
            </w:tcBorders>
            <w:shd w:val="clear" w:color="auto" w:fill="FFFFFF"/>
          </w:tcPr>
          <w:p w14:paraId="73156921" w14:textId="77777777" w:rsidR="00293F6D" w:rsidRDefault="00D91184">
            <w:pPr>
              <w:pStyle w:val="25"/>
              <w:framePr w:w="9653" w:wrap="notBeside" w:vAnchor="text" w:hAnchor="text" w:xAlign="center" w:y="1"/>
              <w:shd w:val="clear" w:color="auto" w:fill="auto"/>
              <w:spacing w:before="0" w:line="240" w:lineRule="exact"/>
              <w:ind w:left="360"/>
              <w:jc w:val="left"/>
            </w:pPr>
            <w:r>
              <w:t>V</w:t>
            </w:r>
          </w:p>
        </w:tc>
        <w:tc>
          <w:tcPr>
            <w:tcW w:w="854" w:type="dxa"/>
            <w:tcBorders>
              <w:top w:val="single" w:sz="4" w:space="0" w:color="auto"/>
              <w:left w:val="single" w:sz="4" w:space="0" w:color="auto"/>
            </w:tcBorders>
            <w:shd w:val="clear" w:color="auto" w:fill="FFFFFF"/>
          </w:tcPr>
          <w:p w14:paraId="176F0104" w14:textId="77777777" w:rsidR="00293F6D" w:rsidRDefault="00D91184">
            <w:pPr>
              <w:pStyle w:val="25"/>
              <w:framePr w:w="9653" w:wrap="notBeside" w:vAnchor="text" w:hAnchor="text" w:xAlign="center" w:y="1"/>
              <w:shd w:val="clear" w:color="auto" w:fill="auto"/>
              <w:spacing w:before="0" w:line="240" w:lineRule="exact"/>
              <w:ind w:left="380"/>
              <w:jc w:val="left"/>
            </w:pPr>
            <w:r>
              <w:t>VI</w:t>
            </w:r>
          </w:p>
        </w:tc>
        <w:tc>
          <w:tcPr>
            <w:tcW w:w="850" w:type="dxa"/>
            <w:tcBorders>
              <w:top w:val="single" w:sz="4" w:space="0" w:color="auto"/>
              <w:left w:val="single" w:sz="4" w:space="0" w:color="auto"/>
            </w:tcBorders>
            <w:shd w:val="clear" w:color="auto" w:fill="FFFFFF"/>
          </w:tcPr>
          <w:p w14:paraId="1886AAD5" w14:textId="77777777" w:rsidR="00293F6D" w:rsidRDefault="00D91184">
            <w:pPr>
              <w:pStyle w:val="25"/>
              <w:framePr w:w="9653" w:wrap="notBeside" w:vAnchor="text" w:hAnchor="text" w:xAlign="center" w:y="1"/>
              <w:shd w:val="clear" w:color="auto" w:fill="auto"/>
              <w:spacing w:before="0" w:line="240" w:lineRule="exact"/>
              <w:ind w:left="240"/>
              <w:jc w:val="left"/>
            </w:pPr>
            <w:r>
              <w:t>VII</w:t>
            </w:r>
          </w:p>
        </w:tc>
        <w:tc>
          <w:tcPr>
            <w:tcW w:w="989" w:type="dxa"/>
            <w:tcBorders>
              <w:top w:val="single" w:sz="4" w:space="0" w:color="auto"/>
              <w:left w:val="single" w:sz="4" w:space="0" w:color="auto"/>
            </w:tcBorders>
            <w:shd w:val="clear" w:color="auto" w:fill="FFFFFF"/>
          </w:tcPr>
          <w:p w14:paraId="01545F96" w14:textId="77777777" w:rsidR="00293F6D" w:rsidRDefault="00D91184">
            <w:pPr>
              <w:pStyle w:val="25"/>
              <w:framePr w:w="9653" w:wrap="notBeside" w:vAnchor="text" w:hAnchor="text" w:xAlign="center" w:y="1"/>
              <w:shd w:val="clear" w:color="auto" w:fill="auto"/>
              <w:spacing w:before="0" w:line="240" w:lineRule="exact"/>
              <w:ind w:left="280"/>
              <w:jc w:val="left"/>
            </w:pPr>
            <w:r>
              <w:t>VIII</w:t>
            </w:r>
          </w:p>
        </w:tc>
        <w:tc>
          <w:tcPr>
            <w:tcW w:w="994" w:type="dxa"/>
            <w:tcBorders>
              <w:top w:val="single" w:sz="4" w:space="0" w:color="auto"/>
              <w:left w:val="single" w:sz="4" w:space="0" w:color="auto"/>
            </w:tcBorders>
            <w:shd w:val="clear" w:color="auto" w:fill="FFFFFF"/>
          </w:tcPr>
          <w:p w14:paraId="1CE3A56E" w14:textId="77777777" w:rsidR="00293F6D" w:rsidRDefault="00D91184">
            <w:pPr>
              <w:pStyle w:val="25"/>
              <w:framePr w:w="9653" w:wrap="notBeside" w:vAnchor="text" w:hAnchor="text" w:xAlign="center" w:y="1"/>
              <w:shd w:val="clear" w:color="auto" w:fill="auto"/>
              <w:spacing w:before="0" w:line="240" w:lineRule="exact"/>
            </w:pPr>
            <w:r>
              <w:t>IX</w:t>
            </w:r>
          </w:p>
        </w:tc>
        <w:tc>
          <w:tcPr>
            <w:tcW w:w="1003" w:type="dxa"/>
            <w:tcBorders>
              <w:top w:val="single" w:sz="4" w:space="0" w:color="auto"/>
              <w:left w:val="single" w:sz="4" w:space="0" w:color="auto"/>
              <w:right w:val="single" w:sz="4" w:space="0" w:color="auto"/>
            </w:tcBorders>
            <w:shd w:val="clear" w:color="auto" w:fill="FFFFFF"/>
          </w:tcPr>
          <w:p w14:paraId="644E3FAE" w14:textId="77777777" w:rsidR="00293F6D" w:rsidRDefault="00D91184">
            <w:pPr>
              <w:pStyle w:val="25"/>
              <w:framePr w:w="9653" w:wrap="notBeside" w:vAnchor="text" w:hAnchor="text" w:xAlign="center" w:y="1"/>
              <w:shd w:val="clear" w:color="auto" w:fill="auto"/>
              <w:spacing w:before="0" w:line="240" w:lineRule="exact"/>
              <w:ind w:left="200"/>
              <w:jc w:val="left"/>
            </w:pPr>
            <w:r>
              <w:t>Всего</w:t>
            </w:r>
          </w:p>
        </w:tc>
      </w:tr>
      <w:tr w:rsidR="00293F6D" w14:paraId="21EC6DFC" w14:textId="77777777">
        <w:trPr>
          <w:trHeight w:hRule="exact" w:val="341"/>
          <w:jc w:val="center"/>
        </w:trPr>
        <w:tc>
          <w:tcPr>
            <w:tcW w:w="4114" w:type="dxa"/>
            <w:gridSpan w:val="2"/>
            <w:tcBorders>
              <w:top w:val="single" w:sz="4" w:space="0" w:color="auto"/>
              <w:left w:val="single" w:sz="4" w:space="0" w:color="auto"/>
            </w:tcBorders>
            <w:shd w:val="clear" w:color="auto" w:fill="FFFFFF"/>
            <w:vAlign w:val="center"/>
          </w:tcPr>
          <w:p w14:paraId="4B1A6D67" w14:textId="77777777" w:rsidR="00293F6D" w:rsidRDefault="00D91184">
            <w:pPr>
              <w:pStyle w:val="25"/>
              <w:framePr w:w="9653" w:wrap="notBeside" w:vAnchor="text" w:hAnchor="text" w:xAlign="center" w:y="1"/>
              <w:shd w:val="clear" w:color="auto" w:fill="auto"/>
              <w:spacing w:before="0" w:line="240" w:lineRule="exact"/>
              <w:jc w:val="left"/>
            </w:pPr>
            <w:r>
              <w:t>1. Сенсорное развитие</w:t>
            </w:r>
          </w:p>
        </w:tc>
        <w:tc>
          <w:tcPr>
            <w:tcW w:w="850" w:type="dxa"/>
            <w:tcBorders>
              <w:top w:val="single" w:sz="4" w:space="0" w:color="auto"/>
              <w:left w:val="single" w:sz="4" w:space="0" w:color="auto"/>
            </w:tcBorders>
            <w:shd w:val="clear" w:color="auto" w:fill="FFFFFF"/>
            <w:vAlign w:val="center"/>
          </w:tcPr>
          <w:p w14:paraId="4FE3F07E" w14:textId="77777777" w:rsidR="00293F6D" w:rsidRDefault="00D91184">
            <w:pPr>
              <w:pStyle w:val="25"/>
              <w:framePr w:w="9653" w:wrap="notBeside" w:vAnchor="text" w:hAnchor="text" w:xAlign="center" w:y="1"/>
              <w:shd w:val="clear" w:color="auto" w:fill="auto"/>
              <w:spacing w:before="0" w:line="240" w:lineRule="exact"/>
              <w:ind w:left="360"/>
              <w:jc w:val="left"/>
            </w:pPr>
            <w:r>
              <w:t>3</w:t>
            </w:r>
          </w:p>
        </w:tc>
        <w:tc>
          <w:tcPr>
            <w:tcW w:w="854" w:type="dxa"/>
            <w:tcBorders>
              <w:top w:val="single" w:sz="4" w:space="0" w:color="auto"/>
              <w:left w:val="single" w:sz="4" w:space="0" w:color="auto"/>
            </w:tcBorders>
            <w:shd w:val="clear" w:color="auto" w:fill="FFFFFF"/>
            <w:vAlign w:val="center"/>
          </w:tcPr>
          <w:p w14:paraId="768DF713"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3F4C83EC"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756DBD7D"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0E0B4C90"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6284F65E" w14:textId="77777777" w:rsidR="00293F6D" w:rsidRDefault="00D91184">
            <w:pPr>
              <w:pStyle w:val="25"/>
              <w:framePr w:w="9653" w:wrap="notBeside" w:vAnchor="text" w:hAnchor="text" w:xAlign="center" w:y="1"/>
              <w:shd w:val="clear" w:color="auto" w:fill="auto"/>
              <w:spacing w:before="0" w:line="240" w:lineRule="exact"/>
            </w:pPr>
            <w:r>
              <w:t>11</w:t>
            </w:r>
          </w:p>
        </w:tc>
      </w:tr>
      <w:tr w:rsidR="00293F6D" w14:paraId="0EFE6B95" w14:textId="77777777">
        <w:trPr>
          <w:trHeight w:hRule="exact" w:val="422"/>
          <w:jc w:val="center"/>
        </w:trPr>
        <w:tc>
          <w:tcPr>
            <w:tcW w:w="4114" w:type="dxa"/>
            <w:gridSpan w:val="2"/>
            <w:tcBorders>
              <w:top w:val="single" w:sz="4" w:space="0" w:color="auto"/>
              <w:left w:val="single" w:sz="4" w:space="0" w:color="auto"/>
            </w:tcBorders>
            <w:shd w:val="clear" w:color="auto" w:fill="FFFFFF"/>
          </w:tcPr>
          <w:p w14:paraId="06441D5D" w14:textId="77777777" w:rsidR="00293F6D" w:rsidRDefault="00D91184">
            <w:pPr>
              <w:pStyle w:val="25"/>
              <w:framePr w:w="9653" w:wrap="notBeside" w:vAnchor="text" w:hAnchor="text" w:xAlign="center" w:y="1"/>
              <w:shd w:val="clear" w:color="auto" w:fill="auto"/>
              <w:spacing w:before="0" w:line="240" w:lineRule="exact"/>
              <w:jc w:val="left"/>
            </w:pPr>
            <w:r>
              <w:t>2. Предметно-практические действия</w:t>
            </w:r>
          </w:p>
        </w:tc>
        <w:tc>
          <w:tcPr>
            <w:tcW w:w="850" w:type="dxa"/>
            <w:tcBorders>
              <w:top w:val="single" w:sz="4" w:space="0" w:color="auto"/>
              <w:left w:val="single" w:sz="4" w:space="0" w:color="auto"/>
            </w:tcBorders>
            <w:shd w:val="clear" w:color="auto" w:fill="FFFFFF"/>
          </w:tcPr>
          <w:p w14:paraId="7E2730D4" w14:textId="77777777" w:rsidR="00293F6D" w:rsidRDefault="00D91184">
            <w:pPr>
              <w:pStyle w:val="25"/>
              <w:framePr w:w="9653" w:wrap="notBeside" w:vAnchor="text" w:hAnchor="text" w:xAlign="center" w:y="1"/>
              <w:shd w:val="clear" w:color="auto" w:fill="auto"/>
              <w:spacing w:before="0" w:line="240" w:lineRule="exact"/>
              <w:ind w:left="360"/>
              <w:jc w:val="left"/>
            </w:pPr>
            <w:r>
              <w:t>3</w:t>
            </w:r>
          </w:p>
        </w:tc>
        <w:tc>
          <w:tcPr>
            <w:tcW w:w="854" w:type="dxa"/>
            <w:tcBorders>
              <w:top w:val="single" w:sz="4" w:space="0" w:color="auto"/>
              <w:left w:val="single" w:sz="4" w:space="0" w:color="auto"/>
            </w:tcBorders>
            <w:shd w:val="clear" w:color="auto" w:fill="FFFFFF"/>
            <w:vAlign w:val="center"/>
          </w:tcPr>
          <w:p w14:paraId="40893020"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6A07FFE2"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4FF06D26"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559821CC"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48556487" w14:textId="77777777" w:rsidR="00293F6D" w:rsidRDefault="00D91184">
            <w:pPr>
              <w:pStyle w:val="25"/>
              <w:framePr w:w="9653" w:wrap="notBeside" w:vAnchor="text" w:hAnchor="text" w:xAlign="center" w:y="1"/>
              <w:shd w:val="clear" w:color="auto" w:fill="auto"/>
              <w:spacing w:before="0" w:line="240" w:lineRule="exact"/>
            </w:pPr>
            <w:r>
              <w:t>11</w:t>
            </w:r>
          </w:p>
        </w:tc>
      </w:tr>
      <w:tr w:rsidR="00293F6D" w14:paraId="462E9B26" w14:textId="77777777">
        <w:trPr>
          <w:trHeight w:hRule="exact" w:val="427"/>
          <w:jc w:val="center"/>
        </w:trPr>
        <w:tc>
          <w:tcPr>
            <w:tcW w:w="4114" w:type="dxa"/>
            <w:gridSpan w:val="2"/>
            <w:tcBorders>
              <w:top w:val="single" w:sz="4" w:space="0" w:color="auto"/>
              <w:left w:val="single" w:sz="4" w:space="0" w:color="auto"/>
            </w:tcBorders>
            <w:shd w:val="clear" w:color="auto" w:fill="FFFFFF"/>
          </w:tcPr>
          <w:p w14:paraId="5171F31E" w14:textId="77777777" w:rsidR="00293F6D" w:rsidRDefault="00D91184">
            <w:pPr>
              <w:pStyle w:val="25"/>
              <w:framePr w:w="9653" w:wrap="notBeside" w:vAnchor="text" w:hAnchor="text" w:xAlign="center" w:y="1"/>
              <w:shd w:val="clear" w:color="auto" w:fill="auto"/>
              <w:spacing w:before="0" w:line="240" w:lineRule="exact"/>
              <w:jc w:val="left"/>
            </w:pPr>
            <w:r>
              <w:t>3. Двигательное развитие</w:t>
            </w:r>
          </w:p>
        </w:tc>
        <w:tc>
          <w:tcPr>
            <w:tcW w:w="850" w:type="dxa"/>
            <w:tcBorders>
              <w:top w:val="single" w:sz="4" w:space="0" w:color="auto"/>
              <w:left w:val="single" w:sz="4" w:space="0" w:color="auto"/>
            </w:tcBorders>
            <w:shd w:val="clear" w:color="auto" w:fill="FFFFFF"/>
            <w:vAlign w:val="center"/>
          </w:tcPr>
          <w:p w14:paraId="1B88A463"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64171F50"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6619267D"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6DE66EDC"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3C37EBE0"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4860D740" w14:textId="77777777" w:rsidR="00293F6D" w:rsidRDefault="00D91184">
            <w:pPr>
              <w:pStyle w:val="25"/>
              <w:framePr w:w="9653" w:wrap="notBeside" w:vAnchor="text" w:hAnchor="text" w:xAlign="center" w:y="1"/>
              <w:shd w:val="clear" w:color="auto" w:fill="auto"/>
              <w:spacing w:before="0" w:line="240" w:lineRule="exact"/>
            </w:pPr>
            <w:r>
              <w:t>10</w:t>
            </w:r>
          </w:p>
        </w:tc>
      </w:tr>
      <w:tr w:rsidR="00293F6D" w14:paraId="757973FE" w14:textId="77777777">
        <w:trPr>
          <w:trHeight w:hRule="exact" w:val="418"/>
          <w:jc w:val="center"/>
        </w:trPr>
        <w:tc>
          <w:tcPr>
            <w:tcW w:w="4114" w:type="dxa"/>
            <w:gridSpan w:val="2"/>
            <w:tcBorders>
              <w:top w:val="single" w:sz="4" w:space="0" w:color="auto"/>
              <w:left w:val="single" w:sz="4" w:space="0" w:color="auto"/>
            </w:tcBorders>
            <w:shd w:val="clear" w:color="auto" w:fill="FFFFFF"/>
          </w:tcPr>
          <w:p w14:paraId="0502E609" w14:textId="77777777" w:rsidR="00293F6D" w:rsidRDefault="00D91184">
            <w:pPr>
              <w:pStyle w:val="25"/>
              <w:framePr w:w="9653" w:wrap="notBeside" w:vAnchor="text" w:hAnchor="text" w:xAlign="center" w:y="1"/>
              <w:shd w:val="clear" w:color="auto" w:fill="auto"/>
              <w:spacing w:before="0" w:line="240" w:lineRule="exact"/>
              <w:jc w:val="left"/>
            </w:pPr>
            <w:r>
              <w:t>4. Альтернативная коммуникация</w:t>
            </w:r>
          </w:p>
        </w:tc>
        <w:tc>
          <w:tcPr>
            <w:tcW w:w="850" w:type="dxa"/>
            <w:tcBorders>
              <w:top w:val="single" w:sz="4" w:space="0" w:color="auto"/>
              <w:left w:val="single" w:sz="4" w:space="0" w:color="auto"/>
            </w:tcBorders>
            <w:shd w:val="clear" w:color="auto" w:fill="FFFFFF"/>
            <w:vAlign w:val="center"/>
          </w:tcPr>
          <w:p w14:paraId="5B3FA9F4"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854" w:type="dxa"/>
            <w:tcBorders>
              <w:top w:val="single" w:sz="4" w:space="0" w:color="auto"/>
              <w:left w:val="single" w:sz="4" w:space="0" w:color="auto"/>
            </w:tcBorders>
            <w:shd w:val="clear" w:color="auto" w:fill="FFFFFF"/>
            <w:vAlign w:val="center"/>
          </w:tcPr>
          <w:p w14:paraId="3467E8CE"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115B07A5"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6C41127D"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176F458A"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vAlign w:val="center"/>
          </w:tcPr>
          <w:p w14:paraId="22CB89FD" w14:textId="77777777" w:rsidR="00293F6D" w:rsidRDefault="00D91184">
            <w:pPr>
              <w:pStyle w:val="25"/>
              <w:framePr w:w="9653" w:wrap="notBeside" w:vAnchor="text" w:hAnchor="text" w:xAlign="center" w:y="1"/>
              <w:shd w:val="clear" w:color="auto" w:fill="auto"/>
              <w:spacing w:before="0" w:line="240" w:lineRule="exact"/>
            </w:pPr>
            <w:r>
              <w:t>10</w:t>
            </w:r>
          </w:p>
        </w:tc>
      </w:tr>
      <w:tr w:rsidR="00293F6D" w14:paraId="442BDF55" w14:textId="77777777">
        <w:trPr>
          <w:trHeight w:hRule="exact" w:val="427"/>
          <w:jc w:val="center"/>
        </w:trPr>
        <w:tc>
          <w:tcPr>
            <w:tcW w:w="4114" w:type="dxa"/>
            <w:gridSpan w:val="2"/>
            <w:tcBorders>
              <w:top w:val="single" w:sz="4" w:space="0" w:color="auto"/>
              <w:left w:val="single" w:sz="4" w:space="0" w:color="auto"/>
            </w:tcBorders>
            <w:shd w:val="clear" w:color="auto" w:fill="FFFFFF"/>
          </w:tcPr>
          <w:p w14:paraId="4F63C33F" w14:textId="77777777" w:rsidR="00293F6D" w:rsidRDefault="00D91184">
            <w:pPr>
              <w:pStyle w:val="25"/>
              <w:framePr w:w="9653" w:wrap="notBeside" w:vAnchor="text" w:hAnchor="text" w:xAlign="center" w:y="1"/>
              <w:shd w:val="clear" w:color="auto" w:fill="auto"/>
              <w:spacing w:before="0" w:line="240" w:lineRule="exact"/>
              <w:jc w:val="left"/>
            </w:pPr>
            <w:r>
              <w:t>Итого коррекционные курсы</w:t>
            </w:r>
          </w:p>
        </w:tc>
        <w:tc>
          <w:tcPr>
            <w:tcW w:w="850" w:type="dxa"/>
            <w:tcBorders>
              <w:top w:val="single" w:sz="4" w:space="0" w:color="auto"/>
              <w:left w:val="single" w:sz="4" w:space="0" w:color="auto"/>
            </w:tcBorders>
            <w:shd w:val="clear" w:color="auto" w:fill="FFFFFF"/>
            <w:vAlign w:val="center"/>
          </w:tcPr>
          <w:p w14:paraId="414617FC" w14:textId="77777777" w:rsidR="00293F6D" w:rsidRDefault="00D91184">
            <w:pPr>
              <w:pStyle w:val="25"/>
              <w:framePr w:w="9653" w:wrap="notBeside" w:vAnchor="text" w:hAnchor="text" w:xAlign="center" w:y="1"/>
              <w:shd w:val="clear" w:color="auto" w:fill="auto"/>
              <w:spacing w:before="0" w:line="240" w:lineRule="exact"/>
              <w:ind w:left="360"/>
              <w:jc w:val="left"/>
            </w:pPr>
            <w:r>
              <w:t>10</w:t>
            </w:r>
          </w:p>
        </w:tc>
        <w:tc>
          <w:tcPr>
            <w:tcW w:w="854" w:type="dxa"/>
            <w:tcBorders>
              <w:top w:val="single" w:sz="4" w:space="0" w:color="auto"/>
              <w:left w:val="single" w:sz="4" w:space="0" w:color="auto"/>
            </w:tcBorders>
            <w:shd w:val="clear" w:color="auto" w:fill="FFFFFF"/>
            <w:vAlign w:val="center"/>
          </w:tcPr>
          <w:p w14:paraId="3912FF0E" w14:textId="77777777" w:rsidR="00293F6D" w:rsidRDefault="00D91184">
            <w:pPr>
              <w:pStyle w:val="25"/>
              <w:framePr w:w="9653" w:wrap="notBeside" w:vAnchor="text" w:hAnchor="text" w:xAlign="center" w:y="1"/>
              <w:shd w:val="clear" w:color="auto" w:fill="auto"/>
              <w:spacing w:before="0" w:line="240" w:lineRule="exact"/>
              <w:ind w:left="380"/>
              <w:jc w:val="left"/>
            </w:pPr>
            <w:r>
              <w:t>8</w:t>
            </w:r>
          </w:p>
        </w:tc>
        <w:tc>
          <w:tcPr>
            <w:tcW w:w="850" w:type="dxa"/>
            <w:tcBorders>
              <w:top w:val="single" w:sz="4" w:space="0" w:color="auto"/>
              <w:left w:val="single" w:sz="4" w:space="0" w:color="auto"/>
            </w:tcBorders>
            <w:shd w:val="clear" w:color="auto" w:fill="FFFFFF"/>
            <w:vAlign w:val="center"/>
          </w:tcPr>
          <w:p w14:paraId="28CF9421" w14:textId="77777777" w:rsidR="00293F6D" w:rsidRDefault="00D91184">
            <w:pPr>
              <w:pStyle w:val="25"/>
              <w:framePr w:w="9653" w:wrap="notBeside" w:vAnchor="text" w:hAnchor="text" w:xAlign="center" w:y="1"/>
              <w:shd w:val="clear" w:color="auto" w:fill="auto"/>
              <w:spacing w:before="0" w:line="240" w:lineRule="exact"/>
              <w:ind w:left="360"/>
              <w:jc w:val="left"/>
            </w:pPr>
            <w:r>
              <w:t>8</w:t>
            </w:r>
          </w:p>
        </w:tc>
        <w:tc>
          <w:tcPr>
            <w:tcW w:w="989" w:type="dxa"/>
            <w:tcBorders>
              <w:top w:val="single" w:sz="4" w:space="0" w:color="auto"/>
              <w:left w:val="single" w:sz="4" w:space="0" w:color="auto"/>
            </w:tcBorders>
            <w:shd w:val="clear" w:color="auto" w:fill="FFFFFF"/>
            <w:vAlign w:val="center"/>
          </w:tcPr>
          <w:p w14:paraId="3E7279E0" w14:textId="77777777" w:rsidR="00293F6D" w:rsidRDefault="00D91184">
            <w:pPr>
              <w:pStyle w:val="25"/>
              <w:framePr w:w="9653" w:wrap="notBeside" w:vAnchor="text" w:hAnchor="text" w:xAlign="center" w:y="1"/>
              <w:shd w:val="clear" w:color="auto" w:fill="auto"/>
              <w:spacing w:before="0" w:line="240" w:lineRule="exact"/>
            </w:pPr>
            <w:r>
              <w:t>8</w:t>
            </w:r>
          </w:p>
        </w:tc>
        <w:tc>
          <w:tcPr>
            <w:tcW w:w="994" w:type="dxa"/>
            <w:tcBorders>
              <w:top w:val="single" w:sz="4" w:space="0" w:color="auto"/>
              <w:left w:val="single" w:sz="4" w:space="0" w:color="auto"/>
            </w:tcBorders>
            <w:shd w:val="clear" w:color="auto" w:fill="FFFFFF"/>
            <w:vAlign w:val="center"/>
          </w:tcPr>
          <w:p w14:paraId="48BA4F94" w14:textId="77777777" w:rsidR="00293F6D" w:rsidRDefault="00D91184">
            <w:pPr>
              <w:pStyle w:val="25"/>
              <w:framePr w:w="9653" w:wrap="notBeside" w:vAnchor="text" w:hAnchor="text" w:xAlign="center" w:y="1"/>
              <w:shd w:val="clear" w:color="auto" w:fill="auto"/>
              <w:spacing w:before="0" w:line="240" w:lineRule="exact"/>
            </w:pPr>
            <w:r>
              <w:t>8</w:t>
            </w:r>
          </w:p>
        </w:tc>
        <w:tc>
          <w:tcPr>
            <w:tcW w:w="1003" w:type="dxa"/>
            <w:tcBorders>
              <w:top w:val="single" w:sz="4" w:space="0" w:color="auto"/>
              <w:left w:val="single" w:sz="4" w:space="0" w:color="auto"/>
              <w:right w:val="single" w:sz="4" w:space="0" w:color="auto"/>
            </w:tcBorders>
            <w:shd w:val="clear" w:color="auto" w:fill="FFFFFF"/>
          </w:tcPr>
          <w:p w14:paraId="2E8BCC5D" w14:textId="77777777" w:rsidR="00293F6D" w:rsidRDefault="00D91184">
            <w:pPr>
              <w:pStyle w:val="25"/>
              <w:framePr w:w="9653" w:wrap="notBeside" w:vAnchor="text" w:hAnchor="text" w:xAlign="center" w:y="1"/>
              <w:shd w:val="clear" w:color="auto" w:fill="auto"/>
              <w:spacing w:before="0" w:line="240" w:lineRule="exact"/>
            </w:pPr>
            <w:r>
              <w:t>42</w:t>
            </w:r>
          </w:p>
        </w:tc>
      </w:tr>
      <w:tr w:rsidR="00293F6D" w14:paraId="0D89C709" w14:textId="77777777">
        <w:trPr>
          <w:trHeight w:hRule="exact" w:val="562"/>
          <w:jc w:val="center"/>
        </w:trPr>
        <w:tc>
          <w:tcPr>
            <w:tcW w:w="4114" w:type="dxa"/>
            <w:gridSpan w:val="2"/>
            <w:tcBorders>
              <w:top w:val="single" w:sz="4" w:space="0" w:color="auto"/>
              <w:left w:val="single" w:sz="4" w:space="0" w:color="auto"/>
            </w:tcBorders>
            <w:shd w:val="clear" w:color="auto" w:fill="FFFFFF"/>
          </w:tcPr>
          <w:p w14:paraId="622387A9" w14:textId="77777777" w:rsidR="00293F6D" w:rsidRDefault="00D91184">
            <w:pPr>
              <w:pStyle w:val="25"/>
              <w:framePr w:w="9653" w:wrap="notBeside" w:vAnchor="text" w:hAnchor="text" w:xAlign="center" w:y="1"/>
              <w:shd w:val="clear" w:color="auto" w:fill="auto"/>
              <w:spacing w:before="0" w:line="240" w:lineRule="exact"/>
              <w:jc w:val="left"/>
            </w:pPr>
            <w:r>
              <w:t>Внеурочная деятельность:</w:t>
            </w:r>
          </w:p>
        </w:tc>
        <w:tc>
          <w:tcPr>
            <w:tcW w:w="850" w:type="dxa"/>
            <w:tcBorders>
              <w:top w:val="single" w:sz="4" w:space="0" w:color="auto"/>
              <w:left w:val="single" w:sz="4" w:space="0" w:color="auto"/>
            </w:tcBorders>
            <w:shd w:val="clear" w:color="auto" w:fill="FFFFFF"/>
            <w:vAlign w:val="center"/>
          </w:tcPr>
          <w:p w14:paraId="081838B0" w14:textId="77777777" w:rsidR="00293F6D" w:rsidRDefault="00D91184">
            <w:pPr>
              <w:pStyle w:val="25"/>
              <w:framePr w:w="9653" w:wrap="notBeside" w:vAnchor="text" w:hAnchor="text" w:xAlign="center" w:y="1"/>
              <w:shd w:val="clear" w:color="auto" w:fill="auto"/>
              <w:spacing w:before="0" w:line="240" w:lineRule="exact"/>
              <w:ind w:left="360"/>
              <w:jc w:val="left"/>
            </w:pPr>
            <w:r>
              <w:t>6</w:t>
            </w:r>
          </w:p>
        </w:tc>
        <w:tc>
          <w:tcPr>
            <w:tcW w:w="854" w:type="dxa"/>
            <w:tcBorders>
              <w:top w:val="single" w:sz="4" w:space="0" w:color="auto"/>
              <w:left w:val="single" w:sz="4" w:space="0" w:color="auto"/>
            </w:tcBorders>
            <w:shd w:val="clear" w:color="auto" w:fill="FFFFFF"/>
            <w:vAlign w:val="center"/>
          </w:tcPr>
          <w:p w14:paraId="244366B2" w14:textId="77777777" w:rsidR="00293F6D" w:rsidRDefault="00D91184">
            <w:pPr>
              <w:pStyle w:val="25"/>
              <w:framePr w:w="9653" w:wrap="notBeside" w:vAnchor="text" w:hAnchor="text" w:xAlign="center" w:y="1"/>
              <w:shd w:val="clear" w:color="auto" w:fill="auto"/>
              <w:spacing w:before="0" w:line="240" w:lineRule="exact"/>
              <w:ind w:left="380"/>
              <w:jc w:val="left"/>
            </w:pPr>
            <w:r>
              <w:t>8</w:t>
            </w:r>
          </w:p>
        </w:tc>
        <w:tc>
          <w:tcPr>
            <w:tcW w:w="850" w:type="dxa"/>
            <w:tcBorders>
              <w:top w:val="single" w:sz="4" w:space="0" w:color="auto"/>
              <w:left w:val="single" w:sz="4" w:space="0" w:color="auto"/>
            </w:tcBorders>
            <w:shd w:val="clear" w:color="auto" w:fill="FFFFFF"/>
            <w:vAlign w:val="center"/>
          </w:tcPr>
          <w:p w14:paraId="48C77B54" w14:textId="77777777" w:rsidR="00293F6D" w:rsidRDefault="00D91184">
            <w:pPr>
              <w:pStyle w:val="25"/>
              <w:framePr w:w="9653" w:wrap="notBeside" w:vAnchor="text" w:hAnchor="text" w:xAlign="center" w:y="1"/>
              <w:shd w:val="clear" w:color="auto" w:fill="auto"/>
              <w:spacing w:before="0" w:line="240" w:lineRule="exact"/>
              <w:ind w:left="360"/>
              <w:jc w:val="left"/>
            </w:pPr>
            <w:r>
              <w:t>8</w:t>
            </w:r>
          </w:p>
        </w:tc>
        <w:tc>
          <w:tcPr>
            <w:tcW w:w="989" w:type="dxa"/>
            <w:tcBorders>
              <w:top w:val="single" w:sz="4" w:space="0" w:color="auto"/>
              <w:left w:val="single" w:sz="4" w:space="0" w:color="auto"/>
            </w:tcBorders>
            <w:shd w:val="clear" w:color="auto" w:fill="FFFFFF"/>
            <w:vAlign w:val="center"/>
          </w:tcPr>
          <w:p w14:paraId="27D315FE" w14:textId="77777777" w:rsidR="00293F6D" w:rsidRDefault="00D91184">
            <w:pPr>
              <w:pStyle w:val="25"/>
              <w:framePr w:w="9653" w:wrap="notBeside" w:vAnchor="text" w:hAnchor="text" w:xAlign="center" w:y="1"/>
              <w:shd w:val="clear" w:color="auto" w:fill="auto"/>
              <w:spacing w:before="0" w:line="240" w:lineRule="exact"/>
            </w:pPr>
            <w:r>
              <w:t>8</w:t>
            </w:r>
          </w:p>
        </w:tc>
        <w:tc>
          <w:tcPr>
            <w:tcW w:w="994" w:type="dxa"/>
            <w:tcBorders>
              <w:top w:val="single" w:sz="4" w:space="0" w:color="auto"/>
              <w:left w:val="single" w:sz="4" w:space="0" w:color="auto"/>
            </w:tcBorders>
            <w:shd w:val="clear" w:color="auto" w:fill="FFFFFF"/>
            <w:vAlign w:val="center"/>
          </w:tcPr>
          <w:p w14:paraId="67FF67E5" w14:textId="77777777" w:rsidR="00293F6D" w:rsidRDefault="00D91184">
            <w:pPr>
              <w:pStyle w:val="25"/>
              <w:framePr w:w="9653" w:wrap="notBeside" w:vAnchor="text" w:hAnchor="text" w:xAlign="center" w:y="1"/>
              <w:shd w:val="clear" w:color="auto" w:fill="auto"/>
              <w:spacing w:before="0" w:line="240" w:lineRule="exact"/>
            </w:pPr>
            <w:r>
              <w:t>8</w:t>
            </w:r>
          </w:p>
        </w:tc>
        <w:tc>
          <w:tcPr>
            <w:tcW w:w="1003" w:type="dxa"/>
            <w:tcBorders>
              <w:top w:val="single" w:sz="4" w:space="0" w:color="auto"/>
              <w:left w:val="single" w:sz="4" w:space="0" w:color="auto"/>
              <w:right w:val="single" w:sz="4" w:space="0" w:color="auto"/>
            </w:tcBorders>
            <w:shd w:val="clear" w:color="auto" w:fill="FFFFFF"/>
          </w:tcPr>
          <w:p w14:paraId="4C41A5FD" w14:textId="77777777" w:rsidR="00293F6D" w:rsidRDefault="00D91184">
            <w:pPr>
              <w:pStyle w:val="25"/>
              <w:framePr w:w="9653" w:wrap="notBeside" w:vAnchor="text" w:hAnchor="text" w:xAlign="center" w:y="1"/>
              <w:shd w:val="clear" w:color="auto" w:fill="auto"/>
              <w:spacing w:before="0" w:line="240" w:lineRule="exact"/>
            </w:pPr>
            <w:r>
              <w:t>38</w:t>
            </w:r>
          </w:p>
        </w:tc>
      </w:tr>
      <w:tr w:rsidR="00293F6D" w14:paraId="39D8BAC0" w14:textId="77777777">
        <w:trPr>
          <w:trHeight w:hRule="exact" w:val="283"/>
          <w:jc w:val="center"/>
        </w:trPr>
        <w:tc>
          <w:tcPr>
            <w:tcW w:w="4114" w:type="dxa"/>
            <w:gridSpan w:val="2"/>
            <w:tcBorders>
              <w:top w:val="single" w:sz="4" w:space="0" w:color="auto"/>
              <w:left w:val="single" w:sz="4" w:space="0" w:color="auto"/>
            </w:tcBorders>
            <w:shd w:val="clear" w:color="auto" w:fill="FFFFFF"/>
            <w:vAlign w:val="bottom"/>
          </w:tcPr>
          <w:p w14:paraId="79A55BDD" w14:textId="77777777" w:rsidR="00293F6D" w:rsidRDefault="00293F6D">
            <w:pPr>
              <w:pStyle w:val="25"/>
              <w:framePr w:w="9653" w:wrap="notBeside" w:vAnchor="text" w:hAnchor="text" w:xAlign="center" w:y="1"/>
              <w:shd w:val="clear" w:color="auto" w:fill="auto"/>
              <w:spacing w:before="0" w:line="240" w:lineRule="exact"/>
              <w:jc w:val="left"/>
            </w:pPr>
          </w:p>
        </w:tc>
        <w:tc>
          <w:tcPr>
            <w:tcW w:w="850" w:type="dxa"/>
            <w:tcBorders>
              <w:top w:val="single" w:sz="4" w:space="0" w:color="auto"/>
              <w:left w:val="single" w:sz="4" w:space="0" w:color="auto"/>
            </w:tcBorders>
            <w:shd w:val="clear" w:color="auto" w:fill="FFFFFF"/>
            <w:vAlign w:val="bottom"/>
          </w:tcPr>
          <w:p w14:paraId="57C224F2"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854" w:type="dxa"/>
            <w:tcBorders>
              <w:top w:val="single" w:sz="4" w:space="0" w:color="auto"/>
              <w:left w:val="single" w:sz="4" w:space="0" w:color="auto"/>
            </w:tcBorders>
            <w:shd w:val="clear" w:color="auto" w:fill="FFFFFF"/>
            <w:vAlign w:val="bottom"/>
          </w:tcPr>
          <w:p w14:paraId="4E1034E6" w14:textId="77777777" w:rsidR="00293F6D" w:rsidRDefault="00D91184">
            <w:pPr>
              <w:pStyle w:val="25"/>
              <w:framePr w:w="9653" w:wrap="notBeside" w:vAnchor="text" w:hAnchor="text" w:xAlign="center" w:y="1"/>
              <w:shd w:val="clear" w:color="auto" w:fill="auto"/>
              <w:spacing w:before="0" w:line="240" w:lineRule="exact"/>
              <w:ind w:left="380"/>
              <w:jc w:val="left"/>
            </w:pPr>
            <w:r>
              <w:t>1</w:t>
            </w:r>
          </w:p>
        </w:tc>
        <w:tc>
          <w:tcPr>
            <w:tcW w:w="850" w:type="dxa"/>
            <w:tcBorders>
              <w:top w:val="single" w:sz="4" w:space="0" w:color="auto"/>
              <w:left w:val="single" w:sz="4" w:space="0" w:color="auto"/>
            </w:tcBorders>
            <w:shd w:val="clear" w:color="auto" w:fill="FFFFFF"/>
            <w:vAlign w:val="bottom"/>
          </w:tcPr>
          <w:p w14:paraId="5ECA455A"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989" w:type="dxa"/>
            <w:tcBorders>
              <w:top w:val="single" w:sz="4" w:space="0" w:color="auto"/>
              <w:left w:val="single" w:sz="4" w:space="0" w:color="auto"/>
            </w:tcBorders>
            <w:shd w:val="clear" w:color="auto" w:fill="FFFFFF"/>
            <w:vAlign w:val="bottom"/>
          </w:tcPr>
          <w:p w14:paraId="10D379D2" w14:textId="77777777" w:rsidR="00293F6D" w:rsidRDefault="00D91184">
            <w:pPr>
              <w:pStyle w:val="25"/>
              <w:framePr w:w="9653" w:wrap="notBeside" w:vAnchor="text" w:hAnchor="text" w:xAlign="center" w:y="1"/>
              <w:shd w:val="clear" w:color="auto" w:fill="auto"/>
              <w:spacing w:before="0" w:line="240" w:lineRule="exact"/>
            </w:pPr>
            <w:r>
              <w:t>1</w:t>
            </w:r>
          </w:p>
        </w:tc>
        <w:tc>
          <w:tcPr>
            <w:tcW w:w="994" w:type="dxa"/>
            <w:tcBorders>
              <w:top w:val="single" w:sz="4" w:space="0" w:color="auto"/>
              <w:left w:val="single" w:sz="4" w:space="0" w:color="auto"/>
            </w:tcBorders>
            <w:shd w:val="clear" w:color="auto" w:fill="FFFFFF"/>
            <w:vAlign w:val="bottom"/>
          </w:tcPr>
          <w:p w14:paraId="1BF524E3" w14:textId="77777777" w:rsidR="00293F6D" w:rsidRDefault="00D91184">
            <w:pPr>
              <w:pStyle w:val="25"/>
              <w:framePr w:w="9653" w:wrap="notBeside" w:vAnchor="text" w:hAnchor="text" w:xAlign="center" w:y="1"/>
              <w:shd w:val="clear" w:color="auto" w:fill="auto"/>
              <w:spacing w:before="0" w:line="240" w:lineRule="exact"/>
            </w:pPr>
            <w:r>
              <w:t>1</w:t>
            </w:r>
          </w:p>
        </w:tc>
        <w:tc>
          <w:tcPr>
            <w:tcW w:w="1003" w:type="dxa"/>
            <w:tcBorders>
              <w:top w:val="single" w:sz="4" w:space="0" w:color="auto"/>
              <w:left w:val="single" w:sz="4" w:space="0" w:color="auto"/>
              <w:right w:val="single" w:sz="4" w:space="0" w:color="auto"/>
            </w:tcBorders>
            <w:shd w:val="clear" w:color="auto" w:fill="FFFFFF"/>
            <w:vAlign w:val="center"/>
          </w:tcPr>
          <w:p w14:paraId="2694E9C4" w14:textId="77777777" w:rsidR="00293F6D" w:rsidRDefault="00D91184">
            <w:pPr>
              <w:pStyle w:val="25"/>
              <w:framePr w:w="9653" w:wrap="notBeside" w:vAnchor="text" w:hAnchor="text" w:xAlign="center" w:y="1"/>
              <w:shd w:val="clear" w:color="auto" w:fill="auto"/>
              <w:spacing w:before="0" w:line="240" w:lineRule="exact"/>
            </w:pPr>
            <w:r>
              <w:t>5</w:t>
            </w:r>
          </w:p>
        </w:tc>
      </w:tr>
      <w:tr w:rsidR="00293F6D" w14:paraId="7EAFE690" w14:textId="77777777">
        <w:trPr>
          <w:trHeight w:hRule="exact" w:val="528"/>
          <w:jc w:val="center"/>
        </w:trPr>
        <w:tc>
          <w:tcPr>
            <w:tcW w:w="4114" w:type="dxa"/>
            <w:gridSpan w:val="2"/>
            <w:tcBorders>
              <w:top w:val="single" w:sz="4" w:space="0" w:color="auto"/>
              <w:left w:val="single" w:sz="4" w:space="0" w:color="auto"/>
            </w:tcBorders>
            <w:shd w:val="clear" w:color="auto" w:fill="FFFFFF"/>
          </w:tcPr>
          <w:p w14:paraId="4A813A95" w14:textId="77777777" w:rsidR="00293F6D" w:rsidRDefault="00293F6D">
            <w:pPr>
              <w:pStyle w:val="25"/>
              <w:framePr w:w="9653" w:wrap="notBeside" w:vAnchor="text" w:hAnchor="text" w:xAlign="center" w:y="1"/>
              <w:shd w:val="clear" w:color="auto" w:fill="auto"/>
              <w:spacing w:before="0" w:line="240" w:lineRule="exact"/>
              <w:jc w:val="left"/>
            </w:pPr>
          </w:p>
        </w:tc>
        <w:tc>
          <w:tcPr>
            <w:tcW w:w="850" w:type="dxa"/>
            <w:tcBorders>
              <w:top w:val="single" w:sz="4" w:space="0" w:color="auto"/>
              <w:left w:val="single" w:sz="4" w:space="0" w:color="auto"/>
            </w:tcBorders>
            <w:shd w:val="clear" w:color="auto" w:fill="FFFFFF"/>
            <w:vAlign w:val="center"/>
          </w:tcPr>
          <w:p w14:paraId="5AB13002"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854" w:type="dxa"/>
            <w:tcBorders>
              <w:top w:val="single" w:sz="4" w:space="0" w:color="auto"/>
              <w:left w:val="single" w:sz="4" w:space="0" w:color="auto"/>
            </w:tcBorders>
            <w:shd w:val="clear" w:color="auto" w:fill="FFFFFF"/>
            <w:vAlign w:val="center"/>
          </w:tcPr>
          <w:p w14:paraId="5A8B9A50"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38ABC3E2"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30868042"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32F31E92"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tcPr>
          <w:p w14:paraId="33E8A287" w14:textId="77777777" w:rsidR="00293F6D" w:rsidRDefault="00D91184">
            <w:pPr>
              <w:pStyle w:val="25"/>
              <w:framePr w:w="9653" w:wrap="notBeside" w:vAnchor="text" w:hAnchor="text" w:xAlign="center" w:y="1"/>
              <w:shd w:val="clear" w:color="auto" w:fill="auto"/>
              <w:spacing w:before="0" w:line="240" w:lineRule="exact"/>
            </w:pPr>
            <w:r>
              <w:t>9</w:t>
            </w:r>
          </w:p>
        </w:tc>
      </w:tr>
      <w:tr w:rsidR="00293F6D" w14:paraId="619DCD27" w14:textId="77777777">
        <w:trPr>
          <w:trHeight w:hRule="exact" w:val="562"/>
          <w:jc w:val="center"/>
        </w:trPr>
        <w:tc>
          <w:tcPr>
            <w:tcW w:w="4114" w:type="dxa"/>
            <w:gridSpan w:val="2"/>
            <w:tcBorders>
              <w:top w:val="single" w:sz="4" w:space="0" w:color="auto"/>
              <w:left w:val="single" w:sz="4" w:space="0" w:color="auto"/>
            </w:tcBorders>
            <w:shd w:val="clear" w:color="auto" w:fill="FFFFFF"/>
            <w:vAlign w:val="center"/>
          </w:tcPr>
          <w:p w14:paraId="3D2D1421" w14:textId="77777777" w:rsidR="00293F6D" w:rsidRDefault="00293F6D">
            <w:pPr>
              <w:pStyle w:val="25"/>
              <w:framePr w:w="9653" w:wrap="notBeside" w:vAnchor="text" w:hAnchor="text" w:xAlign="center" w:y="1"/>
              <w:shd w:val="clear" w:color="auto" w:fill="auto"/>
              <w:spacing w:before="0" w:line="278" w:lineRule="exact"/>
              <w:jc w:val="left"/>
            </w:pPr>
          </w:p>
        </w:tc>
        <w:tc>
          <w:tcPr>
            <w:tcW w:w="850" w:type="dxa"/>
            <w:tcBorders>
              <w:top w:val="single" w:sz="4" w:space="0" w:color="auto"/>
              <w:left w:val="single" w:sz="4" w:space="0" w:color="auto"/>
            </w:tcBorders>
            <w:shd w:val="clear" w:color="auto" w:fill="FFFFFF"/>
            <w:vAlign w:val="center"/>
          </w:tcPr>
          <w:p w14:paraId="056A0C89"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854" w:type="dxa"/>
            <w:tcBorders>
              <w:top w:val="single" w:sz="4" w:space="0" w:color="auto"/>
              <w:left w:val="single" w:sz="4" w:space="0" w:color="auto"/>
            </w:tcBorders>
            <w:shd w:val="clear" w:color="auto" w:fill="FFFFFF"/>
            <w:vAlign w:val="center"/>
          </w:tcPr>
          <w:p w14:paraId="506F8F61" w14:textId="77777777" w:rsidR="00293F6D" w:rsidRDefault="00D91184">
            <w:pPr>
              <w:pStyle w:val="25"/>
              <w:framePr w:w="9653" w:wrap="notBeside" w:vAnchor="text" w:hAnchor="text" w:xAlign="center" w:y="1"/>
              <w:shd w:val="clear" w:color="auto" w:fill="auto"/>
              <w:spacing w:before="0" w:line="240" w:lineRule="exact"/>
              <w:ind w:left="380"/>
              <w:jc w:val="left"/>
            </w:pPr>
            <w:r>
              <w:t>1</w:t>
            </w:r>
          </w:p>
        </w:tc>
        <w:tc>
          <w:tcPr>
            <w:tcW w:w="850" w:type="dxa"/>
            <w:tcBorders>
              <w:top w:val="single" w:sz="4" w:space="0" w:color="auto"/>
              <w:left w:val="single" w:sz="4" w:space="0" w:color="auto"/>
            </w:tcBorders>
            <w:shd w:val="clear" w:color="auto" w:fill="FFFFFF"/>
            <w:vAlign w:val="center"/>
          </w:tcPr>
          <w:p w14:paraId="62DC4B23"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989" w:type="dxa"/>
            <w:tcBorders>
              <w:top w:val="single" w:sz="4" w:space="0" w:color="auto"/>
              <w:left w:val="single" w:sz="4" w:space="0" w:color="auto"/>
            </w:tcBorders>
            <w:shd w:val="clear" w:color="auto" w:fill="FFFFFF"/>
            <w:vAlign w:val="center"/>
          </w:tcPr>
          <w:p w14:paraId="383B61D2" w14:textId="77777777" w:rsidR="00293F6D" w:rsidRDefault="00D91184">
            <w:pPr>
              <w:pStyle w:val="25"/>
              <w:framePr w:w="9653" w:wrap="notBeside" w:vAnchor="text" w:hAnchor="text" w:xAlign="center" w:y="1"/>
              <w:shd w:val="clear" w:color="auto" w:fill="auto"/>
              <w:spacing w:before="0" w:line="240" w:lineRule="exact"/>
            </w:pPr>
            <w:r>
              <w:t>1</w:t>
            </w:r>
          </w:p>
        </w:tc>
        <w:tc>
          <w:tcPr>
            <w:tcW w:w="994" w:type="dxa"/>
            <w:tcBorders>
              <w:top w:val="single" w:sz="4" w:space="0" w:color="auto"/>
              <w:left w:val="single" w:sz="4" w:space="0" w:color="auto"/>
            </w:tcBorders>
            <w:shd w:val="clear" w:color="auto" w:fill="FFFFFF"/>
            <w:vAlign w:val="center"/>
          </w:tcPr>
          <w:p w14:paraId="5924828A" w14:textId="77777777" w:rsidR="00293F6D" w:rsidRDefault="00D91184">
            <w:pPr>
              <w:pStyle w:val="25"/>
              <w:framePr w:w="9653" w:wrap="notBeside" w:vAnchor="text" w:hAnchor="text" w:xAlign="center" w:y="1"/>
              <w:shd w:val="clear" w:color="auto" w:fill="auto"/>
              <w:spacing w:before="0" w:line="240" w:lineRule="exact"/>
            </w:pPr>
            <w:r>
              <w:t>1</w:t>
            </w:r>
          </w:p>
        </w:tc>
        <w:tc>
          <w:tcPr>
            <w:tcW w:w="1003" w:type="dxa"/>
            <w:tcBorders>
              <w:top w:val="single" w:sz="4" w:space="0" w:color="auto"/>
              <w:left w:val="single" w:sz="4" w:space="0" w:color="auto"/>
              <w:right w:val="single" w:sz="4" w:space="0" w:color="auto"/>
            </w:tcBorders>
            <w:shd w:val="clear" w:color="auto" w:fill="FFFFFF"/>
          </w:tcPr>
          <w:p w14:paraId="68B0CC62" w14:textId="77777777" w:rsidR="00293F6D" w:rsidRDefault="00D91184">
            <w:pPr>
              <w:pStyle w:val="25"/>
              <w:framePr w:w="9653" w:wrap="notBeside" w:vAnchor="text" w:hAnchor="text" w:xAlign="center" w:y="1"/>
              <w:shd w:val="clear" w:color="auto" w:fill="auto"/>
              <w:spacing w:before="0" w:line="240" w:lineRule="exact"/>
            </w:pPr>
            <w:r>
              <w:t>5</w:t>
            </w:r>
          </w:p>
        </w:tc>
      </w:tr>
      <w:tr w:rsidR="00293F6D" w14:paraId="30137602" w14:textId="77777777">
        <w:trPr>
          <w:trHeight w:hRule="exact" w:val="528"/>
          <w:jc w:val="center"/>
        </w:trPr>
        <w:tc>
          <w:tcPr>
            <w:tcW w:w="4114" w:type="dxa"/>
            <w:gridSpan w:val="2"/>
            <w:tcBorders>
              <w:top w:val="single" w:sz="4" w:space="0" w:color="auto"/>
              <w:left w:val="single" w:sz="4" w:space="0" w:color="auto"/>
            </w:tcBorders>
            <w:shd w:val="clear" w:color="auto" w:fill="FFFFFF"/>
          </w:tcPr>
          <w:p w14:paraId="7DD42D2D" w14:textId="77777777" w:rsidR="00293F6D" w:rsidRDefault="00293F6D">
            <w:pPr>
              <w:pStyle w:val="25"/>
              <w:framePr w:w="9653" w:wrap="notBeside" w:vAnchor="text" w:hAnchor="text" w:xAlign="center" w:y="1"/>
              <w:shd w:val="clear" w:color="auto" w:fill="auto"/>
              <w:spacing w:before="0" w:line="240" w:lineRule="exact"/>
              <w:jc w:val="left"/>
            </w:pPr>
          </w:p>
        </w:tc>
        <w:tc>
          <w:tcPr>
            <w:tcW w:w="850" w:type="dxa"/>
            <w:tcBorders>
              <w:top w:val="single" w:sz="4" w:space="0" w:color="auto"/>
              <w:left w:val="single" w:sz="4" w:space="0" w:color="auto"/>
            </w:tcBorders>
            <w:shd w:val="clear" w:color="auto" w:fill="FFFFFF"/>
            <w:vAlign w:val="center"/>
          </w:tcPr>
          <w:p w14:paraId="4FD619A6"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854" w:type="dxa"/>
            <w:tcBorders>
              <w:top w:val="single" w:sz="4" w:space="0" w:color="auto"/>
              <w:left w:val="single" w:sz="4" w:space="0" w:color="auto"/>
            </w:tcBorders>
            <w:shd w:val="clear" w:color="auto" w:fill="FFFFFF"/>
            <w:vAlign w:val="center"/>
          </w:tcPr>
          <w:p w14:paraId="63A2CA59" w14:textId="77777777" w:rsidR="00293F6D" w:rsidRDefault="00D91184">
            <w:pPr>
              <w:pStyle w:val="25"/>
              <w:framePr w:w="9653" w:wrap="notBeside" w:vAnchor="text" w:hAnchor="text" w:xAlign="center" w:y="1"/>
              <w:shd w:val="clear" w:color="auto" w:fill="auto"/>
              <w:spacing w:before="0" w:line="240" w:lineRule="exact"/>
              <w:ind w:left="380"/>
              <w:jc w:val="left"/>
            </w:pPr>
            <w:r>
              <w:t>1</w:t>
            </w:r>
          </w:p>
        </w:tc>
        <w:tc>
          <w:tcPr>
            <w:tcW w:w="850" w:type="dxa"/>
            <w:tcBorders>
              <w:top w:val="single" w:sz="4" w:space="0" w:color="auto"/>
              <w:left w:val="single" w:sz="4" w:space="0" w:color="auto"/>
            </w:tcBorders>
            <w:shd w:val="clear" w:color="auto" w:fill="FFFFFF"/>
            <w:vAlign w:val="center"/>
          </w:tcPr>
          <w:p w14:paraId="77399863"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989" w:type="dxa"/>
            <w:tcBorders>
              <w:top w:val="single" w:sz="4" w:space="0" w:color="auto"/>
              <w:left w:val="single" w:sz="4" w:space="0" w:color="auto"/>
            </w:tcBorders>
            <w:shd w:val="clear" w:color="auto" w:fill="FFFFFF"/>
            <w:vAlign w:val="center"/>
          </w:tcPr>
          <w:p w14:paraId="779808EB" w14:textId="77777777" w:rsidR="00293F6D" w:rsidRDefault="00D91184">
            <w:pPr>
              <w:pStyle w:val="25"/>
              <w:framePr w:w="9653" w:wrap="notBeside" w:vAnchor="text" w:hAnchor="text" w:xAlign="center" w:y="1"/>
              <w:shd w:val="clear" w:color="auto" w:fill="auto"/>
              <w:spacing w:before="0" w:line="240" w:lineRule="exact"/>
            </w:pPr>
            <w:r>
              <w:t>1</w:t>
            </w:r>
          </w:p>
        </w:tc>
        <w:tc>
          <w:tcPr>
            <w:tcW w:w="994" w:type="dxa"/>
            <w:tcBorders>
              <w:top w:val="single" w:sz="4" w:space="0" w:color="auto"/>
              <w:left w:val="single" w:sz="4" w:space="0" w:color="auto"/>
            </w:tcBorders>
            <w:shd w:val="clear" w:color="auto" w:fill="FFFFFF"/>
            <w:vAlign w:val="center"/>
          </w:tcPr>
          <w:p w14:paraId="1E9B226C" w14:textId="77777777" w:rsidR="00293F6D" w:rsidRDefault="00D91184">
            <w:pPr>
              <w:pStyle w:val="25"/>
              <w:framePr w:w="9653" w:wrap="notBeside" w:vAnchor="text" w:hAnchor="text" w:xAlign="center" w:y="1"/>
              <w:shd w:val="clear" w:color="auto" w:fill="auto"/>
              <w:spacing w:before="0" w:line="240" w:lineRule="exact"/>
            </w:pPr>
            <w:r>
              <w:t>1</w:t>
            </w:r>
          </w:p>
        </w:tc>
        <w:tc>
          <w:tcPr>
            <w:tcW w:w="1003" w:type="dxa"/>
            <w:tcBorders>
              <w:top w:val="single" w:sz="4" w:space="0" w:color="auto"/>
              <w:left w:val="single" w:sz="4" w:space="0" w:color="auto"/>
              <w:right w:val="single" w:sz="4" w:space="0" w:color="auto"/>
            </w:tcBorders>
            <w:shd w:val="clear" w:color="auto" w:fill="FFFFFF"/>
          </w:tcPr>
          <w:p w14:paraId="4084573C" w14:textId="77777777" w:rsidR="00293F6D" w:rsidRDefault="00D91184">
            <w:pPr>
              <w:pStyle w:val="25"/>
              <w:framePr w:w="9653" w:wrap="notBeside" w:vAnchor="text" w:hAnchor="text" w:xAlign="center" w:y="1"/>
              <w:shd w:val="clear" w:color="auto" w:fill="auto"/>
              <w:spacing w:before="0" w:line="240" w:lineRule="exact"/>
            </w:pPr>
            <w:r>
              <w:t>5</w:t>
            </w:r>
          </w:p>
        </w:tc>
      </w:tr>
      <w:tr w:rsidR="00293F6D" w14:paraId="03CB4FA8" w14:textId="77777777">
        <w:trPr>
          <w:trHeight w:hRule="exact" w:val="528"/>
          <w:jc w:val="center"/>
        </w:trPr>
        <w:tc>
          <w:tcPr>
            <w:tcW w:w="4114" w:type="dxa"/>
            <w:gridSpan w:val="2"/>
            <w:tcBorders>
              <w:top w:val="single" w:sz="4" w:space="0" w:color="auto"/>
              <w:left w:val="single" w:sz="4" w:space="0" w:color="auto"/>
            </w:tcBorders>
            <w:shd w:val="clear" w:color="auto" w:fill="FFFFFF"/>
          </w:tcPr>
          <w:p w14:paraId="75A30310" w14:textId="77777777" w:rsidR="00293F6D" w:rsidRDefault="00293F6D">
            <w:pPr>
              <w:pStyle w:val="25"/>
              <w:framePr w:w="9653" w:wrap="notBeside" w:vAnchor="text" w:hAnchor="text" w:xAlign="center" w:y="1"/>
              <w:shd w:val="clear" w:color="auto" w:fill="auto"/>
              <w:spacing w:before="0" w:line="240" w:lineRule="exact"/>
              <w:jc w:val="left"/>
            </w:pPr>
          </w:p>
        </w:tc>
        <w:tc>
          <w:tcPr>
            <w:tcW w:w="850" w:type="dxa"/>
            <w:tcBorders>
              <w:top w:val="single" w:sz="4" w:space="0" w:color="auto"/>
              <w:left w:val="single" w:sz="4" w:space="0" w:color="auto"/>
            </w:tcBorders>
            <w:shd w:val="clear" w:color="auto" w:fill="FFFFFF"/>
            <w:vAlign w:val="center"/>
          </w:tcPr>
          <w:p w14:paraId="09B982F0"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854" w:type="dxa"/>
            <w:tcBorders>
              <w:top w:val="single" w:sz="4" w:space="0" w:color="auto"/>
              <w:left w:val="single" w:sz="4" w:space="0" w:color="auto"/>
            </w:tcBorders>
            <w:shd w:val="clear" w:color="auto" w:fill="FFFFFF"/>
            <w:vAlign w:val="center"/>
          </w:tcPr>
          <w:p w14:paraId="2CE0EA0F" w14:textId="77777777" w:rsidR="00293F6D" w:rsidRDefault="00D91184">
            <w:pPr>
              <w:pStyle w:val="25"/>
              <w:framePr w:w="9653" w:wrap="notBeside" w:vAnchor="text" w:hAnchor="text" w:xAlign="center" w:y="1"/>
              <w:shd w:val="clear" w:color="auto" w:fill="auto"/>
              <w:spacing w:before="0" w:line="240" w:lineRule="exact"/>
              <w:ind w:left="380"/>
              <w:jc w:val="left"/>
            </w:pPr>
            <w:r>
              <w:t>1</w:t>
            </w:r>
          </w:p>
        </w:tc>
        <w:tc>
          <w:tcPr>
            <w:tcW w:w="850" w:type="dxa"/>
            <w:tcBorders>
              <w:top w:val="single" w:sz="4" w:space="0" w:color="auto"/>
              <w:left w:val="single" w:sz="4" w:space="0" w:color="auto"/>
            </w:tcBorders>
            <w:shd w:val="clear" w:color="auto" w:fill="FFFFFF"/>
            <w:vAlign w:val="center"/>
          </w:tcPr>
          <w:p w14:paraId="4B80161E"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989" w:type="dxa"/>
            <w:tcBorders>
              <w:top w:val="single" w:sz="4" w:space="0" w:color="auto"/>
              <w:left w:val="single" w:sz="4" w:space="0" w:color="auto"/>
            </w:tcBorders>
            <w:shd w:val="clear" w:color="auto" w:fill="FFFFFF"/>
            <w:vAlign w:val="center"/>
          </w:tcPr>
          <w:p w14:paraId="0BDD607B" w14:textId="77777777" w:rsidR="00293F6D" w:rsidRDefault="00D91184">
            <w:pPr>
              <w:pStyle w:val="25"/>
              <w:framePr w:w="9653" w:wrap="notBeside" w:vAnchor="text" w:hAnchor="text" w:xAlign="center" w:y="1"/>
              <w:shd w:val="clear" w:color="auto" w:fill="auto"/>
              <w:spacing w:before="0" w:line="240" w:lineRule="exact"/>
            </w:pPr>
            <w:r>
              <w:t>1</w:t>
            </w:r>
          </w:p>
        </w:tc>
        <w:tc>
          <w:tcPr>
            <w:tcW w:w="994" w:type="dxa"/>
            <w:tcBorders>
              <w:top w:val="single" w:sz="4" w:space="0" w:color="auto"/>
              <w:left w:val="single" w:sz="4" w:space="0" w:color="auto"/>
            </w:tcBorders>
            <w:shd w:val="clear" w:color="auto" w:fill="FFFFFF"/>
            <w:vAlign w:val="center"/>
          </w:tcPr>
          <w:p w14:paraId="46CB1185" w14:textId="77777777" w:rsidR="00293F6D" w:rsidRDefault="00D91184">
            <w:pPr>
              <w:pStyle w:val="25"/>
              <w:framePr w:w="9653" w:wrap="notBeside" w:vAnchor="text" w:hAnchor="text" w:xAlign="center" w:y="1"/>
              <w:shd w:val="clear" w:color="auto" w:fill="auto"/>
              <w:spacing w:before="0" w:line="240" w:lineRule="exact"/>
            </w:pPr>
            <w:r>
              <w:t>1</w:t>
            </w:r>
          </w:p>
        </w:tc>
        <w:tc>
          <w:tcPr>
            <w:tcW w:w="1003" w:type="dxa"/>
            <w:tcBorders>
              <w:top w:val="single" w:sz="4" w:space="0" w:color="auto"/>
              <w:left w:val="single" w:sz="4" w:space="0" w:color="auto"/>
              <w:right w:val="single" w:sz="4" w:space="0" w:color="auto"/>
            </w:tcBorders>
            <w:shd w:val="clear" w:color="auto" w:fill="FFFFFF"/>
          </w:tcPr>
          <w:p w14:paraId="776BF60D" w14:textId="77777777" w:rsidR="00293F6D" w:rsidRDefault="00D91184">
            <w:pPr>
              <w:pStyle w:val="25"/>
              <w:framePr w:w="9653" w:wrap="notBeside" w:vAnchor="text" w:hAnchor="text" w:xAlign="center" w:y="1"/>
              <w:shd w:val="clear" w:color="auto" w:fill="auto"/>
              <w:spacing w:before="0" w:line="240" w:lineRule="exact"/>
            </w:pPr>
            <w:r>
              <w:t>5</w:t>
            </w:r>
          </w:p>
        </w:tc>
      </w:tr>
      <w:tr w:rsidR="00293F6D" w14:paraId="2A89B8C3" w14:textId="77777777">
        <w:trPr>
          <w:trHeight w:hRule="exact" w:val="528"/>
          <w:jc w:val="center"/>
        </w:trPr>
        <w:tc>
          <w:tcPr>
            <w:tcW w:w="4114" w:type="dxa"/>
            <w:gridSpan w:val="2"/>
            <w:tcBorders>
              <w:top w:val="single" w:sz="4" w:space="0" w:color="auto"/>
              <w:left w:val="single" w:sz="4" w:space="0" w:color="auto"/>
            </w:tcBorders>
            <w:shd w:val="clear" w:color="auto" w:fill="FFFFFF"/>
          </w:tcPr>
          <w:p w14:paraId="29BB881F" w14:textId="77777777" w:rsidR="00293F6D" w:rsidRDefault="00293F6D">
            <w:pPr>
              <w:pStyle w:val="25"/>
              <w:framePr w:w="9653" w:wrap="notBeside" w:vAnchor="text" w:hAnchor="text" w:xAlign="center" w:y="1"/>
              <w:shd w:val="clear" w:color="auto" w:fill="auto"/>
              <w:spacing w:before="0" w:line="240" w:lineRule="exact"/>
              <w:jc w:val="left"/>
            </w:pPr>
          </w:p>
        </w:tc>
        <w:tc>
          <w:tcPr>
            <w:tcW w:w="850" w:type="dxa"/>
            <w:tcBorders>
              <w:top w:val="single" w:sz="4" w:space="0" w:color="auto"/>
              <w:left w:val="single" w:sz="4" w:space="0" w:color="auto"/>
            </w:tcBorders>
            <w:shd w:val="clear" w:color="auto" w:fill="FFFFFF"/>
            <w:vAlign w:val="center"/>
          </w:tcPr>
          <w:p w14:paraId="1A61C78F" w14:textId="77777777" w:rsidR="00293F6D" w:rsidRDefault="00D91184">
            <w:pPr>
              <w:pStyle w:val="25"/>
              <w:framePr w:w="9653" w:wrap="notBeside" w:vAnchor="text" w:hAnchor="text" w:xAlign="center" w:y="1"/>
              <w:shd w:val="clear" w:color="auto" w:fill="auto"/>
              <w:spacing w:before="0" w:line="240" w:lineRule="exact"/>
              <w:ind w:left="360"/>
              <w:jc w:val="left"/>
            </w:pPr>
            <w:r>
              <w:t>1</w:t>
            </w:r>
          </w:p>
        </w:tc>
        <w:tc>
          <w:tcPr>
            <w:tcW w:w="854" w:type="dxa"/>
            <w:tcBorders>
              <w:top w:val="single" w:sz="4" w:space="0" w:color="auto"/>
              <w:left w:val="single" w:sz="4" w:space="0" w:color="auto"/>
            </w:tcBorders>
            <w:shd w:val="clear" w:color="auto" w:fill="FFFFFF"/>
            <w:vAlign w:val="center"/>
          </w:tcPr>
          <w:p w14:paraId="34317890" w14:textId="77777777" w:rsidR="00293F6D" w:rsidRDefault="00D91184">
            <w:pPr>
              <w:pStyle w:val="25"/>
              <w:framePr w:w="9653" w:wrap="notBeside" w:vAnchor="text" w:hAnchor="text" w:xAlign="center" w:y="1"/>
              <w:shd w:val="clear" w:color="auto" w:fill="auto"/>
              <w:spacing w:before="0" w:line="240" w:lineRule="exact"/>
              <w:ind w:left="380"/>
              <w:jc w:val="left"/>
            </w:pPr>
            <w:r>
              <w:t>2</w:t>
            </w:r>
          </w:p>
        </w:tc>
        <w:tc>
          <w:tcPr>
            <w:tcW w:w="850" w:type="dxa"/>
            <w:tcBorders>
              <w:top w:val="single" w:sz="4" w:space="0" w:color="auto"/>
              <w:left w:val="single" w:sz="4" w:space="0" w:color="auto"/>
            </w:tcBorders>
            <w:shd w:val="clear" w:color="auto" w:fill="FFFFFF"/>
            <w:vAlign w:val="center"/>
          </w:tcPr>
          <w:p w14:paraId="68EB0E51" w14:textId="77777777" w:rsidR="00293F6D" w:rsidRDefault="00D91184">
            <w:pPr>
              <w:pStyle w:val="25"/>
              <w:framePr w:w="9653" w:wrap="notBeside" w:vAnchor="text" w:hAnchor="text" w:xAlign="center" w:y="1"/>
              <w:shd w:val="clear" w:color="auto" w:fill="auto"/>
              <w:spacing w:before="0" w:line="240" w:lineRule="exact"/>
              <w:ind w:left="360"/>
              <w:jc w:val="left"/>
            </w:pPr>
            <w:r>
              <w:t>2</w:t>
            </w:r>
          </w:p>
        </w:tc>
        <w:tc>
          <w:tcPr>
            <w:tcW w:w="989" w:type="dxa"/>
            <w:tcBorders>
              <w:top w:val="single" w:sz="4" w:space="0" w:color="auto"/>
              <w:left w:val="single" w:sz="4" w:space="0" w:color="auto"/>
            </w:tcBorders>
            <w:shd w:val="clear" w:color="auto" w:fill="FFFFFF"/>
            <w:vAlign w:val="center"/>
          </w:tcPr>
          <w:p w14:paraId="1C9129BF" w14:textId="77777777" w:rsidR="00293F6D" w:rsidRDefault="00D91184">
            <w:pPr>
              <w:pStyle w:val="25"/>
              <w:framePr w:w="9653" w:wrap="notBeside" w:vAnchor="text" w:hAnchor="text" w:xAlign="center" w:y="1"/>
              <w:shd w:val="clear" w:color="auto" w:fill="auto"/>
              <w:spacing w:before="0" w:line="240" w:lineRule="exact"/>
            </w:pPr>
            <w:r>
              <w:t>2</w:t>
            </w:r>
          </w:p>
        </w:tc>
        <w:tc>
          <w:tcPr>
            <w:tcW w:w="994" w:type="dxa"/>
            <w:tcBorders>
              <w:top w:val="single" w:sz="4" w:space="0" w:color="auto"/>
              <w:left w:val="single" w:sz="4" w:space="0" w:color="auto"/>
            </w:tcBorders>
            <w:shd w:val="clear" w:color="auto" w:fill="FFFFFF"/>
            <w:vAlign w:val="center"/>
          </w:tcPr>
          <w:p w14:paraId="07FB4295" w14:textId="77777777" w:rsidR="00293F6D" w:rsidRDefault="00D91184">
            <w:pPr>
              <w:pStyle w:val="25"/>
              <w:framePr w:w="9653" w:wrap="notBeside" w:vAnchor="text" w:hAnchor="text" w:xAlign="center" w:y="1"/>
              <w:shd w:val="clear" w:color="auto" w:fill="auto"/>
              <w:spacing w:before="0" w:line="240" w:lineRule="exact"/>
            </w:pPr>
            <w:r>
              <w:t>2</w:t>
            </w:r>
          </w:p>
        </w:tc>
        <w:tc>
          <w:tcPr>
            <w:tcW w:w="1003" w:type="dxa"/>
            <w:tcBorders>
              <w:top w:val="single" w:sz="4" w:space="0" w:color="auto"/>
              <w:left w:val="single" w:sz="4" w:space="0" w:color="auto"/>
              <w:right w:val="single" w:sz="4" w:space="0" w:color="auto"/>
            </w:tcBorders>
            <w:shd w:val="clear" w:color="auto" w:fill="FFFFFF"/>
          </w:tcPr>
          <w:p w14:paraId="4D35F877" w14:textId="77777777" w:rsidR="00293F6D" w:rsidRDefault="00D91184">
            <w:pPr>
              <w:pStyle w:val="25"/>
              <w:framePr w:w="9653" w:wrap="notBeside" w:vAnchor="text" w:hAnchor="text" w:xAlign="center" w:y="1"/>
              <w:shd w:val="clear" w:color="auto" w:fill="auto"/>
              <w:spacing w:before="0" w:line="240" w:lineRule="exact"/>
            </w:pPr>
            <w:r>
              <w:t>9</w:t>
            </w:r>
          </w:p>
        </w:tc>
      </w:tr>
      <w:tr w:rsidR="00293F6D" w14:paraId="38F2822E" w14:textId="77777777">
        <w:trPr>
          <w:trHeight w:hRule="exact" w:val="571"/>
          <w:jc w:val="center"/>
        </w:trPr>
        <w:tc>
          <w:tcPr>
            <w:tcW w:w="4114" w:type="dxa"/>
            <w:gridSpan w:val="2"/>
            <w:tcBorders>
              <w:top w:val="single" w:sz="4" w:space="0" w:color="auto"/>
              <w:left w:val="single" w:sz="4" w:space="0" w:color="auto"/>
              <w:bottom w:val="single" w:sz="4" w:space="0" w:color="auto"/>
            </w:tcBorders>
            <w:shd w:val="clear" w:color="auto" w:fill="FFFFFF"/>
          </w:tcPr>
          <w:p w14:paraId="0081C7EB" w14:textId="77777777" w:rsidR="00293F6D" w:rsidRDefault="00D91184">
            <w:pPr>
              <w:pStyle w:val="25"/>
              <w:framePr w:w="9653" w:wrap="notBeside" w:vAnchor="text" w:hAnchor="text" w:xAlign="center" w:y="1"/>
              <w:shd w:val="clear" w:color="auto" w:fill="auto"/>
              <w:spacing w:before="0" w:line="240" w:lineRule="exact"/>
              <w:jc w:val="left"/>
            </w:pPr>
            <w:r>
              <w:t>Всего к финансированию</w:t>
            </w:r>
          </w:p>
        </w:tc>
        <w:tc>
          <w:tcPr>
            <w:tcW w:w="850" w:type="dxa"/>
            <w:tcBorders>
              <w:top w:val="single" w:sz="4" w:space="0" w:color="auto"/>
              <w:left w:val="single" w:sz="4" w:space="0" w:color="auto"/>
              <w:bottom w:val="single" w:sz="4" w:space="0" w:color="auto"/>
            </w:tcBorders>
            <w:shd w:val="clear" w:color="auto" w:fill="FFFFFF"/>
          </w:tcPr>
          <w:p w14:paraId="0DDF22E5" w14:textId="77777777" w:rsidR="00293F6D" w:rsidRDefault="00D91184">
            <w:pPr>
              <w:pStyle w:val="25"/>
              <w:framePr w:w="9653" w:wrap="notBeside" w:vAnchor="text" w:hAnchor="text" w:xAlign="center" w:y="1"/>
              <w:shd w:val="clear" w:color="auto" w:fill="auto"/>
              <w:spacing w:before="0" w:line="240" w:lineRule="exact"/>
              <w:ind w:left="360"/>
              <w:jc w:val="left"/>
            </w:pPr>
            <w:r>
              <w:t>38</w:t>
            </w:r>
          </w:p>
        </w:tc>
        <w:tc>
          <w:tcPr>
            <w:tcW w:w="854" w:type="dxa"/>
            <w:tcBorders>
              <w:top w:val="single" w:sz="4" w:space="0" w:color="auto"/>
              <w:left w:val="single" w:sz="4" w:space="0" w:color="auto"/>
              <w:bottom w:val="single" w:sz="4" w:space="0" w:color="auto"/>
            </w:tcBorders>
            <w:shd w:val="clear" w:color="auto" w:fill="FFFFFF"/>
          </w:tcPr>
          <w:p w14:paraId="444A5839" w14:textId="77777777" w:rsidR="00293F6D" w:rsidRDefault="00D91184">
            <w:pPr>
              <w:pStyle w:val="25"/>
              <w:framePr w:w="9653" w:wrap="notBeside" w:vAnchor="text" w:hAnchor="text" w:xAlign="center" w:y="1"/>
              <w:shd w:val="clear" w:color="auto" w:fill="auto"/>
              <w:spacing w:before="0" w:line="240" w:lineRule="exact"/>
              <w:ind w:left="380"/>
              <w:jc w:val="left"/>
            </w:pPr>
            <w:r>
              <w:t>41</w:t>
            </w:r>
          </w:p>
        </w:tc>
        <w:tc>
          <w:tcPr>
            <w:tcW w:w="850" w:type="dxa"/>
            <w:tcBorders>
              <w:top w:val="single" w:sz="4" w:space="0" w:color="auto"/>
              <w:left w:val="single" w:sz="4" w:space="0" w:color="auto"/>
              <w:bottom w:val="single" w:sz="4" w:space="0" w:color="auto"/>
            </w:tcBorders>
            <w:shd w:val="clear" w:color="auto" w:fill="FFFFFF"/>
          </w:tcPr>
          <w:p w14:paraId="73276E6A" w14:textId="77777777" w:rsidR="00293F6D" w:rsidRDefault="00D91184">
            <w:pPr>
              <w:pStyle w:val="25"/>
              <w:framePr w:w="9653" w:wrap="notBeside" w:vAnchor="text" w:hAnchor="text" w:xAlign="center" w:y="1"/>
              <w:shd w:val="clear" w:color="auto" w:fill="auto"/>
              <w:spacing w:before="0" w:line="240" w:lineRule="exact"/>
              <w:ind w:left="360"/>
              <w:jc w:val="left"/>
            </w:pPr>
            <w:r>
              <w:t>41</w:t>
            </w:r>
          </w:p>
        </w:tc>
        <w:tc>
          <w:tcPr>
            <w:tcW w:w="989" w:type="dxa"/>
            <w:tcBorders>
              <w:top w:val="single" w:sz="4" w:space="0" w:color="auto"/>
              <w:left w:val="single" w:sz="4" w:space="0" w:color="auto"/>
              <w:bottom w:val="single" w:sz="4" w:space="0" w:color="auto"/>
            </w:tcBorders>
            <w:shd w:val="clear" w:color="auto" w:fill="FFFFFF"/>
          </w:tcPr>
          <w:p w14:paraId="4AC3C9A6" w14:textId="77777777" w:rsidR="00293F6D" w:rsidRDefault="00D91184">
            <w:pPr>
              <w:pStyle w:val="25"/>
              <w:framePr w:w="9653" w:wrap="notBeside" w:vAnchor="text" w:hAnchor="text" w:xAlign="center" w:y="1"/>
              <w:shd w:val="clear" w:color="auto" w:fill="auto"/>
              <w:spacing w:before="0" w:line="240" w:lineRule="exact"/>
            </w:pPr>
            <w:r>
              <w:t>41</w:t>
            </w:r>
          </w:p>
        </w:tc>
        <w:tc>
          <w:tcPr>
            <w:tcW w:w="994" w:type="dxa"/>
            <w:tcBorders>
              <w:top w:val="single" w:sz="4" w:space="0" w:color="auto"/>
              <w:left w:val="single" w:sz="4" w:space="0" w:color="auto"/>
              <w:bottom w:val="single" w:sz="4" w:space="0" w:color="auto"/>
            </w:tcBorders>
            <w:shd w:val="clear" w:color="auto" w:fill="FFFFFF"/>
          </w:tcPr>
          <w:p w14:paraId="541BC9EF" w14:textId="77777777" w:rsidR="00293F6D" w:rsidRDefault="00D91184">
            <w:pPr>
              <w:pStyle w:val="25"/>
              <w:framePr w:w="9653" w:wrap="notBeside" w:vAnchor="text" w:hAnchor="text" w:xAlign="center" w:y="1"/>
              <w:shd w:val="clear" w:color="auto" w:fill="auto"/>
              <w:spacing w:before="0" w:line="240" w:lineRule="exact"/>
            </w:pPr>
            <w:r>
              <w:t>41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491EAD7D" w14:textId="77777777" w:rsidR="00293F6D" w:rsidRDefault="00D91184">
            <w:pPr>
              <w:pStyle w:val="25"/>
              <w:framePr w:w="9653" w:wrap="notBeside" w:vAnchor="text" w:hAnchor="text" w:xAlign="center" w:y="1"/>
              <w:shd w:val="clear" w:color="auto" w:fill="auto"/>
              <w:spacing w:before="0" w:line="240" w:lineRule="exact"/>
              <w:ind w:left="320"/>
              <w:jc w:val="left"/>
            </w:pPr>
            <w:r>
              <w:t>202</w:t>
            </w:r>
          </w:p>
        </w:tc>
      </w:tr>
    </w:tbl>
    <w:p w14:paraId="4A78FC85" w14:textId="77777777" w:rsidR="00293F6D" w:rsidRDefault="00293F6D">
      <w:pPr>
        <w:framePr w:w="9653" w:wrap="notBeside" w:vAnchor="text" w:hAnchor="text" w:xAlign="center" w:y="1"/>
        <w:rPr>
          <w:sz w:val="2"/>
          <w:szCs w:val="2"/>
        </w:rPr>
      </w:pPr>
    </w:p>
    <w:p w14:paraId="1E7C640B" w14:textId="77777777" w:rsidR="00293F6D" w:rsidRDefault="00293F6D">
      <w:pPr>
        <w:rPr>
          <w:sz w:val="2"/>
          <w:szCs w:val="2"/>
        </w:rPr>
      </w:pPr>
    </w:p>
    <w:p w14:paraId="2516B8CA" w14:textId="77777777" w:rsidR="006C5453" w:rsidRDefault="006C5453">
      <w:pPr>
        <w:pStyle w:val="25"/>
        <w:shd w:val="clear" w:color="auto" w:fill="auto"/>
        <w:spacing w:before="0" w:line="274" w:lineRule="exact"/>
        <w:ind w:firstLine="740"/>
        <w:jc w:val="both"/>
      </w:pPr>
    </w:p>
    <w:p w14:paraId="73BBD919" w14:textId="77777777" w:rsidR="00293F6D" w:rsidRDefault="00D91184">
      <w:pPr>
        <w:pStyle w:val="25"/>
        <w:shd w:val="clear" w:color="auto" w:fill="auto"/>
        <w:spacing w:before="0" w:line="274" w:lineRule="exact"/>
        <w:ind w:firstLine="740"/>
        <w:jc w:val="both"/>
      </w:pPr>
      <w:r>
        <w:t>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1</w:t>
      </w:r>
      <w:r w:rsidR="006C5453">
        <w:t xml:space="preserve">-9 классов. </w:t>
      </w:r>
    </w:p>
    <w:p w14:paraId="08848B5F" w14:textId="77777777" w:rsidR="00A76548" w:rsidRDefault="00D91184" w:rsidP="006C5453">
      <w:pPr>
        <w:pStyle w:val="25"/>
        <w:shd w:val="clear" w:color="auto" w:fill="auto"/>
        <w:tabs>
          <w:tab w:val="left" w:pos="5707"/>
          <w:tab w:val="left" w:pos="7570"/>
        </w:tabs>
        <w:spacing w:before="0" w:line="274" w:lineRule="exact"/>
        <w:ind w:firstLine="740"/>
        <w:jc w:val="both"/>
      </w:pPr>
      <w:r>
        <w:t xml:space="preserve">При организации образования на основе СИПР индивидуальная недельная нагрузка </w:t>
      </w:r>
    </w:p>
    <w:p w14:paraId="5FE37594" w14:textId="77777777" w:rsidR="00A76548" w:rsidRDefault="00A76548" w:rsidP="006C5453">
      <w:pPr>
        <w:pStyle w:val="25"/>
        <w:shd w:val="clear" w:color="auto" w:fill="auto"/>
        <w:tabs>
          <w:tab w:val="left" w:pos="5707"/>
          <w:tab w:val="left" w:pos="7570"/>
        </w:tabs>
        <w:spacing w:before="0" w:line="274" w:lineRule="exact"/>
        <w:ind w:firstLine="740"/>
        <w:jc w:val="both"/>
      </w:pPr>
    </w:p>
    <w:p w14:paraId="3422A634" w14:textId="77777777" w:rsidR="00293F6D" w:rsidRDefault="00D91184" w:rsidP="004B0F87">
      <w:pPr>
        <w:pStyle w:val="25"/>
        <w:shd w:val="clear" w:color="auto" w:fill="auto"/>
        <w:tabs>
          <w:tab w:val="left" w:pos="5707"/>
          <w:tab w:val="left" w:pos="7570"/>
        </w:tabs>
        <w:spacing w:before="0" w:line="274" w:lineRule="exact"/>
        <w:jc w:val="both"/>
      </w:pPr>
      <w:r>
        <w:t>обучающегося может варьироваться. Так, с учетом учебного плана организация, реализующая вариант 2 АООП, составляет ПУП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w:t>
      </w:r>
      <w:r w:rsidR="006C5453">
        <w:t xml:space="preserve">ельных потребностей, </w:t>
      </w:r>
      <w:r>
        <w:t>индивидуальных</w:t>
      </w:r>
      <w:r w:rsidR="006C5453">
        <w:t xml:space="preserve"> </w:t>
      </w:r>
      <w:r>
        <w:t>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304EE0E6" w14:textId="77777777" w:rsidR="00293F6D" w:rsidRDefault="00D91184">
      <w:pPr>
        <w:pStyle w:val="25"/>
        <w:shd w:val="clear" w:color="auto" w:fill="auto"/>
        <w:spacing w:before="0" w:line="274" w:lineRule="exact"/>
        <w:ind w:firstLine="740"/>
        <w:jc w:val="both"/>
      </w:pPr>
      <w: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vertAlign w:val="superscript"/>
        </w:rPr>
        <w:footnoteReference w:id="4"/>
      </w:r>
      <w:r>
        <w:t>.</w:t>
      </w:r>
    </w:p>
    <w:p w14:paraId="5D16A062" w14:textId="77777777" w:rsidR="00293F6D" w:rsidRDefault="00D91184">
      <w:pPr>
        <w:pStyle w:val="25"/>
        <w:shd w:val="clear" w:color="auto" w:fill="auto"/>
        <w:spacing w:before="0" w:line="274" w:lineRule="exact"/>
        <w:ind w:firstLine="740"/>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4813BEB8" w14:textId="77777777" w:rsidR="00293F6D" w:rsidRDefault="00D91184">
      <w:pPr>
        <w:pStyle w:val="25"/>
        <w:shd w:val="clear" w:color="auto" w:fill="auto"/>
        <w:spacing w:before="0" w:line="274" w:lineRule="exact"/>
        <w:ind w:firstLine="740"/>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w:t>
      </w:r>
      <w:r>
        <w:softHyphen/>
        <w:t>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w:t>
      </w:r>
      <w:r>
        <w:softHyphen/>
        <w:t>чающихся с умственной отсталостью и на основании рекомендаций психолого-медико</w:t>
      </w:r>
      <w:r>
        <w:softHyphen/>
      </w:r>
      <w:r w:rsidR="004B0F87">
        <w:t>-</w:t>
      </w:r>
      <w:r>
        <w:t>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14:paraId="388880FF" w14:textId="77777777" w:rsidR="00293F6D" w:rsidRDefault="00D91184">
      <w:pPr>
        <w:pStyle w:val="25"/>
        <w:shd w:val="clear" w:color="auto" w:fill="auto"/>
        <w:spacing w:before="0" w:line="274" w:lineRule="exact"/>
        <w:ind w:firstLine="740"/>
        <w:jc w:val="both"/>
      </w:pPr>
      <w: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w:t>
      </w:r>
      <w:r w:rsidR="006C5453">
        <w:t>процесса в образовательной ор</w:t>
      </w:r>
      <w:r>
        <w:t>ганизации.</w:t>
      </w:r>
    </w:p>
    <w:p w14:paraId="67C97C8B" w14:textId="77777777" w:rsidR="00293F6D" w:rsidRDefault="00D91184">
      <w:pPr>
        <w:pStyle w:val="25"/>
        <w:shd w:val="clear" w:color="auto" w:fill="auto"/>
        <w:spacing w:before="0" w:line="274" w:lineRule="exact"/>
        <w:ind w:firstLine="740"/>
        <w:jc w:val="both"/>
      </w:pPr>
      <w:r>
        <w:t>Чередование учебной и внеурочной деятельности в рамках реализации АООП и СИПР определяет образовательная организация.</w:t>
      </w:r>
    </w:p>
    <w:p w14:paraId="37BBCC65" w14:textId="77777777" w:rsidR="00293F6D" w:rsidRDefault="00D91184">
      <w:pPr>
        <w:pStyle w:val="25"/>
        <w:shd w:val="clear" w:color="auto" w:fill="auto"/>
        <w:spacing w:before="0" w:line="274" w:lineRule="exact"/>
        <w:ind w:firstLine="740"/>
        <w:jc w:val="both"/>
      </w:pPr>
      <w: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3A9D07BF" w14:textId="77777777" w:rsidR="00293F6D" w:rsidRDefault="00D91184">
      <w:pPr>
        <w:pStyle w:val="25"/>
        <w:shd w:val="clear" w:color="auto" w:fill="auto"/>
        <w:spacing w:before="0" w:after="567" w:line="274" w:lineRule="exact"/>
        <w:ind w:firstLine="740"/>
        <w:jc w:val="both"/>
      </w:pPr>
      <w:r>
        <w:lastRenderedPageBreak/>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softHyphen/>
        <w:t>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w:t>
      </w:r>
      <w:r>
        <w:softHyphen/>
        <w:t>дуальной трудовой деятельности.</w:t>
      </w:r>
    </w:p>
    <w:p w14:paraId="353F080C" w14:textId="77777777" w:rsidR="00293F6D" w:rsidRDefault="00D91184" w:rsidP="00CA2E68">
      <w:pPr>
        <w:pStyle w:val="44"/>
        <w:keepNext/>
        <w:keepLines/>
        <w:numPr>
          <w:ilvl w:val="0"/>
          <w:numId w:val="49"/>
        </w:numPr>
        <w:shd w:val="clear" w:color="auto" w:fill="auto"/>
        <w:tabs>
          <w:tab w:val="left" w:pos="2503"/>
        </w:tabs>
        <w:spacing w:after="206" w:line="240" w:lineRule="exact"/>
        <w:ind w:left="1840"/>
        <w:jc w:val="both"/>
      </w:pPr>
      <w:bookmarkStart w:id="170" w:name="bookmark194"/>
      <w:r>
        <w:t>Организация индивидуального обучения</w:t>
      </w:r>
      <w:bookmarkEnd w:id="170"/>
    </w:p>
    <w:tbl>
      <w:tblPr>
        <w:tblpPr w:leftFromText="180" w:rightFromText="180" w:vertAnchor="text" w:horzAnchor="margin" w:tblpY="400"/>
        <w:tblOverlap w:val="never"/>
        <w:tblW w:w="9800" w:type="dxa"/>
        <w:tblLayout w:type="fixed"/>
        <w:tblCellMar>
          <w:left w:w="10" w:type="dxa"/>
          <w:right w:w="10" w:type="dxa"/>
        </w:tblCellMar>
        <w:tblLook w:val="04A0" w:firstRow="1" w:lastRow="0" w:firstColumn="1" w:lastColumn="0" w:noHBand="0" w:noVBand="1"/>
      </w:tblPr>
      <w:tblGrid>
        <w:gridCol w:w="2137"/>
        <w:gridCol w:w="2469"/>
        <w:gridCol w:w="5194"/>
      </w:tblGrid>
      <w:tr w:rsidR="0046112F" w14:paraId="6FF7238C" w14:textId="77777777" w:rsidTr="0046112F">
        <w:trPr>
          <w:trHeight w:hRule="exact" w:val="630"/>
        </w:trPr>
        <w:tc>
          <w:tcPr>
            <w:tcW w:w="2137" w:type="dxa"/>
            <w:tcBorders>
              <w:top w:val="single" w:sz="4" w:space="0" w:color="auto"/>
              <w:left w:val="single" w:sz="4" w:space="0" w:color="auto"/>
            </w:tcBorders>
            <w:shd w:val="clear" w:color="auto" w:fill="FFFFFF"/>
            <w:vAlign w:val="bottom"/>
          </w:tcPr>
          <w:p w14:paraId="4E249025" w14:textId="77777777" w:rsidR="0046112F" w:rsidRDefault="0046112F" w:rsidP="0046112F">
            <w:pPr>
              <w:pStyle w:val="25"/>
              <w:shd w:val="clear" w:color="auto" w:fill="auto"/>
              <w:spacing w:before="0" w:after="60" w:line="240" w:lineRule="exact"/>
              <w:jc w:val="left"/>
            </w:pPr>
            <w:r>
              <w:rPr>
                <w:rStyle w:val="29"/>
              </w:rPr>
              <w:t>Предметные</w:t>
            </w:r>
          </w:p>
          <w:p w14:paraId="6BBAC8D6" w14:textId="77777777" w:rsidR="0046112F" w:rsidRDefault="0046112F" w:rsidP="0046112F">
            <w:pPr>
              <w:pStyle w:val="25"/>
              <w:shd w:val="clear" w:color="auto" w:fill="auto"/>
              <w:spacing w:before="60" w:line="240" w:lineRule="exact"/>
              <w:jc w:val="left"/>
            </w:pPr>
            <w:r>
              <w:rPr>
                <w:rStyle w:val="29"/>
              </w:rPr>
              <w:t>области</w:t>
            </w:r>
          </w:p>
        </w:tc>
        <w:tc>
          <w:tcPr>
            <w:tcW w:w="2469" w:type="dxa"/>
            <w:tcBorders>
              <w:top w:val="single" w:sz="4" w:space="0" w:color="auto"/>
              <w:left w:val="single" w:sz="4" w:space="0" w:color="auto"/>
            </w:tcBorders>
            <w:shd w:val="clear" w:color="auto" w:fill="FFFFFF"/>
            <w:vAlign w:val="bottom"/>
          </w:tcPr>
          <w:p w14:paraId="77B79B12" w14:textId="77777777" w:rsidR="0046112F" w:rsidRDefault="0046112F" w:rsidP="0046112F">
            <w:pPr>
              <w:pStyle w:val="25"/>
              <w:shd w:val="clear" w:color="auto" w:fill="auto"/>
              <w:spacing w:before="0" w:after="120" w:line="240" w:lineRule="exact"/>
              <w:jc w:val="left"/>
            </w:pPr>
            <w:r>
              <w:rPr>
                <w:rStyle w:val="29"/>
              </w:rPr>
              <w:t>Учебные</w:t>
            </w:r>
          </w:p>
          <w:p w14:paraId="59C4FFF1" w14:textId="77777777" w:rsidR="0046112F" w:rsidRDefault="0046112F" w:rsidP="0046112F">
            <w:pPr>
              <w:pStyle w:val="25"/>
              <w:shd w:val="clear" w:color="auto" w:fill="auto"/>
              <w:spacing w:before="120" w:line="240" w:lineRule="exact"/>
              <w:jc w:val="left"/>
            </w:pPr>
            <w:r>
              <w:rPr>
                <w:rStyle w:val="29"/>
              </w:rPr>
              <w:t>предметы</w:t>
            </w:r>
          </w:p>
        </w:tc>
        <w:tc>
          <w:tcPr>
            <w:tcW w:w="5194" w:type="dxa"/>
            <w:tcBorders>
              <w:top w:val="single" w:sz="4" w:space="0" w:color="auto"/>
              <w:left w:val="single" w:sz="4" w:space="0" w:color="auto"/>
              <w:right w:val="single" w:sz="4" w:space="0" w:color="auto"/>
            </w:tcBorders>
            <w:shd w:val="clear" w:color="auto" w:fill="FFFFFF"/>
          </w:tcPr>
          <w:p w14:paraId="759BAADF" w14:textId="77777777" w:rsidR="0046112F" w:rsidRDefault="0046112F" w:rsidP="0046112F">
            <w:pPr>
              <w:pStyle w:val="25"/>
              <w:shd w:val="clear" w:color="auto" w:fill="auto"/>
              <w:spacing w:before="0" w:line="240" w:lineRule="exact"/>
              <w:jc w:val="left"/>
            </w:pPr>
            <w:r>
              <w:rPr>
                <w:rStyle w:val="29"/>
              </w:rPr>
              <w:t>Цель</w:t>
            </w:r>
          </w:p>
        </w:tc>
      </w:tr>
      <w:tr w:rsidR="0046112F" w14:paraId="0486BD3F" w14:textId="77777777" w:rsidTr="0046112F">
        <w:trPr>
          <w:trHeight w:hRule="exact" w:val="1545"/>
        </w:trPr>
        <w:tc>
          <w:tcPr>
            <w:tcW w:w="2137" w:type="dxa"/>
            <w:tcBorders>
              <w:top w:val="single" w:sz="4" w:space="0" w:color="auto"/>
              <w:left w:val="single" w:sz="4" w:space="0" w:color="auto"/>
            </w:tcBorders>
            <w:shd w:val="clear" w:color="auto" w:fill="FFFFFF"/>
          </w:tcPr>
          <w:p w14:paraId="771B997B" w14:textId="77777777" w:rsidR="0046112F" w:rsidRDefault="0046112F" w:rsidP="0046112F">
            <w:pPr>
              <w:pStyle w:val="25"/>
              <w:shd w:val="clear" w:color="auto" w:fill="auto"/>
              <w:spacing w:before="0" w:line="278" w:lineRule="exact"/>
              <w:jc w:val="left"/>
            </w:pPr>
            <w:r>
              <w:t>Язык и речевая практика</w:t>
            </w:r>
          </w:p>
        </w:tc>
        <w:tc>
          <w:tcPr>
            <w:tcW w:w="2469" w:type="dxa"/>
            <w:tcBorders>
              <w:top w:val="single" w:sz="4" w:space="0" w:color="auto"/>
              <w:left w:val="single" w:sz="4" w:space="0" w:color="auto"/>
            </w:tcBorders>
            <w:shd w:val="clear" w:color="auto" w:fill="FFFFFF"/>
          </w:tcPr>
          <w:p w14:paraId="78DC0BFA" w14:textId="77777777" w:rsidR="0046112F" w:rsidRDefault="0046112F" w:rsidP="0046112F">
            <w:pPr>
              <w:pStyle w:val="25"/>
              <w:shd w:val="clear" w:color="auto" w:fill="auto"/>
              <w:spacing w:before="0" w:line="278" w:lineRule="exact"/>
              <w:jc w:val="left"/>
            </w:pPr>
            <w:r>
              <w:t>Речь и альтернативная коммуникация</w:t>
            </w:r>
          </w:p>
        </w:tc>
        <w:tc>
          <w:tcPr>
            <w:tcW w:w="5194" w:type="dxa"/>
            <w:tcBorders>
              <w:top w:val="single" w:sz="4" w:space="0" w:color="auto"/>
              <w:left w:val="single" w:sz="4" w:space="0" w:color="auto"/>
              <w:right w:val="single" w:sz="4" w:space="0" w:color="auto"/>
            </w:tcBorders>
            <w:shd w:val="clear" w:color="auto" w:fill="FFFFFF"/>
            <w:vAlign w:val="bottom"/>
          </w:tcPr>
          <w:p w14:paraId="2CC45F3F" w14:textId="77777777" w:rsidR="0046112F" w:rsidRDefault="0046112F" w:rsidP="0046112F">
            <w:pPr>
              <w:pStyle w:val="25"/>
              <w:shd w:val="clear" w:color="auto" w:fill="auto"/>
              <w:spacing w:before="0" w:line="274" w:lineRule="exact"/>
              <w:jc w:val="left"/>
            </w:pPr>
            <w: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tc>
      </w:tr>
      <w:tr w:rsidR="0046112F" w14:paraId="63C782C8" w14:textId="77777777" w:rsidTr="0046112F">
        <w:trPr>
          <w:trHeight w:hRule="exact" w:val="936"/>
        </w:trPr>
        <w:tc>
          <w:tcPr>
            <w:tcW w:w="2137" w:type="dxa"/>
            <w:tcBorders>
              <w:top w:val="single" w:sz="4" w:space="0" w:color="auto"/>
              <w:left w:val="single" w:sz="4" w:space="0" w:color="auto"/>
            </w:tcBorders>
            <w:shd w:val="clear" w:color="auto" w:fill="FFFFFF"/>
          </w:tcPr>
          <w:p w14:paraId="4016C6B2" w14:textId="77777777" w:rsidR="0046112F" w:rsidRDefault="0046112F" w:rsidP="0046112F">
            <w:pPr>
              <w:pStyle w:val="25"/>
              <w:shd w:val="clear" w:color="auto" w:fill="auto"/>
              <w:spacing w:before="0" w:line="240" w:lineRule="exact"/>
              <w:jc w:val="left"/>
            </w:pPr>
            <w:r>
              <w:t>Математика</w:t>
            </w:r>
          </w:p>
        </w:tc>
        <w:tc>
          <w:tcPr>
            <w:tcW w:w="2469" w:type="dxa"/>
            <w:tcBorders>
              <w:top w:val="single" w:sz="4" w:space="0" w:color="auto"/>
              <w:left w:val="single" w:sz="4" w:space="0" w:color="auto"/>
            </w:tcBorders>
            <w:shd w:val="clear" w:color="auto" w:fill="FFFFFF"/>
          </w:tcPr>
          <w:p w14:paraId="44D165F8" w14:textId="77777777" w:rsidR="0046112F" w:rsidRDefault="0046112F" w:rsidP="0046112F">
            <w:pPr>
              <w:pStyle w:val="25"/>
              <w:shd w:val="clear" w:color="auto" w:fill="auto"/>
              <w:spacing w:before="0" w:after="120" w:line="240" w:lineRule="exact"/>
              <w:jc w:val="left"/>
            </w:pPr>
            <w:r>
              <w:t>Математические</w:t>
            </w:r>
          </w:p>
          <w:p w14:paraId="3041A3A0" w14:textId="77777777" w:rsidR="0046112F" w:rsidRDefault="0046112F" w:rsidP="0046112F">
            <w:pPr>
              <w:pStyle w:val="25"/>
              <w:shd w:val="clear" w:color="auto" w:fill="auto"/>
              <w:spacing w:before="120" w:line="240" w:lineRule="exact"/>
              <w:jc w:val="left"/>
            </w:pPr>
            <w:r>
              <w:t>представления</w:t>
            </w:r>
          </w:p>
        </w:tc>
        <w:tc>
          <w:tcPr>
            <w:tcW w:w="5194" w:type="dxa"/>
            <w:tcBorders>
              <w:top w:val="single" w:sz="4" w:space="0" w:color="auto"/>
              <w:left w:val="single" w:sz="4" w:space="0" w:color="auto"/>
              <w:right w:val="single" w:sz="4" w:space="0" w:color="auto"/>
            </w:tcBorders>
            <w:shd w:val="clear" w:color="auto" w:fill="FFFFFF"/>
            <w:vAlign w:val="bottom"/>
          </w:tcPr>
          <w:p w14:paraId="612F045E" w14:textId="77777777" w:rsidR="0046112F" w:rsidRDefault="0046112F" w:rsidP="0046112F">
            <w:pPr>
              <w:pStyle w:val="25"/>
              <w:shd w:val="clear" w:color="auto" w:fill="auto"/>
              <w:spacing w:before="0" w:line="274" w:lineRule="exact"/>
              <w:jc w:val="left"/>
            </w:pPr>
            <w:r>
              <w:t>формирование элементарных математических представлений и умений и применение их в повседневной жизни.</w:t>
            </w:r>
          </w:p>
        </w:tc>
      </w:tr>
      <w:tr w:rsidR="0046112F" w14:paraId="19879CA6" w14:textId="77777777" w:rsidTr="0046112F">
        <w:trPr>
          <w:trHeight w:hRule="exact" w:val="1240"/>
        </w:trPr>
        <w:tc>
          <w:tcPr>
            <w:tcW w:w="2137" w:type="dxa"/>
            <w:vMerge w:val="restart"/>
            <w:tcBorders>
              <w:top w:val="single" w:sz="4" w:space="0" w:color="auto"/>
              <w:left w:val="single" w:sz="4" w:space="0" w:color="auto"/>
            </w:tcBorders>
            <w:shd w:val="clear" w:color="auto" w:fill="FFFFFF"/>
          </w:tcPr>
          <w:p w14:paraId="77F11D6D" w14:textId="77777777" w:rsidR="0046112F" w:rsidRDefault="0046112F" w:rsidP="0046112F">
            <w:pPr>
              <w:pStyle w:val="25"/>
              <w:shd w:val="clear" w:color="auto" w:fill="auto"/>
              <w:spacing w:before="0" w:after="120" w:line="240" w:lineRule="exact"/>
              <w:jc w:val="left"/>
            </w:pPr>
            <w:r>
              <w:t>Окружающий</w:t>
            </w:r>
          </w:p>
          <w:p w14:paraId="7802D894" w14:textId="77777777" w:rsidR="0046112F" w:rsidRDefault="0046112F" w:rsidP="0046112F">
            <w:pPr>
              <w:pStyle w:val="25"/>
              <w:shd w:val="clear" w:color="auto" w:fill="auto"/>
              <w:spacing w:before="120" w:line="240" w:lineRule="exact"/>
              <w:jc w:val="left"/>
            </w:pPr>
            <w:r>
              <w:t>мир</w:t>
            </w:r>
          </w:p>
        </w:tc>
        <w:tc>
          <w:tcPr>
            <w:tcW w:w="2469" w:type="dxa"/>
            <w:tcBorders>
              <w:top w:val="single" w:sz="4" w:space="0" w:color="auto"/>
              <w:left w:val="single" w:sz="4" w:space="0" w:color="auto"/>
            </w:tcBorders>
            <w:shd w:val="clear" w:color="auto" w:fill="FFFFFF"/>
          </w:tcPr>
          <w:p w14:paraId="203B9AE1" w14:textId="77777777" w:rsidR="0046112F" w:rsidRDefault="0046112F" w:rsidP="0046112F">
            <w:pPr>
              <w:pStyle w:val="25"/>
              <w:shd w:val="clear" w:color="auto" w:fill="auto"/>
              <w:spacing w:before="0" w:line="278" w:lineRule="exact"/>
              <w:jc w:val="left"/>
            </w:pPr>
            <w:r>
              <w:t>Окружающий природный мир</w:t>
            </w:r>
          </w:p>
        </w:tc>
        <w:tc>
          <w:tcPr>
            <w:tcW w:w="5194" w:type="dxa"/>
            <w:tcBorders>
              <w:top w:val="single" w:sz="4" w:space="0" w:color="auto"/>
              <w:left w:val="single" w:sz="4" w:space="0" w:color="auto"/>
              <w:right w:val="single" w:sz="4" w:space="0" w:color="auto"/>
            </w:tcBorders>
            <w:shd w:val="clear" w:color="auto" w:fill="FFFFFF"/>
            <w:vAlign w:val="bottom"/>
          </w:tcPr>
          <w:p w14:paraId="29B17FFC" w14:textId="77777777" w:rsidR="0046112F" w:rsidRDefault="0046112F" w:rsidP="0046112F">
            <w:pPr>
              <w:pStyle w:val="25"/>
              <w:shd w:val="clear" w:color="auto" w:fill="auto"/>
              <w:spacing w:before="0" w:line="278" w:lineRule="exact"/>
              <w:jc w:val="left"/>
            </w:pPr>
            <w:r>
              <w:t>формирование представлений о живой и неживой природе, о взаимодействии человека с природой, бережного отношения к природе.</w:t>
            </w:r>
          </w:p>
        </w:tc>
      </w:tr>
      <w:tr w:rsidR="0046112F" w14:paraId="42BF0084" w14:textId="77777777" w:rsidTr="0046112F">
        <w:trPr>
          <w:trHeight w:hRule="exact" w:val="1240"/>
        </w:trPr>
        <w:tc>
          <w:tcPr>
            <w:tcW w:w="2137" w:type="dxa"/>
            <w:vMerge/>
            <w:tcBorders>
              <w:left w:val="single" w:sz="4" w:space="0" w:color="auto"/>
            </w:tcBorders>
            <w:shd w:val="clear" w:color="auto" w:fill="FFFFFF"/>
          </w:tcPr>
          <w:p w14:paraId="02914554" w14:textId="77777777" w:rsidR="0046112F" w:rsidRDefault="0046112F" w:rsidP="0046112F"/>
        </w:tc>
        <w:tc>
          <w:tcPr>
            <w:tcW w:w="2469" w:type="dxa"/>
            <w:tcBorders>
              <w:top w:val="single" w:sz="4" w:space="0" w:color="auto"/>
              <w:left w:val="single" w:sz="4" w:space="0" w:color="auto"/>
            </w:tcBorders>
            <w:shd w:val="clear" w:color="auto" w:fill="FFFFFF"/>
          </w:tcPr>
          <w:p w14:paraId="1A1D63C3" w14:textId="77777777" w:rsidR="0046112F" w:rsidRDefault="0046112F" w:rsidP="0046112F">
            <w:pPr>
              <w:pStyle w:val="25"/>
              <w:shd w:val="clear" w:color="auto" w:fill="auto"/>
              <w:spacing w:before="0" w:line="240" w:lineRule="exact"/>
              <w:jc w:val="left"/>
            </w:pPr>
            <w:r>
              <w:t>Человек</w:t>
            </w:r>
          </w:p>
        </w:tc>
        <w:tc>
          <w:tcPr>
            <w:tcW w:w="5194" w:type="dxa"/>
            <w:tcBorders>
              <w:top w:val="single" w:sz="4" w:space="0" w:color="auto"/>
              <w:left w:val="single" w:sz="4" w:space="0" w:color="auto"/>
              <w:right w:val="single" w:sz="4" w:space="0" w:color="auto"/>
            </w:tcBorders>
            <w:shd w:val="clear" w:color="auto" w:fill="FFFFFF"/>
            <w:vAlign w:val="bottom"/>
          </w:tcPr>
          <w:p w14:paraId="7488E4D0" w14:textId="77777777" w:rsidR="0046112F" w:rsidRDefault="0046112F" w:rsidP="0046112F">
            <w:pPr>
              <w:pStyle w:val="25"/>
              <w:shd w:val="clear" w:color="auto" w:fill="auto"/>
              <w:spacing w:before="0" w:line="274" w:lineRule="exact"/>
              <w:jc w:val="left"/>
            </w:pPr>
            <w:r>
              <w:t>формирование представлений о себе как «Я» и своем ближайшем окружении и повышение уровня самостоятельности в процессе самообслуживания.</w:t>
            </w:r>
          </w:p>
        </w:tc>
      </w:tr>
      <w:tr w:rsidR="0046112F" w14:paraId="773FB39A" w14:textId="77777777" w:rsidTr="0046112F">
        <w:trPr>
          <w:trHeight w:hRule="exact" w:val="1240"/>
        </w:trPr>
        <w:tc>
          <w:tcPr>
            <w:tcW w:w="2137" w:type="dxa"/>
            <w:vMerge/>
            <w:tcBorders>
              <w:left w:val="single" w:sz="4" w:space="0" w:color="auto"/>
            </w:tcBorders>
            <w:shd w:val="clear" w:color="auto" w:fill="FFFFFF"/>
          </w:tcPr>
          <w:p w14:paraId="348392A8" w14:textId="77777777" w:rsidR="0046112F" w:rsidRDefault="0046112F" w:rsidP="0046112F"/>
        </w:tc>
        <w:tc>
          <w:tcPr>
            <w:tcW w:w="2469" w:type="dxa"/>
            <w:tcBorders>
              <w:top w:val="single" w:sz="4" w:space="0" w:color="auto"/>
              <w:left w:val="single" w:sz="4" w:space="0" w:color="auto"/>
            </w:tcBorders>
            <w:shd w:val="clear" w:color="auto" w:fill="FFFFFF"/>
          </w:tcPr>
          <w:p w14:paraId="369E148B" w14:textId="77777777" w:rsidR="0046112F" w:rsidRDefault="0046112F" w:rsidP="0046112F">
            <w:pPr>
              <w:pStyle w:val="25"/>
              <w:shd w:val="clear" w:color="auto" w:fill="auto"/>
              <w:spacing w:before="0" w:line="278" w:lineRule="exact"/>
              <w:jc w:val="left"/>
            </w:pPr>
            <w:r>
              <w:t>Окружающий социальный мир</w:t>
            </w:r>
          </w:p>
        </w:tc>
        <w:tc>
          <w:tcPr>
            <w:tcW w:w="5194" w:type="dxa"/>
            <w:tcBorders>
              <w:top w:val="single" w:sz="4" w:space="0" w:color="auto"/>
              <w:left w:val="single" w:sz="4" w:space="0" w:color="auto"/>
              <w:right w:val="single" w:sz="4" w:space="0" w:color="auto"/>
            </w:tcBorders>
            <w:shd w:val="clear" w:color="auto" w:fill="FFFFFF"/>
            <w:vAlign w:val="bottom"/>
          </w:tcPr>
          <w:p w14:paraId="6986E658" w14:textId="77777777" w:rsidR="0046112F" w:rsidRDefault="0046112F" w:rsidP="0046112F">
            <w:pPr>
              <w:pStyle w:val="25"/>
              <w:shd w:val="clear" w:color="auto" w:fill="auto"/>
              <w:spacing w:before="0" w:line="274" w:lineRule="exact"/>
              <w:jc w:val="left"/>
            </w:pPr>
            <w:r>
              <w:t>формирование представлений о человеке, его социальном окружении, ориентации в социальной среде и общепринятых правилах поведения.</w:t>
            </w:r>
          </w:p>
        </w:tc>
      </w:tr>
      <w:tr w:rsidR="0046112F" w14:paraId="64120F7B" w14:textId="77777777" w:rsidTr="0046112F">
        <w:trPr>
          <w:trHeight w:hRule="exact" w:val="1855"/>
        </w:trPr>
        <w:tc>
          <w:tcPr>
            <w:tcW w:w="2137" w:type="dxa"/>
            <w:vMerge w:val="restart"/>
            <w:tcBorders>
              <w:top w:val="single" w:sz="4" w:space="0" w:color="auto"/>
              <w:left w:val="single" w:sz="4" w:space="0" w:color="auto"/>
            </w:tcBorders>
            <w:shd w:val="clear" w:color="auto" w:fill="FFFFFF"/>
          </w:tcPr>
          <w:p w14:paraId="61DA21E4" w14:textId="77777777" w:rsidR="0046112F" w:rsidRDefault="0046112F" w:rsidP="0046112F">
            <w:pPr>
              <w:pStyle w:val="25"/>
              <w:shd w:val="clear" w:color="auto" w:fill="auto"/>
              <w:spacing w:before="0" w:line="240" w:lineRule="exact"/>
              <w:jc w:val="left"/>
            </w:pPr>
            <w:r>
              <w:t>Искусство</w:t>
            </w:r>
          </w:p>
        </w:tc>
        <w:tc>
          <w:tcPr>
            <w:tcW w:w="2469" w:type="dxa"/>
            <w:tcBorders>
              <w:top w:val="single" w:sz="4" w:space="0" w:color="auto"/>
              <w:left w:val="single" w:sz="4" w:space="0" w:color="auto"/>
            </w:tcBorders>
            <w:shd w:val="clear" w:color="auto" w:fill="FFFFFF"/>
          </w:tcPr>
          <w:p w14:paraId="085306EA" w14:textId="77777777" w:rsidR="0046112F" w:rsidRDefault="0046112F" w:rsidP="0046112F">
            <w:pPr>
              <w:pStyle w:val="25"/>
              <w:shd w:val="clear" w:color="auto" w:fill="auto"/>
              <w:spacing w:before="0" w:line="240" w:lineRule="exact"/>
              <w:jc w:val="left"/>
            </w:pPr>
            <w:r>
              <w:t>Музыка и движение</w:t>
            </w:r>
          </w:p>
        </w:tc>
        <w:tc>
          <w:tcPr>
            <w:tcW w:w="5194" w:type="dxa"/>
            <w:tcBorders>
              <w:top w:val="single" w:sz="4" w:space="0" w:color="auto"/>
              <w:left w:val="single" w:sz="4" w:space="0" w:color="auto"/>
              <w:right w:val="single" w:sz="4" w:space="0" w:color="auto"/>
            </w:tcBorders>
            <w:shd w:val="clear" w:color="auto" w:fill="FFFFFF"/>
            <w:vAlign w:val="bottom"/>
          </w:tcPr>
          <w:p w14:paraId="743D05BD" w14:textId="77777777" w:rsidR="0046112F" w:rsidRDefault="0046112F" w:rsidP="0046112F">
            <w:pPr>
              <w:pStyle w:val="25"/>
              <w:shd w:val="clear" w:color="auto" w:fill="auto"/>
              <w:spacing w:before="0" w:line="274" w:lineRule="exact"/>
              <w:jc w:val="left"/>
            </w:pPr>
            <w:r>
              <w:t>развитие способности эмоционально воспринимать и воспроизводить музыку, формирование музыкального слуха, чувства ритма, музыкальной памяти, индивидуальной способности к пению, танцу, ритмике.</w:t>
            </w:r>
          </w:p>
        </w:tc>
      </w:tr>
      <w:tr w:rsidR="0046112F" w14:paraId="6BAD356B" w14:textId="77777777" w:rsidTr="0046112F">
        <w:trPr>
          <w:trHeight w:hRule="exact" w:val="936"/>
        </w:trPr>
        <w:tc>
          <w:tcPr>
            <w:tcW w:w="2137" w:type="dxa"/>
            <w:vMerge/>
            <w:tcBorders>
              <w:left w:val="single" w:sz="4" w:space="0" w:color="auto"/>
            </w:tcBorders>
            <w:shd w:val="clear" w:color="auto" w:fill="FFFFFF"/>
          </w:tcPr>
          <w:p w14:paraId="23E8CA36" w14:textId="77777777" w:rsidR="0046112F" w:rsidRDefault="0046112F" w:rsidP="0046112F"/>
        </w:tc>
        <w:tc>
          <w:tcPr>
            <w:tcW w:w="2469" w:type="dxa"/>
            <w:tcBorders>
              <w:top w:val="single" w:sz="4" w:space="0" w:color="auto"/>
              <w:left w:val="single" w:sz="4" w:space="0" w:color="auto"/>
            </w:tcBorders>
            <w:shd w:val="clear" w:color="auto" w:fill="FFFFFF"/>
          </w:tcPr>
          <w:p w14:paraId="34A23C01" w14:textId="77777777" w:rsidR="0046112F" w:rsidRDefault="0046112F" w:rsidP="0046112F">
            <w:pPr>
              <w:pStyle w:val="25"/>
              <w:shd w:val="clear" w:color="auto" w:fill="auto"/>
              <w:spacing w:before="0" w:after="120" w:line="240" w:lineRule="exact"/>
              <w:jc w:val="left"/>
            </w:pPr>
            <w:r>
              <w:t>Изобразительная</w:t>
            </w:r>
          </w:p>
          <w:p w14:paraId="4EE4C9A7" w14:textId="77777777" w:rsidR="0046112F" w:rsidRDefault="0046112F" w:rsidP="0046112F">
            <w:pPr>
              <w:pStyle w:val="25"/>
              <w:shd w:val="clear" w:color="auto" w:fill="auto"/>
              <w:spacing w:before="120" w:line="240" w:lineRule="exact"/>
              <w:jc w:val="left"/>
            </w:pPr>
            <w:r>
              <w:t>деятельность</w:t>
            </w:r>
          </w:p>
        </w:tc>
        <w:tc>
          <w:tcPr>
            <w:tcW w:w="5194" w:type="dxa"/>
            <w:tcBorders>
              <w:top w:val="single" w:sz="4" w:space="0" w:color="auto"/>
              <w:left w:val="single" w:sz="4" w:space="0" w:color="auto"/>
              <w:right w:val="single" w:sz="4" w:space="0" w:color="auto"/>
            </w:tcBorders>
            <w:shd w:val="clear" w:color="auto" w:fill="FFFFFF"/>
            <w:vAlign w:val="bottom"/>
          </w:tcPr>
          <w:p w14:paraId="3A18FCF6" w14:textId="77777777" w:rsidR="0046112F" w:rsidRDefault="0046112F" w:rsidP="0046112F">
            <w:pPr>
              <w:pStyle w:val="25"/>
              <w:shd w:val="clear" w:color="auto" w:fill="auto"/>
              <w:spacing w:before="0" w:line="274" w:lineRule="exact"/>
              <w:jc w:val="left"/>
            </w:pPr>
            <w:r>
              <w:t>формирование умений изображать предметы и объекты окружающей действительности художественными средствами.</w:t>
            </w:r>
          </w:p>
        </w:tc>
      </w:tr>
      <w:tr w:rsidR="0046112F" w14:paraId="36868AF1" w14:textId="77777777" w:rsidTr="0046112F">
        <w:trPr>
          <w:trHeight w:hRule="exact" w:val="930"/>
        </w:trPr>
        <w:tc>
          <w:tcPr>
            <w:tcW w:w="2137" w:type="dxa"/>
            <w:tcBorders>
              <w:top w:val="single" w:sz="4" w:space="0" w:color="auto"/>
              <w:left w:val="single" w:sz="4" w:space="0" w:color="auto"/>
            </w:tcBorders>
            <w:shd w:val="clear" w:color="auto" w:fill="FFFFFF"/>
          </w:tcPr>
          <w:p w14:paraId="6EE731B8" w14:textId="77777777" w:rsidR="0046112F" w:rsidRDefault="0046112F" w:rsidP="0046112F">
            <w:pPr>
              <w:pStyle w:val="25"/>
              <w:shd w:val="clear" w:color="auto" w:fill="auto"/>
              <w:spacing w:before="0" w:after="120" w:line="240" w:lineRule="exact"/>
              <w:jc w:val="left"/>
            </w:pPr>
            <w:r>
              <w:t>Физическая</w:t>
            </w:r>
          </w:p>
          <w:p w14:paraId="366B56C2" w14:textId="77777777" w:rsidR="0046112F" w:rsidRDefault="0046112F" w:rsidP="0046112F">
            <w:pPr>
              <w:pStyle w:val="25"/>
              <w:shd w:val="clear" w:color="auto" w:fill="auto"/>
              <w:spacing w:before="120" w:line="240" w:lineRule="exact"/>
              <w:jc w:val="left"/>
            </w:pPr>
            <w:r>
              <w:t>культура</w:t>
            </w:r>
          </w:p>
        </w:tc>
        <w:tc>
          <w:tcPr>
            <w:tcW w:w="2469" w:type="dxa"/>
            <w:tcBorders>
              <w:top w:val="single" w:sz="4" w:space="0" w:color="auto"/>
              <w:left w:val="single" w:sz="4" w:space="0" w:color="auto"/>
            </w:tcBorders>
            <w:shd w:val="clear" w:color="auto" w:fill="FFFFFF"/>
          </w:tcPr>
          <w:p w14:paraId="4EEC0E24" w14:textId="77777777" w:rsidR="0046112F" w:rsidRDefault="0046112F" w:rsidP="0046112F">
            <w:pPr>
              <w:pStyle w:val="25"/>
              <w:shd w:val="clear" w:color="auto" w:fill="auto"/>
              <w:spacing w:before="0" w:after="60" w:line="240" w:lineRule="exact"/>
              <w:jc w:val="left"/>
            </w:pPr>
            <w:r>
              <w:t>Адаптивная</w:t>
            </w:r>
          </w:p>
          <w:p w14:paraId="50E767B9" w14:textId="77777777" w:rsidR="0046112F" w:rsidRDefault="0046112F" w:rsidP="0046112F">
            <w:pPr>
              <w:pStyle w:val="25"/>
              <w:shd w:val="clear" w:color="auto" w:fill="auto"/>
              <w:spacing w:before="60" w:line="240" w:lineRule="exact"/>
              <w:jc w:val="left"/>
            </w:pPr>
            <w:r>
              <w:t>физкультура</w:t>
            </w:r>
          </w:p>
        </w:tc>
        <w:tc>
          <w:tcPr>
            <w:tcW w:w="5194" w:type="dxa"/>
            <w:tcBorders>
              <w:top w:val="single" w:sz="4" w:space="0" w:color="auto"/>
              <w:left w:val="single" w:sz="4" w:space="0" w:color="auto"/>
              <w:right w:val="single" w:sz="4" w:space="0" w:color="auto"/>
            </w:tcBorders>
            <w:shd w:val="clear" w:color="auto" w:fill="FFFFFF"/>
            <w:vAlign w:val="bottom"/>
          </w:tcPr>
          <w:p w14:paraId="58830C95" w14:textId="77777777" w:rsidR="0046112F" w:rsidRDefault="0046112F" w:rsidP="0046112F">
            <w:pPr>
              <w:pStyle w:val="25"/>
              <w:shd w:val="clear" w:color="auto" w:fill="auto"/>
              <w:spacing w:before="0" w:line="274" w:lineRule="exact"/>
              <w:jc w:val="left"/>
            </w:pPr>
            <w:r>
              <w:t>повышение двигательной активности детей и обучение использованию полученных навыков в повседневной жизни.</w:t>
            </w:r>
          </w:p>
        </w:tc>
      </w:tr>
      <w:tr w:rsidR="0046112F" w14:paraId="04DFC015" w14:textId="77777777" w:rsidTr="0046112F">
        <w:trPr>
          <w:trHeight w:hRule="exact" w:val="3553"/>
        </w:trPr>
        <w:tc>
          <w:tcPr>
            <w:tcW w:w="4606" w:type="dxa"/>
            <w:gridSpan w:val="2"/>
            <w:tcBorders>
              <w:top w:val="single" w:sz="4" w:space="0" w:color="auto"/>
              <w:left w:val="single" w:sz="4" w:space="0" w:color="auto"/>
              <w:bottom w:val="single" w:sz="4" w:space="0" w:color="auto"/>
            </w:tcBorders>
            <w:shd w:val="clear" w:color="auto" w:fill="FFFFFF"/>
          </w:tcPr>
          <w:p w14:paraId="628D1F15" w14:textId="77777777" w:rsidR="0046112F" w:rsidRDefault="0046112F" w:rsidP="0046112F">
            <w:pPr>
              <w:pStyle w:val="25"/>
              <w:shd w:val="clear" w:color="auto" w:fill="auto"/>
              <w:spacing w:before="0" w:line="274" w:lineRule="exact"/>
              <w:jc w:val="left"/>
            </w:pPr>
            <w:r>
              <w:lastRenderedPageBreak/>
              <w:t>Коррекционно-развивающая область (проводятся учителем-логопедом, учителем или учителем-дефектологом)</w:t>
            </w:r>
          </w:p>
        </w:tc>
        <w:tc>
          <w:tcPr>
            <w:tcW w:w="5194" w:type="dxa"/>
            <w:tcBorders>
              <w:top w:val="single" w:sz="4" w:space="0" w:color="auto"/>
              <w:left w:val="single" w:sz="4" w:space="0" w:color="auto"/>
              <w:bottom w:val="single" w:sz="4" w:space="0" w:color="auto"/>
              <w:right w:val="single" w:sz="4" w:space="0" w:color="auto"/>
            </w:tcBorders>
            <w:shd w:val="clear" w:color="auto" w:fill="FFFFFF"/>
            <w:vAlign w:val="bottom"/>
          </w:tcPr>
          <w:p w14:paraId="5AEE592B" w14:textId="77777777" w:rsidR="0046112F" w:rsidRDefault="0046112F" w:rsidP="0046112F">
            <w:pPr>
              <w:pStyle w:val="25"/>
              <w:shd w:val="clear" w:color="auto" w:fill="auto"/>
              <w:spacing w:before="0" w:line="274" w:lineRule="exact"/>
              <w:jc w:val="left"/>
            </w:pPr>
            <w:r>
              <w:t xml:space="preserve">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w:t>
            </w:r>
            <w:r>
              <w:rPr>
                <w:rStyle w:val="2Exact"/>
              </w:rPr>
              <w:t xml:space="preserve">.;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w:t>
            </w:r>
            <w:r>
              <w:rPr>
                <w:rStyle w:val="2Exact0"/>
              </w:rPr>
              <w:t>коррекционных занятий;</w:t>
            </w:r>
          </w:p>
        </w:tc>
      </w:tr>
    </w:tbl>
    <w:p w14:paraId="16D8A9F7" w14:textId="77777777" w:rsidR="004B0F87" w:rsidRDefault="004B0F87">
      <w:pPr>
        <w:pStyle w:val="25"/>
        <w:shd w:val="clear" w:color="auto" w:fill="auto"/>
        <w:spacing w:before="0" w:line="274" w:lineRule="exact"/>
        <w:jc w:val="both"/>
      </w:pPr>
    </w:p>
    <w:p w14:paraId="10FD3563" w14:textId="77777777" w:rsidR="00293F6D" w:rsidRDefault="00D91184">
      <w:pPr>
        <w:pStyle w:val="25"/>
        <w:shd w:val="clear" w:color="auto" w:fill="auto"/>
        <w:spacing w:before="0" w:line="274" w:lineRule="exact"/>
        <w:jc w:val="both"/>
      </w:pPr>
      <w:r>
        <w:t>Особое внимание в школе уделяется организации работы блока индивидуального обучения. Процесс обучения на дому решает задачи адресной педагогической помощи, коррекции недостатков общего, речевого, физического, личностного развития, специфических нарушений.</w:t>
      </w:r>
    </w:p>
    <w:p w14:paraId="5CF5C379" w14:textId="77777777" w:rsidR="00293F6D" w:rsidRDefault="00D91184">
      <w:pPr>
        <w:pStyle w:val="25"/>
        <w:shd w:val="clear" w:color="auto" w:fill="auto"/>
        <w:spacing w:before="0" w:line="274" w:lineRule="exact"/>
        <w:jc w:val="both"/>
      </w:pPr>
      <w:r>
        <w:t>Индивидуальная программа предусматривает план работы с ребенком с учетом состояния здоровья и уровня личных достижений.</w:t>
      </w:r>
    </w:p>
    <w:p w14:paraId="5B58CEC0" w14:textId="77777777" w:rsidR="00293F6D" w:rsidRDefault="00D91184">
      <w:pPr>
        <w:pStyle w:val="25"/>
        <w:shd w:val="clear" w:color="auto" w:fill="auto"/>
        <w:spacing w:before="0" w:line="274" w:lineRule="exact"/>
        <w:jc w:val="both"/>
      </w:pPr>
      <w:r>
        <w:t>В индивидуальную программу входит:</w:t>
      </w:r>
    </w:p>
    <w:p w14:paraId="790074C3" w14:textId="77777777" w:rsidR="00293F6D" w:rsidRDefault="00D91184" w:rsidP="00CA2E68">
      <w:pPr>
        <w:pStyle w:val="25"/>
        <w:numPr>
          <w:ilvl w:val="0"/>
          <w:numId w:val="51"/>
        </w:numPr>
        <w:shd w:val="clear" w:color="auto" w:fill="auto"/>
        <w:tabs>
          <w:tab w:val="left" w:pos="717"/>
        </w:tabs>
        <w:spacing w:before="0" w:line="274" w:lineRule="exact"/>
        <w:jc w:val="both"/>
      </w:pPr>
      <w:r>
        <w:t>пояснительная записка;</w:t>
      </w:r>
    </w:p>
    <w:p w14:paraId="218C54F4" w14:textId="77777777" w:rsidR="00293F6D" w:rsidRDefault="00D91184" w:rsidP="00CA2E68">
      <w:pPr>
        <w:pStyle w:val="25"/>
        <w:numPr>
          <w:ilvl w:val="0"/>
          <w:numId w:val="51"/>
        </w:numPr>
        <w:shd w:val="clear" w:color="auto" w:fill="auto"/>
        <w:tabs>
          <w:tab w:val="left" w:pos="717"/>
        </w:tabs>
        <w:spacing w:before="0" w:line="274" w:lineRule="exact"/>
        <w:jc w:val="both"/>
      </w:pPr>
      <w:r>
        <w:t>расписание занятий;</w:t>
      </w:r>
    </w:p>
    <w:p w14:paraId="1FA3CEB6" w14:textId="77777777" w:rsidR="00293F6D" w:rsidRDefault="00D91184" w:rsidP="00CA2E68">
      <w:pPr>
        <w:pStyle w:val="25"/>
        <w:numPr>
          <w:ilvl w:val="0"/>
          <w:numId w:val="51"/>
        </w:numPr>
        <w:shd w:val="clear" w:color="auto" w:fill="auto"/>
        <w:tabs>
          <w:tab w:val="left" w:pos="717"/>
        </w:tabs>
        <w:spacing w:before="0" w:line="274" w:lineRule="exact"/>
        <w:jc w:val="both"/>
      </w:pPr>
      <w:r>
        <w:t>тематическое планирование по учебным предметам;</w:t>
      </w:r>
    </w:p>
    <w:p w14:paraId="6A3DED30" w14:textId="77777777" w:rsidR="00293F6D" w:rsidRDefault="00D91184" w:rsidP="00CA2E68">
      <w:pPr>
        <w:pStyle w:val="25"/>
        <w:numPr>
          <w:ilvl w:val="0"/>
          <w:numId w:val="51"/>
        </w:numPr>
        <w:shd w:val="clear" w:color="auto" w:fill="auto"/>
        <w:tabs>
          <w:tab w:val="left" w:pos="717"/>
        </w:tabs>
        <w:spacing w:before="0" w:line="274" w:lineRule="exact"/>
        <w:jc w:val="both"/>
      </w:pPr>
      <w:r>
        <w:t>комплексная диагностика учащегося;</w:t>
      </w:r>
    </w:p>
    <w:p w14:paraId="64C138CE" w14:textId="77777777" w:rsidR="00293F6D" w:rsidRDefault="00D91184" w:rsidP="004B0F87">
      <w:pPr>
        <w:pStyle w:val="25"/>
        <w:shd w:val="clear" w:color="auto" w:fill="auto"/>
        <w:tabs>
          <w:tab w:val="left" w:pos="717"/>
        </w:tabs>
        <w:spacing w:before="0" w:line="274" w:lineRule="exact"/>
        <w:jc w:val="both"/>
      </w:pPr>
      <w:r>
        <w:t>-</w:t>
      </w:r>
      <w:r>
        <w:tab/>
        <w:t>учет анализа динамики развития учащегося.</w:t>
      </w:r>
    </w:p>
    <w:p w14:paraId="63AD2607" w14:textId="77777777" w:rsidR="00004597" w:rsidRDefault="004B0F87" w:rsidP="00004597">
      <w:pPr>
        <w:pStyle w:val="25"/>
        <w:shd w:val="clear" w:color="auto" w:fill="auto"/>
        <w:tabs>
          <w:tab w:val="left" w:pos="1444"/>
        </w:tabs>
        <w:spacing w:before="0" w:line="278" w:lineRule="exact"/>
        <w:jc w:val="both"/>
      </w:pPr>
      <w:r>
        <w:t xml:space="preserve">           </w:t>
      </w:r>
      <w:r w:rsidR="00D91184">
        <w:t>Особое внимание в организации индивидуального обучения уделяется работе с детьми - инвалидами. Таким детям оказывается адресная педагогическая, психологическая</w:t>
      </w:r>
      <w:r w:rsidR="0046112F">
        <w:t xml:space="preserve"> помощь</w:t>
      </w:r>
      <w:r w:rsidR="00D91184">
        <w:t>.</w:t>
      </w:r>
      <w:r w:rsidR="00A530E3">
        <w:t xml:space="preserve">  </w:t>
      </w:r>
      <w:r w:rsidRPr="00A530E3">
        <w:t>Часы самостоятельной работы вводятся по усмотрению образовательной организации по согласованию с родителями (законными представителями) обучающегося. Образовательные компоненты раскрывают содержание этих областей.</w:t>
      </w:r>
      <w:r w:rsidR="00A530E3">
        <w:t xml:space="preserve"> </w:t>
      </w:r>
      <w:r>
        <w:t>Максимальная нагрузка на обучающегося составляет</w:t>
      </w:r>
      <w:r w:rsidR="00A530E3">
        <w:t xml:space="preserve"> не более</w:t>
      </w:r>
      <w:r>
        <w:t xml:space="preserve"> 8 часов. Для обучающихся на дому, установлена пятидневная учебная неделя. Образовательная организация на основании заявления родителей (законных представителей) предоставляет возможность участия обучающегося на дому во внеурочной деятельности, а также при отсутствии медицинских противопоказаний во внеучебных мероприятиях</w:t>
      </w:r>
      <w:r w:rsidR="00A530E3">
        <w:t xml:space="preserve"> </w:t>
      </w:r>
      <w:r>
        <w:t>образовательной организации.</w:t>
      </w:r>
      <w:r w:rsidR="00A530E3">
        <w:t xml:space="preserve">                                                                                                                                         </w:t>
      </w:r>
      <w:r>
        <w:t>Расписание занятий согласовывается с родителями ребенка и утверждается руководителем образовательного учреждения.</w:t>
      </w:r>
      <w:r w:rsidR="00A530E3">
        <w:t xml:space="preserve"> </w:t>
      </w:r>
      <w:r>
        <w:t xml:space="preserve">Продолжительность учебного года в рамках программ индивидуального обучения больных детей на дому составляет: 1 класс - 33 учебные недели, не менее 32 дней каникулы в течение учебного года), учебных занятий: 1 класс - 35 минут. Существующая практика надомного обучения показывает, что организация образовательного процесса с таким детьми имеет свои </w:t>
      </w:r>
      <w:proofErr w:type="gramStart"/>
      <w:r>
        <w:t>особенности:</w:t>
      </w:r>
      <w:r w:rsidR="00004597">
        <w:t xml:space="preserve">   </w:t>
      </w:r>
      <w:proofErr w:type="gramEnd"/>
      <w:r w:rsidR="00004597">
        <w:t xml:space="preserve">                                                                                                                      *</w:t>
      </w:r>
      <w:r>
        <w:t>Занятия могут проводиться в образовательном учреждении индивидуально и на дому.</w:t>
      </w:r>
      <w:r w:rsidR="00004597">
        <w:t xml:space="preserve">                                           *</w:t>
      </w:r>
      <w:r>
        <w:t>Включение в деятельность родителей обучающегося.</w:t>
      </w:r>
      <w:r w:rsidR="00004597">
        <w:t xml:space="preserve">                                                                                        *</w:t>
      </w:r>
      <w:r>
        <w:t xml:space="preserve">Приоритетными направлениями такой работы являются: укрепление и охрана здоровья, </w:t>
      </w:r>
      <w:r w:rsidRPr="00004597">
        <w:rPr>
          <w:rStyle w:val="af0"/>
        </w:rPr>
        <w:t>физическое</w:t>
      </w:r>
      <w:r w:rsidR="00004597" w:rsidRPr="00004597">
        <w:rPr>
          <w:rStyle w:val="af0"/>
        </w:rPr>
        <w:t xml:space="preserve"> </w:t>
      </w:r>
      <w:r w:rsidRPr="00004597">
        <w:rPr>
          <w:rStyle w:val="af0"/>
        </w:rPr>
        <w:t>развитие ребенка</w:t>
      </w:r>
      <w:r>
        <w:t>;</w:t>
      </w:r>
      <w:r w:rsidR="00004597">
        <w:t xml:space="preserve">                                                                                                                                              *Ф</w:t>
      </w:r>
      <w:r>
        <w:t>ормирование и развитие коммуникативной и когнитивной функции речи;</w:t>
      </w:r>
      <w:r w:rsidR="00004597">
        <w:t xml:space="preserve">                                                           *Ф</w:t>
      </w:r>
      <w:r>
        <w:t>ормирование и развитие продуктивных видов деятельности, социального поведения, коммуникативных умений;</w:t>
      </w:r>
      <w:r w:rsidR="00004597">
        <w:t xml:space="preserve">                                                                                                                                                *Р</w:t>
      </w:r>
      <w:r>
        <w:t>асширение социальных контактов с целью формирования навыков социального общежития, нравственного поведения, знаний о себе, о других людях, об окружающем микросоциуме;</w:t>
      </w:r>
      <w:r w:rsidR="00004597" w:rsidRPr="00004597">
        <w:t xml:space="preserve"> </w:t>
      </w:r>
      <w:r w:rsidR="00004597">
        <w:t>*Формирование на программном уровне навыков счета, чтения, письма, знаний о природе и окружающем мире, основ безопасной жизнедеятельности;</w:t>
      </w:r>
    </w:p>
    <w:p w14:paraId="0498C9AA" w14:textId="77777777" w:rsidR="00004597" w:rsidRDefault="00004597" w:rsidP="00004597">
      <w:pPr>
        <w:pStyle w:val="25"/>
        <w:shd w:val="clear" w:color="auto" w:fill="auto"/>
        <w:tabs>
          <w:tab w:val="left" w:pos="1444"/>
        </w:tabs>
        <w:spacing w:before="0" w:after="244" w:line="278" w:lineRule="exact"/>
        <w:jc w:val="both"/>
      </w:pPr>
      <w:r>
        <w:t>*Развитие творческих умений средствами предметной и игровой деятельности.</w:t>
      </w:r>
    </w:p>
    <w:p w14:paraId="747D408B" w14:textId="77777777" w:rsidR="004B0F87" w:rsidRDefault="004B0F87" w:rsidP="00004597">
      <w:pPr>
        <w:pStyle w:val="25"/>
        <w:shd w:val="clear" w:color="auto" w:fill="auto"/>
        <w:spacing w:before="0" w:after="236" w:line="274" w:lineRule="exact"/>
        <w:jc w:val="both"/>
      </w:pPr>
    </w:p>
    <w:p w14:paraId="042200C5" w14:textId="77777777" w:rsidR="00004597" w:rsidRDefault="00004597" w:rsidP="00004597">
      <w:pPr>
        <w:pStyle w:val="25"/>
        <w:shd w:val="clear" w:color="auto" w:fill="auto"/>
        <w:spacing w:before="0" w:after="236" w:line="274" w:lineRule="exact"/>
        <w:jc w:val="both"/>
      </w:pPr>
    </w:p>
    <w:p w14:paraId="27844B2D" w14:textId="77777777" w:rsidR="00004597" w:rsidRDefault="00333228" w:rsidP="00004597">
      <w:pPr>
        <w:pStyle w:val="25"/>
        <w:shd w:val="clear" w:color="auto" w:fill="auto"/>
        <w:spacing w:before="0" w:after="236" w:line="274" w:lineRule="exact"/>
        <w:jc w:val="both"/>
      </w:pPr>
      <w:r>
        <w:t xml:space="preserve">                       </w:t>
      </w:r>
    </w:p>
    <w:p w14:paraId="1944CD60" w14:textId="77777777" w:rsidR="00293F6D" w:rsidRDefault="00293F6D" w:rsidP="0046112F">
      <w:pPr>
        <w:framePr w:w="9721" w:h="14065" w:hRule="exact" w:wrap="notBeside" w:vAnchor="text" w:hAnchor="page" w:x="1546" w:y="19112"/>
        <w:rPr>
          <w:sz w:val="2"/>
          <w:szCs w:val="2"/>
        </w:rPr>
      </w:pPr>
    </w:p>
    <w:p w14:paraId="7F878F0C" w14:textId="77777777" w:rsidR="00004597" w:rsidRDefault="00A530E3" w:rsidP="00004597">
      <w:pPr>
        <w:pStyle w:val="25"/>
        <w:shd w:val="clear" w:color="auto" w:fill="auto"/>
        <w:tabs>
          <w:tab w:val="left" w:pos="1082"/>
        </w:tabs>
        <w:spacing w:before="484" w:line="274" w:lineRule="exact"/>
      </w:pPr>
      <w:r w:rsidRPr="00A530E3">
        <w:rPr>
          <w:bCs/>
        </w:rPr>
        <w:t>3.3.3.</w:t>
      </w:r>
      <w:r w:rsidR="00D770F5">
        <w:rPr>
          <w:b/>
          <w:sz w:val="32"/>
          <w:szCs w:val="32"/>
        </w:rPr>
        <w:t xml:space="preserve"> </w:t>
      </w:r>
      <w:r>
        <w:t>Система условий реализации адаптированной основной общеобразовательной программы</w:t>
      </w:r>
      <w:r w:rsidR="00004597" w:rsidRPr="00004597">
        <w:t xml:space="preserve"> </w:t>
      </w:r>
      <w:r w:rsidR="00004597">
        <w:t>образования обучающихся с умеренной, тяжелой и глубокой умственной отсталостью (интеллектуальными нарушениями), тяжелыми и множественными</w:t>
      </w:r>
      <w:bookmarkStart w:id="171" w:name="bookmark196"/>
      <w:r w:rsidR="00004597">
        <w:t xml:space="preserve"> нарушениями развития (вариант 2)</w:t>
      </w:r>
      <w:bookmarkEnd w:id="171"/>
      <w:r w:rsidR="00004597">
        <w:t xml:space="preserve">. Условия получения образования обучающимися с умственной отсталостью включают систему требований к кадровому, финансово-экономическому и </w:t>
      </w:r>
      <w:proofErr w:type="spellStart"/>
      <w:r w:rsidR="00004597">
        <w:t>материально</w:t>
      </w:r>
      <w:r w:rsidR="00004597">
        <w:softHyphen/>
        <w:t>техническому</w:t>
      </w:r>
      <w:proofErr w:type="spellEnd"/>
      <w:r w:rsidR="00004597">
        <w:t xml:space="preserve"> обеспечению освоения обучающимися варианта 2 АООП образования.</w:t>
      </w:r>
    </w:p>
    <w:p w14:paraId="0E87C1E3" w14:textId="77777777" w:rsidR="00004597" w:rsidRDefault="00004597" w:rsidP="00004597">
      <w:pPr>
        <w:pStyle w:val="44"/>
        <w:keepNext/>
        <w:keepLines/>
        <w:shd w:val="clear" w:color="auto" w:fill="auto"/>
        <w:tabs>
          <w:tab w:val="left" w:pos="2366"/>
        </w:tabs>
        <w:spacing w:after="0" w:line="274" w:lineRule="exact"/>
        <w:jc w:val="center"/>
      </w:pPr>
      <w:bookmarkStart w:id="172" w:name="bookmark197"/>
      <w:r>
        <w:lastRenderedPageBreak/>
        <w:t>3.3.3.</w:t>
      </w:r>
      <w:proofErr w:type="gramStart"/>
      <w:r>
        <w:t>1.Кадровые</w:t>
      </w:r>
      <w:proofErr w:type="gramEnd"/>
      <w:r>
        <w:t xml:space="preserve"> условия реализации адаптированной основной общеобразовательной программы</w:t>
      </w:r>
      <w:bookmarkEnd w:id="172"/>
    </w:p>
    <w:p w14:paraId="0925E521" w14:textId="77777777" w:rsidR="00004597" w:rsidRDefault="00004597" w:rsidP="00004597">
      <w:pPr>
        <w:pStyle w:val="25"/>
        <w:shd w:val="clear" w:color="auto" w:fill="auto"/>
        <w:spacing w:before="0" w:line="274" w:lineRule="exact"/>
        <w:ind w:left="400" w:firstLine="680"/>
        <w:jc w:val="both"/>
      </w:pPr>
      <w: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14:paraId="0DD3D74B" w14:textId="77777777" w:rsidR="00004597" w:rsidRDefault="00004597" w:rsidP="00004597">
      <w:pPr>
        <w:pStyle w:val="25"/>
        <w:numPr>
          <w:ilvl w:val="0"/>
          <w:numId w:val="54"/>
        </w:numPr>
        <w:shd w:val="clear" w:color="auto" w:fill="auto"/>
        <w:tabs>
          <w:tab w:val="left" w:pos="349"/>
        </w:tabs>
        <w:spacing w:before="0" w:line="274" w:lineRule="exact"/>
        <w:ind w:left="400" w:hanging="400"/>
        <w:jc w:val="both"/>
      </w:pPr>
      <w: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14:paraId="12F7037C" w14:textId="77777777" w:rsidR="00004597" w:rsidRDefault="00004597" w:rsidP="00004597">
      <w:pPr>
        <w:pStyle w:val="25"/>
        <w:numPr>
          <w:ilvl w:val="0"/>
          <w:numId w:val="54"/>
        </w:numPr>
        <w:shd w:val="clear" w:color="auto" w:fill="auto"/>
        <w:tabs>
          <w:tab w:val="left" w:pos="349"/>
        </w:tabs>
        <w:spacing w:before="0" w:line="274" w:lineRule="exact"/>
        <w:ind w:left="400" w:hanging="400"/>
        <w:jc w:val="both"/>
      </w:pPr>
      <w: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соответствие квалификационным характеристикам по соответствующей должности.</w:t>
      </w:r>
    </w:p>
    <w:p w14:paraId="294D581B" w14:textId="77777777" w:rsidR="00004597" w:rsidRDefault="00004597" w:rsidP="00004597">
      <w:pPr>
        <w:pStyle w:val="25"/>
        <w:numPr>
          <w:ilvl w:val="0"/>
          <w:numId w:val="54"/>
        </w:numPr>
        <w:shd w:val="clear" w:color="auto" w:fill="auto"/>
        <w:tabs>
          <w:tab w:val="left" w:pos="349"/>
        </w:tabs>
        <w:spacing w:before="0" w:line="274" w:lineRule="exact"/>
        <w:ind w:left="400" w:hanging="400"/>
        <w:jc w:val="both"/>
      </w:pPr>
      <w:r>
        <w:t>В образовательной организации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14:paraId="1739D628" w14:textId="77777777" w:rsidR="00004597" w:rsidRDefault="00004597" w:rsidP="00004597">
      <w:pPr>
        <w:pStyle w:val="25"/>
        <w:shd w:val="clear" w:color="auto" w:fill="auto"/>
        <w:spacing w:before="0" w:line="274" w:lineRule="exact"/>
        <w:ind w:left="400" w:firstLine="680"/>
        <w:jc w:val="both"/>
      </w:pPr>
      <w:r>
        <w:t>Кадровое обеспечение образовательной организации, реализующей вариант 2 АООП для обучающихся с умственной отсталостью, имеется междисциплинарный состав специалистов (педагогические, медицинский и социальный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w:t>
      </w:r>
    </w:p>
    <w:p w14:paraId="20D987E9" w14:textId="77777777" w:rsidR="00004597" w:rsidRDefault="00004597" w:rsidP="00004597">
      <w:pPr>
        <w:pStyle w:val="25"/>
        <w:shd w:val="clear" w:color="auto" w:fill="auto"/>
        <w:spacing w:before="0" w:line="274" w:lineRule="exact"/>
        <w:ind w:left="400" w:firstLine="680"/>
        <w:jc w:val="both"/>
      </w:pPr>
      <w:r>
        <w:t>В штат специалистов включены: учитель-логопед, педагог-психолог, специалист по лечебной и адаптивной физкультуре, социальный педагог.</w:t>
      </w:r>
    </w:p>
    <w:p w14:paraId="543FC524" w14:textId="77777777" w:rsidR="00004597" w:rsidRDefault="00004597" w:rsidP="00004597">
      <w:pPr>
        <w:pStyle w:val="25"/>
        <w:shd w:val="clear" w:color="auto" w:fill="auto"/>
        <w:spacing w:before="0" w:line="274" w:lineRule="exact"/>
        <w:ind w:left="380" w:firstLine="700"/>
        <w:jc w:val="both"/>
      </w:pPr>
      <w:r>
        <w:t>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w:t>
      </w:r>
    </w:p>
    <w:p w14:paraId="2D7AEB91" w14:textId="77777777" w:rsidR="00004597" w:rsidRDefault="00004597" w:rsidP="00004597">
      <w:pPr>
        <w:pStyle w:val="25"/>
        <w:shd w:val="clear" w:color="auto" w:fill="auto"/>
        <w:spacing w:before="0" w:line="274" w:lineRule="exact"/>
        <w:ind w:left="380" w:firstLine="700"/>
        <w:jc w:val="both"/>
      </w:pPr>
      <w:r>
        <w:t>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w:t>
      </w:r>
      <w:r>
        <w:softHyphen/>
        <w:t>-педагогической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14:paraId="5FABEC52" w14:textId="77777777" w:rsidR="00004597" w:rsidRDefault="00004597" w:rsidP="00004597">
      <w:pPr>
        <w:pStyle w:val="25"/>
        <w:shd w:val="clear" w:color="auto" w:fill="auto"/>
        <w:spacing w:before="0" w:line="274" w:lineRule="exact"/>
        <w:ind w:left="380" w:firstLine="700"/>
        <w:jc w:val="both"/>
      </w:pPr>
      <w:r>
        <w:t>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14:paraId="6195ED0A" w14:textId="77777777" w:rsidR="00004597" w:rsidRDefault="00004597" w:rsidP="00004597">
      <w:pPr>
        <w:pStyle w:val="25"/>
        <w:shd w:val="clear" w:color="auto" w:fill="auto"/>
        <w:tabs>
          <w:tab w:val="left" w:pos="9106"/>
        </w:tabs>
        <w:spacing w:before="0" w:line="274" w:lineRule="exact"/>
        <w:ind w:left="380" w:firstLine="700"/>
        <w:jc w:val="both"/>
      </w:pPr>
      <w: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w:t>
      </w:r>
      <w:r>
        <w:tab/>
        <w:t>дому.</w:t>
      </w:r>
    </w:p>
    <w:p w14:paraId="4FB37E03" w14:textId="77777777" w:rsidR="00004597" w:rsidRDefault="00004597" w:rsidP="00004597">
      <w:pPr>
        <w:pStyle w:val="25"/>
        <w:shd w:val="clear" w:color="auto" w:fill="auto"/>
        <w:spacing w:before="0" w:line="274" w:lineRule="exact"/>
        <w:ind w:left="380"/>
        <w:jc w:val="both"/>
      </w:pPr>
      <w:r>
        <w:t>Администрацией образовательных организаций предусмотрены занятия различных специалистов на дому, консультирование родителей.</w:t>
      </w:r>
    </w:p>
    <w:p w14:paraId="33F609B7" w14:textId="77777777" w:rsidR="00004597" w:rsidRDefault="00004597" w:rsidP="00004597">
      <w:pPr>
        <w:pStyle w:val="25"/>
        <w:shd w:val="clear" w:color="auto" w:fill="auto"/>
        <w:spacing w:before="0" w:line="274" w:lineRule="exact"/>
        <w:ind w:left="380" w:firstLine="700"/>
        <w:jc w:val="both"/>
      </w:pPr>
      <w:r>
        <w:t>Специалисты, участвующие в реализации АООП для обучающихся с умственной отсталостью, с ТМНР, должны обладать следующими компетенциями:</w:t>
      </w:r>
    </w:p>
    <w:p w14:paraId="00DF760B" w14:textId="77777777" w:rsidR="00004597" w:rsidRDefault="00004597" w:rsidP="00004597">
      <w:pPr>
        <w:pStyle w:val="25"/>
        <w:numPr>
          <w:ilvl w:val="0"/>
          <w:numId w:val="46"/>
        </w:numPr>
        <w:shd w:val="clear" w:color="auto" w:fill="auto"/>
        <w:tabs>
          <w:tab w:val="left" w:pos="358"/>
        </w:tabs>
        <w:spacing w:before="0" w:line="274" w:lineRule="exact"/>
        <w:ind w:left="380" w:hanging="380"/>
        <w:jc w:val="both"/>
      </w:pPr>
      <w: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14:paraId="17C03F31" w14:textId="77777777" w:rsidR="00004597" w:rsidRDefault="00004597" w:rsidP="00004597">
      <w:pPr>
        <w:pStyle w:val="25"/>
        <w:numPr>
          <w:ilvl w:val="0"/>
          <w:numId w:val="46"/>
        </w:numPr>
        <w:shd w:val="clear" w:color="auto" w:fill="auto"/>
        <w:spacing w:before="0" w:line="278" w:lineRule="exact"/>
        <w:ind w:left="380" w:hanging="380"/>
        <w:jc w:val="both"/>
      </w:pPr>
      <w:r>
        <w:t xml:space="preserve"> понимание теоретико-методологических основ психолого-педагогической помощи обучающимся;</w:t>
      </w:r>
    </w:p>
    <w:p w14:paraId="4545014F" w14:textId="77777777" w:rsidR="00004597" w:rsidRDefault="00004597" w:rsidP="00004597">
      <w:pPr>
        <w:pStyle w:val="25"/>
        <w:numPr>
          <w:ilvl w:val="0"/>
          <w:numId w:val="46"/>
        </w:numPr>
        <w:shd w:val="clear" w:color="auto" w:fill="auto"/>
        <w:tabs>
          <w:tab w:val="left" w:pos="358"/>
        </w:tabs>
        <w:spacing w:before="0" w:line="274" w:lineRule="exact"/>
        <w:ind w:left="380" w:hanging="380"/>
        <w:jc w:val="both"/>
      </w:pPr>
      <w: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0350161F" w14:textId="77777777" w:rsidR="00004597" w:rsidRDefault="00004597" w:rsidP="00004597">
      <w:pPr>
        <w:pStyle w:val="25"/>
        <w:numPr>
          <w:ilvl w:val="0"/>
          <w:numId w:val="46"/>
        </w:numPr>
        <w:shd w:val="clear" w:color="auto" w:fill="auto"/>
        <w:tabs>
          <w:tab w:val="left" w:pos="358"/>
        </w:tabs>
        <w:spacing w:before="0" w:line="278" w:lineRule="exact"/>
        <w:ind w:left="380" w:hanging="380"/>
        <w:jc w:val="both"/>
      </w:pPr>
      <w:r>
        <w:t>наличие представлений о своеобразии психофизического развития обучающихся;</w:t>
      </w:r>
    </w:p>
    <w:p w14:paraId="326D59F6" w14:textId="77777777" w:rsidR="00004597" w:rsidRDefault="00004597" w:rsidP="00004597">
      <w:pPr>
        <w:pStyle w:val="25"/>
        <w:numPr>
          <w:ilvl w:val="0"/>
          <w:numId w:val="46"/>
        </w:numPr>
        <w:shd w:val="clear" w:color="auto" w:fill="auto"/>
        <w:tabs>
          <w:tab w:val="left" w:pos="358"/>
        </w:tabs>
        <w:spacing w:before="0" w:line="278" w:lineRule="exact"/>
        <w:ind w:left="380" w:hanging="380"/>
        <w:jc w:val="both"/>
      </w:pPr>
      <w:r>
        <w:lastRenderedPageBreak/>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2820FCC6" w14:textId="77777777" w:rsidR="00004597" w:rsidRDefault="00004597" w:rsidP="00004597">
      <w:pPr>
        <w:pStyle w:val="25"/>
        <w:numPr>
          <w:ilvl w:val="0"/>
          <w:numId w:val="46"/>
        </w:numPr>
        <w:shd w:val="clear" w:color="auto" w:fill="auto"/>
        <w:tabs>
          <w:tab w:val="left" w:pos="358"/>
        </w:tabs>
        <w:spacing w:before="0" w:line="278" w:lineRule="exact"/>
        <w:ind w:left="380" w:hanging="380"/>
        <w:jc w:val="both"/>
      </w:pPr>
      <w: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148E1093" w14:textId="77777777" w:rsidR="00004597" w:rsidRDefault="00004597" w:rsidP="00004597">
      <w:pPr>
        <w:pStyle w:val="25"/>
        <w:numPr>
          <w:ilvl w:val="0"/>
          <w:numId w:val="46"/>
        </w:numPr>
        <w:shd w:val="clear" w:color="auto" w:fill="auto"/>
        <w:tabs>
          <w:tab w:val="left" w:pos="358"/>
        </w:tabs>
        <w:spacing w:before="0" w:line="278" w:lineRule="exact"/>
        <w:ind w:left="380" w:hanging="380"/>
        <w:jc w:val="both"/>
      </w:pPr>
      <w:r>
        <w:t>способность к разработке специальных индивидуальных программ развития, к адекватной оценке достижений в развитии и обучении обучающихся;</w:t>
      </w:r>
    </w:p>
    <w:p w14:paraId="291E864F" w14:textId="77777777" w:rsidR="00004597" w:rsidRDefault="00004597" w:rsidP="00004597">
      <w:pPr>
        <w:pStyle w:val="25"/>
        <w:numPr>
          <w:ilvl w:val="0"/>
          <w:numId w:val="46"/>
        </w:numPr>
        <w:shd w:val="clear" w:color="auto" w:fill="auto"/>
        <w:tabs>
          <w:tab w:val="left" w:pos="358"/>
        </w:tabs>
        <w:spacing w:before="0" w:line="278" w:lineRule="exact"/>
        <w:ind w:left="380" w:hanging="380"/>
        <w:jc w:val="both"/>
      </w:pPr>
      <w: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1313534D" w14:textId="77777777" w:rsidR="00004597" w:rsidRDefault="00004597" w:rsidP="00004597">
      <w:pPr>
        <w:pStyle w:val="25"/>
        <w:numPr>
          <w:ilvl w:val="0"/>
          <w:numId w:val="46"/>
        </w:numPr>
        <w:shd w:val="clear" w:color="auto" w:fill="auto"/>
        <w:tabs>
          <w:tab w:val="left" w:pos="358"/>
        </w:tabs>
        <w:spacing w:before="0" w:line="274" w:lineRule="exact"/>
        <w:ind w:left="380" w:hanging="380"/>
        <w:jc w:val="both"/>
      </w:pPr>
      <w: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14:paraId="676F7934" w14:textId="77777777" w:rsidR="00004597" w:rsidRDefault="00004597" w:rsidP="00004597">
      <w:pPr>
        <w:pStyle w:val="25"/>
        <w:numPr>
          <w:ilvl w:val="0"/>
          <w:numId w:val="46"/>
        </w:numPr>
        <w:shd w:val="clear" w:color="auto" w:fill="auto"/>
        <w:tabs>
          <w:tab w:val="left" w:pos="358"/>
        </w:tabs>
        <w:spacing w:before="0" w:line="269" w:lineRule="exact"/>
        <w:ind w:left="380" w:hanging="380"/>
        <w:jc w:val="both"/>
      </w:pPr>
      <w:r>
        <w:t>определение содержания психолого-педагогического сопровождения обучающихся в семье, понимание наиболее эффективных путей его организации;</w:t>
      </w:r>
    </w:p>
    <w:p w14:paraId="3A899DA0" w14:textId="77777777" w:rsidR="00004597" w:rsidRDefault="00004597" w:rsidP="00004597">
      <w:pPr>
        <w:pStyle w:val="25"/>
        <w:numPr>
          <w:ilvl w:val="0"/>
          <w:numId w:val="46"/>
        </w:numPr>
        <w:shd w:val="clear" w:color="auto" w:fill="auto"/>
        <w:tabs>
          <w:tab w:val="left" w:pos="358"/>
        </w:tabs>
        <w:spacing w:before="0" w:line="278" w:lineRule="exact"/>
        <w:ind w:left="380" w:hanging="380"/>
        <w:jc w:val="both"/>
      </w:pPr>
      <w: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14:paraId="4C70E5E1" w14:textId="77777777" w:rsidR="00004597" w:rsidRDefault="00004597" w:rsidP="00004597">
      <w:pPr>
        <w:pStyle w:val="25"/>
        <w:numPr>
          <w:ilvl w:val="0"/>
          <w:numId w:val="46"/>
        </w:numPr>
        <w:shd w:val="clear" w:color="auto" w:fill="auto"/>
        <w:tabs>
          <w:tab w:val="left" w:pos="358"/>
        </w:tabs>
        <w:spacing w:before="0" w:line="278" w:lineRule="exact"/>
        <w:ind w:left="380" w:hanging="380"/>
        <w:jc w:val="both"/>
      </w:pPr>
      <w: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14:paraId="222FD204" w14:textId="77777777" w:rsidR="00004597" w:rsidRDefault="00004597" w:rsidP="00004597">
      <w:pPr>
        <w:pStyle w:val="25"/>
        <w:numPr>
          <w:ilvl w:val="0"/>
          <w:numId w:val="46"/>
        </w:numPr>
        <w:shd w:val="clear" w:color="auto" w:fill="auto"/>
        <w:tabs>
          <w:tab w:val="left" w:pos="358"/>
        </w:tabs>
        <w:spacing w:before="0" w:line="269" w:lineRule="exact"/>
        <w:ind w:left="380" w:hanging="380"/>
        <w:jc w:val="both"/>
      </w:pPr>
      <w:r>
        <w:t>наличие способности к общению и проведению консультативно-методической работы с родителями обучающихся;</w:t>
      </w:r>
    </w:p>
    <w:p w14:paraId="1F989ECC" w14:textId="77777777" w:rsidR="00004597" w:rsidRDefault="00004597" w:rsidP="00004597">
      <w:pPr>
        <w:pStyle w:val="25"/>
        <w:numPr>
          <w:ilvl w:val="0"/>
          <w:numId w:val="46"/>
        </w:numPr>
        <w:shd w:val="clear" w:color="auto" w:fill="auto"/>
        <w:tabs>
          <w:tab w:val="left" w:pos="358"/>
        </w:tabs>
        <w:spacing w:before="0" w:line="274" w:lineRule="exact"/>
        <w:ind w:left="380" w:hanging="380"/>
        <w:jc w:val="both"/>
      </w:pPr>
      <w: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3D10CC8E" w14:textId="77777777" w:rsidR="00004597" w:rsidRDefault="00004597" w:rsidP="00004597">
      <w:pPr>
        <w:pStyle w:val="25"/>
        <w:shd w:val="clear" w:color="auto" w:fill="auto"/>
        <w:tabs>
          <w:tab w:val="left" w:pos="358"/>
        </w:tabs>
        <w:spacing w:before="0" w:line="274" w:lineRule="exact"/>
        <w:ind w:left="38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10"/>
        <w:gridCol w:w="2275"/>
      </w:tblGrid>
      <w:tr w:rsidR="00004597" w14:paraId="2D599EC0" w14:textId="77777777" w:rsidTr="00E859B1">
        <w:trPr>
          <w:trHeight w:hRule="exact" w:val="288"/>
          <w:jc w:val="center"/>
        </w:trPr>
        <w:tc>
          <w:tcPr>
            <w:tcW w:w="7310" w:type="dxa"/>
            <w:tcBorders>
              <w:top w:val="single" w:sz="4" w:space="0" w:color="auto"/>
              <w:left w:val="single" w:sz="4" w:space="0" w:color="auto"/>
            </w:tcBorders>
            <w:shd w:val="clear" w:color="auto" w:fill="FFFFFF"/>
            <w:vAlign w:val="bottom"/>
          </w:tcPr>
          <w:p w14:paraId="48843243" w14:textId="77777777" w:rsidR="00004597" w:rsidRDefault="00004597" w:rsidP="00E859B1">
            <w:pPr>
              <w:pStyle w:val="25"/>
              <w:framePr w:w="9586" w:wrap="notBeside" w:vAnchor="text" w:hAnchor="text" w:xAlign="center" w:y="1"/>
              <w:shd w:val="clear" w:color="auto" w:fill="auto"/>
              <w:spacing w:before="0" w:line="240" w:lineRule="exact"/>
              <w:jc w:val="left"/>
            </w:pPr>
            <w:r>
              <w:t>Учителя, осуществляющие обучение на дому</w:t>
            </w:r>
          </w:p>
        </w:tc>
        <w:tc>
          <w:tcPr>
            <w:tcW w:w="2275" w:type="dxa"/>
            <w:tcBorders>
              <w:top w:val="single" w:sz="4" w:space="0" w:color="auto"/>
              <w:left w:val="single" w:sz="4" w:space="0" w:color="auto"/>
              <w:right w:val="single" w:sz="4" w:space="0" w:color="auto"/>
            </w:tcBorders>
            <w:shd w:val="clear" w:color="auto" w:fill="FFFFFF"/>
            <w:vAlign w:val="bottom"/>
          </w:tcPr>
          <w:p w14:paraId="1289038B" w14:textId="77777777" w:rsidR="00004597" w:rsidRDefault="00004597" w:rsidP="00E859B1">
            <w:pPr>
              <w:pStyle w:val="25"/>
              <w:framePr w:w="9586" w:wrap="notBeside" w:vAnchor="text" w:hAnchor="text" w:xAlign="center" w:y="1"/>
              <w:shd w:val="clear" w:color="auto" w:fill="auto"/>
              <w:spacing w:before="0" w:line="240" w:lineRule="exact"/>
              <w:jc w:val="left"/>
            </w:pPr>
            <w:r>
              <w:t>образование</w:t>
            </w:r>
          </w:p>
        </w:tc>
      </w:tr>
      <w:tr w:rsidR="00004597" w14:paraId="6675EDDA" w14:textId="77777777" w:rsidTr="00E859B1">
        <w:trPr>
          <w:trHeight w:hRule="exact" w:val="288"/>
          <w:jc w:val="center"/>
        </w:trPr>
        <w:tc>
          <w:tcPr>
            <w:tcW w:w="7310" w:type="dxa"/>
            <w:tcBorders>
              <w:top w:val="single" w:sz="4" w:space="0" w:color="auto"/>
              <w:left w:val="single" w:sz="4" w:space="0" w:color="auto"/>
            </w:tcBorders>
            <w:shd w:val="clear" w:color="auto" w:fill="FFFFFF"/>
            <w:vAlign w:val="bottom"/>
          </w:tcPr>
          <w:p w14:paraId="622BE884" w14:textId="77777777" w:rsidR="00004597" w:rsidRDefault="00004597" w:rsidP="00E859B1">
            <w:pPr>
              <w:pStyle w:val="25"/>
              <w:framePr w:w="9586" w:wrap="notBeside" w:vAnchor="text" w:hAnchor="text" w:xAlign="center" w:y="1"/>
              <w:shd w:val="clear" w:color="auto" w:fill="auto"/>
              <w:spacing w:before="0" w:line="240" w:lineRule="exact"/>
              <w:jc w:val="left"/>
            </w:pPr>
            <w:r>
              <w:t>Елисеева Ольга Иннокентьевна</w:t>
            </w:r>
          </w:p>
        </w:tc>
        <w:tc>
          <w:tcPr>
            <w:tcW w:w="2275" w:type="dxa"/>
            <w:tcBorders>
              <w:top w:val="single" w:sz="4" w:space="0" w:color="auto"/>
              <w:left w:val="single" w:sz="4" w:space="0" w:color="auto"/>
              <w:right w:val="single" w:sz="4" w:space="0" w:color="auto"/>
            </w:tcBorders>
            <w:shd w:val="clear" w:color="auto" w:fill="FFFFFF"/>
            <w:vAlign w:val="bottom"/>
          </w:tcPr>
          <w:p w14:paraId="4983F5B5" w14:textId="77777777" w:rsidR="00004597" w:rsidRDefault="00004597" w:rsidP="00E859B1">
            <w:pPr>
              <w:pStyle w:val="25"/>
              <w:framePr w:w="9586" w:wrap="notBeside" w:vAnchor="text" w:hAnchor="text" w:xAlign="center" w:y="1"/>
              <w:shd w:val="clear" w:color="auto" w:fill="auto"/>
              <w:spacing w:before="0" w:line="240" w:lineRule="exact"/>
              <w:jc w:val="left"/>
            </w:pPr>
            <w:r>
              <w:t>высшее</w:t>
            </w:r>
          </w:p>
        </w:tc>
      </w:tr>
      <w:tr w:rsidR="00004597" w14:paraId="7CDC9E18" w14:textId="77777777" w:rsidTr="00E859B1">
        <w:trPr>
          <w:trHeight w:hRule="exact" w:val="283"/>
          <w:jc w:val="center"/>
        </w:trPr>
        <w:tc>
          <w:tcPr>
            <w:tcW w:w="7310" w:type="dxa"/>
            <w:tcBorders>
              <w:top w:val="single" w:sz="4" w:space="0" w:color="auto"/>
              <w:left w:val="single" w:sz="4" w:space="0" w:color="auto"/>
            </w:tcBorders>
            <w:shd w:val="clear" w:color="auto" w:fill="FFFFFF"/>
            <w:vAlign w:val="bottom"/>
          </w:tcPr>
          <w:p w14:paraId="5532C0E0" w14:textId="77777777" w:rsidR="00004597" w:rsidRDefault="00004597" w:rsidP="00E859B1">
            <w:pPr>
              <w:pStyle w:val="25"/>
              <w:framePr w:w="9586" w:wrap="notBeside" w:vAnchor="text" w:hAnchor="text" w:xAlign="center" w:y="1"/>
              <w:shd w:val="clear" w:color="auto" w:fill="auto"/>
              <w:spacing w:before="0" w:line="240" w:lineRule="exact"/>
              <w:jc w:val="left"/>
            </w:pPr>
            <w:proofErr w:type="spellStart"/>
            <w:r>
              <w:t>Чернецкая</w:t>
            </w:r>
            <w:proofErr w:type="spellEnd"/>
            <w:r>
              <w:t xml:space="preserve"> Марина Николаевна</w:t>
            </w:r>
          </w:p>
        </w:tc>
        <w:tc>
          <w:tcPr>
            <w:tcW w:w="2275" w:type="dxa"/>
            <w:tcBorders>
              <w:top w:val="single" w:sz="4" w:space="0" w:color="auto"/>
              <w:left w:val="single" w:sz="4" w:space="0" w:color="auto"/>
              <w:right w:val="single" w:sz="4" w:space="0" w:color="auto"/>
            </w:tcBorders>
            <w:shd w:val="clear" w:color="auto" w:fill="FFFFFF"/>
            <w:vAlign w:val="bottom"/>
          </w:tcPr>
          <w:p w14:paraId="171E34CF" w14:textId="77777777" w:rsidR="00004597" w:rsidRDefault="00004597" w:rsidP="00E859B1">
            <w:pPr>
              <w:pStyle w:val="25"/>
              <w:framePr w:w="9586" w:wrap="notBeside" w:vAnchor="text" w:hAnchor="text" w:xAlign="center" w:y="1"/>
              <w:shd w:val="clear" w:color="auto" w:fill="auto"/>
              <w:spacing w:before="0" w:line="240" w:lineRule="exact"/>
              <w:jc w:val="left"/>
            </w:pPr>
            <w:r>
              <w:t>высшее</w:t>
            </w:r>
          </w:p>
        </w:tc>
      </w:tr>
      <w:tr w:rsidR="00004597" w14:paraId="1E2746B4" w14:textId="77777777" w:rsidTr="00E859B1">
        <w:trPr>
          <w:trHeight w:hRule="exact" w:val="288"/>
          <w:jc w:val="center"/>
        </w:trPr>
        <w:tc>
          <w:tcPr>
            <w:tcW w:w="7310" w:type="dxa"/>
            <w:tcBorders>
              <w:top w:val="single" w:sz="4" w:space="0" w:color="auto"/>
              <w:left w:val="single" w:sz="4" w:space="0" w:color="auto"/>
              <w:bottom w:val="single" w:sz="4" w:space="0" w:color="auto"/>
            </w:tcBorders>
            <w:shd w:val="clear" w:color="auto" w:fill="FFFFFF"/>
            <w:vAlign w:val="bottom"/>
          </w:tcPr>
          <w:p w14:paraId="36AA0810" w14:textId="77777777" w:rsidR="00004597" w:rsidRDefault="00004597" w:rsidP="00E859B1">
            <w:pPr>
              <w:pStyle w:val="25"/>
              <w:framePr w:w="9586" w:wrap="notBeside" w:vAnchor="text" w:hAnchor="text" w:xAlign="center" w:y="1"/>
              <w:shd w:val="clear" w:color="auto" w:fill="auto"/>
              <w:spacing w:before="0" w:line="240" w:lineRule="exact"/>
              <w:jc w:val="left"/>
            </w:pPr>
            <w:r>
              <w:t>Ушакова Валентина Николаевна</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14:paraId="340425B4" w14:textId="77777777" w:rsidR="00004597" w:rsidRDefault="00004597" w:rsidP="00E859B1">
            <w:pPr>
              <w:pStyle w:val="25"/>
              <w:framePr w:w="9586" w:wrap="notBeside" w:vAnchor="text" w:hAnchor="text" w:xAlign="center" w:y="1"/>
              <w:shd w:val="clear" w:color="auto" w:fill="auto"/>
              <w:spacing w:before="0" w:line="240" w:lineRule="exact"/>
              <w:jc w:val="left"/>
            </w:pPr>
            <w:r>
              <w:t>высшее</w:t>
            </w:r>
          </w:p>
        </w:tc>
      </w:tr>
    </w:tbl>
    <w:p w14:paraId="63D038D6" w14:textId="77777777" w:rsidR="00004597" w:rsidRDefault="00004597" w:rsidP="00004597">
      <w:pPr>
        <w:framePr w:w="9586" w:wrap="notBeside" w:vAnchor="text" w:hAnchor="text" w:xAlign="center" w:y="1"/>
        <w:rPr>
          <w:sz w:val="2"/>
          <w:szCs w:val="2"/>
        </w:rPr>
      </w:pPr>
    </w:p>
    <w:p w14:paraId="46215497" w14:textId="77777777" w:rsidR="00004597" w:rsidRDefault="00004597" w:rsidP="00004597"/>
    <w:p w14:paraId="07B6FF73" w14:textId="77777777" w:rsidR="00004597" w:rsidRDefault="00004597" w:rsidP="00004597">
      <w:pPr>
        <w:pStyle w:val="44"/>
        <w:keepNext/>
        <w:keepLines/>
        <w:numPr>
          <w:ilvl w:val="3"/>
          <w:numId w:val="73"/>
        </w:numPr>
        <w:shd w:val="clear" w:color="auto" w:fill="auto"/>
        <w:tabs>
          <w:tab w:val="left" w:pos="2226"/>
        </w:tabs>
        <w:spacing w:after="0" w:line="274" w:lineRule="exact"/>
        <w:jc w:val="center"/>
      </w:pPr>
      <w:bookmarkStart w:id="173" w:name="bookmark198"/>
      <w:r>
        <w:t>Финансовые условия реализации адаптированной основной общеобразовательной программы</w:t>
      </w:r>
      <w:bookmarkEnd w:id="173"/>
    </w:p>
    <w:p w14:paraId="1272830C" w14:textId="77777777" w:rsidR="00004597" w:rsidRDefault="00004597" w:rsidP="00004597">
      <w:pPr>
        <w:pStyle w:val="25"/>
        <w:shd w:val="clear" w:color="auto" w:fill="auto"/>
        <w:spacing w:before="0" w:line="274" w:lineRule="exact"/>
        <w:ind w:left="400" w:firstLine="700"/>
        <w:jc w:val="both"/>
      </w:pPr>
      <w: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14:paraId="4E1A138A" w14:textId="77777777" w:rsidR="00004597" w:rsidRDefault="00004597" w:rsidP="00004597">
      <w:pPr>
        <w:pStyle w:val="25"/>
        <w:shd w:val="clear" w:color="auto" w:fill="auto"/>
        <w:spacing w:before="0" w:line="274" w:lineRule="exact"/>
        <w:ind w:left="400" w:firstLine="700"/>
        <w:jc w:val="both"/>
      </w:pPr>
      <w:r>
        <w:t>Финансово-экономическое обеспечение образования осуществляется на основании на п.2 ст. 99 ФЗ «Об образовании в Российской Федерации».</w:t>
      </w:r>
    </w:p>
    <w:p w14:paraId="596C671A" w14:textId="77777777" w:rsidR="00004597" w:rsidRDefault="00004597" w:rsidP="00004597">
      <w:pPr>
        <w:pStyle w:val="25"/>
        <w:shd w:val="clear" w:color="auto" w:fill="auto"/>
        <w:spacing w:before="0" w:line="274" w:lineRule="exact"/>
        <w:ind w:left="400" w:firstLine="700"/>
        <w:jc w:val="both"/>
      </w:pPr>
      <w: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2EBC45B6" w14:textId="77777777" w:rsidR="00004597" w:rsidRDefault="00004597" w:rsidP="00004597">
      <w:pPr>
        <w:pStyle w:val="25"/>
        <w:shd w:val="clear" w:color="auto" w:fill="auto"/>
        <w:spacing w:before="0" w:line="274" w:lineRule="exact"/>
        <w:ind w:left="400" w:firstLine="700"/>
        <w:jc w:val="both"/>
      </w:pPr>
      <w: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14:paraId="07CB14DD" w14:textId="77777777" w:rsidR="00004597" w:rsidRDefault="00004597" w:rsidP="00004597">
      <w:pPr>
        <w:pStyle w:val="25"/>
        <w:shd w:val="clear" w:color="auto" w:fill="auto"/>
        <w:spacing w:before="0" w:line="274" w:lineRule="exact"/>
        <w:ind w:left="400" w:firstLine="700"/>
        <w:jc w:val="both"/>
      </w:pPr>
      <w:r>
        <w:t xml:space="preserve">Финансово-экономическое обеспечение применительно к варианту 2 АООП </w:t>
      </w:r>
      <w:r>
        <w:lastRenderedPageBreak/>
        <w:t>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14:paraId="14EC092D" w14:textId="77777777" w:rsidR="00004597" w:rsidRDefault="00004597" w:rsidP="00004597">
      <w:pPr>
        <w:pStyle w:val="25"/>
        <w:shd w:val="clear" w:color="auto" w:fill="auto"/>
        <w:spacing w:before="0" w:line="274" w:lineRule="exact"/>
        <w:ind w:left="400" w:firstLine="700"/>
        <w:jc w:val="both"/>
      </w:pPr>
      <w: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14:paraId="3E28C13D" w14:textId="77777777" w:rsidR="00004597" w:rsidRDefault="00004597" w:rsidP="00004597">
      <w:pPr>
        <w:pStyle w:val="25"/>
        <w:shd w:val="clear" w:color="auto" w:fill="auto"/>
        <w:spacing w:before="0" w:line="274" w:lineRule="exact"/>
        <w:ind w:left="400" w:firstLine="700"/>
        <w:jc w:val="both"/>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w:t>
      </w:r>
      <w:r>
        <w:tab/>
        <w:t>времени, необходимое на работу</w:t>
      </w:r>
    </w:p>
    <w:p w14:paraId="3C8A1C59" w14:textId="77777777" w:rsidR="00004597" w:rsidRDefault="00004597" w:rsidP="00004597">
      <w:pPr>
        <w:pStyle w:val="25"/>
        <w:shd w:val="clear" w:color="auto" w:fill="auto"/>
        <w:spacing w:before="0" w:line="274" w:lineRule="exact"/>
        <w:ind w:left="400"/>
        <w:jc w:val="both"/>
      </w:pPr>
      <w:r>
        <w:t>сопровождающих, определяется нормативными актами с учетом потребностей ребенка, отраженных в СИПР.</w:t>
      </w:r>
    </w:p>
    <w:p w14:paraId="196E5E59" w14:textId="77777777" w:rsidR="00004597" w:rsidRDefault="00004597" w:rsidP="00004597">
      <w:pPr>
        <w:pStyle w:val="25"/>
        <w:shd w:val="clear" w:color="auto" w:fill="auto"/>
        <w:spacing w:before="0" w:line="274" w:lineRule="exact"/>
        <w:ind w:left="400" w:firstLine="700"/>
        <w:jc w:val="both"/>
      </w:pPr>
      <w: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14:paraId="3A2631E8" w14:textId="77777777" w:rsidR="00004597" w:rsidRDefault="00004597" w:rsidP="00004597">
      <w:pPr>
        <w:pStyle w:val="25"/>
        <w:shd w:val="clear" w:color="auto" w:fill="auto"/>
        <w:spacing w:before="0" w:line="274" w:lineRule="exact"/>
        <w:ind w:left="400" w:firstLine="700"/>
        <w:jc w:val="both"/>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(ПНР) для детей-инвалидов.</w:t>
      </w:r>
    </w:p>
    <w:p w14:paraId="6655663F" w14:textId="77777777" w:rsidR="00004597" w:rsidRDefault="00004597" w:rsidP="00004597">
      <w:pPr>
        <w:pStyle w:val="25"/>
        <w:shd w:val="clear" w:color="auto" w:fill="auto"/>
        <w:spacing w:before="0" w:line="274" w:lineRule="exact"/>
        <w:ind w:left="400" w:firstLine="700"/>
        <w:jc w:val="both"/>
      </w:pPr>
      <w: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14:paraId="75407E56" w14:textId="77777777" w:rsidR="00004597" w:rsidRDefault="00004597" w:rsidP="00004597">
      <w:pPr>
        <w:pStyle w:val="25"/>
        <w:shd w:val="clear" w:color="auto" w:fill="auto"/>
        <w:spacing w:before="0" w:after="251" w:line="240" w:lineRule="exact"/>
        <w:ind w:left="284"/>
        <w:jc w:val="both"/>
      </w:pPr>
      <w:r>
        <w:t>• добровольных пожертвований и целевых взносов физических и (или) юридических лиц.</w:t>
      </w:r>
    </w:p>
    <w:p w14:paraId="463BA852" w14:textId="77777777" w:rsidR="00004597" w:rsidRDefault="00004597" w:rsidP="00004597">
      <w:pPr>
        <w:pStyle w:val="25"/>
        <w:numPr>
          <w:ilvl w:val="3"/>
          <w:numId w:val="73"/>
        </w:numPr>
        <w:shd w:val="clear" w:color="auto" w:fill="auto"/>
        <w:spacing w:before="0" w:line="274" w:lineRule="exact"/>
      </w:pPr>
      <w:r>
        <w:t>Материально-технические условия реализации адаптированной основной</w:t>
      </w:r>
    </w:p>
    <w:p w14:paraId="79B52E06" w14:textId="77777777" w:rsidR="00004597" w:rsidRDefault="00004597" w:rsidP="00004597">
      <w:pPr>
        <w:pStyle w:val="44"/>
        <w:keepNext/>
        <w:keepLines/>
        <w:shd w:val="clear" w:color="auto" w:fill="auto"/>
        <w:spacing w:after="0" w:line="274" w:lineRule="exact"/>
        <w:ind w:left="3220"/>
      </w:pPr>
      <w:bookmarkStart w:id="174" w:name="bookmark200"/>
      <w:r>
        <w:t>общеобразовательной программы</w:t>
      </w:r>
      <w:bookmarkEnd w:id="174"/>
      <w:r>
        <w:t>.</w:t>
      </w:r>
    </w:p>
    <w:p w14:paraId="36B38D06" w14:textId="77777777" w:rsidR="00004597" w:rsidRDefault="00004597" w:rsidP="00004597">
      <w:pPr>
        <w:pStyle w:val="25"/>
        <w:shd w:val="clear" w:color="auto" w:fill="auto"/>
        <w:spacing w:before="0" w:line="274" w:lineRule="exact"/>
        <w:ind w:left="400" w:firstLine="700"/>
        <w:jc w:val="both"/>
      </w:pPr>
      <w: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w:t>
      </w:r>
    </w:p>
    <w:p w14:paraId="2135E7F0" w14:textId="77777777" w:rsidR="00004597" w:rsidRDefault="00004597" w:rsidP="00004597">
      <w:pPr>
        <w:pStyle w:val="25"/>
        <w:numPr>
          <w:ilvl w:val="0"/>
          <w:numId w:val="56"/>
        </w:numPr>
        <w:shd w:val="clear" w:color="auto" w:fill="auto"/>
        <w:tabs>
          <w:tab w:val="left" w:pos="355"/>
        </w:tabs>
        <w:spacing w:before="0" w:line="274" w:lineRule="exact"/>
        <w:jc w:val="both"/>
      </w:pPr>
      <w:r>
        <w:t>организации пространства;</w:t>
      </w:r>
    </w:p>
    <w:p w14:paraId="2C0FA3FA" w14:textId="77777777" w:rsidR="00004597" w:rsidRDefault="00004597" w:rsidP="00004597">
      <w:pPr>
        <w:pStyle w:val="25"/>
        <w:numPr>
          <w:ilvl w:val="0"/>
          <w:numId w:val="56"/>
        </w:numPr>
        <w:shd w:val="clear" w:color="auto" w:fill="auto"/>
        <w:tabs>
          <w:tab w:val="left" w:pos="355"/>
        </w:tabs>
        <w:spacing w:before="0" w:line="274" w:lineRule="exact"/>
        <w:jc w:val="both"/>
      </w:pPr>
      <w:r>
        <w:t>организации временного режима обучения;</w:t>
      </w:r>
    </w:p>
    <w:p w14:paraId="6F1273BA" w14:textId="77777777" w:rsidR="00004597" w:rsidRDefault="00004597" w:rsidP="00004597">
      <w:pPr>
        <w:pStyle w:val="25"/>
        <w:numPr>
          <w:ilvl w:val="0"/>
          <w:numId w:val="56"/>
        </w:numPr>
        <w:shd w:val="clear" w:color="auto" w:fill="auto"/>
        <w:tabs>
          <w:tab w:val="left" w:pos="355"/>
        </w:tabs>
        <w:spacing w:before="0" w:line="274" w:lineRule="exact"/>
        <w:jc w:val="both"/>
      </w:pPr>
      <w:r>
        <w:t>организации учебного места обучающихся;</w:t>
      </w:r>
    </w:p>
    <w:p w14:paraId="31EE9278" w14:textId="77777777" w:rsidR="00004597" w:rsidRDefault="00004597" w:rsidP="00004597">
      <w:pPr>
        <w:pStyle w:val="25"/>
        <w:numPr>
          <w:ilvl w:val="0"/>
          <w:numId w:val="56"/>
        </w:numPr>
        <w:shd w:val="clear" w:color="auto" w:fill="auto"/>
        <w:tabs>
          <w:tab w:val="left" w:pos="355"/>
        </w:tabs>
        <w:spacing w:before="0" w:line="274" w:lineRule="exact"/>
        <w:ind w:left="400" w:hanging="400"/>
        <w:jc w:val="left"/>
      </w:pPr>
      <w:r>
        <w:t>техническим средствам обучения и обеспечения комфортного доступа обучающихся к образованию (ассистирующие средства и технологии);</w:t>
      </w:r>
    </w:p>
    <w:p w14:paraId="2875CEA7" w14:textId="77777777" w:rsidR="00004597" w:rsidRDefault="00004597" w:rsidP="00004597">
      <w:pPr>
        <w:pStyle w:val="25"/>
        <w:numPr>
          <w:ilvl w:val="0"/>
          <w:numId w:val="56"/>
        </w:numPr>
        <w:shd w:val="clear" w:color="auto" w:fill="auto"/>
        <w:tabs>
          <w:tab w:val="left" w:pos="7210"/>
        </w:tabs>
        <w:spacing w:before="0" w:line="274" w:lineRule="exact"/>
        <w:ind w:left="400" w:hanging="400"/>
        <w:jc w:val="left"/>
      </w:pPr>
      <w:r>
        <w:t xml:space="preserve"> специальным учебным и дидактическим материалам,</w:t>
      </w:r>
      <w:r>
        <w:tab/>
        <w:t>отвечающим особым образовательным потребностям обучающихся;</w:t>
      </w:r>
    </w:p>
    <w:p w14:paraId="4A8593F7" w14:textId="77777777" w:rsidR="00004597" w:rsidRDefault="00004597" w:rsidP="00004597">
      <w:pPr>
        <w:pStyle w:val="25"/>
        <w:numPr>
          <w:ilvl w:val="0"/>
          <w:numId w:val="56"/>
        </w:numPr>
        <w:shd w:val="clear" w:color="auto" w:fill="auto"/>
        <w:tabs>
          <w:tab w:val="left" w:pos="355"/>
        </w:tabs>
        <w:spacing w:before="0" w:line="274" w:lineRule="exact"/>
        <w:ind w:left="400" w:hanging="400"/>
        <w:jc w:val="left"/>
      </w:pPr>
      <w:r>
        <w:t>условиям для организации обучения и взаимодействия специалистов, их сотрудничества с родителями (законными представителями) обучающихся;</w:t>
      </w:r>
    </w:p>
    <w:p w14:paraId="018A4686" w14:textId="77777777" w:rsidR="00004597" w:rsidRDefault="00004597" w:rsidP="00004597">
      <w:pPr>
        <w:pStyle w:val="25"/>
        <w:numPr>
          <w:ilvl w:val="0"/>
          <w:numId w:val="56"/>
        </w:numPr>
        <w:shd w:val="clear" w:color="auto" w:fill="auto"/>
        <w:tabs>
          <w:tab w:val="left" w:pos="355"/>
        </w:tabs>
        <w:spacing w:before="0" w:line="274" w:lineRule="exact"/>
        <w:jc w:val="both"/>
      </w:pPr>
      <w:r>
        <w:t>информационно-методическому обеспечению образования.</w:t>
      </w:r>
    </w:p>
    <w:p w14:paraId="30C0235A" w14:textId="77777777" w:rsidR="00004597" w:rsidRDefault="00004597" w:rsidP="00004597">
      <w:pPr>
        <w:pStyle w:val="82"/>
        <w:shd w:val="clear" w:color="auto" w:fill="auto"/>
        <w:ind w:left="400" w:firstLine="700"/>
      </w:pPr>
      <w:r>
        <w:t>Организация пространства.</w:t>
      </w:r>
    </w:p>
    <w:p w14:paraId="5618EEAA" w14:textId="77777777" w:rsidR="00004597" w:rsidRDefault="00004597" w:rsidP="00004597">
      <w:pPr>
        <w:pStyle w:val="25"/>
        <w:shd w:val="clear" w:color="auto" w:fill="auto"/>
        <w:spacing w:before="0" w:line="274" w:lineRule="exact"/>
        <w:ind w:left="400" w:firstLine="700"/>
        <w:jc w:val="both"/>
      </w:pPr>
      <w:r>
        <w:t>Пространство, в котором осуществляется образование обучающихся (прежде всего здание и прилегающая территория), соответствует общим требованиям, предъявляемым к образовательным организациям.</w:t>
      </w:r>
    </w:p>
    <w:p w14:paraId="1588D33A" w14:textId="77777777" w:rsidR="00004597" w:rsidRDefault="00004597" w:rsidP="00004597">
      <w:pPr>
        <w:pStyle w:val="25"/>
        <w:shd w:val="clear" w:color="auto" w:fill="auto"/>
        <w:spacing w:before="0" w:line="274" w:lineRule="exact"/>
        <w:ind w:left="400" w:firstLine="700"/>
        <w:jc w:val="both"/>
      </w:pPr>
      <w:r>
        <w:t>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14:paraId="3D1C2399" w14:textId="77777777" w:rsidR="00004597" w:rsidRDefault="00004597" w:rsidP="00004597">
      <w:pPr>
        <w:pStyle w:val="25"/>
        <w:shd w:val="clear" w:color="auto" w:fill="auto"/>
        <w:tabs>
          <w:tab w:val="left" w:pos="4552"/>
          <w:tab w:val="left" w:pos="6294"/>
          <w:tab w:val="left" w:pos="8579"/>
        </w:tabs>
        <w:spacing w:before="0" w:line="274" w:lineRule="exact"/>
        <w:ind w:left="400" w:firstLine="840"/>
        <w:jc w:val="both"/>
      </w:pPr>
      <w:r>
        <w:lastRenderedPageBreak/>
        <w:t xml:space="preserve">ГБОУ «Турунтаевская СКОШИ» располагает материальной и информационной базой, обеспечивающей организацию всех видов деятельности </w:t>
      </w:r>
      <w:proofErr w:type="spellStart"/>
      <w:r>
        <w:t>младшихшкольников</w:t>
      </w:r>
      <w:proofErr w:type="spellEnd"/>
      <w:r>
        <w:t>, соответствующей</w:t>
      </w:r>
      <w:r>
        <w:tab/>
      </w:r>
      <w:proofErr w:type="spellStart"/>
      <w:r>
        <w:t>санитарно</w:t>
      </w:r>
      <w:r>
        <w:softHyphen/>
      </w:r>
      <w:proofErr w:type="spellEnd"/>
      <w:r>
        <w:t xml:space="preserve"> эпидемиологическим и противопожарным правилам и нормам.</w:t>
      </w:r>
    </w:p>
    <w:p w14:paraId="7B8E8204" w14:textId="77777777" w:rsidR="00004597" w:rsidRDefault="00004597" w:rsidP="00004597">
      <w:pPr>
        <w:pStyle w:val="25"/>
        <w:shd w:val="clear" w:color="auto" w:fill="auto"/>
        <w:spacing w:before="0" w:line="274" w:lineRule="exact"/>
        <w:ind w:left="400" w:firstLine="840"/>
        <w:jc w:val="both"/>
      </w:pPr>
      <w:r>
        <w:t>В области материально-технического обеспечения образовательного процесса в школе оборудованы: 11 классных комнаты, 1 спортивный зал, 1 актовый зал,  работает школьная библиотека, столовая; закуплена новая ученическая мебель для учащихся начальных классов, обновлён и пополнен библиотечный фонд,  работает мед. кабинет, созданы дополнительные условия для укрепления здоровья воспитанников: работает школьный психолог, социальный педагог, организовано 5 разовое горячее питание учащихся. В школе имеется интернет, разработан сайт учреждения.</w:t>
      </w:r>
    </w:p>
    <w:p w14:paraId="251EC0B3" w14:textId="77777777" w:rsidR="00004597" w:rsidRDefault="00004597" w:rsidP="00004597">
      <w:pPr>
        <w:pStyle w:val="25"/>
        <w:shd w:val="clear" w:color="auto" w:fill="auto"/>
        <w:spacing w:before="0" w:line="274" w:lineRule="exact"/>
        <w:ind w:left="400" w:firstLine="840"/>
        <w:jc w:val="both"/>
      </w:pPr>
    </w:p>
    <w:tbl>
      <w:tblPr>
        <w:tblOverlap w:val="never"/>
        <w:tblW w:w="0" w:type="auto"/>
        <w:tblLayout w:type="fixed"/>
        <w:tblCellMar>
          <w:left w:w="10" w:type="dxa"/>
          <w:right w:w="10" w:type="dxa"/>
        </w:tblCellMar>
        <w:tblLook w:val="04A0" w:firstRow="1" w:lastRow="0" w:firstColumn="1" w:lastColumn="0" w:noHBand="0" w:noVBand="1"/>
      </w:tblPr>
      <w:tblGrid>
        <w:gridCol w:w="749"/>
        <w:gridCol w:w="3744"/>
        <w:gridCol w:w="3480"/>
      </w:tblGrid>
      <w:tr w:rsidR="00004597" w14:paraId="62B9B6D0" w14:textId="77777777" w:rsidTr="00E859B1">
        <w:trPr>
          <w:trHeight w:hRule="exact" w:val="571"/>
        </w:trPr>
        <w:tc>
          <w:tcPr>
            <w:tcW w:w="749" w:type="dxa"/>
            <w:tcBorders>
              <w:top w:val="single" w:sz="4" w:space="0" w:color="auto"/>
              <w:left w:val="single" w:sz="4" w:space="0" w:color="auto"/>
            </w:tcBorders>
            <w:shd w:val="clear" w:color="auto" w:fill="FFFFFF"/>
            <w:vAlign w:val="bottom"/>
          </w:tcPr>
          <w:p w14:paraId="27D36693" w14:textId="77777777" w:rsidR="00004597" w:rsidRDefault="00004597" w:rsidP="00E859B1">
            <w:pPr>
              <w:pStyle w:val="25"/>
              <w:framePr w:w="7973" w:wrap="notBeside" w:vAnchor="text" w:hAnchor="text" w:y="1"/>
              <w:shd w:val="clear" w:color="auto" w:fill="auto"/>
              <w:spacing w:before="0" w:after="60" w:line="240" w:lineRule="exact"/>
              <w:jc w:val="left"/>
            </w:pPr>
            <w:r>
              <w:t>№</w:t>
            </w:r>
          </w:p>
          <w:p w14:paraId="7412DD2E" w14:textId="77777777" w:rsidR="00004597" w:rsidRDefault="00004597" w:rsidP="00E859B1">
            <w:pPr>
              <w:pStyle w:val="25"/>
              <w:framePr w:w="7973" w:wrap="notBeside" w:vAnchor="text" w:hAnchor="text" w:y="1"/>
              <w:shd w:val="clear" w:color="auto" w:fill="auto"/>
              <w:spacing w:before="60" w:line="240" w:lineRule="exact"/>
              <w:jc w:val="left"/>
            </w:pPr>
            <w:r>
              <w:t>п/п</w:t>
            </w:r>
          </w:p>
        </w:tc>
        <w:tc>
          <w:tcPr>
            <w:tcW w:w="3744" w:type="dxa"/>
            <w:tcBorders>
              <w:top w:val="single" w:sz="4" w:space="0" w:color="auto"/>
              <w:left w:val="single" w:sz="4" w:space="0" w:color="auto"/>
            </w:tcBorders>
            <w:shd w:val="clear" w:color="auto" w:fill="FFFFFF"/>
          </w:tcPr>
          <w:p w14:paraId="12BC2E5E" w14:textId="77777777" w:rsidR="00004597" w:rsidRDefault="00004597" w:rsidP="00E859B1">
            <w:pPr>
              <w:pStyle w:val="25"/>
              <w:framePr w:w="7973" w:wrap="notBeside" w:vAnchor="text" w:hAnchor="text" w:y="1"/>
              <w:shd w:val="clear" w:color="auto" w:fill="auto"/>
              <w:spacing w:before="0" w:line="240" w:lineRule="exact"/>
              <w:jc w:val="left"/>
            </w:pPr>
            <w:r>
              <w:t>Наименование</w:t>
            </w:r>
          </w:p>
        </w:tc>
        <w:tc>
          <w:tcPr>
            <w:tcW w:w="3480" w:type="dxa"/>
            <w:tcBorders>
              <w:top w:val="single" w:sz="4" w:space="0" w:color="auto"/>
              <w:left w:val="single" w:sz="4" w:space="0" w:color="auto"/>
              <w:right w:val="single" w:sz="4" w:space="0" w:color="auto"/>
            </w:tcBorders>
            <w:shd w:val="clear" w:color="auto" w:fill="FFFFFF"/>
            <w:vAlign w:val="center"/>
          </w:tcPr>
          <w:p w14:paraId="584B7AFA" w14:textId="77777777" w:rsidR="00004597" w:rsidRDefault="00004597" w:rsidP="00E859B1">
            <w:pPr>
              <w:pStyle w:val="25"/>
              <w:framePr w:w="7973" w:wrap="notBeside" w:vAnchor="text" w:hAnchor="text" w:y="1"/>
              <w:shd w:val="clear" w:color="auto" w:fill="auto"/>
              <w:spacing w:before="0" w:line="240" w:lineRule="exact"/>
              <w:jc w:val="left"/>
            </w:pPr>
            <w:r>
              <w:t>Количество</w:t>
            </w:r>
          </w:p>
        </w:tc>
      </w:tr>
      <w:tr w:rsidR="00004597" w14:paraId="62F66801" w14:textId="77777777" w:rsidTr="00E859B1">
        <w:trPr>
          <w:trHeight w:hRule="exact" w:val="283"/>
        </w:trPr>
        <w:tc>
          <w:tcPr>
            <w:tcW w:w="749" w:type="dxa"/>
            <w:tcBorders>
              <w:top w:val="single" w:sz="4" w:space="0" w:color="auto"/>
              <w:left w:val="single" w:sz="4" w:space="0" w:color="auto"/>
            </w:tcBorders>
            <w:shd w:val="clear" w:color="auto" w:fill="FFFFFF"/>
            <w:vAlign w:val="bottom"/>
          </w:tcPr>
          <w:p w14:paraId="09A73C48" w14:textId="77777777" w:rsidR="00004597" w:rsidRDefault="00004597" w:rsidP="00E859B1">
            <w:pPr>
              <w:pStyle w:val="25"/>
              <w:framePr w:w="7973" w:wrap="notBeside" w:vAnchor="text" w:hAnchor="text" w:y="1"/>
              <w:shd w:val="clear" w:color="auto" w:fill="auto"/>
              <w:spacing w:before="0" w:line="240" w:lineRule="exact"/>
              <w:jc w:val="left"/>
            </w:pPr>
            <w:r>
              <w:t>1</w:t>
            </w:r>
          </w:p>
        </w:tc>
        <w:tc>
          <w:tcPr>
            <w:tcW w:w="3744" w:type="dxa"/>
            <w:tcBorders>
              <w:top w:val="single" w:sz="4" w:space="0" w:color="auto"/>
              <w:left w:val="single" w:sz="4" w:space="0" w:color="auto"/>
            </w:tcBorders>
            <w:shd w:val="clear" w:color="auto" w:fill="FFFFFF"/>
            <w:vAlign w:val="bottom"/>
          </w:tcPr>
          <w:p w14:paraId="6FC04D27" w14:textId="77777777" w:rsidR="00004597" w:rsidRDefault="00004597" w:rsidP="00E859B1">
            <w:pPr>
              <w:pStyle w:val="25"/>
              <w:framePr w:w="7973" w:wrap="notBeside" w:vAnchor="text" w:hAnchor="text" w:y="1"/>
              <w:shd w:val="clear" w:color="auto" w:fill="auto"/>
              <w:spacing w:before="0" w:line="240" w:lineRule="exact"/>
              <w:jc w:val="left"/>
            </w:pPr>
            <w:r>
              <w:t>Сканер</w:t>
            </w:r>
          </w:p>
        </w:tc>
        <w:tc>
          <w:tcPr>
            <w:tcW w:w="3480" w:type="dxa"/>
            <w:tcBorders>
              <w:top w:val="single" w:sz="4" w:space="0" w:color="auto"/>
              <w:left w:val="single" w:sz="4" w:space="0" w:color="auto"/>
              <w:right w:val="single" w:sz="4" w:space="0" w:color="auto"/>
            </w:tcBorders>
            <w:shd w:val="clear" w:color="auto" w:fill="FFFFFF"/>
            <w:vAlign w:val="bottom"/>
          </w:tcPr>
          <w:p w14:paraId="3F5CB772" w14:textId="77777777" w:rsidR="00004597" w:rsidRDefault="00004597" w:rsidP="00E859B1">
            <w:pPr>
              <w:pStyle w:val="25"/>
              <w:framePr w:w="7973" w:wrap="notBeside" w:vAnchor="text" w:hAnchor="text" w:y="1"/>
              <w:shd w:val="clear" w:color="auto" w:fill="auto"/>
              <w:spacing w:before="0" w:line="240" w:lineRule="exact"/>
              <w:jc w:val="left"/>
            </w:pPr>
            <w:r>
              <w:t>1</w:t>
            </w:r>
          </w:p>
        </w:tc>
      </w:tr>
      <w:tr w:rsidR="00004597" w14:paraId="4A07F7B2" w14:textId="77777777" w:rsidTr="00E859B1">
        <w:trPr>
          <w:trHeight w:hRule="exact" w:val="288"/>
        </w:trPr>
        <w:tc>
          <w:tcPr>
            <w:tcW w:w="749" w:type="dxa"/>
            <w:tcBorders>
              <w:top w:val="single" w:sz="4" w:space="0" w:color="auto"/>
              <w:left w:val="single" w:sz="4" w:space="0" w:color="auto"/>
            </w:tcBorders>
            <w:shd w:val="clear" w:color="auto" w:fill="FFFFFF"/>
            <w:vAlign w:val="bottom"/>
          </w:tcPr>
          <w:p w14:paraId="2200D52B" w14:textId="77777777" w:rsidR="00004597" w:rsidRDefault="00004597" w:rsidP="00E859B1">
            <w:pPr>
              <w:pStyle w:val="25"/>
              <w:framePr w:w="7973" w:wrap="notBeside" w:vAnchor="text" w:hAnchor="text" w:y="1"/>
              <w:shd w:val="clear" w:color="auto" w:fill="auto"/>
              <w:spacing w:before="0" w:line="240" w:lineRule="exact"/>
              <w:jc w:val="left"/>
            </w:pPr>
            <w:r>
              <w:t>2</w:t>
            </w:r>
          </w:p>
        </w:tc>
        <w:tc>
          <w:tcPr>
            <w:tcW w:w="3744" w:type="dxa"/>
            <w:tcBorders>
              <w:top w:val="single" w:sz="4" w:space="0" w:color="auto"/>
              <w:left w:val="single" w:sz="4" w:space="0" w:color="auto"/>
            </w:tcBorders>
            <w:shd w:val="clear" w:color="auto" w:fill="FFFFFF"/>
            <w:vAlign w:val="center"/>
          </w:tcPr>
          <w:p w14:paraId="14FE8E31" w14:textId="77777777" w:rsidR="00004597" w:rsidRDefault="00004597" w:rsidP="00E859B1">
            <w:pPr>
              <w:pStyle w:val="25"/>
              <w:framePr w:w="7973" w:wrap="notBeside" w:vAnchor="text" w:hAnchor="text" w:y="1"/>
              <w:shd w:val="clear" w:color="auto" w:fill="auto"/>
              <w:spacing w:before="0" w:line="240" w:lineRule="exact"/>
              <w:jc w:val="left"/>
            </w:pPr>
            <w:r>
              <w:t>Модем</w:t>
            </w:r>
          </w:p>
        </w:tc>
        <w:tc>
          <w:tcPr>
            <w:tcW w:w="3480" w:type="dxa"/>
            <w:tcBorders>
              <w:top w:val="single" w:sz="4" w:space="0" w:color="auto"/>
              <w:left w:val="single" w:sz="4" w:space="0" w:color="auto"/>
              <w:right w:val="single" w:sz="4" w:space="0" w:color="auto"/>
            </w:tcBorders>
            <w:shd w:val="clear" w:color="auto" w:fill="FFFFFF"/>
            <w:vAlign w:val="bottom"/>
          </w:tcPr>
          <w:p w14:paraId="04A1B0CA" w14:textId="77777777" w:rsidR="00004597" w:rsidRDefault="00004597" w:rsidP="00E859B1">
            <w:pPr>
              <w:pStyle w:val="25"/>
              <w:framePr w:w="7973" w:wrap="notBeside" w:vAnchor="text" w:hAnchor="text" w:y="1"/>
              <w:shd w:val="clear" w:color="auto" w:fill="auto"/>
              <w:spacing w:before="0" w:line="240" w:lineRule="exact"/>
              <w:jc w:val="left"/>
            </w:pPr>
            <w:r>
              <w:t>1</w:t>
            </w:r>
          </w:p>
        </w:tc>
      </w:tr>
      <w:tr w:rsidR="00004597" w14:paraId="0960815F" w14:textId="77777777" w:rsidTr="00E859B1">
        <w:trPr>
          <w:trHeight w:hRule="exact" w:val="283"/>
        </w:trPr>
        <w:tc>
          <w:tcPr>
            <w:tcW w:w="749" w:type="dxa"/>
            <w:tcBorders>
              <w:top w:val="single" w:sz="4" w:space="0" w:color="auto"/>
              <w:left w:val="single" w:sz="4" w:space="0" w:color="auto"/>
            </w:tcBorders>
            <w:shd w:val="clear" w:color="auto" w:fill="FFFFFF"/>
            <w:vAlign w:val="bottom"/>
          </w:tcPr>
          <w:p w14:paraId="2EB637FD" w14:textId="77777777" w:rsidR="00004597" w:rsidRDefault="00004597" w:rsidP="00E859B1">
            <w:pPr>
              <w:pStyle w:val="25"/>
              <w:framePr w:w="7973" w:wrap="notBeside" w:vAnchor="text" w:hAnchor="text" w:y="1"/>
              <w:shd w:val="clear" w:color="auto" w:fill="auto"/>
              <w:spacing w:before="0" w:line="240" w:lineRule="exact"/>
              <w:jc w:val="left"/>
            </w:pPr>
            <w:r>
              <w:t>3</w:t>
            </w:r>
          </w:p>
        </w:tc>
        <w:tc>
          <w:tcPr>
            <w:tcW w:w="3744" w:type="dxa"/>
            <w:tcBorders>
              <w:top w:val="single" w:sz="4" w:space="0" w:color="auto"/>
              <w:left w:val="single" w:sz="4" w:space="0" w:color="auto"/>
            </w:tcBorders>
            <w:shd w:val="clear" w:color="auto" w:fill="FFFFFF"/>
            <w:vAlign w:val="bottom"/>
          </w:tcPr>
          <w:p w14:paraId="1F8EB3F6" w14:textId="77777777" w:rsidR="00004597" w:rsidRDefault="00004597" w:rsidP="00E859B1">
            <w:pPr>
              <w:pStyle w:val="25"/>
              <w:framePr w:w="7973" w:wrap="notBeside" w:vAnchor="text" w:hAnchor="text" w:y="1"/>
              <w:shd w:val="clear" w:color="auto" w:fill="auto"/>
              <w:spacing w:before="0" w:line="240" w:lineRule="exact"/>
              <w:jc w:val="left"/>
            </w:pPr>
            <w:r>
              <w:t>Принтер</w:t>
            </w:r>
          </w:p>
        </w:tc>
        <w:tc>
          <w:tcPr>
            <w:tcW w:w="3480" w:type="dxa"/>
            <w:tcBorders>
              <w:top w:val="single" w:sz="4" w:space="0" w:color="auto"/>
              <w:left w:val="single" w:sz="4" w:space="0" w:color="auto"/>
              <w:right w:val="single" w:sz="4" w:space="0" w:color="auto"/>
            </w:tcBorders>
            <w:shd w:val="clear" w:color="auto" w:fill="FFFFFF"/>
            <w:vAlign w:val="bottom"/>
          </w:tcPr>
          <w:p w14:paraId="409AB00C" w14:textId="77777777" w:rsidR="00004597" w:rsidRDefault="00004597" w:rsidP="00E859B1">
            <w:pPr>
              <w:pStyle w:val="25"/>
              <w:framePr w:w="7973" w:wrap="notBeside" w:vAnchor="text" w:hAnchor="text" w:y="1"/>
              <w:shd w:val="clear" w:color="auto" w:fill="auto"/>
              <w:spacing w:before="0" w:line="240" w:lineRule="exact"/>
              <w:jc w:val="left"/>
            </w:pPr>
            <w:r>
              <w:t>6</w:t>
            </w:r>
          </w:p>
        </w:tc>
      </w:tr>
      <w:tr w:rsidR="00004597" w14:paraId="19D392C2" w14:textId="77777777" w:rsidTr="00E859B1">
        <w:trPr>
          <w:trHeight w:hRule="exact" w:val="283"/>
        </w:trPr>
        <w:tc>
          <w:tcPr>
            <w:tcW w:w="749" w:type="dxa"/>
            <w:tcBorders>
              <w:top w:val="single" w:sz="4" w:space="0" w:color="auto"/>
              <w:left w:val="single" w:sz="4" w:space="0" w:color="auto"/>
            </w:tcBorders>
            <w:shd w:val="clear" w:color="auto" w:fill="FFFFFF"/>
            <w:vAlign w:val="bottom"/>
          </w:tcPr>
          <w:p w14:paraId="564FD827" w14:textId="77777777" w:rsidR="00004597" w:rsidRDefault="00004597" w:rsidP="00E859B1">
            <w:pPr>
              <w:pStyle w:val="25"/>
              <w:framePr w:w="7973" w:wrap="notBeside" w:vAnchor="text" w:hAnchor="text" w:y="1"/>
              <w:shd w:val="clear" w:color="auto" w:fill="auto"/>
              <w:spacing w:before="0" w:line="240" w:lineRule="exact"/>
              <w:jc w:val="left"/>
            </w:pPr>
            <w:r>
              <w:t>4</w:t>
            </w:r>
          </w:p>
        </w:tc>
        <w:tc>
          <w:tcPr>
            <w:tcW w:w="3744" w:type="dxa"/>
            <w:tcBorders>
              <w:top w:val="single" w:sz="4" w:space="0" w:color="auto"/>
              <w:left w:val="single" w:sz="4" w:space="0" w:color="auto"/>
            </w:tcBorders>
            <w:shd w:val="clear" w:color="auto" w:fill="FFFFFF"/>
            <w:vAlign w:val="bottom"/>
          </w:tcPr>
          <w:p w14:paraId="50242450" w14:textId="77777777" w:rsidR="00004597" w:rsidRDefault="00004597" w:rsidP="00E859B1">
            <w:pPr>
              <w:pStyle w:val="25"/>
              <w:framePr w:w="7973" w:wrap="notBeside" w:vAnchor="text" w:hAnchor="text" w:y="1"/>
              <w:shd w:val="clear" w:color="auto" w:fill="auto"/>
              <w:spacing w:before="0" w:line="240" w:lineRule="exact"/>
              <w:jc w:val="left"/>
            </w:pPr>
            <w:r>
              <w:t>Музыкальный центр</w:t>
            </w:r>
          </w:p>
        </w:tc>
        <w:tc>
          <w:tcPr>
            <w:tcW w:w="3480" w:type="dxa"/>
            <w:tcBorders>
              <w:top w:val="single" w:sz="4" w:space="0" w:color="auto"/>
              <w:left w:val="single" w:sz="4" w:space="0" w:color="auto"/>
              <w:right w:val="single" w:sz="4" w:space="0" w:color="auto"/>
            </w:tcBorders>
            <w:shd w:val="clear" w:color="auto" w:fill="FFFFFF"/>
            <w:vAlign w:val="bottom"/>
          </w:tcPr>
          <w:p w14:paraId="1591EA3B" w14:textId="77777777" w:rsidR="00004597" w:rsidRDefault="00004597" w:rsidP="00E859B1">
            <w:pPr>
              <w:pStyle w:val="25"/>
              <w:framePr w:w="7973" w:wrap="notBeside" w:vAnchor="text" w:hAnchor="text" w:y="1"/>
              <w:shd w:val="clear" w:color="auto" w:fill="auto"/>
              <w:spacing w:before="0" w:line="240" w:lineRule="exact"/>
              <w:jc w:val="left"/>
            </w:pPr>
            <w:r>
              <w:t>1</w:t>
            </w:r>
          </w:p>
        </w:tc>
      </w:tr>
      <w:tr w:rsidR="00004597" w14:paraId="425DB6B4" w14:textId="77777777" w:rsidTr="00E859B1">
        <w:trPr>
          <w:trHeight w:hRule="exact" w:val="288"/>
        </w:trPr>
        <w:tc>
          <w:tcPr>
            <w:tcW w:w="749" w:type="dxa"/>
            <w:tcBorders>
              <w:top w:val="single" w:sz="4" w:space="0" w:color="auto"/>
              <w:left w:val="single" w:sz="4" w:space="0" w:color="auto"/>
            </w:tcBorders>
            <w:shd w:val="clear" w:color="auto" w:fill="FFFFFF"/>
            <w:vAlign w:val="bottom"/>
          </w:tcPr>
          <w:p w14:paraId="64B1CE3A" w14:textId="77777777" w:rsidR="00004597" w:rsidRDefault="00004597" w:rsidP="00E859B1">
            <w:pPr>
              <w:pStyle w:val="25"/>
              <w:framePr w:w="7973" w:wrap="notBeside" w:vAnchor="text" w:hAnchor="text" w:y="1"/>
              <w:shd w:val="clear" w:color="auto" w:fill="auto"/>
              <w:spacing w:before="0" w:line="240" w:lineRule="exact"/>
              <w:jc w:val="left"/>
            </w:pPr>
            <w:r>
              <w:t>5</w:t>
            </w:r>
          </w:p>
        </w:tc>
        <w:tc>
          <w:tcPr>
            <w:tcW w:w="3744" w:type="dxa"/>
            <w:tcBorders>
              <w:top w:val="single" w:sz="4" w:space="0" w:color="auto"/>
              <w:left w:val="single" w:sz="4" w:space="0" w:color="auto"/>
            </w:tcBorders>
            <w:shd w:val="clear" w:color="auto" w:fill="FFFFFF"/>
            <w:vAlign w:val="bottom"/>
          </w:tcPr>
          <w:p w14:paraId="1441784A" w14:textId="77777777" w:rsidR="00004597" w:rsidRDefault="00004597" w:rsidP="00E859B1">
            <w:pPr>
              <w:pStyle w:val="25"/>
              <w:framePr w:w="7973" w:wrap="notBeside" w:vAnchor="text" w:hAnchor="text" w:y="1"/>
              <w:shd w:val="clear" w:color="auto" w:fill="auto"/>
              <w:spacing w:before="0" w:line="240" w:lineRule="exact"/>
              <w:jc w:val="left"/>
            </w:pPr>
            <w:r>
              <w:t>Мультимедийный проектор</w:t>
            </w:r>
          </w:p>
        </w:tc>
        <w:tc>
          <w:tcPr>
            <w:tcW w:w="3480" w:type="dxa"/>
            <w:tcBorders>
              <w:top w:val="single" w:sz="4" w:space="0" w:color="auto"/>
              <w:left w:val="single" w:sz="4" w:space="0" w:color="auto"/>
              <w:right w:val="single" w:sz="4" w:space="0" w:color="auto"/>
            </w:tcBorders>
            <w:shd w:val="clear" w:color="auto" w:fill="FFFFFF"/>
            <w:vAlign w:val="bottom"/>
          </w:tcPr>
          <w:p w14:paraId="2EB073F8" w14:textId="77777777" w:rsidR="00004597" w:rsidRDefault="00004597" w:rsidP="00E859B1">
            <w:pPr>
              <w:pStyle w:val="25"/>
              <w:framePr w:w="7973" w:wrap="notBeside" w:vAnchor="text" w:hAnchor="text" w:y="1"/>
              <w:shd w:val="clear" w:color="auto" w:fill="auto"/>
              <w:spacing w:before="0" w:line="240" w:lineRule="exact"/>
              <w:jc w:val="left"/>
            </w:pPr>
            <w:r>
              <w:t>1</w:t>
            </w:r>
          </w:p>
        </w:tc>
      </w:tr>
      <w:tr w:rsidR="00004597" w14:paraId="4B49FF57" w14:textId="77777777" w:rsidTr="00E859B1">
        <w:trPr>
          <w:trHeight w:hRule="exact" w:val="298"/>
        </w:trPr>
        <w:tc>
          <w:tcPr>
            <w:tcW w:w="749" w:type="dxa"/>
            <w:tcBorders>
              <w:top w:val="single" w:sz="4" w:space="0" w:color="auto"/>
              <w:left w:val="single" w:sz="4" w:space="0" w:color="auto"/>
              <w:bottom w:val="single" w:sz="4" w:space="0" w:color="auto"/>
            </w:tcBorders>
            <w:shd w:val="clear" w:color="auto" w:fill="FFFFFF"/>
            <w:vAlign w:val="bottom"/>
          </w:tcPr>
          <w:p w14:paraId="2036E76B" w14:textId="77777777" w:rsidR="00004597" w:rsidRDefault="00004597" w:rsidP="00E859B1">
            <w:pPr>
              <w:pStyle w:val="25"/>
              <w:framePr w:w="7973" w:wrap="notBeside" w:vAnchor="text" w:hAnchor="text" w:y="1"/>
              <w:shd w:val="clear" w:color="auto" w:fill="auto"/>
              <w:spacing w:before="0" w:line="240" w:lineRule="exact"/>
              <w:jc w:val="left"/>
            </w:pPr>
            <w:r>
              <w:t>6</w:t>
            </w:r>
          </w:p>
        </w:tc>
        <w:tc>
          <w:tcPr>
            <w:tcW w:w="3744" w:type="dxa"/>
            <w:tcBorders>
              <w:top w:val="single" w:sz="4" w:space="0" w:color="auto"/>
              <w:left w:val="single" w:sz="4" w:space="0" w:color="auto"/>
              <w:bottom w:val="single" w:sz="4" w:space="0" w:color="auto"/>
            </w:tcBorders>
            <w:shd w:val="clear" w:color="auto" w:fill="FFFFFF"/>
            <w:vAlign w:val="bottom"/>
          </w:tcPr>
          <w:p w14:paraId="7558A70B" w14:textId="77777777" w:rsidR="00004597" w:rsidRDefault="00004597" w:rsidP="00E859B1">
            <w:pPr>
              <w:pStyle w:val="25"/>
              <w:framePr w:w="7973" w:wrap="notBeside" w:vAnchor="text" w:hAnchor="text" w:y="1"/>
              <w:shd w:val="clear" w:color="auto" w:fill="auto"/>
              <w:spacing w:before="0" w:line="240" w:lineRule="exact"/>
              <w:jc w:val="left"/>
            </w:pPr>
            <w:r>
              <w:t>Экран переносной</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bottom"/>
          </w:tcPr>
          <w:p w14:paraId="650D5385" w14:textId="77777777" w:rsidR="00004597" w:rsidRDefault="00004597" w:rsidP="00E859B1">
            <w:pPr>
              <w:pStyle w:val="25"/>
              <w:framePr w:w="7973" w:wrap="notBeside" w:vAnchor="text" w:hAnchor="text" w:y="1"/>
              <w:shd w:val="clear" w:color="auto" w:fill="auto"/>
              <w:spacing w:before="0" w:line="240" w:lineRule="exact"/>
              <w:jc w:val="left"/>
            </w:pPr>
            <w:r>
              <w:t>1</w:t>
            </w:r>
          </w:p>
        </w:tc>
      </w:tr>
    </w:tbl>
    <w:p w14:paraId="70D58744" w14:textId="77777777" w:rsidR="00004597" w:rsidRDefault="00004597" w:rsidP="00004597">
      <w:pPr>
        <w:framePr w:w="7973" w:wrap="notBeside" w:vAnchor="text" w:hAnchor="text" w:y="1"/>
        <w:rPr>
          <w:sz w:val="2"/>
          <w:szCs w:val="2"/>
        </w:rPr>
      </w:pPr>
    </w:p>
    <w:p w14:paraId="4AB333AA" w14:textId="77777777" w:rsidR="00004597" w:rsidRDefault="00004597" w:rsidP="00004597">
      <w:pPr>
        <w:pStyle w:val="25"/>
        <w:shd w:val="clear" w:color="auto" w:fill="auto"/>
        <w:spacing w:before="0" w:line="274" w:lineRule="exact"/>
        <w:ind w:left="400" w:firstLine="700"/>
        <w:jc w:val="both"/>
      </w:pPr>
    </w:p>
    <w:p w14:paraId="57D1D341" w14:textId="77777777" w:rsidR="00004597" w:rsidRPr="0034756D" w:rsidRDefault="00004597" w:rsidP="00004597">
      <w:pPr>
        <w:rPr>
          <w:rFonts w:ascii="Times New Roman" w:hAnsi="Times New Roman" w:cs="Times New Roman"/>
        </w:rPr>
      </w:pPr>
      <w:r>
        <w:rPr>
          <w:rStyle w:val="2fa"/>
          <w:rFonts w:eastAsia="Arial Unicode MS"/>
        </w:rPr>
        <w:t>-</w:t>
      </w:r>
      <w:r w:rsidRPr="0034756D">
        <w:rPr>
          <w:rStyle w:val="2fa"/>
          <w:rFonts w:eastAsia="Arial Unicode MS"/>
        </w:rPr>
        <w:t xml:space="preserve">Кабинет социально-бытовой ориентировки </w:t>
      </w:r>
      <w:r w:rsidRPr="0034756D">
        <w:rPr>
          <w:rFonts w:ascii="Times New Roman" w:hAnsi="Times New Roman" w:cs="Times New Roman"/>
        </w:rPr>
        <w:t xml:space="preserve">оборудован бытовой техникой, </w:t>
      </w:r>
      <w:proofErr w:type="spellStart"/>
      <w:r w:rsidRPr="0034756D">
        <w:rPr>
          <w:rFonts w:ascii="Times New Roman" w:hAnsi="Times New Roman" w:cs="Times New Roman"/>
        </w:rPr>
        <w:t>позволяющейосуществлять</w:t>
      </w:r>
      <w:proofErr w:type="spellEnd"/>
      <w:r w:rsidRPr="0034756D">
        <w:rPr>
          <w:rFonts w:ascii="Times New Roman" w:hAnsi="Times New Roman" w:cs="Times New Roman"/>
        </w:rPr>
        <w:t xml:space="preserve"> учебный процесс в соответствии с требованиями программы по предмету: электрическая плита с духовым шкафом, холодильник, стиральная машина-автомат, весы, утюг, бытовая швейная машина, гладильная </w:t>
      </w:r>
      <w:proofErr w:type="gramStart"/>
      <w:r w:rsidRPr="0034756D">
        <w:rPr>
          <w:rFonts w:ascii="Times New Roman" w:hAnsi="Times New Roman" w:cs="Times New Roman"/>
        </w:rPr>
        <w:t xml:space="preserve">доска,  </w:t>
      </w:r>
      <w:proofErr w:type="spellStart"/>
      <w:r w:rsidRPr="0034756D">
        <w:rPr>
          <w:rFonts w:ascii="Times New Roman" w:hAnsi="Times New Roman" w:cs="Times New Roman"/>
        </w:rPr>
        <w:t>электровафельница</w:t>
      </w:r>
      <w:proofErr w:type="spellEnd"/>
      <w:proofErr w:type="gramEnd"/>
      <w:r w:rsidRPr="0034756D">
        <w:rPr>
          <w:rFonts w:ascii="Times New Roman" w:hAnsi="Times New Roman" w:cs="Times New Roman"/>
        </w:rPr>
        <w:t xml:space="preserve">,  кухонная мебель, наборы посуды и кухонной утвари.                                                                                             </w:t>
      </w:r>
      <w:r w:rsidRPr="0034756D">
        <w:rPr>
          <w:rStyle w:val="2fa"/>
          <w:rFonts w:eastAsia="Arial Unicode MS"/>
        </w:rPr>
        <w:t xml:space="preserve">-Коррекционно-развивающий кабинет </w:t>
      </w:r>
      <w:r w:rsidRPr="0034756D">
        <w:rPr>
          <w:rFonts w:ascii="Times New Roman" w:hAnsi="Times New Roman" w:cs="Times New Roman"/>
        </w:rPr>
        <w:t xml:space="preserve">предназначен для коррекции психофизических недостатков учащихся. Кабинет оформлен в виде игровой комнаты с большим количеством развивающих игр и игрушек, различных тренажёров, счётного и предметного материалов, а также пособий для детского творчества. Комната оснащена зеркальной стенкой, что позволяет вести занятия в различной форме, с применением разнообразных методов и приёмов.    </w:t>
      </w:r>
      <w:r w:rsidRPr="0034756D">
        <w:rPr>
          <w:rStyle w:val="2fa"/>
          <w:rFonts w:eastAsia="Arial Unicode MS"/>
        </w:rPr>
        <w:t xml:space="preserve">-Логопедический </w:t>
      </w:r>
      <w:proofErr w:type="gramStart"/>
      <w:r w:rsidRPr="0034756D">
        <w:rPr>
          <w:rStyle w:val="2fa"/>
          <w:rFonts w:eastAsia="Arial Unicode MS"/>
        </w:rPr>
        <w:t xml:space="preserve">кабинет  </w:t>
      </w:r>
      <w:r w:rsidRPr="0034756D">
        <w:rPr>
          <w:rFonts w:ascii="Times New Roman" w:hAnsi="Times New Roman" w:cs="Times New Roman"/>
        </w:rPr>
        <w:t>оборудован</w:t>
      </w:r>
      <w:proofErr w:type="gramEnd"/>
      <w:r w:rsidRPr="0034756D">
        <w:rPr>
          <w:rFonts w:ascii="Times New Roman" w:hAnsi="Times New Roman" w:cs="Times New Roman"/>
        </w:rPr>
        <w:t xml:space="preserve"> зеркалом для работы над постановкой звука, магнитной доской, большим количеством развивающих игр и игрушек, наглядным, раздаточным и дидактическим материалом. Для эффективности учебно-воспитательного процесса в нескольких кабинетах установлено компьютерное оборудование.</w:t>
      </w:r>
    </w:p>
    <w:p w14:paraId="27A23DEE" w14:textId="77777777" w:rsidR="00004597" w:rsidRPr="0034756D" w:rsidRDefault="00004597" w:rsidP="00004597">
      <w:pPr>
        <w:pStyle w:val="25"/>
        <w:shd w:val="clear" w:color="auto" w:fill="auto"/>
        <w:spacing w:before="0" w:line="274" w:lineRule="exact"/>
        <w:jc w:val="both"/>
        <w:rPr>
          <w:sz w:val="2"/>
          <w:szCs w:val="2"/>
        </w:rPr>
      </w:pPr>
      <w:r w:rsidRPr="0034756D">
        <w:br w:type="page"/>
      </w:r>
    </w:p>
    <w:p w14:paraId="162E9AB8" w14:textId="77777777" w:rsidR="0034756D" w:rsidRPr="0034756D" w:rsidRDefault="00004597" w:rsidP="00004597">
      <w:pPr>
        <w:pStyle w:val="25"/>
        <w:shd w:val="clear" w:color="auto" w:fill="auto"/>
        <w:tabs>
          <w:tab w:val="left" w:pos="1082"/>
        </w:tabs>
        <w:spacing w:before="484" w:line="274" w:lineRule="exact"/>
        <w:jc w:val="left"/>
        <w:rPr>
          <w:sz w:val="2"/>
          <w:szCs w:val="2"/>
        </w:rPr>
      </w:pPr>
      <w:r>
        <w:lastRenderedPageBreak/>
        <w:t xml:space="preserve">  </w:t>
      </w:r>
    </w:p>
    <w:p w14:paraId="14F254B8" w14:textId="77777777" w:rsidR="0034756D" w:rsidRPr="0034756D" w:rsidRDefault="0034756D" w:rsidP="0034756D">
      <w:pPr>
        <w:rPr>
          <w:sz w:val="2"/>
          <w:szCs w:val="2"/>
        </w:rPr>
      </w:pPr>
    </w:p>
    <w:p w14:paraId="2FA8E273" w14:textId="77777777" w:rsidR="00A530E3" w:rsidRDefault="00A530E3" w:rsidP="00A530E3">
      <w:pPr>
        <w:pStyle w:val="af"/>
        <w:rPr>
          <w:rFonts w:ascii="Times New Roman" w:hAnsi="Times New Roman" w:cs="Times New Roman"/>
          <w:b/>
          <w:sz w:val="32"/>
          <w:szCs w:val="32"/>
        </w:rPr>
      </w:pPr>
    </w:p>
    <w:p w14:paraId="7D0413D1" w14:textId="77777777" w:rsidR="00D770F5" w:rsidRDefault="00D770F5" w:rsidP="00A530E3">
      <w:pPr>
        <w:pStyle w:val="af"/>
        <w:rPr>
          <w:rFonts w:ascii="Times New Roman" w:hAnsi="Times New Roman" w:cs="Times New Roman"/>
          <w:b/>
          <w:sz w:val="32"/>
          <w:szCs w:val="32"/>
        </w:rPr>
      </w:pPr>
      <w:proofErr w:type="gramStart"/>
      <w:r w:rsidRPr="00F269EB">
        <w:rPr>
          <w:rFonts w:ascii="Times New Roman" w:hAnsi="Times New Roman" w:cs="Times New Roman"/>
          <w:b/>
          <w:sz w:val="32"/>
          <w:szCs w:val="32"/>
        </w:rPr>
        <w:t>УЧЕБНЫЙ  ПЛАН</w:t>
      </w:r>
      <w:proofErr w:type="gramEnd"/>
      <w:r w:rsidR="00A530E3">
        <w:rPr>
          <w:rFonts w:ascii="Times New Roman" w:hAnsi="Times New Roman" w:cs="Times New Roman"/>
          <w:b/>
          <w:sz w:val="32"/>
          <w:szCs w:val="32"/>
        </w:rPr>
        <w:t xml:space="preserve"> </w:t>
      </w:r>
      <w:r w:rsidRPr="00F269EB">
        <w:rPr>
          <w:rFonts w:ascii="Times New Roman" w:hAnsi="Times New Roman" w:cs="Times New Roman"/>
          <w:b/>
          <w:sz w:val="32"/>
          <w:szCs w:val="32"/>
        </w:rPr>
        <w:t>для обучающихся с</w:t>
      </w:r>
      <w:r w:rsidR="00A530E3">
        <w:rPr>
          <w:rFonts w:ascii="Times New Roman" w:hAnsi="Times New Roman" w:cs="Times New Roman"/>
          <w:b/>
          <w:sz w:val="32"/>
          <w:szCs w:val="32"/>
        </w:rPr>
        <w:t xml:space="preserve"> </w:t>
      </w:r>
      <w:r w:rsidRPr="00F269EB">
        <w:rPr>
          <w:rFonts w:ascii="Times New Roman" w:hAnsi="Times New Roman" w:cs="Times New Roman"/>
          <w:b/>
          <w:sz w:val="32"/>
          <w:szCs w:val="32"/>
        </w:rPr>
        <w:t>умственной отсталостью</w:t>
      </w:r>
      <w:r>
        <w:rPr>
          <w:rFonts w:ascii="Times New Roman" w:hAnsi="Times New Roman" w:cs="Times New Roman"/>
          <w:b/>
          <w:sz w:val="32"/>
          <w:szCs w:val="32"/>
        </w:rPr>
        <w:t>,</w:t>
      </w:r>
    </w:p>
    <w:p w14:paraId="2079220D" w14:textId="77777777" w:rsidR="00D770F5" w:rsidRDefault="00D770F5" w:rsidP="00D770F5">
      <w:pPr>
        <w:pStyle w:val="af"/>
        <w:jc w:val="center"/>
        <w:rPr>
          <w:rFonts w:ascii="Times New Roman" w:hAnsi="Times New Roman" w:cs="Times New Roman"/>
          <w:b/>
          <w:sz w:val="32"/>
          <w:szCs w:val="32"/>
        </w:rPr>
      </w:pPr>
      <w:r>
        <w:rPr>
          <w:rFonts w:ascii="Times New Roman" w:hAnsi="Times New Roman" w:cs="Times New Roman"/>
          <w:b/>
          <w:sz w:val="32"/>
          <w:szCs w:val="32"/>
        </w:rPr>
        <w:t>находящихся на домашнем обучении</w:t>
      </w:r>
    </w:p>
    <w:p w14:paraId="621C2091" w14:textId="77777777" w:rsidR="00D770F5" w:rsidRDefault="00D770F5" w:rsidP="00D770F5">
      <w:pPr>
        <w:pStyle w:val="af"/>
        <w:jc w:val="center"/>
        <w:rPr>
          <w:rFonts w:ascii="Times New Roman" w:hAnsi="Times New Roman" w:cs="Times New Roman"/>
          <w:b/>
          <w:sz w:val="32"/>
          <w:szCs w:val="32"/>
        </w:rPr>
      </w:pPr>
      <w:r w:rsidRPr="00F269EB">
        <w:rPr>
          <w:rFonts w:ascii="Times New Roman" w:hAnsi="Times New Roman" w:cs="Times New Roman"/>
          <w:b/>
          <w:sz w:val="32"/>
          <w:szCs w:val="32"/>
        </w:rPr>
        <w:t>2017 - 2018 учебный год</w:t>
      </w:r>
    </w:p>
    <w:p w14:paraId="6C1A3E54" w14:textId="77777777" w:rsidR="00D770F5" w:rsidRDefault="00D770F5" w:rsidP="00D770F5">
      <w:pPr>
        <w:pStyle w:val="af"/>
        <w:jc w:val="center"/>
        <w:rPr>
          <w:rFonts w:ascii="Times New Roman" w:hAnsi="Times New Roman" w:cs="Times New Roman"/>
          <w:b/>
          <w:sz w:val="32"/>
          <w:szCs w:val="32"/>
        </w:rPr>
      </w:pPr>
      <w:r>
        <w:rPr>
          <w:rFonts w:ascii="Times New Roman" w:hAnsi="Times New Roman" w:cs="Times New Roman"/>
          <w:b/>
          <w:sz w:val="32"/>
          <w:szCs w:val="32"/>
        </w:rPr>
        <w:t>Кокорин Руслан, 10.06.2007 г.р. (2 вариант)</w:t>
      </w:r>
    </w:p>
    <w:p w14:paraId="45D60CAF" w14:textId="77777777" w:rsidR="00D770F5" w:rsidRPr="00F269EB" w:rsidRDefault="00D770F5" w:rsidP="00D770F5">
      <w:pPr>
        <w:pStyle w:val="af"/>
        <w:jc w:val="center"/>
        <w:rPr>
          <w:rFonts w:ascii="Times New Roman" w:hAnsi="Times New Roman" w:cs="Times New Roman"/>
          <w:b/>
          <w:sz w:val="32"/>
          <w:szCs w:val="32"/>
        </w:rPr>
      </w:pPr>
    </w:p>
    <w:tbl>
      <w:tblPr>
        <w:tblStyle w:val="ae"/>
        <w:tblW w:w="5000" w:type="pct"/>
        <w:tblLayout w:type="fixed"/>
        <w:tblLook w:val="04A0" w:firstRow="1" w:lastRow="0" w:firstColumn="1" w:lastColumn="0" w:noHBand="0" w:noVBand="1"/>
      </w:tblPr>
      <w:tblGrid>
        <w:gridCol w:w="2658"/>
        <w:gridCol w:w="3548"/>
        <w:gridCol w:w="2445"/>
        <w:gridCol w:w="1462"/>
      </w:tblGrid>
      <w:tr w:rsidR="00D770F5" w14:paraId="282F9280" w14:textId="77777777" w:rsidTr="009F514C">
        <w:tc>
          <w:tcPr>
            <w:tcW w:w="1314" w:type="pct"/>
            <w:vMerge w:val="restart"/>
          </w:tcPr>
          <w:p w14:paraId="3FB16C44"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Предметные области</w:t>
            </w:r>
          </w:p>
          <w:p w14:paraId="14934C9D" w14:textId="77777777" w:rsidR="00D770F5" w:rsidRDefault="00D770F5" w:rsidP="009F514C">
            <w:pPr>
              <w:rPr>
                <w:rFonts w:ascii="Times New Roman" w:hAnsi="Times New Roman" w:cs="Times New Roman"/>
                <w:b/>
                <w:sz w:val="32"/>
                <w:szCs w:val="32"/>
              </w:rPr>
            </w:pPr>
          </w:p>
        </w:tc>
        <w:tc>
          <w:tcPr>
            <w:tcW w:w="1754" w:type="pct"/>
            <w:vMerge w:val="restart"/>
          </w:tcPr>
          <w:p w14:paraId="71EEE9B1" w14:textId="77777777" w:rsidR="00D770F5" w:rsidRDefault="00D770F5" w:rsidP="009F514C">
            <w:pPr>
              <w:rPr>
                <w:rFonts w:ascii="Times New Roman" w:hAnsi="Times New Roman" w:cs="Times New Roman"/>
                <w:b/>
                <w:sz w:val="32"/>
                <w:szCs w:val="32"/>
              </w:rPr>
            </w:pPr>
          </w:p>
          <w:p w14:paraId="75881027"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Учебные предметы</w:t>
            </w:r>
          </w:p>
        </w:tc>
        <w:tc>
          <w:tcPr>
            <w:tcW w:w="1209" w:type="pct"/>
          </w:tcPr>
          <w:p w14:paraId="7FE094E3"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Количество часов</w:t>
            </w:r>
          </w:p>
        </w:tc>
        <w:tc>
          <w:tcPr>
            <w:tcW w:w="722" w:type="pct"/>
            <w:vMerge w:val="restart"/>
          </w:tcPr>
          <w:p w14:paraId="65BCB7E2" w14:textId="77777777" w:rsidR="00D770F5" w:rsidRDefault="00D770F5" w:rsidP="009F514C">
            <w:pPr>
              <w:rPr>
                <w:rFonts w:ascii="Times New Roman" w:hAnsi="Times New Roman" w:cs="Times New Roman"/>
                <w:b/>
                <w:sz w:val="32"/>
                <w:szCs w:val="32"/>
              </w:rPr>
            </w:pPr>
          </w:p>
          <w:p w14:paraId="13E736D7" w14:textId="77777777" w:rsidR="00D770F5" w:rsidRPr="00112FF2" w:rsidRDefault="00D770F5" w:rsidP="009F514C">
            <w:pPr>
              <w:rPr>
                <w:rFonts w:ascii="Times New Roman" w:hAnsi="Times New Roman" w:cs="Times New Roman"/>
                <w:b/>
                <w:sz w:val="32"/>
                <w:szCs w:val="32"/>
              </w:rPr>
            </w:pPr>
            <w:r w:rsidRPr="00112FF2">
              <w:rPr>
                <w:rFonts w:ascii="Times New Roman" w:hAnsi="Times New Roman" w:cs="Times New Roman"/>
                <w:b/>
                <w:sz w:val="32"/>
                <w:szCs w:val="32"/>
              </w:rPr>
              <w:t>всего</w:t>
            </w:r>
          </w:p>
        </w:tc>
      </w:tr>
      <w:tr w:rsidR="00D770F5" w14:paraId="7A36D9CF" w14:textId="77777777" w:rsidTr="009F514C">
        <w:tc>
          <w:tcPr>
            <w:tcW w:w="1314" w:type="pct"/>
            <w:vMerge/>
          </w:tcPr>
          <w:p w14:paraId="4413FB69" w14:textId="77777777" w:rsidR="00D770F5" w:rsidRDefault="00D770F5" w:rsidP="009F514C">
            <w:pPr>
              <w:rPr>
                <w:rFonts w:ascii="Times New Roman" w:hAnsi="Times New Roman" w:cs="Times New Roman"/>
                <w:b/>
                <w:sz w:val="32"/>
                <w:szCs w:val="32"/>
              </w:rPr>
            </w:pPr>
          </w:p>
        </w:tc>
        <w:tc>
          <w:tcPr>
            <w:tcW w:w="1754" w:type="pct"/>
            <w:vMerge/>
          </w:tcPr>
          <w:p w14:paraId="4DA0CCDA" w14:textId="77777777" w:rsidR="00D770F5" w:rsidRDefault="00D770F5" w:rsidP="009F514C">
            <w:pPr>
              <w:rPr>
                <w:rFonts w:ascii="Times New Roman" w:hAnsi="Times New Roman" w:cs="Times New Roman"/>
                <w:b/>
                <w:sz w:val="32"/>
                <w:szCs w:val="32"/>
              </w:rPr>
            </w:pPr>
          </w:p>
        </w:tc>
        <w:tc>
          <w:tcPr>
            <w:tcW w:w="1209" w:type="pct"/>
          </w:tcPr>
          <w:p w14:paraId="2CDF9BA4"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3 класс</w:t>
            </w:r>
          </w:p>
        </w:tc>
        <w:tc>
          <w:tcPr>
            <w:tcW w:w="722" w:type="pct"/>
            <w:vMerge/>
          </w:tcPr>
          <w:p w14:paraId="1962B141" w14:textId="77777777" w:rsidR="00D770F5" w:rsidRDefault="00D770F5" w:rsidP="009F514C">
            <w:pPr>
              <w:rPr>
                <w:rFonts w:ascii="Times New Roman" w:hAnsi="Times New Roman" w:cs="Times New Roman"/>
                <w:b/>
                <w:sz w:val="32"/>
                <w:szCs w:val="32"/>
              </w:rPr>
            </w:pPr>
          </w:p>
        </w:tc>
      </w:tr>
      <w:tr w:rsidR="00D770F5" w14:paraId="78580700" w14:textId="77777777" w:rsidTr="009F514C">
        <w:tc>
          <w:tcPr>
            <w:tcW w:w="3068" w:type="pct"/>
            <w:gridSpan w:val="2"/>
          </w:tcPr>
          <w:p w14:paraId="254EDA2E" w14:textId="77777777" w:rsidR="00D770F5" w:rsidRPr="00BA1052" w:rsidRDefault="00D770F5" w:rsidP="009F514C">
            <w:pPr>
              <w:rPr>
                <w:rFonts w:ascii="Times New Roman" w:hAnsi="Times New Roman" w:cs="Times New Roman"/>
                <w:b/>
                <w:sz w:val="28"/>
                <w:szCs w:val="28"/>
              </w:rPr>
            </w:pPr>
            <w:r w:rsidRPr="00BA1052">
              <w:rPr>
                <w:rFonts w:ascii="Times New Roman" w:hAnsi="Times New Roman" w:cs="Times New Roman"/>
                <w:b/>
                <w:sz w:val="28"/>
                <w:szCs w:val="28"/>
              </w:rPr>
              <w:t>Коррекционн</w:t>
            </w:r>
            <w:r>
              <w:rPr>
                <w:rFonts w:ascii="Times New Roman" w:hAnsi="Times New Roman" w:cs="Times New Roman"/>
                <w:b/>
                <w:sz w:val="28"/>
                <w:szCs w:val="28"/>
              </w:rPr>
              <w:t>ые курсы</w:t>
            </w:r>
          </w:p>
        </w:tc>
        <w:tc>
          <w:tcPr>
            <w:tcW w:w="1209" w:type="pct"/>
          </w:tcPr>
          <w:p w14:paraId="5D14D37A" w14:textId="77777777" w:rsidR="00D770F5" w:rsidRPr="00BA1052" w:rsidRDefault="00D770F5" w:rsidP="009F514C">
            <w:pPr>
              <w:rPr>
                <w:rFonts w:ascii="Times New Roman" w:hAnsi="Times New Roman" w:cs="Times New Roman"/>
                <w:sz w:val="28"/>
                <w:szCs w:val="28"/>
              </w:rPr>
            </w:pPr>
          </w:p>
        </w:tc>
        <w:tc>
          <w:tcPr>
            <w:tcW w:w="722" w:type="pct"/>
          </w:tcPr>
          <w:p w14:paraId="0301D514" w14:textId="77777777" w:rsidR="00D770F5" w:rsidRPr="00BA1052" w:rsidRDefault="00D770F5" w:rsidP="009F514C">
            <w:pPr>
              <w:rPr>
                <w:rFonts w:ascii="Times New Roman" w:hAnsi="Times New Roman" w:cs="Times New Roman"/>
                <w:sz w:val="28"/>
                <w:szCs w:val="28"/>
              </w:rPr>
            </w:pPr>
          </w:p>
        </w:tc>
      </w:tr>
      <w:tr w:rsidR="00D770F5" w14:paraId="3CD64069" w14:textId="77777777" w:rsidTr="009F514C">
        <w:tc>
          <w:tcPr>
            <w:tcW w:w="3068" w:type="pct"/>
            <w:gridSpan w:val="2"/>
          </w:tcPr>
          <w:p w14:paraId="641187AE" w14:textId="77777777" w:rsidR="00D770F5" w:rsidRPr="00BA1052" w:rsidRDefault="00D770F5" w:rsidP="009F514C">
            <w:pPr>
              <w:rPr>
                <w:rFonts w:ascii="Times New Roman" w:hAnsi="Times New Roman" w:cs="Times New Roman"/>
                <w:sz w:val="28"/>
                <w:szCs w:val="28"/>
              </w:rPr>
            </w:pPr>
            <w:r w:rsidRPr="00BA1052">
              <w:rPr>
                <w:rFonts w:ascii="Times New Roman" w:hAnsi="Times New Roman" w:cs="Times New Roman"/>
                <w:sz w:val="28"/>
                <w:szCs w:val="28"/>
              </w:rPr>
              <w:t>1.</w:t>
            </w:r>
            <w:r>
              <w:rPr>
                <w:rFonts w:ascii="Times New Roman" w:hAnsi="Times New Roman" w:cs="Times New Roman"/>
                <w:sz w:val="28"/>
                <w:szCs w:val="28"/>
              </w:rPr>
              <w:t>Сенсорное развитие</w:t>
            </w:r>
          </w:p>
        </w:tc>
        <w:tc>
          <w:tcPr>
            <w:tcW w:w="1209" w:type="pct"/>
          </w:tcPr>
          <w:p w14:paraId="0F8F18B9"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22" w:type="pct"/>
          </w:tcPr>
          <w:p w14:paraId="7FB42401"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14:paraId="37B87C11" w14:textId="77777777" w:rsidTr="009F514C">
        <w:tc>
          <w:tcPr>
            <w:tcW w:w="3068" w:type="pct"/>
            <w:gridSpan w:val="2"/>
          </w:tcPr>
          <w:p w14:paraId="0271D457" w14:textId="77777777" w:rsidR="00D770F5" w:rsidRPr="00BA1052" w:rsidRDefault="00D770F5" w:rsidP="009F514C">
            <w:pPr>
              <w:rPr>
                <w:rFonts w:ascii="Times New Roman" w:hAnsi="Times New Roman" w:cs="Times New Roman"/>
                <w:sz w:val="28"/>
                <w:szCs w:val="28"/>
              </w:rPr>
            </w:pPr>
            <w:r w:rsidRPr="00BA1052">
              <w:rPr>
                <w:rFonts w:ascii="Times New Roman" w:hAnsi="Times New Roman" w:cs="Times New Roman"/>
                <w:sz w:val="28"/>
                <w:szCs w:val="28"/>
              </w:rPr>
              <w:t>2.</w:t>
            </w:r>
            <w:r>
              <w:rPr>
                <w:rFonts w:ascii="Times New Roman" w:hAnsi="Times New Roman" w:cs="Times New Roman"/>
                <w:sz w:val="28"/>
                <w:szCs w:val="28"/>
              </w:rPr>
              <w:t>Предметно-практические действия</w:t>
            </w:r>
          </w:p>
        </w:tc>
        <w:tc>
          <w:tcPr>
            <w:tcW w:w="1209" w:type="pct"/>
          </w:tcPr>
          <w:p w14:paraId="63EBB910"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22" w:type="pct"/>
          </w:tcPr>
          <w:p w14:paraId="65278224"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14:paraId="07D8E90E" w14:textId="77777777" w:rsidTr="009F514C">
        <w:tc>
          <w:tcPr>
            <w:tcW w:w="3068" w:type="pct"/>
            <w:gridSpan w:val="2"/>
          </w:tcPr>
          <w:p w14:paraId="3B7C5B9D"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3.Двигательное развитие</w:t>
            </w:r>
          </w:p>
        </w:tc>
        <w:tc>
          <w:tcPr>
            <w:tcW w:w="1209" w:type="pct"/>
          </w:tcPr>
          <w:p w14:paraId="2CD35BCB"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22" w:type="pct"/>
          </w:tcPr>
          <w:p w14:paraId="437558B5"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rsidRPr="00BA1052" w14:paraId="4274FC74" w14:textId="77777777" w:rsidTr="009F514C">
        <w:tc>
          <w:tcPr>
            <w:tcW w:w="5000" w:type="pct"/>
            <w:gridSpan w:val="4"/>
          </w:tcPr>
          <w:p w14:paraId="277174A3" w14:textId="77777777" w:rsidR="00D770F5" w:rsidRDefault="00D770F5" w:rsidP="009F514C">
            <w:pPr>
              <w:rPr>
                <w:rFonts w:ascii="Times New Roman" w:hAnsi="Times New Roman" w:cs="Times New Roman"/>
                <w:b/>
                <w:sz w:val="28"/>
                <w:szCs w:val="28"/>
              </w:rPr>
            </w:pPr>
          </w:p>
          <w:p w14:paraId="46944DAF" w14:textId="77777777" w:rsidR="00D770F5" w:rsidRPr="00BA1052" w:rsidRDefault="00D770F5" w:rsidP="009F514C">
            <w:pPr>
              <w:rPr>
                <w:rFonts w:ascii="Times New Roman" w:hAnsi="Times New Roman" w:cs="Times New Roman"/>
                <w:b/>
                <w:sz w:val="28"/>
                <w:szCs w:val="28"/>
              </w:rPr>
            </w:pPr>
            <w:r w:rsidRPr="00BA1052">
              <w:rPr>
                <w:rFonts w:ascii="Times New Roman" w:hAnsi="Times New Roman" w:cs="Times New Roman"/>
                <w:b/>
                <w:sz w:val="28"/>
                <w:szCs w:val="28"/>
              </w:rPr>
              <w:t>Обязательная часть</w:t>
            </w:r>
          </w:p>
        </w:tc>
      </w:tr>
      <w:tr w:rsidR="00D770F5" w:rsidRPr="00BA1052" w14:paraId="0CB4A8F2" w14:textId="77777777" w:rsidTr="009F514C">
        <w:trPr>
          <w:trHeight w:val="960"/>
        </w:trPr>
        <w:tc>
          <w:tcPr>
            <w:tcW w:w="1314" w:type="pct"/>
            <w:tcBorders>
              <w:bottom w:val="single" w:sz="4" w:space="0" w:color="auto"/>
            </w:tcBorders>
          </w:tcPr>
          <w:p w14:paraId="1D05CBBB" w14:textId="77777777" w:rsidR="00D770F5" w:rsidRPr="00BA1052" w:rsidRDefault="00D770F5" w:rsidP="009F514C">
            <w:pPr>
              <w:rPr>
                <w:rFonts w:ascii="Times New Roman" w:hAnsi="Times New Roman" w:cs="Times New Roman"/>
                <w:b/>
                <w:sz w:val="28"/>
                <w:szCs w:val="28"/>
              </w:rPr>
            </w:pPr>
            <w:r w:rsidRPr="00BA1052">
              <w:rPr>
                <w:rFonts w:ascii="Times New Roman" w:hAnsi="Times New Roman" w:cs="Times New Roman"/>
                <w:b/>
                <w:sz w:val="28"/>
                <w:szCs w:val="28"/>
              </w:rPr>
              <w:t xml:space="preserve">1. </w:t>
            </w:r>
            <w:r>
              <w:rPr>
                <w:rFonts w:ascii="Times New Roman" w:hAnsi="Times New Roman" w:cs="Times New Roman"/>
                <w:b/>
                <w:sz w:val="28"/>
                <w:szCs w:val="28"/>
              </w:rPr>
              <w:t>Речь и альтернативная коммуникация</w:t>
            </w:r>
          </w:p>
        </w:tc>
        <w:tc>
          <w:tcPr>
            <w:tcW w:w="1754" w:type="pct"/>
            <w:tcBorders>
              <w:bottom w:val="single" w:sz="4" w:space="0" w:color="auto"/>
            </w:tcBorders>
          </w:tcPr>
          <w:p w14:paraId="02657365" w14:textId="77777777" w:rsidR="00D770F5" w:rsidRDefault="00D770F5" w:rsidP="009F514C">
            <w:pPr>
              <w:rPr>
                <w:rFonts w:ascii="Times New Roman" w:hAnsi="Times New Roman" w:cs="Times New Roman"/>
                <w:sz w:val="28"/>
                <w:szCs w:val="28"/>
              </w:rPr>
            </w:pPr>
            <w:r w:rsidRPr="00BA1052">
              <w:rPr>
                <w:rFonts w:ascii="Times New Roman" w:hAnsi="Times New Roman" w:cs="Times New Roman"/>
                <w:sz w:val="28"/>
                <w:szCs w:val="28"/>
              </w:rPr>
              <w:t>1.</w:t>
            </w:r>
            <w:r>
              <w:rPr>
                <w:rFonts w:ascii="Times New Roman" w:hAnsi="Times New Roman" w:cs="Times New Roman"/>
                <w:sz w:val="28"/>
                <w:szCs w:val="28"/>
              </w:rPr>
              <w:t xml:space="preserve"> Язык и речевая практика</w:t>
            </w:r>
          </w:p>
          <w:p w14:paraId="09088E7C" w14:textId="77777777" w:rsidR="00D770F5" w:rsidRPr="00A44AB3" w:rsidRDefault="00D770F5" w:rsidP="009F514C">
            <w:pPr>
              <w:rPr>
                <w:rFonts w:ascii="Times New Roman" w:hAnsi="Times New Roman" w:cs="Times New Roman"/>
                <w:sz w:val="28"/>
                <w:szCs w:val="28"/>
              </w:rPr>
            </w:pPr>
          </w:p>
        </w:tc>
        <w:tc>
          <w:tcPr>
            <w:tcW w:w="1209" w:type="pct"/>
            <w:tcBorders>
              <w:bottom w:val="single" w:sz="4" w:space="0" w:color="auto"/>
            </w:tcBorders>
          </w:tcPr>
          <w:p w14:paraId="284EE5A5"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p w14:paraId="75CCB70E" w14:textId="77777777" w:rsidR="00D770F5" w:rsidRPr="00BA1052" w:rsidRDefault="00D770F5" w:rsidP="009F514C">
            <w:pPr>
              <w:rPr>
                <w:rFonts w:ascii="Times New Roman" w:hAnsi="Times New Roman" w:cs="Times New Roman"/>
                <w:sz w:val="28"/>
                <w:szCs w:val="28"/>
              </w:rPr>
            </w:pPr>
          </w:p>
          <w:p w14:paraId="49979A05" w14:textId="77777777" w:rsidR="00D770F5" w:rsidRPr="00BA1052" w:rsidRDefault="00D770F5" w:rsidP="009F514C">
            <w:pPr>
              <w:rPr>
                <w:rFonts w:ascii="Times New Roman" w:hAnsi="Times New Roman" w:cs="Times New Roman"/>
                <w:sz w:val="28"/>
                <w:szCs w:val="28"/>
              </w:rPr>
            </w:pPr>
          </w:p>
        </w:tc>
        <w:tc>
          <w:tcPr>
            <w:tcW w:w="722" w:type="pct"/>
            <w:tcBorders>
              <w:bottom w:val="single" w:sz="4" w:space="0" w:color="auto"/>
            </w:tcBorders>
          </w:tcPr>
          <w:p w14:paraId="57FC92B3"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p w14:paraId="0F94B18D" w14:textId="77777777" w:rsidR="00D770F5" w:rsidRPr="00BA1052" w:rsidRDefault="00D770F5" w:rsidP="009F514C">
            <w:pPr>
              <w:rPr>
                <w:rFonts w:ascii="Times New Roman" w:hAnsi="Times New Roman" w:cs="Times New Roman"/>
                <w:sz w:val="28"/>
                <w:szCs w:val="28"/>
              </w:rPr>
            </w:pPr>
          </w:p>
          <w:p w14:paraId="566C1D80" w14:textId="77777777" w:rsidR="00D770F5" w:rsidRPr="00BA1052" w:rsidRDefault="00D770F5" w:rsidP="009F514C">
            <w:pPr>
              <w:rPr>
                <w:rFonts w:ascii="Times New Roman" w:hAnsi="Times New Roman" w:cs="Times New Roman"/>
                <w:sz w:val="28"/>
                <w:szCs w:val="28"/>
              </w:rPr>
            </w:pPr>
          </w:p>
        </w:tc>
      </w:tr>
      <w:tr w:rsidR="00D770F5" w:rsidRPr="00BA1052" w14:paraId="313B99F3" w14:textId="77777777" w:rsidTr="009F514C">
        <w:trPr>
          <w:trHeight w:val="351"/>
        </w:trPr>
        <w:tc>
          <w:tcPr>
            <w:tcW w:w="1314" w:type="pct"/>
            <w:tcBorders>
              <w:top w:val="single" w:sz="4" w:space="0" w:color="auto"/>
            </w:tcBorders>
          </w:tcPr>
          <w:p w14:paraId="09C1FF8B" w14:textId="77777777" w:rsidR="00D770F5" w:rsidRPr="00BA1052" w:rsidRDefault="00D770F5" w:rsidP="009F514C">
            <w:pPr>
              <w:rPr>
                <w:rFonts w:ascii="Times New Roman" w:hAnsi="Times New Roman" w:cs="Times New Roman"/>
                <w:b/>
                <w:sz w:val="28"/>
                <w:szCs w:val="28"/>
              </w:rPr>
            </w:pPr>
            <w:r>
              <w:rPr>
                <w:rFonts w:ascii="Times New Roman" w:hAnsi="Times New Roman" w:cs="Times New Roman"/>
                <w:b/>
                <w:sz w:val="28"/>
                <w:szCs w:val="28"/>
              </w:rPr>
              <w:t>2. Окружающий социальный мир</w:t>
            </w:r>
          </w:p>
        </w:tc>
        <w:tc>
          <w:tcPr>
            <w:tcW w:w="1754" w:type="pct"/>
            <w:tcBorders>
              <w:top w:val="single" w:sz="4" w:space="0" w:color="auto"/>
            </w:tcBorders>
          </w:tcPr>
          <w:p w14:paraId="727530BD"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 Окружающий мир</w:t>
            </w:r>
          </w:p>
        </w:tc>
        <w:tc>
          <w:tcPr>
            <w:tcW w:w="1209" w:type="pct"/>
            <w:tcBorders>
              <w:top w:val="single" w:sz="4" w:space="0" w:color="auto"/>
            </w:tcBorders>
          </w:tcPr>
          <w:p w14:paraId="14DBBA2C" w14:textId="77777777" w:rsidR="00D770F5"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22" w:type="pct"/>
            <w:tcBorders>
              <w:top w:val="single" w:sz="4" w:space="0" w:color="auto"/>
            </w:tcBorders>
          </w:tcPr>
          <w:p w14:paraId="4C81F909"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rsidRPr="00BA1052" w14:paraId="2C93C19C" w14:textId="77777777" w:rsidTr="009F514C">
        <w:trPr>
          <w:trHeight w:val="351"/>
        </w:trPr>
        <w:tc>
          <w:tcPr>
            <w:tcW w:w="1314" w:type="pct"/>
            <w:tcBorders>
              <w:top w:val="single" w:sz="4" w:space="0" w:color="auto"/>
            </w:tcBorders>
          </w:tcPr>
          <w:p w14:paraId="568DC449" w14:textId="77777777" w:rsidR="00D770F5" w:rsidRDefault="00D770F5" w:rsidP="009F514C">
            <w:pPr>
              <w:rPr>
                <w:rFonts w:ascii="Times New Roman" w:hAnsi="Times New Roman" w:cs="Times New Roman"/>
                <w:b/>
                <w:sz w:val="28"/>
                <w:szCs w:val="28"/>
              </w:rPr>
            </w:pPr>
            <w:r>
              <w:rPr>
                <w:rFonts w:ascii="Times New Roman" w:hAnsi="Times New Roman" w:cs="Times New Roman"/>
                <w:b/>
                <w:sz w:val="28"/>
                <w:szCs w:val="28"/>
              </w:rPr>
              <w:t>3.Математика</w:t>
            </w:r>
          </w:p>
        </w:tc>
        <w:tc>
          <w:tcPr>
            <w:tcW w:w="1754" w:type="pct"/>
            <w:tcBorders>
              <w:top w:val="single" w:sz="4" w:space="0" w:color="auto"/>
            </w:tcBorders>
          </w:tcPr>
          <w:p w14:paraId="17B00987" w14:textId="77777777" w:rsidR="00D770F5" w:rsidRDefault="00D770F5" w:rsidP="009F514C">
            <w:pPr>
              <w:rPr>
                <w:rFonts w:ascii="Times New Roman" w:hAnsi="Times New Roman" w:cs="Times New Roman"/>
                <w:sz w:val="28"/>
                <w:szCs w:val="28"/>
              </w:rPr>
            </w:pPr>
            <w:r>
              <w:rPr>
                <w:rFonts w:ascii="Times New Roman" w:hAnsi="Times New Roman" w:cs="Times New Roman"/>
                <w:sz w:val="28"/>
                <w:szCs w:val="28"/>
              </w:rPr>
              <w:t>1.Математические представления</w:t>
            </w:r>
          </w:p>
        </w:tc>
        <w:tc>
          <w:tcPr>
            <w:tcW w:w="1209" w:type="pct"/>
            <w:tcBorders>
              <w:top w:val="single" w:sz="4" w:space="0" w:color="auto"/>
            </w:tcBorders>
          </w:tcPr>
          <w:p w14:paraId="576A2DD3" w14:textId="77777777" w:rsidR="00D770F5"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22" w:type="pct"/>
            <w:tcBorders>
              <w:top w:val="single" w:sz="4" w:space="0" w:color="auto"/>
            </w:tcBorders>
          </w:tcPr>
          <w:p w14:paraId="1F6CD0D2"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rsidRPr="00BA1052" w14:paraId="34FE14A5" w14:textId="77777777" w:rsidTr="009F514C">
        <w:tc>
          <w:tcPr>
            <w:tcW w:w="3068" w:type="pct"/>
            <w:gridSpan w:val="2"/>
          </w:tcPr>
          <w:p w14:paraId="3B7755CA" w14:textId="77777777" w:rsidR="00D770F5" w:rsidRPr="00AA7BFF" w:rsidRDefault="00D770F5" w:rsidP="009F514C">
            <w:pPr>
              <w:rPr>
                <w:rFonts w:ascii="Times New Roman" w:hAnsi="Times New Roman" w:cs="Times New Roman"/>
                <w:b/>
                <w:sz w:val="28"/>
                <w:szCs w:val="28"/>
              </w:rPr>
            </w:pPr>
            <w:r>
              <w:rPr>
                <w:rFonts w:ascii="Times New Roman" w:hAnsi="Times New Roman" w:cs="Times New Roman"/>
                <w:b/>
                <w:sz w:val="28"/>
                <w:szCs w:val="28"/>
              </w:rPr>
              <w:t xml:space="preserve">                                                               </w:t>
            </w:r>
            <w:r w:rsidRPr="00AA7BFF">
              <w:rPr>
                <w:rFonts w:ascii="Times New Roman" w:hAnsi="Times New Roman" w:cs="Times New Roman"/>
                <w:b/>
                <w:sz w:val="28"/>
                <w:szCs w:val="28"/>
              </w:rPr>
              <w:t>ИТОГО:</w:t>
            </w:r>
          </w:p>
        </w:tc>
        <w:tc>
          <w:tcPr>
            <w:tcW w:w="1209" w:type="pct"/>
          </w:tcPr>
          <w:p w14:paraId="6C22F13C" w14:textId="77777777" w:rsidR="00D770F5" w:rsidRPr="00AA7BFF" w:rsidRDefault="00D770F5" w:rsidP="009F514C">
            <w:pPr>
              <w:rPr>
                <w:rFonts w:ascii="Times New Roman" w:hAnsi="Times New Roman" w:cs="Times New Roman"/>
                <w:b/>
                <w:sz w:val="28"/>
                <w:szCs w:val="28"/>
              </w:rPr>
            </w:pPr>
            <w:r>
              <w:rPr>
                <w:rFonts w:ascii="Times New Roman" w:hAnsi="Times New Roman" w:cs="Times New Roman"/>
                <w:b/>
                <w:sz w:val="28"/>
                <w:szCs w:val="28"/>
              </w:rPr>
              <w:t>6</w:t>
            </w:r>
          </w:p>
        </w:tc>
        <w:tc>
          <w:tcPr>
            <w:tcW w:w="722" w:type="pct"/>
          </w:tcPr>
          <w:p w14:paraId="138D763F" w14:textId="77777777" w:rsidR="00D770F5" w:rsidRPr="00AA7BFF" w:rsidRDefault="00D770F5" w:rsidP="009F514C">
            <w:pPr>
              <w:rPr>
                <w:rFonts w:ascii="Times New Roman" w:hAnsi="Times New Roman" w:cs="Times New Roman"/>
                <w:b/>
                <w:sz w:val="28"/>
                <w:szCs w:val="28"/>
              </w:rPr>
            </w:pPr>
            <w:r>
              <w:rPr>
                <w:rFonts w:ascii="Times New Roman" w:hAnsi="Times New Roman" w:cs="Times New Roman"/>
                <w:b/>
                <w:sz w:val="28"/>
                <w:szCs w:val="28"/>
              </w:rPr>
              <w:t>6</w:t>
            </w:r>
          </w:p>
        </w:tc>
      </w:tr>
    </w:tbl>
    <w:p w14:paraId="126ADBE8" w14:textId="77777777" w:rsidR="00D770F5" w:rsidRDefault="00D770F5" w:rsidP="00D770F5">
      <w:pPr>
        <w:rPr>
          <w:rFonts w:ascii="Times New Roman" w:hAnsi="Times New Roman" w:cs="Times New Roman"/>
          <w:sz w:val="28"/>
          <w:szCs w:val="28"/>
        </w:rPr>
      </w:pPr>
      <w:r>
        <w:rPr>
          <w:rFonts w:ascii="Times New Roman" w:hAnsi="Times New Roman" w:cs="Times New Roman"/>
          <w:sz w:val="28"/>
          <w:szCs w:val="28"/>
        </w:rPr>
        <w:t xml:space="preserve">                                          </w:t>
      </w:r>
    </w:p>
    <w:p w14:paraId="2882FE38" w14:textId="77777777" w:rsidR="00D770F5" w:rsidRDefault="00D770F5" w:rsidP="00D770F5">
      <w:pPr>
        <w:rPr>
          <w:rFonts w:ascii="Times New Roman" w:hAnsi="Times New Roman" w:cs="Times New Roman"/>
          <w:sz w:val="28"/>
          <w:szCs w:val="28"/>
        </w:rPr>
      </w:pPr>
    </w:p>
    <w:p w14:paraId="445F60E4" w14:textId="77777777" w:rsidR="00D770F5" w:rsidRPr="00F269EB" w:rsidRDefault="00D770F5" w:rsidP="00D770F5">
      <w:pPr>
        <w:pStyle w:val="af"/>
        <w:jc w:val="center"/>
        <w:rPr>
          <w:rFonts w:ascii="Times New Roman" w:hAnsi="Times New Roman" w:cs="Times New Roman"/>
          <w:b/>
          <w:sz w:val="32"/>
          <w:szCs w:val="32"/>
        </w:rPr>
      </w:pPr>
      <w:proofErr w:type="gramStart"/>
      <w:r w:rsidRPr="00F269EB">
        <w:rPr>
          <w:rFonts w:ascii="Times New Roman" w:hAnsi="Times New Roman" w:cs="Times New Roman"/>
          <w:b/>
          <w:sz w:val="32"/>
          <w:szCs w:val="32"/>
        </w:rPr>
        <w:t>УЧЕБНЫЙ  ПЛАН</w:t>
      </w:r>
      <w:proofErr w:type="gramEnd"/>
    </w:p>
    <w:p w14:paraId="1A14EDA9" w14:textId="77777777" w:rsidR="00D770F5" w:rsidRDefault="00D770F5" w:rsidP="00D770F5">
      <w:pPr>
        <w:pStyle w:val="af"/>
        <w:jc w:val="center"/>
        <w:rPr>
          <w:rFonts w:ascii="Times New Roman" w:hAnsi="Times New Roman" w:cs="Times New Roman"/>
          <w:b/>
          <w:sz w:val="32"/>
          <w:szCs w:val="32"/>
        </w:rPr>
      </w:pPr>
      <w:r w:rsidRPr="00F269EB">
        <w:rPr>
          <w:rFonts w:ascii="Times New Roman" w:hAnsi="Times New Roman" w:cs="Times New Roman"/>
          <w:b/>
          <w:sz w:val="32"/>
          <w:szCs w:val="32"/>
        </w:rPr>
        <w:t>для обучающихся с умственной отсталостью</w:t>
      </w:r>
      <w:r>
        <w:rPr>
          <w:rFonts w:ascii="Times New Roman" w:hAnsi="Times New Roman" w:cs="Times New Roman"/>
          <w:b/>
          <w:sz w:val="32"/>
          <w:szCs w:val="32"/>
        </w:rPr>
        <w:t>,</w:t>
      </w:r>
    </w:p>
    <w:p w14:paraId="2FEE3646" w14:textId="77777777" w:rsidR="00D770F5" w:rsidRDefault="00D770F5" w:rsidP="00D770F5">
      <w:pPr>
        <w:pStyle w:val="af"/>
        <w:jc w:val="center"/>
        <w:rPr>
          <w:rFonts w:ascii="Times New Roman" w:hAnsi="Times New Roman" w:cs="Times New Roman"/>
          <w:b/>
          <w:sz w:val="32"/>
          <w:szCs w:val="32"/>
        </w:rPr>
      </w:pPr>
      <w:r>
        <w:rPr>
          <w:rFonts w:ascii="Times New Roman" w:hAnsi="Times New Roman" w:cs="Times New Roman"/>
          <w:b/>
          <w:sz w:val="32"/>
          <w:szCs w:val="32"/>
        </w:rPr>
        <w:t>находящихся на домашнем обучении</w:t>
      </w:r>
    </w:p>
    <w:p w14:paraId="60A4F903" w14:textId="77777777" w:rsidR="00D770F5" w:rsidRDefault="00D770F5" w:rsidP="00D770F5">
      <w:pPr>
        <w:pStyle w:val="af"/>
        <w:jc w:val="center"/>
        <w:rPr>
          <w:rFonts w:ascii="Times New Roman" w:hAnsi="Times New Roman" w:cs="Times New Roman"/>
          <w:b/>
          <w:sz w:val="32"/>
          <w:szCs w:val="32"/>
        </w:rPr>
      </w:pPr>
      <w:r w:rsidRPr="00F269EB">
        <w:rPr>
          <w:rFonts w:ascii="Times New Roman" w:hAnsi="Times New Roman" w:cs="Times New Roman"/>
          <w:b/>
          <w:sz w:val="32"/>
          <w:szCs w:val="32"/>
        </w:rPr>
        <w:t>2017 - 2018 учебный год</w:t>
      </w:r>
    </w:p>
    <w:p w14:paraId="33F1E346" w14:textId="77777777" w:rsidR="00D770F5" w:rsidRDefault="00D770F5" w:rsidP="00D770F5">
      <w:pPr>
        <w:pStyle w:val="af"/>
        <w:jc w:val="center"/>
        <w:rPr>
          <w:rFonts w:ascii="Times New Roman" w:hAnsi="Times New Roman" w:cs="Times New Roman"/>
          <w:b/>
          <w:sz w:val="32"/>
          <w:szCs w:val="32"/>
        </w:rPr>
      </w:pPr>
      <w:r>
        <w:rPr>
          <w:rFonts w:ascii="Times New Roman" w:hAnsi="Times New Roman" w:cs="Times New Roman"/>
          <w:b/>
          <w:sz w:val="32"/>
          <w:szCs w:val="32"/>
        </w:rPr>
        <w:t>Егоров Захар, 06.06.2003 г.р. (2 вариант)</w:t>
      </w:r>
    </w:p>
    <w:p w14:paraId="61A8BF95" w14:textId="77777777" w:rsidR="00D770F5" w:rsidRPr="00F269EB" w:rsidRDefault="00D770F5" w:rsidP="00D770F5">
      <w:pPr>
        <w:pStyle w:val="af"/>
        <w:jc w:val="center"/>
        <w:rPr>
          <w:rFonts w:ascii="Times New Roman" w:hAnsi="Times New Roman" w:cs="Times New Roman"/>
          <w:b/>
          <w:sz w:val="32"/>
          <w:szCs w:val="32"/>
        </w:rPr>
      </w:pPr>
    </w:p>
    <w:tbl>
      <w:tblPr>
        <w:tblStyle w:val="ae"/>
        <w:tblW w:w="5000" w:type="pct"/>
        <w:tblLayout w:type="fixed"/>
        <w:tblLook w:val="04A0" w:firstRow="1" w:lastRow="0" w:firstColumn="1" w:lastColumn="0" w:noHBand="0" w:noVBand="1"/>
      </w:tblPr>
      <w:tblGrid>
        <w:gridCol w:w="2655"/>
        <w:gridCol w:w="3550"/>
        <w:gridCol w:w="2296"/>
        <w:gridCol w:w="1612"/>
      </w:tblGrid>
      <w:tr w:rsidR="00D770F5" w14:paraId="311BC572" w14:textId="77777777" w:rsidTr="009F514C">
        <w:tc>
          <w:tcPr>
            <w:tcW w:w="1313" w:type="pct"/>
            <w:vMerge w:val="restart"/>
          </w:tcPr>
          <w:p w14:paraId="21CA9817"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Предметные области</w:t>
            </w:r>
          </w:p>
          <w:p w14:paraId="74395F7A" w14:textId="77777777" w:rsidR="00D770F5" w:rsidRDefault="00D770F5" w:rsidP="009F514C">
            <w:pPr>
              <w:rPr>
                <w:rFonts w:ascii="Times New Roman" w:hAnsi="Times New Roman" w:cs="Times New Roman"/>
                <w:b/>
                <w:sz w:val="32"/>
                <w:szCs w:val="32"/>
              </w:rPr>
            </w:pPr>
          </w:p>
        </w:tc>
        <w:tc>
          <w:tcPr>
            <w:tcW w:w="1755" w:type="pct"/>
            <w:vMerge w:val="restart"/>
          </w:tcPr>
          <w:p w14:paraId="5810C334" w14:textId="77777777" w:rsidR="00D770F5" w:rsidRDefault="00D770F5" w:rsidP="009F514C">
            <w:pPr>
              <w:rPr>
                <w:rFonts w:ascii="Times New Roman" w:hAnsi="Times New Roman" w:cs="Times New Roman"/>
                <w:b/>
                <w:sz w:val="32"/>
                <w:szCs w:val="32"/>
              </w:rPr>
            </w:pPr>
          </w:p>
          <w:p w14:paraId="161D93B6"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Учебные предметы</w:t>
            </w:r>
          </w:p>
        </w:tc>
        <w:tc>
          <w:tcPr>
            <w:tcW w:w="1135" w:type="pct"/>
          </w:tcPr>
          <w:p w14:paraId="07B85D3A"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Количество часов</w:t>
            </w:r>
          </w:p>
        </w:tc>
        <w:tc>
          <w:tcPr>
            <w:tcW w:w="797" w:type="pct"/>
            <w:vMerge w:val="restart"/>
          </w:tcPr>
          <w:p w14:paraId="46DD1EB6" w14:textId="77777777" w:rsidR="00D770F5" w:rsidRDefault="00D770F5" w:rsidP="009F514C">
            <w:pPr>
              <w:rPr>
                <w:rFonts w:ascii="Times New Roman" w:hAnsi="Times New Roman" w:cs="Times New Roman"/>
                <w:b/>
                <w:sz w:val="32"/>
                <w:szCs w:val="32"/>
              </w:rPr>
            </w:pPr>
          </w:p>
          <w:p w14:paraId="2BEFFF24" w14:textId="77777777" w:rsidR="00D770F5" w:rsidRPr="00112FF2" w:rsidRDefault="00D770F5" w:rsidP="009F514C">
            <w:pPr>
              <w:rPr>
                <w:rFonts w:ascii="Times New Roman" w:hAnsi="Times New Roman" w:cs="Times New Roman"/>
                <w:b/>
                <w:sz w:val="32"/>
                <w:szCs w:val="32"/>
              </w:rPr>
            </w:pPr>
            <w:r w:rsidRPr="00112FF2">
              <w:rPr>
                <w:rFonts w:ascii="Times New Roman" w:hAnsi="Times New Roman" w:cs="Times New Roman"/>
                <w:b/>
                <w:sz w:val="32"/>
                <w:szCs w:val="32"/>
              </w:rPr>
              <w:t>всего</w:t>
            </w:r>
          </w:p>
        </w:tc>
      </w:tr>
      <w:tr w:rsidR="00D770F5" w14:paraId="0F035F1E" w14:textId="77777777" w:rsidTr="009F514C">
        <w:tc>
          <w:tcPr>
            <w:tcW w:w="1313" w:type="pct"/>
            <w:vMerge/>
          </w:tcPr>
          <w:p w14:paraId="11727731" w14:textId="77777777" w:rsidR="00D770F5" w:rsidRDefault="00D770F5" w:rsidP="009F514C">
            <w:pPr>
              <w:rPr>
                <w:rFonts w:ascii="Times New Roman" w:hAnsi="Times New Roman" w:cs="Times New Roman"/>
                <w:b/>
                <w:sz w:val="32"/>
                <w:szCs w:val="32"/>
              </w:rPr>
            </w:pPr>
          </w:p>
        </w:tc>
        <w:tc>
          <w:tcPr>
            <w:tcW w:w="1755" w:type="pct"/>
            <w:vMerge/>
          </w:tcPr>
          <w:p w14:paraId="6F533EEE" w14:textId="77777777" w:rsidR="00D770F5" w:rsidRDefault="00D770F5" w:rsidP="009F514C">
            <w:pPr>
              <w:rPr>
                <w:rFonts w:ascii="Times New Roman" w:hAnsi="Times New Roman" w:cs="Times New Roman"/>
                <w:b/>
                <w:sz w:val="32"/>
                <w:szCs w:val="32"/>
              </w:rPr>
            </w:pPr>
          </w:p>
        </w:tc>
        <w:tc>
          <w:tcPr>
            <w:tcW w:w="1135" w:type="pct"/>
          </w:tcPr>
          <w:p w14:paraId="67A23023" w14:textId="77777777" w:rsidR="00D770F5" w:rsidRDefault="00D770F5" w:rsidP="009F514C">
            <w:pPr>
              <w:rPr>
                <w:rFonts w:ascii="Times New Roman" w:hAnsi="Times New Roman" w:cs="Times New Roman"/>
                <w:b/>
                <w:sz w:val="32"/>
                <w:szCs w:val="32"/>
              </w:rPr>
            </w:pPr>
            <w:r>
              <w:rPr>
                <w:rFonts w:ascii="Times New Roman" w:hAnsi="Times New Roman" w:cs="Times New Roman"/>
                <w:b/>
                <w:sz w:val="32"/>
                <w:szCs w:val="32"/>
              </w:rPr>
              <w:t>8 класс</w:t>
            </w:r>
          </w:p>
        </w:tc>
        <w:tc>
          <w:tcPr>
            <w:tcW w:w="797" w:type="pct"/>
            <w:vMerge/>
          </w:tcPr>
          <w:p w14:paraId="541D9C56" w14:textId="77777777" w:rsidR="00D770F5" w:rsidRDefault="00D770F5" w:rsidP="009F514C">
            <w:pPr>
              <w:rPr>
                <w:rFonts w:ascii="Times New Roman" w:hAnsi="Times New Roman" w:cs="Times New Roman"/>
                <w:b/>
                <w:sz w:val="32"/>
                <w:szCs w:val="32"/>
              </w:rPr>
            </w:pPr>
          </w:p>
        </w:tc>
      </w:tr>
      <w:tr w:rsidR="00D770F5" w14:paraId="74F4A7C3" w14:textId="77777777" w:rsidTr="009F514C">
        <w:tc>
          <w:tcPr>
            <w:tcW w:w="3068" w:type="pct"/>
            <w:gridSpan w:val="2"/>
          </w:tcPr>
          <w:p w14:paraId="0F64CD81" w14:textId="77777777" w:rsidR="00D770F5" w:rsidRPr="00BA1052" w:rsidRDefault="00D770F5" w:rsidP="009F514C">
            <w:pPr>
              <w:rPr>
                <w:rFonts w:ascii="Times New Roman" w:hAnsi="Times New Roman" w:cs="Times New Roman"/>
                <w:b/>
                <w:sz w:val="28"/>
                <w:szCs w:val="28"/>
              </w:rPr>
            </w:pPr>
            <w:r w:rsidRPr="00BA1052">
              <w:rPr>
                <w:rFonts w:ascii="Times New Roman" w:hAnsi="Times New Roman" w:cs="Times New Roman"/>
                <w:b/>
                <w:sz w:val="28"/>
                <w:szCs w:val="28"/>
              </w:rPr>
              <w:t>Коррекционн</w:t>
            </w:r>
            <w:r>
              <w:rPr>
                <w:rFonts w:ascii="Times New Roman" w:hAnsi="Times New Roman" w:cs="Times New Roman"/>
                <w:b/>
                <w:sz w:val="28"/>
                <w:szCs w:val="28"/>
              </w:rPr>
              <w:t>ые курсы</w:t>
            </w:r>
          </w:p>
        </w:tc>
        <w:tc>
          <w:tcPr>
            <w:tcW w:w="1135" w:type="pct"/>
          </w:tcPr>
          <w:p w14:paraId="292C8BE8" w14:textId="77777777" w:rsidR="00D770F5" w:rsidRPr="00BA1052" w:rsidRDefault="00D770F5" w:rsidP="009F514C">
            <w:pPr>
              <w:rPr>
                <w:rFonts w:ascii="Times New Roman" w:hAnsi="Times New Roman" w:cs="Times New Roman"/>
                <w:sz w:val="28"/>
                <w:szCs w:val="28"/>
              </w:rPr>
            </w:pPr>
          </w:p>
        </w:tc>
        <w:tc>
          <w:tcPr>
            <w:tcW w:w="797" w:type="pct"/>
          </w:tcPr>
          <w:p w14:paraId="2D00060B" w14:textId="77777777" w:rsidR="00D770F5" w:rsidRPr="00BA1052" w:rsidRDefault="00D770F5" w:rsidP="009F514C">
            <w:pPr>
              <w:rPr>
                <w:rFonts w:ascii="Times New Roman" w:hAnsi="Times New Roman" w:cs="Times New Roman"/>
                <w:sz w:val="28"/>
                <w:szCs w:val="28"/>
              </w:rPr>
            </w:pPr>
          </w:p>
        </w:tc>
      </w:tr>
      <w:tr w:rsidR="00D770F5" w14:paraId="1929996A" w14:textId="77777777" w:rsidTr="009F514C">
        <w:tc>
          <w:tcPr>
            <w:tcW w:w="3068" w:type="pct"/>
            <w:gridSpan w:val="2"/>
          </w:tcPr>
          <w:p w14:paraId="68D4E6E3" w14:textId="77777777" w:rsidR="00D770F5" w:rsidRPr="00BA1052" w:rsidRDefault="00D770F5" w:rsidP="009F514C">
            <w:pPr>
              <w:rPr>
                <w:rFonts w:ascii="Times New Roman" w:hAnsi="Times New Roman" w:cs="Times New Roman"/>
                <w:sz w:val="28"/>
                <w:szCs w:val="28"/>
              </w:rPr>
            </w:pPr>
            <w:r w:rsidRPr="00BA1052">
              <w:rPr>
                <w:rFonts w:ascii="Times New Roman" w:hAnsi="Times New Roman" w:cs="Times New Roman"/>
                <w:sz w:val="28"/>
                <w:szCs w:val="28"/>
              </w:rPr>
              <w:t>1.</w:t>
            </w:r>
            <w:r>
              <w:rPr>
                <w:rFonts w:ascii="Times New Roman" w:hAnsi="Times New Roman" w:cs="Times New Roman"/>
                <w:sz w:val="28"/>
                <w:szCs w:val="28"/>
              </w:rPr>
              <w:t>Сенсорное развитие</w:t>
            </w:r>
          </w:p>
        </w:tc>
        <w:tc>
          <w:tcPr>
            <w:tcW w:w="1135" w:type="pct"/>
          </w:tcPr>
          <w:p w14:paraId="4AAA86D4"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97" w:type="pct"/>
          </w:tcPr>
          <w:p w14:paraId="0B03503B"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14:paraId="0DB1926A" w14:textId="77777777" w:rsidTr="009F514C">
        <w:tc>
          <w:tcPr>
            <w:tcW w:w="3068" w:type="pct"/>
            <w:gridSpan w:val="2"/>
          </w:tcPr>
          <w:p w14:paraId="6BEF30E7" w14:textId="77777777" w:rsidR="00D770F5" w:rsidRPr="00BA1052" w:rsidRDefault="00D770F5" w:rsidP="009F514C">
            <w:pPr>
              <w:rPr>
                <w:rFonts w:ascii="Times New Roman" w:hAnsi="Times New Roman" w:cs="Times New Roman"/>
                <w:sz w:val="28"/>
                <w:szCs w:val="28"/>
              </w:rPr>
            </w:pPr>
            <w:r w:rsidRPr="00BA1052">
              <w:rPr>
                <w:rFonts w:ascii="Times New Roman" w:hAnsi="Times New Roman" w:cs="Times New Roman"/>
                <w:sz w:val="28"/>
                <w:szCs w:val="28"/>
              </w:rPr>
              <w:t>2.</w:t>
            </w:r>
            <w:r>
              <w:rPr>
                <w:rFonts w:ascii="Times New Roman" w:hAnsi="Times New Roman" w:cs="Times New Roman"/>
                <w:sz w:val="28"/>
                <w:szCs w:val="28"/>
              </w:rPr>
              <w:t>Предметно-практические действия</w:t>
            </w:r>
          </w:p>
        </w:tc>
        <w:tc>
          <w:tcPr>
            <w:tcW w:w="1135" w:type="pct"/>
          </w:tcPr>
          <w:p w14:paraId="5233ED00"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97" w:type="pct"/>
          </w:tcPr>
          <w:p w14:paraId="2D18062C"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rsidRPr="00BA1052" w14:paraId="300F1E94" w14:textId="77777777" w:rsidTr="009F514C">
        <w:tc>
          <w:tcPr>
            <w:tcW w:w="5000" w:type="pct"/>
            <w:gridSpan w:val="4"/>
          </w:tcPr>
          <w:p w14:paraId="704AAA79" w14:textId="77777777" w:rsidR="00D770F5" w:rsidRDefault="00D770F5" w:rsidP="009F514C">
            <w:pPr>
              <w:rPr>
                <w:rFonts w:ascii="Times New Roman" w:hAnsi="Times New Roman" w:cs="Times New Roman"/>
                <w:b/>
                <w:sz w:val="28"/>
                <w:szCs w:val="28"/>
              </w:rPr>
            </w:pPr>
          </w:p>
          <w:p w14:paraId="7B7AC61C" w14:textId="77777777" w:rsidR="00D770F5" w:rsidRPr="00BA1052" w:rsidRDefault="00D770F5" w:rsidP="009F514C">
            <w:pPr>
              <w:rPr>
                <w:rFonts w:ascii="Times New Roman" w:hAnsi="Times New Roman" w:cs="Times New Roman"/>
                <w:b/>
                <w:sz w:val="28"/>
                <w:szCs w:val="28"/>
              </w:rPr>
            </w:pPr>
            <w:r w:rsidRPr="00BA1052">
              <w:rPr>
                <w:rFonts w:ascii="Times New Roman" w:hAnsi="Times New Roman" w:cs="Times New Roman"/>
                <w:b/>
                <w:sz w:val="28"/>
                <w:szCs w:val="28"/>
              </w:rPr>
              <w:t>Обязательная часть</w:t>
            </w:r>
          </w:p>
        </w:tc>
      </w:tr>
      <w:tr w:rsidR="00D770F5" w:rsidRPr="00BA1052" w14:paraId="1570DF5E" w14:textId="77777777" w:rsidTr="009F514C">
        <w:trPr>
          <w:trHeight w:val="960"/>
        </w:trPr>
        <w:tc>
          <w:tcPr>
            <w:tcW w:w="1313" w:type="pct"/>
            <w:tcBorders>
              <w:bottom w:val="single" w:sz="4" w:space="0" w:color="auto"/>
            </w:tcBorders>
          </w:tcPr>
          <w:p w14:paraId="4F14D7BA" w14:textId="77777777" w:rsidR="00D770F5" w:rsidRPr="00BA1052" w:rsidRDefault="00D770F5" w:rsidP="009F514C">
            <w:pPr>
              <w:rPr>
                <w:rFonts w:ascii="Times New Roman" w:hAnsi="Times New Roman" w:cs="Times New Roman"/>
                <w:b/>
                <w:sz w:val="28"/>
                <w:szCs w:val="28"/>
              </w:rPr>
            </w:pPr>
            <w:r>
              <w:rPr>
                <w:rFonts w:ascii="Times New Roman" w:hAnsi="Times New Roman" w:cs="Times New Roman"/>
                <w:b/>
                <w:sz w:val="28"/>
                <w:szCs w:val="28"/>
              </w:rPr>
              <w:t>1. Окружающий социальный мир</w:t>
            </w:r>
          </w:p>
        </w:tc>
        <w:tc>
          <w:tcPr>
            <w:tcW w:w="1755" w:type="pct"/>
            <w:tcBorders>
              <w:bottom w:val="single" w:sz="4" w:space="0" w:color="auto"/>
            </w:tcBorders>
          </w:tcPr>
          <w:p w14:paraId="6DA4CABE"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 Окружающий мир</w:t>
            </w:r>
          </w:p>
        </w:tc>
        <w:tc>
          <w:tcPr>
            <w:tcW w:w="1135" w:type="pct"/>
            <w:tcBorders>
              <w:bottom w:val="single" w:sz="4" w:space="0" w:color="auto"/>
            </w:tcBorders>
          </w:tcPr>
          <w:p w14:paraId="6602C27F"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tc>
        <w:tc>
          <w:tcPr>
            <w:tcW w:w="797" w:type="pct"/>
            <w:tcBorders>
              <w:bottom w:val="single" w:sz="4" w:space="0" w:color="auto"/>
            </w:tcBorders>
          </w:tcPr>
          <w:p w14:paraId="12EC7C7F" w14:textId="77777777" w:rsidR="00D770F5" w:rsidRDefault="00D770F5" w:rsidP="009F514C">
            <w:pPr>
              <w:rPr>
                <w:rFonts w:ascii="Times New Roman" w:hAnsi="Times New Roman" w:cs="Times New Roman"/>
                <w:sz w:val="28"/>
                <w:szCs w:val="28"/>
              </w:rPr>
            </w:pPr>
            <w:r>
              <w:rPr>
                <w:rFonts w:ascii="Times New Roman" w:hAnsi="Times New Roman" w:cs="Times New Roman"/>
                <w:sz w:val="28"/>
                <w:szCs w:val="28"/>
              </w:rPr>
              <w:t>1</w:t>
            </w:r>
          </w:p>
        </w:tc>
      </w:tr>
      <w:tr w:rsidR="00D770F5" w:rsidRPr="00BA1052" w14:paraId="0DB5228B" w14:textId="77777777" w:rsidTr="009F514C">
        <w:trPr>
          <w:trHeight w:val="351"/>
        </w:trPr>
        <w:tc>
          <w:tcPr>
            <w:tcW w:w="1313" w:type="pct"/>
            <w:tcBorders>
              <w:top w:val="single" w:sz="4" w:space="0" w:color="auto"/>
            </w:tcBorders>
          </w:tcPr>
          <w:p w14:paraId="2635DAB6" w14:textId="77777777" w:rsidR="00D770F5" w:rsidRPr="00A44AB3" w:rsidRDefault="00D770F5" w:rsidP="009F514C">
            <w:pPr>
              <w:rPr>
                <w:rFonts w:ascii="Times New Roman" w:hAnsi="Times New Roman" w:cs="Times New Roman"/>
                <w:b/>
                <w:sz w:val="28"/>
                <w:szCs w:val="28"/>
              </w:rPr>
            </w:pPr>
            <w:r>
              <w:rPr>
                <w:rFonts w:ascii="Times New Roman" w:hAnsi="Times New Roman" w:cs="Times New Roman"/>
                <w:b/>
                <w:sz w:val="28"/>
                <w:szCs w:val="28"/>
              </w:rPr>
              <w:lastRenderedPageBreak/>
              <w:t>2</w:t>
            </w:r>
            <w:r w:rsidRPr="00BA1052">
              <w:rPr>
                <w:rFonts w:ascii="Times New Roman" w:hAnsi="Times New Roman" w:cs="Times New Roman"/>
                <w:b/>
                <w:sz w:val="28"/>
                <w:szCs w:val="28"/>
              </w:rPr>
              <w:t xml:space="preserve">. </w:t>
            </w:r>
            <w:r>
              <w:rPr>
                <w:rFonts w:ascii="Times New Roman" w:hAnsi="Times New Roman" w:cs="Times New Roman"/>
                <w:b/>
                <w:sz w:val="28"/>
                <w:szCs w:val="28"/>
              </w:rPr>
              <w:t>Речь и альтернативная коммуникация</w:t>
            </w:r>
          </w:p>
        </w:tc>
        <w:tc>
          <w:tcPr>
            <w:tcW w:w="1755" w:type="pct"/>
            <w:tcBorders>
              <w:top w:val="single" w:sz="4" w:space="0" w:color="auto"/>
            </w:tcBorders>
          </w:tcPr>
          <w:p w14:paraId="7B144F7B" w14:textId="77777777" w:rsidR="00D770F5" w:rsidRPr="00A44AB3" w:rsidRDefault="00D770F5" w:rsidP="009F514C">
            <w:pPr>
              <w:rPr>
                <w:rFonts w:ascii="Times New Roman" w:hAnsi="Times New Roman" w:cs="Times New Roman"/>
                <w:sz w:val="28"/>
                <w:szCs w:val="28"/>
              </w:rPr>
            </w:pPr>
            <w:r w:rsidRPr="00BA1052">
              <w:rPr>
                <w:rFonts w:ascii="Times New Roman" w:hAnsi="Times New Roman" w:cs="Times New Roman"/>
                <w:sz w:val="28"/>
                <w:szCs w:val="28"/>
              </w:rPr>
              <w:t>1.</w:t>
            </w:r>
            <w:r>
              <w:rPr>
                <w:rFonts w:ascii="Times New Roman" w:hAnsi="Times New Roman" w:cs="Times New Roman"/>
                <w:sz w:val="28"/>
                <w:szCs w:val="28"/>
              </w:rPr>
              <w:t xml:space="preserve"> Язык и речевая практика</w:t>
            </w:r>
          </w:p>
        </w:tc>
        <w:tc>
          <w:tcPr>
            <w:tcW w:w="1135" w:type="pct"/>
            <w:tcBorders>
              <w:top w:val="single" w:sz="4" w:space="0" w:color="auto"/>
            </w:tcBorders>
          </w:tcPr>
          <w:p w14:paraId="553A19F1"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p w14:paraId="310220EC" w14:textId="77777777" w:rsidR="00D770F5" w:rsidRPr="00BA1052" w:rsidRDefault="00D770F5" w:rsidP="009F514C">
            <w:pPr>
              <w:rPr>
                <w:rFonts w:ascii="Times New Roman" w:hAnsi="Times New Roman" w:cs="Times New Roman"/>
                <w:sz w:val="28"/>
                <w:szCs w:val="28"/>
              </w:rPr>
            </w:pPr>
          </w:p>
          <w:p w14:paraId="39B5C691" w14:textId="77777777" w:rsidR="00D770F5" w:rsidRDefault="00D770F5" w:rsidP="009F514C">
            <w:pPr>
              <w:rPr>
                <w:rFonts w:ascii="Times New Roman" w:hAnsi="Times New Roman" w:cs="Times New Roman"/>
                <w:sz w:val="28"/>
                <w:szCs w:val="28"/>
              </w:rPr>
            </w:pPr>
          </w:p>
          <w:p w14:paraId="0D8F716F" w14:textId="77777777" w:rsidR="00D770F5" w:rsidRDefault="00D770F5" w:rsidP="009F514C">
            <w:pPr>
              <w:rPr>
                <w:rFonts w:ascii="Times New Roman" w:hAnsi="Times New Roman" w:cs="Times New Roman"/>
                <w:sz w:val="28"/>
                <w:szCs w:val="28"/>
              </w:rPr>
            </w:pPr>
          </w:p>
          <w:p w14:paraId="52FF711C" w14:textId="77777777" w:rsidR="00D770F5" w:rsidRPr="00BA1052" w:rsidRDefault="00D770F5" w:rsidP="009F514C">
            <w:pPr>
              <w:rPr>
                <w:rFonts w:ascii="Times New Roman" w:hAnsi="Times New Roman" w:cs="Times New Roman"/>
                <w:sz w:val="28"/>
                <w:szCs w:val="28"/>
              </w:rPr>
            </w:pPr>
          </w:p>
        </w:tc>
        <w:tc>
          <w:tcPr>
            <w:tcW w:w="797" w:type="pct"/>
            <w:tcBorders>
              <w:top w:val="single" w:sz="4" w:space="0" w:color="auto"/>
            </w:tcBorders>
          </w:tcPr>
          <w:p w14:paraId="2CA32B72" w14:textId="77777777" w:rsidR="00D770F5" w:rsidRPr="00BA1052" w:rsidRDefault="00D770F5" w:rsidP="009F514C">
            <w:pPr>
              <w:rPr>
                <w:rFonts w:ascii="Times New Roman" w:hAnsi="Times New Roman" w:cs="Times New Roman"/>
                <w:sz w:val="28"/>
                <w:szCs w:val="28"/>
              </w:rPr>
            </w:pPr>
            <w:r>
              <w:rPr>
                <w:rFonts w:ascii="Times New Roman" w:hAnsi="Times New Roman" w:cs="Times New Roman"/>
                <w:sz w:val="28"/>
                <w:szCs w:val="28"/>
              </w:rPr>
              <w:t>1</w:t>
            </w:r>
          </w:p>
          <w:p w14:paraId="0AC679F3" w14:textId="77777777" w:rsidR="00D770F5" w:rsidRPr="00BA1052" w:rsidRDefault="00D770F5" w:rsidP="009F514C">
            <w:pPr>
              <w:rPr>
                <w:rFonts w:ascii="Times New Roman" w:hAnsi="Times New Roman" w:cs="Times New Roman"/>
                <w:sz w:val="28"/>
                <w:szCs w:val="28"/>
              </w:rPr>
            </w:pPr>
          </w:p>
          <w:p w14:paraId="7B412854" w14:textId="77777777" w:rsidR="00D770F5" w:rsidRPr="00BA1052" w:rsidRDefault="00D770F5" w:rsidP="009F514C">
            <w:pPr>
              <w:rPr>
                <w:rFonts w:ascii="Times New Roman" w:hAnsi="Times New Roman" w:cs="Times New Roman"/>
                <w:sz w:val="28"/>
                <w:szCs w:val="28"/>
              </w:rPr>
            </w:pPr>
          </w:p>
        </w:tc>
      </w:tr>
      <w:tr w:rsidR="00D770F5" w:rsidRPr="00BA1052" w14:paraId="7C37B2E1" w14:textId="77777777" w:rsidTr="009F514C">
        <w:tc>
          <w:tcPr>
            <w:tcW w:w="3068" w:type="pct"/>
            <w:gridSpan w:val="2"/>
          </w:tcPr>
          <w:p w14:paraId="78FAE411" w14:textId="77777777" w:rsidR="00D770F5" w:rsidRPr="00AA7BFF" w:rsidRDefault="00D770F5" w:rsidP="009F514C">
            <w:pPr>
              <w:rPr>
                <w:rFonts w:ascii="Times New Roman" w:hAnsi="Times New Roman" w:cs="Times New Roman"/>
                <w:b/>
                <w:sz w:val="28"/>
                <w:szCs w:val="28"/>
              </w:rPr>
            </w:pPr>
            <w:r>
              <w:rPr>
                <w:rFonts w:ascii="Times New Roman" w:hAnsi="Times New Roman" w:cs="Times New Roman"/>
                <w:b/>
                <w:sz w:val="28"/>
                <w:szCs w:val="28"/>
              </w:rPr>
              <w:t xml:space="preserve">                                                                </w:t>
            </w:r>
            <w:r w:rsidRPr="00AA7BFF">
              <w:rPr>
                <w:rFonts w:ascii="Times New Roman" w:hAnsi="Times New Roman" w:cs="Times New Roman"/>
                <w:b/>
                <w:sz w:val="28"/>
                <w:szCs w:val="28"/>
              </w:rPr>
              <w:t>ИТОГО:</w:t>
            </w:r>
          </w:p>
        </w:tc>
        <w:tc>
          <w:tcPr>
            <w:tcW w:w="1135" w:type="pct"/>
          </w:tcPr>
          <w:p w14:paraId="4C0C5B82" w14:textId="77777777" w:rsidR="00D770F5" w:rsidRPr="00AA7BFF" w:rsidRDefault="00D770F5" w:rsidP="009F514C">
            <w:pPr>
              <w:rPr>
                <w:rFonts w:ascii="Times New Roman" w:hAnsi="Times New Roman" w:cs="Times New Roman"/>
                <w:b/>
                <w:sz w:val="28"/>
                <w:szCs w:val="28"/>
              </w:rPr>
            </w:pPr>
            <w:r>
              <w:rPr>
                <w:rFonts w:ascii="Times New Roman" w:hAnsi="Times New Roman" w:cs="Times New Roman"/>
                <w:b/>
                <w:sz w:val="28"/>
                <w:szCs w:val="28"/>
              </w:rPr>
              <w:t>4</w:t>
            </w:r>
          </w:p>
        </w:tc>
        <w:tc>
          <w:tcPr>
            <w:tcW w:w="797" w:type="pct"/>
          </w:tcPr>
          <w:p w14:paraId="111F6378" w14:textId="77777777" w:rsidR="00D770F5" w:rsidRPr="00AA7BFF" w:rsidRDefault="00D770F5" w:rsidP="009F514C">
            <w:pPr>
              <w:rPr>
                <w:rFonts w:ascii="Times New Roman" w:hAnsi="Times New Roman" w:cs="Times New Roman"/>
                <w:b/>
                <w:sz w:val="28"/>
                <w:szCs w:val="28"/>
              </w:rPr>
            </w:pPr>
            <w:r>
              <w:rPr>
                <w:rFonts w:ascii="Times New Roman" w:hAnsi="Times New Roman" w:cs="Times New Roman"/>
                <w:b/>
                <w:sz w:val="28"/>
                <w:szCs w:val="28"/>
              </w:rPr>
              <w:t>4</w:t>
            </w:r>
          </w:p>
        </w:tc>
      </w:tr>
    </w:tbl>
    <w:p w14:paraId="7FD65C18" w14:textId="77777777" w:rsidR="00293F6D" w:rsidRDefault="00293F6D">
      <w:pPr>
        <w:rPr>
          <w:sz w:val="2"/>
          <w:szCs w:val="2"/>
        </w:rPr>
      </w:pPr>
    </w:p>
    <w:p w14:paraId="5D97F662" w14:textId="77777777" w:rsidR="00221A25" w:rsidRDefault="00221A25" w:rsidP="00D770F5">
      <w:pPr>
        <w:pStyle w:val="25"/>
        <w:shd w:val="clear" w:color="auto" w:fill="auto"/>
        <w:spacing w:before="239" w:line="274" w:lineRule="exact"/>
        <w:ind w:left="200"/>
        <w:jc w:val="left"/>
      </w:pPr>
    </w:p>
    <w:p w14:paraId="29D3FC92" w14:textId="77777777" w:rsidR="00293F6D" w:rsidRDefault="00293F6D" w:rsidP="00D770F5">
      <w:pPr>
        <w:pStyle w:val="25"/>
        <w:shd w:val="clear" w:color="auto" w:fill="auto"/>
        <w:spacing w:before="239" w:line="274" w:lineRule="exact"/>
        <w:jc w:val="left"/>
        <w:sectPr w:rsidR="00293F6D" w:rsidSect="007F6A4C">
          <w:footerReference w:type="default" r:id="rId18"/>
          <w:headerReference w:type="first" r:id="rId19"/>
          <w:pgSz w:w="11900" w:h="16840"/>
          <w:pgMar w:top="734" w:right="666" w:bottom="709" w:left="1337" w:header="0" w:footer="922" w:gutter="0"/>
          <w:cols w:space="720"/>
          <w:noEndnote/>
          <w:docGrid w:linePitch="360"/>
        </w:sectPr>
      </w:pPr>
    </w:p>
    <w:p w14:paraId="448D4741" w14:textId="77777777" w:rsidR="00293F6D" w:rsidRDefault="00293F6D">
      <w:pPr>
        <w:spacing w:line="480" w:lineRule="exact"/>
      </w:pPr>
    </w:p>
    <w:p w14:paraId="7AF356C3" w14:textId="77777777" w:rsidR="00B540EE" w:rsidRPr="005C4ED1" w:rsidRDefault="00B540EE" w:rsidP="00B540EE">
      <w:pPr>
        <w:pStyle w:val="25"/>
        <w:shd w:val="clear" w:color="auto" w:fill="auto"/>
        <w:spacing w:before="0" w:line="274" w:lineRule="exact"/>
        <w:ind w:firstLine="740"/>
        <w:jc w:val="both"/>
        <w:rPr>
          <w:color w:val="FF0000"/>
        </w:rPr>
      </w:pPr>
      <w:r w:rsidRPr="005C4ED1">
        <w:rPr>
          <w:color w:val="FF0000"/>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(Государственный образовательный стандарт для детей с умственной отсталостью (интеллектуальными нарушениями), утвержденный приказом Министерства образования и науки Российской Федерации от 19.12.2014 года № 1599, реализуется в </w:t>
      </w:r>
      <w:r w:rsidRPr="005C4ED1">
        <w:rPr>
          <w:b/>
          <w:color w:val="FF0000"/>
        </w:rPr>
        <w:t>1-х и 2-х классах</w:t>
      </w:r>
      <w:r w:rsidRPr="005C4ED1">
        <w:rPr>
          <w:color w:val="FF0000"/>
        </w:rPr>
        <w:t>.)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645461FC" w14:textId="77777777" w:rsidR="00B540EE" w:rsidRPr="005C4ED1" w:rsidRDefault="00B540EE" w:rsidP="00B540EE">
      <w:pPr>
        <w:pStyle w:val="25"/>
        <w:shd w:val="clear" w:color="auto" w:fill="auto"/>
        <w:spacing w:before="0" w:line="274" w:lineRule="exact"/>
        <w:ind w:firstLine="740"/>
        <w:jc w:val="both"/>
        <w:rPr>
          <w:color w:val="FF0000"/>
        </w:rPr>
      </w:pPr>
      <w:r w:rsidRPr="005C4ED1">
        <w:rPr>
          <w:color w:val="FF0000"/>
        </w:rPr>
        <w:t xml:space="preserve">АООП разработана и утверждена организацией в соответствии со Стандартом и с учетом </w:t>
      </w:r>
      <w:proofErr w:type="spellStart"/>
      <w:r w:rsidRPr="005C4ED1">
        <w:rPr>
          <w:color w:val="FF0000"/>
        </w:rPr>
        <w:t>ПрАООП</w:t>
      </w:r>
      <w:proofErr w:type="spellEnd"/>
      <w:r w:rsidRPr="005C4ED1">
        <w:rPr>
          <w:color w:val="FF0000"/>
        </w:rPr>
        <w:t xml:space="preserve">. </w:t>
      </w:r>
    </w:p>
    <w:p w14:paraId="143FF729" w14:textId="77777777" w:rsidR="00B540EE" w:rsidRDefault="00B540EE" w:rsidP="00B540EE">
      <w:pPr>
        <w:pStyle w:val="25"/>
        <w:shd w:val="clear" w:color="auto" w:fill="auto"/>
        <w:spacing w:before="0" w:line="274" w:lineRule="exact"/>
        <w:ind w:firstLine="740"/>
        <w:jc w:val="both"/>
      </w:pPr>
      <w:r>
        <w:t>В основу разработки АООП для обучающихся с легкой умственной отсталостью (интеллектуальными нарушениями) заложены дифференцированный и деятельностный подходы.</w:t>
      </w:r>
    </w:p>
    <w:p w14:paraId="74F9A7F9" w14:textId="77777777" w:rsidR="00B540EE" w:rsidRDefault="00B540EE" w:rsidP="00B540EE">
      <w:pPr>
        <w:pStyle w:val="25"/>
        <w:shd w:val="clear" w:color="auto" w:fill="auto"/>
        <w:spacing w:before="0" w:line="274" w:lineRule="exact"/>
        <w:ind w:firstLine="740"/>
        <w:jc w:val="both"/>
      </w:pPr>
      <w:r>
        <w:rPr>
          <w:rStyle w:val="28"/>
        </w:rPr>
        <w:t>Дифференцированный подход</w:t>
      </w:r>
      <w:r>
        <w:t xml:space="preserve"> к построению АООП для обучающихся с легкой ум</w:t>
      </w:r>
      <w:r>
        <w:softHyphen/>
        <w:t>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w:t>
      </w:r>
      <w:r>
        <w:softHyphen/>
        <w:t>воения содержания образования.</w:t>
      </w:r>
    </w:p>
    <w:p w14:paraId="28ADF19F" w14:textId="77777777" w:rsidR="00B540EE" w:rsidRDefault="00B540EE" w:rsidP="00B540EE">
      <w:pPr>
        <w:pStyle w:val="25"/>
        <w:shd w:val="clear" w:color="auto" w:fill="auto"/>
        <w:spacing w:before="0" w:line="274" w:lineRule="exact"/>
        <w:ind w:firstLine="74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softHyphen/>
        <w:t>сталостью (интеллектуальными нарушениями) возможность реализовать индивидуальный потенциал развития.</w:t>
      </w:r>
    </w:p>
    <w:p w14:paraId="341B2579" w14:textId="77777777" w:rsidR="00B540EE" w:rsidRDefault="00B540EE" w:rsidP="00B540EE">
      <w:pPr>
        <w:pStyle w:val="25"/>
        <w:shd w:val="clear" w:color="auto" w:fill="auto"/>
        <w:spacing w:before="0" w:line="274" w:lineRule="exact"/>
        <w:ind w:firstLine="740"/>
        <w:jc w:val="both"/>
      </w:pPr>
      <w:r>
        <w:rPr>
          <w:rStyle w:val="29"/>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10795C17" w14:textId="77777777" w:rsidR="00B540EE" w:rsidRDefault="00B540EE" w:rsidP="00B540EE">
      <w:pPr>
        <w:pStyle w:val="25"/>
        <w:shd w:val="clear" w:color="auto" w:fill="auto"/>
        <w:spacing w:before="0" w:line="274" w:lineRule="exact"/>
        <w:ind w:firstLine="74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1ACE9CA0" w14:textId="77777777" w:rsidR="00B540EE" w:rsidRDefault="00B540EE" w:rsidP="00B540EE">
      <w:pPr>
        <w:pStyle w:val="25"/>
        <w:shd w:val="clear" w:color="auto" w:fill="auto"/>
        <w:spacing w:before="0" w:line="274" w:lineRule="exact"/>
        <w:ind w:firstLine="58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35B576F" w14:textId="77777777" w:rsidR="00B540EE" w:rsidRDefault="00B540EE" w:rsidP="00B540EE">
      <w:pPr>
        <w:pStyle w:val="25"/>
        <w:shd w:val="clear" w:color="auto" w:fill="auto"/>
        <w:spacing w:before="0" w:line="274" w:lineRule="exact"/>
        <w:ind w:firstLine="580"/>
        <w:jc w:val="both"/>
      </w:pPr>
      <w:r>
        <w:t>В контексте разработки АООП образования для обучающихся с умственной от</w:t>
      </w:r>
      <w:r>
        <w:softHyphen/>
        <w:t>сталостью (интеллектуальными нарушениями) реализация деятельностного подхода обеспечивает:</w:t>
      </w:r>
    </w:p>
    <w:p w14:paraId="6235DE5E" w14:textId="77777777" w:rsidR="00B540EE" w:rsidRDefault="00B540EE" w:rsidP="00B540EE">
      <w:pPr>
        <w:pStyle w:val="25"/>
        <w:numPr>
          <w:ilvl w:val="0"/>
          <w:numId w:val="2"/>
        </w:numPr>
        <w:shd w:val="clear" w:color="auto" w:fill="auto"/>
        <w:tabs>
          <w:tab w:val="left" w:pos="821"/>
        </w:tabs>
        <w:spacing w:before="0" w:line="240" w:lineRule="exact"/>
        <w:ind w:firstLine="580"/>
        <w:jc w:val="both"/>
      </w:pPr>
      <w:r>
        <w:t>придание результатам образования социально и личностно значимого характера;</w:t>
      </w:r>
    </w:p>
    <w:p w14:paraId="47A099F5" w14:textId="77777777" w:rsidR="00B540EE" w:rsidRDefault="00B540EE" w:rsidP="00B540EE">
      <w:pPr>
        <w:pStyle w:val="25"/>
        <w:numPr>
          <w:ilvl w:val="0"/>
          <w:numId w:val="2"/>
        </w:numPr>
        <w:shd w:val="clear" w:color="auto" w:fill="auto"/>
        <w:tabs>
          <w:tab w:val="left" w:pos="783"/>
        </w:tabs>
        <w:spacing w:before="0" w:line="274" w:lineRule="exact"/>
        <w:ind w:firstLine="58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773F35BA" w14:textId="77777777" w:rsidR="00B540EE" w:rsidRDefault="00B540EE" w:rsidP="00B540EE">
      <w:pPr>
        <w:pStyle w:val="25"/>
        <w:numPr>
          <w:ilvl w:val="0"/>
          <w:numId w:val="2"/>
        </w:numPr>
        <w:shd w:val="clear" w:color="auto" w:fill="auto"/>
        <w:tabs>
          <w:tab w:val="left" w:pos="797"/>
        </w:tabs>
        <w:spacing w:before="0" w:line="278" w:lineRule="exact"/>
        <w:ind w:firstLine="580"/>
        <w:jc w:val="both"/>
      </w:pPr>
      <w:r>
        <w:t>существенное повышение мотивации и интереса к учению, приобретению нового опыта деятельности и поведения;</w:t>
      </w:r>
    </w:p>
    <w:p w14:paraId="4EFD05B9" w14:textId="77777777" w:rsidR="00B540EE" w:rsidRDefault="00B540EE" w:rsidP="00B540EE">
      <w:pPr>
        <w:pStyle w:val="25"/>
        <w:numPr>
          <w:ilvl w:val="0"/>
          <w:numId w:val="2"/>
        </w:numPr>
        <w:shd w:val="clear" w:color="auto" w:fill="auto"/>
        <w:tabs>
          <w:tab w:val="left" w:pos="797"/>
        </w:tabs>
        <w:spacing w:before="0" w:line="274" w:lineRule="exact"/>
        <w:ind w:firstLine="580"/>
        <w:jc w:val="both"/>
      </w:pPr>
      <w: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w:t>
      </w:r>
      <w:r>
        <w:lastRenderedPageBreak/>
        <w:t>успешности.</w:t>
      </w:r>
    </w:p>
    <w:p w14:paraId="5BD16C70" w14:textId="77777777" w:rsidR="00B540EE" w:rsidRDefault="00B540EE" w:rsidP="00B540EE">
      <w:pPr>
        <w:pStyle w:val="25"/>
        <w:shd w:val="clear" w:color="auto" w:fill="auto"/>
        <w:spacing w:before="0" w:line="274" w:lineRule="exact"/>
        <w:ind w:firstLine="580"/>
        <w:jc w:val="both"/>
      </w:pPr>
      <w:r>
        <w:t>В основу АООП образования обучающихся с умственной отсталостью (интеллектуальными нарушениями) положены следующие принципы:</w:t>
      </w:r>
    </w:p>
    <w:p w14:paraId="0C39E38D" w14:textId="77777777" w:rsidR="00B540EE" w:rsidRDefault="00B540EE" w:rsidP="00B540EE">
      <w:pPr>
        <w:pStyle w:val="25"/>
        <w:shd w:val="clear" w:color="auto" w:fill="auto"/>
        <w:tabs>
          <w:tab w:val="left" w:pos="908"/>
        </w:tabs>
        <w:spacing w:before="0" w:line="274" w:lineRule="exact"/>
        <w:jc w:val="both"/>
      </w:pPr>
      <w: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23DB4A0D" w14:textId="77777777" w:rsidR="00B540EE" w:rsidRDefault="00B540EE" w:rsidP="00B540EE">
      <w:pPr>
        <w:pStyle w:val="25"/>
        <w:shd w:val="clear" w:color="auto" w:fill="auto"/>
        <w:tabs>
          <w:tab w:val="left" w:pos="2267"/>
          <w:tab w:val="left" w:pos="5517"/>
        </w:tabs>
        <w:spacing w:before="0" w:line="274" w:lineRule="exact"/>
        <w:jc w:val="both"/>
      </w:pPr>
      <w: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EB4A68C" w14:textId="77777777" w:rsidR="00B540EE" w:rsidRDefault="00B540EE" w:rsidP="00B540EE">
      <w:pPr>
        <w:pStyle w:val="25"/>
        <w:shd w:val="clear" w:color="auto" w:fill="auto"/>
        <w:tabs>
          <w:tab w:val="left" w:pos="1066"/>
        </w:tabs>
        <w:spacing w:before="0" w:line="274" w:lineRule="exact"/>
        <w:jc w:val="both"/>
      </w:pPr>
      <w: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t>практико</w:t>
      </w:r>
      <w:proofErr w:type="spellEnd"/>
      <w:r>
        <w:t xml:space="preserve"> ориентированных задач;</w:t>
      </w:r>
    </w:p>
    <w:p w14:paraId="636609D2" w14:textId="77777777" w:rsidR="00B540EE" w:rsidRDefault="00B540EE" w:rsidP="00B540EE">
      <w:pPr>
        <w:pStyle w:val="25"/>
        <w:shd w:val="clear" w:color="auto" w:fill="auto"/>
        <w:tabs>
          <w:tab w:val="left" w:pos="1066"/>
        </w:tabs>
        <w:spacing w:before="0" w:line="274" w:lineRule="exact"/>
        <w:jc w:val="both"/>
      </w:pPr>
      <w: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5C93A9A2" w14:textId="77777777" w:rsidR="00B540EE" w:rsidRDefault="00B540EE" w:rsidP="00B540EE">
      <w:pPr>
        <w:pStyle w:val="25"/>
        <w:shd w:val="clear" w:color="auto" w:fill="auto"/>
        <w:tabs>
          <w:tab w:val="left" w:pos="1121"/>
        </w:tabs>
        <w:spacing w:before="0" w:line="274" w:lineRule="exact"/>
        <w:jc w:val="both"/>
      </w:pPr>
      <w:r>
        <w:t>- онтогенетический принцип;</w:t>
      </w:r>
    </w:p>
    <w:p w14:paraId="27DF9EB8" w14:textId="77777777" w:rsidR="00B540EE" w:rsidRDefault="00B540EE" w:rsidP="00B540EE">
      <w:pPr>
        <w:pStyle w:val="25"/>
        <w:shd w:val="clear" w:color="auto" w:fill="auto"/>
        <w:tabs>
          <w:tab w:val="left" w:pos="1066"/>
        </w:tabs>
        <w:spacing w:before="0" w:line="274" w:lineRule="exact"/>
        <w:jc w:val="both"/>
      </w:pPr>
      <w: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48D8BDC7" w14:textId="77777777" w:rsidR="00B540EE" w:rsidRDefault="00B540EE" w:rsidP="00B540EE">
      <w:pPr>
        <w:pStyle w:val="25"/>
        <w:shd w:val="clear" w:color="auto" w:fill="auto"/>
        <w:tabs>
          <w:tab w:val="left" w:pos="1066"/>
        </w:tabs>
        <w:spacing w:before="0" w:line="274" w:lineRule="exact"/>
        <w:jc w:val="both"/>
      </w:pPr>
      <w: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3DF55954" w14:textId="77777777" w:rsidR="00B540EE" w:rsidRDefault="00B540EE" w:rsidP="00B540EE">
      <w:pPr>
        <w:pStyle w:val="25"/>
        <w:shd w:val="clear" w:color="auto" w:fill="auto"/>
        <w:tabs>
          <w:tab w:val="left" w:pos="1066"/>
        </w:tabs>
        <w:spacing w:before="0" w:line="274" w:lineRule="exact"/>
        <w:jc w:val="both"/>
      </w:pPr>
      <w:r>
        <w:t>- принцип учета возрастных особенностей обучающихся, определяющий содержание предметных областей и результаты личностных достижений;</w:t>
      </w:r>
    </w:p>
    <w:p w14:paraId="0870C3C9" w14:textId="77777777" w:rsidR="00B540EE" w:rsidRDefault="00B540EE" w:rsidP="00B540EE">
      <w:pPr>
        <w:pStyle w:val="25"/>
        <w:shd w:val="clear" w:color="auto" w:fill="auto"/>
        <w:tabs>
          <w:tab w:val="left" w:pos="1066"/>
        </w:tabs>
        <w:spacing w:before="0" w:line="274" w:lineRule="exact"/>
        <w:jc w:val="both"/>
      </w:pPr>
      <w:r>
        <w:t>- принцип учета особенностей психического развития разных групп обучающихся с умственной отсталостью (интеллектуальными нарушениями);</w:t>
      </w:r>
    </w:p>
    <w:p w14:paraId="6913A872" w14:textId="77777777" w:rsidR="00B540EE" w:rsidRDefault="00B540EE" w:rsidP="00B540EE">
      <w:pPr>
        <w:pStyle w:val="25"/>
        <w:shd w:val="clear" w:color="auto" w:fill="auto"/>
        <w:tabs>
          <w:tab w:val="left" w:pos="903"/>
        </w:tabs>
        <w:spacing w:before="0" w:line="274" w:lineRule="exact"/>
        <w:jc w:val="both"/>
      </w:pPr>
      <w: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232009F" w14:textId="77777777" w:rsidR="00B540EE" w:rsidRDefault="00B540EE" w:rsidP="00B540EE">
      <w:pPr>
        <w:pStyle w:val="25"/>
        <w:shd w:val="clear" w:color="auto" w:fill="auto"/>
        <w:tabs>
          <w:tab w:val="left" w:pos="898"/>
        </w:tabs>
        <w:spacing w:before="0" w:line="274" w:lineRule="exact"/>
        <w:jc w:val="both"/>
      </w:pPr>
      <w: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434E9A1F" w14:textId="77777777" w:rsidR="00B540EE" w:rsidRDefault="00B540EE" w:rsidP="00B540EE">
      <w:pPr>
        <w:pStyle w:val="25"/>
        <w:shd w:val="clear" w:color="auto" w:fill="auto"/>
        <w:tabs>
          <w:tab w:val="left" w:pos="999"/>
        </w:tabs>
        <w:spacing w:before="0" w:after="120" w:line="240" w:lineRule="auto"/>
        <w:jc w:val="left"/>
      </w:pPr>
      <w:r>
        <w:t xml:space="preserve">- принцип сотрудничества с семьей.  </w:t>
      </w:r>
    </w:p>
    <w:p w14:paraId="397B603E" w14:textId="77777777" w:rsidR="00B540EE" w:rsidRDefault="00B540EE" w:rsidP="00B540EE">
      <w:pPr>
        <w:pStyle w:val="25"/>
        <w:shd w:val="clear" w:color="auto" w:fill="auto"/>
        <w:tabs>
          <w:tab w:val="left" w:pos="999"/>
        </w:tabs>
        <w:spacing w:before="0" w:line="240" w:lineRule="auto"/>
        <w:jc w:val="both"/>
      </w:pPr>
      <w:r>
        <w:t xml:space="preserve">Статья 3 часть 1 Федерального закона Российской Федерации «Об образовании в Российской Федерации» </w:t>
      </w:r>
      <w:r>
        <w:rPr>
          <w:lang w:val="en-US" w:eastAsia="en-US" w:bidi="en-US"/>
        </w:rPr>
        <w:t>N</w:t>
      </w:r>
      <w:r w:rsidRPr="00D91184">
        <w:rPr>
          <w:lang w:eastAsia="en-US" w:bidi="en-US"/>
        </w:rPr>
        <w:t xml:space="preserve"> </w:t>
      </w:r>
      <w:r>
        <w:t xml:space="preserve">273-ФЗ (в ред. Федеральных законов от 07.05.2013 </w:t>
      </w:r>
      <w:r>
        <w:rPr>
          <w:lang w:val="en-US" w:eastAsia="en-US" w:bidi="en-US"/>
        </w:rPr>
        <w:t>N</w:t>
      </w:r>
      <w:r w:rsidRPr="00D91184">
        <w:rPr>
          <w:lang w:eastAsia="en-US" w:bidi="en-US"/>
        </w:rPr>
        <w:t xml:space="preserve"> </w:t>
      </w:r>
      <w:r>
        <w:t xml:space="preserve">99-ФЗ, от 23.07.2013 </w:t>
      </w:r>
      <w:r>
        <w:rPr>
          <w:lang w:val="en-US" w:eastAsia="en-US" w:bidi="en-US"/>
        </w:rPr>
        <w:t>N</w:t>
      </w:r>
      <w:r w:rsidRPr="00D91184">
        <w:rPr>
          <w:lang w:eastAsia="en-US" w:bidi="en-US"/>
        </w:rPr>
        <w:t xml:space="preserve"> </w:t>
      </w:r>
      <w:r>
        <w:t>203-ФЗ).</w:t>
      </w:r>
    </w:p>
    <w:p w14:paraId="4D280137" w14:textId="77777777" w:rsidR="00B540EE" w:rsidRDefault="00B540EE" w:rsidP="00B540EE">
      <w:pPr>
        <w:pStyle w:val="25"/>
        <w:shd w:val="clear" w:color="auto" w:fill="auto"/>
        <w:tabs>
          <w:tab w:val="left" w:pos="999"/>
        </w:tabs>
        <w:spacing w:before="0" w:after="120" w:line="274" w:lineRule="exact"/>
        <w:jc w:val="both"/>
      </w:pPr>
      <w:r>
        <w:rPr>
          <w:rStyle w:val="29"/>
        </w:rPr>
        <w:t xml:space="preserve">Структура АООП </w:t>
      </w:r>
      <w:r>
        <w:t xml:space="preserve">обучающихся с умственной отсталостью (интеллектуальными нарушениями) включает целевой, </w:t>
      </w:r>
      <w:r>
        <w:lastRenderedPageBreak/>
        <w:t>содержательный и организационный разделы.</w:t>
      </w:r>
      <w:r>
        <w:rPr>
          <w:vertAlign w:val="superscript"/>
        </w:rPr>
        <w:footnoteReference w:id="5"/>
      </w:r>
    </w:p>
    <w:p w14:paraId="12C37AE4" w14:textId="77777777" w:rsidR="00B540EE" w:rsidRDefault="00B540EE" w:rsidP="00B540EE">
      <w:pPr>
        <w:pStyle w:val="25"/>
        <w:shd w:val="clear" w:color="auto" w:fill="auto"/>
        <w:tabs>
          <w:tab w:val="left" w:pos="999"/>
        </w:tabs>
        <w:spacing w:before="0" w:after="120" w:line="274" w:lineRule="exact"/>
        <w:jc w:val="both"/>
      </w:pPr>
      <w:r>
        <w:t>Целевой раздел определяет общее назначение, цели, задачи и планируемые результаты реализации АООП ГБОУ «Турунтаевская СКОШИ», а также способы определения достижения этих целей и результатов.</w:t>
      </w:r>
    </w:p>
    <w:p w14:paraId="704E437C" w14:textId="77777777" w:rsidR="00B540EE" w:rsidRDefault="00B540EE" w:rsidP="00B540EE">
      <w:pPr>
        <w:pStyle w:val="25"/>
        <w:shd w:val="clear" w:color="auto" w:fill="auto"/>
        <w:tabs>
          <w:tab w:val="left" w:pos="999"/>
        </w:tabs>
        <w:spacing w:before="0" w:line="274" w:lineRule="exact"/>
        <w:jc w:val="both"/>
      </w:pPr>
      <w:r>
        <w:rPr>
          <w:rStyle w:val="2a"/>
        </w:rPr>
        <w:t>Целевой раздел включает:</w:t>
      </w:r>
      <w:r>
        <w:rPr>
          <w:rStyle w:val="2a"/>
          <w:u w:val="none"/>
        </w:rPr>
        <w:t xml:space="preserve"> </w:t>
      </w:r>
      <w:r>
        <w:t>пояснительную записку; планируемые результаты освоения обучающимися с умственной отсталостью (интеллектуальными нарушениями) АООП образования; систему оценки достижения планируемых результатов освоения АООП образования.</w:t>
      </w:r>
    </w:p>
    <w:p w14:paraId="057FD0E7" w14:textId="77777777" w:rsidR="00B540EE" w:rsidRDefault="00B540EE" w:rsidP="00B540EE">
      <w:pPr>
        <w:pStyle w:val="25"/>
        <w:shd w:val="clear" w:color="auto" w:fill="auto"/>
        <w:tabs>
          <w:tab w:val="left" w:pos="999"/>
        </w:tabs>
        <w:spacing w:before="0" w:line="274" w:lineRule="exact"/>
        <w:jc w:val="both"/>
      </w:pPr>
      <w:r w:rsidRPr="006642B3">
        <w:rPr>
          <w:u w:val="single"/>
        </w:rPr>
        <w:t>Содержательный раздел определяет</w:t>
      </w:r>
      <w:r>
        <w:t xml:space="preserve">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программу формирования базовых учебных действий;</w:t>
      </w:r>
    </w:p>
    <w:p w14:paraId="137DF447" w14:textId="77777777" w:rsidR="00B540EE" w:rsidRDefault="00B540EE" w:rsidP="00B540EE">
      <w:pPr>
        <w:pStyle w:val="25"/>
        <w:shd w:val="clear" w:color="auto" w:fill="auto"/>
        <w:spacing w:before="0" w:line="274" w:lineRule="exact"/>
        <w:jc w:val="both"/>
      </w:pPr>
      <w:r>
        <w:t>- программы отдельных учебных предметов, курсов коррекционно-развивающей области;</w:t>
      </w:r>
    </w:p>
    <w:p w14:paraId="621110C5" w14:textId="77777777" w:rsidR="00B540EE" w:rsidRDefault="00B540EE" w:rsidP="00B540EE">
      <w:pPr>
        <w:pStyle w:val="25"/>
        <w:shd w:val="clear" w:color="auto" w:fill="auto"/>
        <w:spacing w:before="0" w:line="274" w:lineRule="exact"/>
        <w:jc w:val="both"/>
      </w:pPr>
      <w:r>
        <w:t>- программу духовно-нравственного (нравственного) развития обучающихся с умственной отсталостью (интеллектуальными нарушениями);</w:t>
      </w:r>
    </w:p>
    <w:p w14:paraId="43BD529F" w14:textId="77777777" w:rsidR="00B540EE" w:rsidRDefault="00B540EE" w:rsidP="00B540EE">
      <w:pPr>
        <w:pStyle w:val="25"/>
        <w:shd w:val="clear" w:color="auto" w:fill="auto"/>
        <w:spacing w:before="0" w:line="274" w:lineRule="exact"/>
        <w:jc w:val="both"/>
      </w:pPr>
      <w:r>
        <w:t>- программу формирования экологической культуры, здорового и безопасного образа</w:t>
      </w:r>
    </w:p>
    <w:p w14:paraId="51177DAB" w14:textId="77777777" w:rsidR="00B540EE" w:rsidRDefault="00B540EE" w:rsidP="00B540EE">
      <w:pPr>
        <w:pStyle w:val="25"/>
        <w:shd w:val="clear" w:color="auto" w:fill="auto"/>
        <w:spacing w:before="0" w:line="274" w:lineRule="exact"/>
        <w:jc w:val="left"/>
      </w:pPr>
      <w:r>
        <w:t>жизни;</w:t>
      </w:r>
    </w:p>
    <w:p w14:paraId="0D3CF625" w14:textId="77777777" w:rsidR="00B540EE" w:rsidRDefault="00B540EE" w:rsidP="00B540EE">
      <w:pPr>
        <w:pStyle w:val="25"/>
        <w:shd w:val="clear" w:color="auto" w:fill="auto"/>
        <w:spacing w:before="0" w:line="274" w:lineRule="exact"/>
        <w:jc w:val="both"/>
      </w:pPr>
      <w:r>
        <w:t>- программу внеурочной деятельности;</w:t>
      </w:r>
    </w:p>
    <w:p w14:paraId="76BBA7EE" w14:textId="77777777" w:rsidR="00B540EE" w:rsidRDefault="00B540EE" w:rsidP="00B540EE">
      <w:pPr>
        <w:pStyle w:val="25"/>
        <w:shd w:val="clear" w:color="auto" w:fill="auto"/>
        <w:spacing w:before="0" w:line="274" w:lineRule="exact"/>
        <w:jc w:val="both"/>
      </w:pPr>
      <w:r>
        <w:t>- программу коррекционной работы с обучающимися с легкой умственной отсталостью (интеллектуальными нарушениями) (вариант 1);</w:t>
      </w:r>
    </w:p>
    <w:p w14:paraId="18264209" w14:textId="77777777" w:rsidR="00B540EE" w:rsidRDefault="00B540EE" w:rsidP="00B540EE">
      <w:pPr>
        <w:pStyle w:val="25"/>
        <w:shd w:val="clear" w:color="auto" w:fill="auto"/>
        <w:spacing w:before="0" w:line="274" w:lineRule="exact"/>
        <w:jc w:val="both"/>
      </w:pPr>
      <w:r>
        <w:t>- 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0EC00E64" w14:textId="77777777" w:rsidR="00B540EE" w:rsidRDefault="00B540EE" w:rsidP="00B540EE">
      <w:pPr>
        <w:pStyle w:val="25"/>
        <w:shd w:val="clear" w:color="auto" w:fill="auto"/>
        <w:spacing w:before="0" w:line="274" w:lineRule="exact"/>
        <w:jc w:val="both"/>
      </w:pPr>
      <w:r w:rsidRPr="006642B3">
        <w:rPr>
          <w:u w:val="single"/>
        </w:rPr>
        <w:t>Организационный раздел определяет</w:t>
      </w:r>
      <w:r>
        <w:t xml:space="preserve"> общие рамки организации образовательного процесса, а также механизмы реализации АООП ГБОУ «Турунтаевская СКОШИ».</w:t>
      </w:r>
    </w:p>
    <w:p w14:paraId="78F4D1DD" w14:textId="77777777" w:rsidR="00B540EE" w:rsidRDefault="00B540EE" w:rsidP="00B540EE">
      <w:pPr>
        <w:pStyle w:val="25"/>
        <w:shd w:val="clear" w:color="auto" w:fill="auto"/>
        <w:spacing w:before="0" w:line="274" w:lineRule="exact"/>
        <w:ind w:firstLine="740"/>
        <w:jc w:val="both"/>
      </w:pPr>
      <w:r>
        <w:t>Организационный раздел включает:</w:t>
      </w:r>
    </w:p>
    <w:p w14:paraId="63240CAF" w14:textId="77777777" w:rsidR="00B540EE" w:rsidRDefault="00B540EE" w:rsidP="00B540EE">
      <w:pPr>
        <w:pStyle w:val="25"/>
        <w:shd w:val="clear" w:color="auto" w:fill="auto"/>
        <w:spacing w:before="0" w:line="274" w:lineRule="exact"/>
        <w:ind w:firstLine="740"/>
        <w:jc w:val="left"/>
      </w:pPr>
      <w:r>
        <w:t>учебный план, включающий календарный график организации учебного процесса систему специальных условий реализации основной образовательной программы в соответствии с требованиями Стандарта.</w:t>
      </w:r>
    </w:p>
    <w:p w14:paraId="79078A16" w14:textId="77777777" w:rsidR="00B540EE" w:rsidRDefault="00B540EE" w:rsidP="00B540EE">
      <w:pPr>
        <w:pStyle w:val="25"/>
        <w:shd w:val="clear" w:color="auto" w:fill="auto"/>
        <w:spacing w:before="0" w:line="274" w:lineRule="exact"/>
        <w:ind w:firstLine="740"/>
        <w:jc w:val="both"/>
      </w:pPr>
      <w:r>
        <w:t>В соответствии с требованиями Стандарта созданы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14:paraId="31495924" w14:textId="77777777" w:rsidR="00B540EE" w:rsidRDefault="00B540EE" w:rsidP="00B540EE">
      <w:pPr>
        <w:pStyle w:val="25"/>
        <w:shd w:val="clear" w:color="auto" w:fill="auto"/>
        <w:spacing w:before="0" w:line="274" w:lineRule="exact"/>
        <w:ind w:firstLine="740"/>
        <w:jc w:val="both"/>
      </w:pPr>
      <w:r>
        <w:lastRenderedPageBreak/>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65ED8A53" w14:textId="77777777" w:rsidR="00B540EE" w:rsidRDefault="00B540EE" w:rsidP="00B540EE">
      <w:pPr>
        <w:pStyle w:val="25"/>
        <w:shd w:val="clear" w:color="auto" w:fill="auto"/>
        <w:spacing w:before="0" w:line="274" w:lineRule="exact"/>
        <w:ind w:firstLine="740"/>
        <w:jc w:val="both"/>
      </w:pPr>
      <w:r>
        <w:t>На основе Стандарта создана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64E08098" w14:textId="77777777" w:rsidR="00B540EE" w:rsidRDefault="00B540EE" w:rsidP="00B540EE">
      <w:pPr>
        <w:pStyle w:val="25"/>
        <w:shd w:val="clear" w:color="auto" w:fill="auto"/>
        <w:spacing w:before="0" w:line="278" w:lineRule="exact"/>
        <w:ind w:firstLine="60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14:paraId="13B23D62" w14:textId="77777777" w:rsidR="00B540EE" w:rsidRDefault="00B540EE" w:rsidP="00B540EE">
      <w:pPr>
        <w:pStyle w:val="25"/>
        <w:shd w:val="clear" w:color="auto" w:fill="auto"/>
        <w:spacing w:before="0" w:after="240" w:line="274" w:lineRule="exact"/>
        <w:ind w:firstLine="740"/>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14:paraId="37E99D3D" w14:textId="77777777" w:rsidR="00D61D1A" w:rsidRPr="00E52746" w:rsidRDefault="00D61D1A" w:rsidP="00D61D1A">
      <w:pPr>
        <w:pStyle w:val="421"/>
        <w:keepNext/>
        <w:keepLines/>
        <w:shd w:val="clear" w:color="auto" w:fill="auto"/>
        <w:spacing w:after="240" w:line="274" w:lineRule="exact"/>
        <w:jc w:val="center"/>
      </w:pPr>
      <w:bookmarkStart w:id="175" w:name="bookmark110"/>
      <w:r>
        <w:t>Пояснительная записка к учебному плану</w:t>
      </w:r>
      <w:r>
        <w:br/>
        <w:t>на индивидуальное обучение на дому</w:t>
      </w:r>
      <w:bookmarkEnd w:id="175"/>
      <w:r>
        <w:t xml:space="preserve"> 2017-2018 </w:t>
      </w:r>
      <w:proofErr w:type="spellStart"/>
      <w:r>
        <w:t>у.г</w:t>
      </w:r>
      <w:proofErr w:type="spellEnd"/>
      <w:r>
        <w:t>.</w:t>
      </w:r>
    </w:p>
    <w:p w14:paraId="1841EF53" w14:textId="77777777" w:rsidR="00D61D1A" w:rsidRPr="00E52746" w:rsidRDefault="00D61D1A" w:rsidP="00D61D1A">
      <w:pPr>
        <w:ind w:firstLine="360"/>
        <w:jc w:val="both"/>
        <w:rPr>
          <w:rFonts w:ascii="Times New Roman" w:hAnsi="Times New Roman" w:cs="Times New Roman"/>
        </w:rPr>
      </w:pPr>
      <w:r w:rsidRPr="00E52746">
        <w:rPr>
          <w:rFonts w:ascii="Times New Roman" w:hAnsi="Times New Roman" w:cs="Times New Roman"/>
        </w:rPr>
        <w:t>В целях реализации гарантированных прав граждан на получение общего образования в соответствии с Федеральным законом от 29.12.2012 № 273-ФЗ «Об образовании в Российской Федерации», профилактики безнадзорности, сокращения детей, оказавшихся вне системы образования, создания соответствующих условий для получения образования школа-интернат организует индивидуальное обучение детей 3 и 8 классы по медицинским и социально-педагогическим показаниям.</w:t>
      </w:r>
    </w:p>
    <w:p w14:paraId="3487058A" w14:textId="77777777" w:rsidR="00D61D1A" w:rsidRPr="00E52746" w:rsidRDefault="00D61D1A" w:rsidP="00D61D1A">
      <w:pPr>
        <w:ind w:firstLine="360"/>
        <w:jc w:val="both"/>
        <w:rPr>
          <w:rFonts w:ascii="Times New Roman" w:hAnsi="Times New Roman" w:cs="Times New Roman"/>
        </w:rPr>
      </w:pPr>
      <w:r w:rsidRPr="00E52746">
        <w:rPr>
          <w:rFonts w:ascii="Times New Roman" w:hAnsi="Times New Roman" w:cs="Times New Roman"/>
        </w:rPr>
        <w:t xml:space="preserve">Организация домашнего обучения детей с ограниченными возможностями здоровья ставит задачу освоения образовательных </w:t>
      </w:r>
      <w:proofErr w:type="gramStart"/>
      <w:r w:rsidRPr="00E52746">
        <w:rPr>
          <w:rFonts w:ascii="Times New Roman" w:hAnsi="Times New Roman" w:cs="Times New Roman"/>
        </w:rPr>
        <w:t>программ  обучающимися</w:t>
      </w:r>
      <w:proofErr w:type="gramEnd"/>
      <w:r w:rsidRPr="00E52746">
        <w:rPr>
          <w:rFonts w:ascii="Times New Roman" w:hAnsi="Times New Roman" w:cs="Times New Roman"/>
        </w:rPr>
        <w:t xml:space="preserve"> 3 и 8 классов, которые по медицинским показаниям не могут обучаться в классе.</w:t>
      </w:r>
    </w:p>
    <w:p w14:paraId="3AEC566D" w14:textId="77777777" w:rsidR="00D61D1A" w:rsidRPr="00E52746" w:rsidRDefault="00D61D1A" w:rsidP="00D61D1A">
      <w:pPr>
        <w:ind w:firstLine="360"/>
        <w:jc w:val="both"/>
        <w:rPr>
          <w:rFonts w:ascii="Times New Roman" w:hAnsi="Times New Roman" w:cs="Times New Roman"/>
        </w:rPr>
      </w:pPr>
      <w:r w:rsidRPr="00E52746">
        <w:rPr>
          <w:rFonts w:ascii="Times New Roman" w:hAnsi="Times New Roman" w:cs="Times New Roman"/>
        </w:rPr>
        <w:t xml:space="preserve"> Основанием для организации надомного индивидуального обучения являются: письменное заявление родителей на имя директора школы-интерната, </w:t>
      </w:r>
      <w:proofErr w:type="gramStart"/>
      <w:r w:rsidRPr="00E52746">
        <w:rPr>
          <w:rFonts w:ascii="Times New Roman" w:hAnsi="Times New Roman" w:cs="Times New Roman"/>
        </w:rPr>
        <w:t>комиссионное  заключение</w:t>
      </w:r>
      <w:proofErr w:type="gramEnd"/>
      <w:r w:rsidRPr="00E52746">
        <w:rPr>
          <w:rFonts w:ascii="Times New Roman" w:hAnsi="Times New Roman" w:cs="Times New Roman"/>
        </w:rPr>
        <w:t xml:space="preserve"> ВК,  освидетельствование ПМПК.</w:t>
      </w:r>
    </w:p>
    <w:p w14:paraId="17BC5E87" w14:textId="77777777" w:rsidR="00D61D1A" w:rsidRPr="00E52746" w:rsidRDefault="00D61D1A" w:rsidP="00D61D1A">
      <w:pPr>
        <w:ind w:firstLine="360"/>
        <w:jc w:val="both"/>
        <w:rPr>
          <w:rFonts w:ascii="Times New Roman" w:hAnsi="Times New Roman" w:cs="Times New Roman"/>
        </w:rPr>
      </w:pPr>
      <w:r w:rsidRPr="00E52746">
        <w:rPr>
          <w:rFonts w:ascii="Times New Roman" w:hAnsi="Times New Roman" w:cs="Times New Roman"/>
        </w:rPr>
        <w:t>Образовательный процесс осуществляется в строгом соответствии с рекомендациями ПМПК об образовательной программе. Обучение ведется по индивидуально-ориентированным коррекционно-развивающим программам</w:t>
      </w:r>
      <w:r>
        <w:rPr>
          <w:rFonts w:ascii="Times New Roman" w:hAnsi="Times New Roman" w:cs="Times New Roman"/>
        </w:rPr>
        <w:t xml:space="preserve"> (СИПР)</w:t>
      </w:r>
      <w:r w:rsidRPr="00E52746">
        <w:rPr>
          <w:rFonts w:ascii="Times New Roman" w:hAnsi="Times New Roman" w:cs="Times New Roman"/>
        </w:rPr>
        <w:t>, разработанным педагогами школы-интерната в соответствии с данными комплексного динамического обследования и рекомендациями специалистов психолого-педагогической службы школы (психолога, логопеда,  социального педагога и других) с учетом уровня развития, состояния здоровья, структуры дефекта и возможностей ребенка.</w:t>
      </w:r>
    </w:p>
    <w:p w14:paraId="30832D19" w14:textId="77777777" w:rsidR="00D61D1A" w:rsidRPr="00E52746" w:rsidRDefault="00D61D1A" w:rsidP="00D61D1A">
      <w:pPr>
        <w:ind w:firstLine="360"/>
        <w:jc w:val="both"/>
        <w:rPr>
          <w:rFonts w:ascii="Times New Roman" w:hAnsi="Times New Roman" w:cs="Times New Roman"/>
        </w:rPr>
      </w:pPr>
      <w:r w:rsidRPr="00E52746">
        <w:rPr>
          <w:rFonts w:ascii="Times New Roman" w:hAnsi="Times New Roman" w:cs="Times New Roman"/>
        </w:rPr>
        <w:t>Образовательный процесс способствует максимальному повышению адаптационных возможностей ребенка, предупреждению и коррекции возможных отклонений.</w:t>
      </w:r>
    </w:p>
    <w:p w14:paraId="3365D992" w14:textId="77777777" w:rsidR="00D61D1A" w:rsidRPr="007A4645" w:rsidRDefault="00D61D1A" w:rsidP="00D61D1A">
      <w:pPr>
        <w:ind w:firstLine="360"/>
        <w:jc w:val="both"/>
        <w:rPr>
          <w:rFonts w:ascii="Times New Roman" w:hAnsi="Times New Roman" w:cs="Times New Roman"/>
        </w:rPr>
      </w:pPr>
      <w:r w:rsidRPr="00E52746">
        <w:rPr>
          <w:rFonts w:ascii="Times New Roman" w:hAnsi="Times New Roman" w:cs="Times New Roman"/>
        </w:rPr>
        <w:t xml:space="preserve">Школа-интернат обеспечивает сопровождение образовательного процесса специалистами из числа педагогических </w:t>
      </w:r>
      <w:r w:rsidRPr="00E52746">
        <w:rPr>
          <w:rFonts w:ascii="Times New Roman" w:hAnsi="Times New Roman" w:cs="Times New Roman"/>
        </w:rPr>
        <w:lastRenderedPageBreak/>
        <w:t>работников, оказывает методическую и консультационную помощью необходимую для освоения образовательных программ; на основе примерного учебного плана разрабатывает и утверждает индивидуальный учебный план и рабочие программы курсов и дисциплин (СИПР).</w:t>
      </w:r>
    </w:p>
    <w:p w14:paraId="6558866F" w14:textId="77777777" w:rsidR="00D61D1A" w:rsidRPr="007A4645" w:rsidRDefault="00D61D1A" w:rsidP="00D61D1A">
      <w:pPr>
        <w:pStyle w:val="25"/>
        <w:shd w:val="clear" w:color="auto" w:fill="auto"/>
        <w:spacing w:before="0" w:line="274" w:lineRule="exact"/>
        <w:jc w:val="both"/>
        <w:rPr>
          <w:color w:val="auto"/>
        </w:rPr>
      </w:pPr>
      <w:r w:rsidRPr="007A4645">
        <w:rPr>
          <w:color w:val="auto"/>
        </w:rPr>
        <w:t>В 2017-2018 учебном году планируется организовать надомное обучение обучающимся 3, 8 класса.</w:t>
      </w:r>
    </w:p>
    <w:p w14:paraId="102A4CB5" w14:textId="77777777" w:rsidR="00293F6D" w:rsidRDefault="00293F6D">
      <w:pPr>
        <w:rPr>
          <w:sz w:val="2"/>
          <w:szCs w:val="2"/>
        </w:rPr>
      </w:pPr>
    </w:p>
    <w:p w14:paraId="41CD8350" w14:textId="77777777" w:rsidR="00D61D1A" w:rsidRDefault="00D61D1A">
      <w:pPr>
        <w:rPr>
          <w:sz w:val="2"/>
          <w:szCs w:val="2"/>
        </w:rPr>
      </w:pPr>
    </w:p>
    <w:p w14:paraId="04335973" w14:textId="77777777" w:rsidR="00D61D1A" w:rsidRDefault="00D61D1A">
      <w:pPr>
        <w:rPr>
          <w:sz w:val="2"/>
          <w:szCs w:val="2"/>
        </w:rPr>
      </w:pPr>
    </w:p>
    <w:p w14:paraId="40FB4BE5" w14:textId="77777777" w:rsidR="00D61D1A" w:rsidRDefault="00D61D1A">
      <w:pPr>
        <w:rPr>
          <w:sz w:val="2"/>
          <w:szCs w:val="2"/>
        </w:rPr>
      </w:pPr>
    </w:p>
    <w:p w14:paraId="039B7619" w14:textId="77777777" w:rsidR="00D61D1A" w:rsidRDefault="00D61D1A">
      <w:pPr>
        <w:rPr>
          <w:sz w:val="2"/>
          <w:szCs w:val="2"/>
        </w:rPr>
      </w:pPr>
    </w:p>
    <w:p w14:paraId="7E0E51C1" w14:textId="77777777" w:rsidR="00D61D1A" w:rsidRDefault="00D61D1A">
      <w:pPr>
        <w:rPr>
          <w:sz w:val="2"/>
          <w:szCs w:val="2"/>
        </w:rPr>
      </w:pPr>
    </w:p>
    <w:p w14:paraId="06634D8E" w14:textId="77777777" w:rsidR="00D61D1A" w:rsidRDefault="00D61D1A">
      <w:pPr>
        <w:rPr>
          <w:sz w:val="2"/>
          <w:szCs w:val="2"/>
        </w:rPr>
      </w:pPr>
    </w:p>
    <w:p w14:paraId="2AA2FE8E" w14:textId="77777777" w:rsidR="00D61D1A" w:rsidRDefault="00D61D1A">
      <w:pPr>
        <w:rPr>
          <w:sz w:val="2"/>
          <w:szCs w:val="2"/>
        </w:rPr>
      </w:pPr>
    </w:p>
    <w:p w14:paraId="4A0C4961" w14:textId="77777777" w:rsidR="00D61D1A" w:rsidRDefault="00D61D1A">
      <w:pPr>
        <w:rPr>
          <w:sz w:val="2"/>
          <w:szCs w:val="2"/>
        </w:rPr>
      </w:pPr>
    </w:p>
    <w:p w14:paraId="5467E621" w14:textId="77777777" w:rsidR="00D61D1A" w:rsidRDefault="00D61D1A" w:rsidP="00D61D1A">
      <w:pPr>
        <w:ind w:firstLine="720"/>
        <w:jc w:val="both"/>
        <w:rPr>
          <w:rFonts w:ascii="Times New Roman" w:hAnsi="Times New Roman" w:cs="Times New Roman"/>
        </w:rPr>
      </w:pPr>
      <w:r>
        <w:rPr>
          <w:rFonts w:ascii="Times New Roman" w:hAnsi="Times New Roman" w:cs="Times New Roman"/>
          <w:b/>
        </w:rPr>
        <w:t>Основной задачей</w:t>
      </w:r>
      <w:r>
        <w:rPr>
          <w:rFonts w:ascii="Times New Roman" w:hAnsi="Times New Roman" w:cs="Times New Roman"/>
        </w:rPr>
        <w:t xml:space="preserve"> школы является формирование общей культуры личности обучающихся на основе усвоения специальных образовательных программ, коррекция отклонений в психофизическом развитии средствами образования и трудовой подготовки, а также социально-психологическая реабилитация для последующей интеграции в общество.</w:t>
      </w:r>
      <w:r>
        <w:rPr>
          <w:rFonts w:ascii="Times New Roman" w:hAnsi="Times New Roman" w:cs="Times New Roman"/>
        </w:rPr>
        <w:tab/>
      </w:r>
    </w:p>
    <w:p w14:paraId="30F45C4D" w14:textId="77777777" w:rsidR="00D61D1A" w:rsidRDefault="00D61D1A" w:rsidP="00D61D1A">
      <w:pPr>
        <w:ind w:firstLine="720"/>
        <w:jc w:val="both"/>
        <w:rPr>
          <w:rFonts w:ascii="Times New Roman" w:hAnsi="Times New Roman" w:cs="Times New Roman"/>
        </w:rPr>
      </w:pPr>
      <w:r>
        <w:rPr>
          <w:rFonts w:ascii="Times New Roman" w:hAnsi="Times New Roman" w:cs="Times New Roman"/>
        </w:rPr>
        <w:t>Наряду со специальной коррекционной направленностью, школа воспитывает у своих учеников и формирует модели поведения в семье, обществе, производстве - во всех сферах жизни человека.</w:t>
      </w:r>
    </w:p>
    <w:p w14:paraId="2985C76C" w14:textId="77777777" w:rsidR="00D61D1A" w:rsidRDefault="00D61D1A" w:rsidP="00D61D1A">
      <w:pPr>
        <w:jc w:val="both"/>
        <w:rPr>
          <w:rFonts w:ascii="Times New Roman" w:hAnsi="Times New Roman" w:cs="Times New Roman"/>
        </w:rPr>
      </w:pPr>
      <w:r>
        <w:rPr>
          <w:rFonts w:ascii="Times New Roman" w:hAnsi="Times New Roman" w:cs="Times New Roman"/>
        </w:rPr>
        <w:tab/>
        <w:t xml:space="preserve">Школа-интернат создает условия для физического развития детей, воспитания здорового образа жизни, осуществляет социально-личностное развитие, воспитывая уверенность в себе, формируя эмоционально-волевую сферу, коммуникативность, правильное общение. Также </w:t>
      </w:r>
      <w:proofErr w:type="gramStart"/>
      <w:r>
        <w:rPr>
          <w:rFonts w:ascii="Times New Roman" w:hAnsi="Times New Roman" w:cs="Times New Roman"/>
        </w:rPr>
        <w:t>учреждение  осуществляет</w:t>
      </w:r>
      <w:proofErr w:type="gramEnd"/>
      <w:r>
        <w:rPr>
          <w:rFonts w:ascii="Times New Roman" w:hAnsi="Times New Roman" w:cs="Times New Roman"/>
        </w:rPr>
        <w:t xml:space="preserve"> художественно-эстетическое воспитание, применяя </w:t>
      </w:r>
      <w:proofErr w:type="spellStart"/>
      <w:r>
        <w:rPr>
          <w:rFonts w:ascii="Times New Roman" w:hAnsi="Times New Roman" w:cs="Times New Roman"/>
        </w:rPr>
        <w:t>арттерапию</w:t>
      </w:r>
      <w:proofErr w:type="spellEnd"/>
      <w:r>
        <w:rPr>
          <w:rFonts w:ascii="Times New Roman" w:hAnsi="Times New Roman" w:cs="Times New Roman"/>
        </w:rPr>
        <w:t xml:space="preserve"> (воспитание искусством), развивая творчество детей на занятиях по интересам,  кружках.</w:t>
      </w:r>
    </w:p>
    <w:p w14:paraId="0C403EB9" w14:textId="77777777" w:rsidR="00D61D1A" w:rsidRDefault="00D61D1A" w:rsidP="00D61D1A">
      <w:pPr>
        <w:jc w:val="both"/>
        <w:rPr>
          <w:rFonts w:ascii="Times New Roman" w:hAnsi="Times New Roman" w:cs="Times New Roman"/>
        </w:rPr>
      </w:pPr>
      <w:r>
        <w:rPr>
          <w:rFonts w:ascii="Times New Roman" w:hAnsi="Times New Roman" w:cs="Times New Roman"/>
        </w:rPr>
        <w:tab/>
        <w:t>Сочетание всех форм работы создает условия для организации полноценной жизни детей в школе-интернате, создания среды, способствующей воспитанию, развитию, обучению детей с различными нарушениями.</w:t>
      </w:r>
    </w:p>
    <w:p w14:paraId="17B2F36F" w14:textId="77777777" w:rsidR="00D61D1A" w:rsidRDefault="00D61D1A" w:rsidP="00D61D1A">
      <w:pPr>
        <w:jc w:val="both"/>
        <w:rPr>
          <w:rFonts w:ascii="Times New Roman" w:hAnsi="Times New Roman" w:cs="Times New Roman"/>
        </w:rPr>
      </w:pPr>
      <w:r>
        <w:rPr>
          <w:rFonts w:ascii="Times New Roman" w:hAnsi="Times New Roman" w:cs="Times New Roman"/>
        </w:rPr>
        <w:tab/>
        <w:t xml:space="preserve">Процесс обучения и воспитания является целостной педагогической системой на основе создания коррекционно-развивающей, воспитательной, развивающей среды на уроках и во внеурочное время с целью социальной адаптации и реабилитации детей с ограниченными возможностями. </w:t>
      </w:r>
    </w:p>
    <w:p w14:paraId="4731B3F4" w14:textId="77777777" w:rsidR="00D61D1A" w:rsidRDefault="00D61D1A" w:rsidP="00D61D1A">
      <w:pPr>
        <w:jc w:val="both"/>
        <w:rPr>
          <w:rFonts w:ascii="Times New Roman" w:hAnsi="Times New Roman" w:cs="Times New Roman"/>
        </w:rPr>
      </w:pPr>
      <w:r>
        <w:rPr>
          <w:rFonts w:ascii="Times New Roman" w:hAnsi="Times New Roman" w:cs="Times New Roman"/>
        </w:rPr>
        <w:tab/>
        <w:t>Постоянное наблюдение за динамикой развития обучающихся, состоянием их здоровья помогает обеспечить индивидуально-личностный подход к обучению, коррекции и развитию.</w:t>
      </w:r>
    </w:p>
    <w:p w14:paraId="58D16E2E" w14:textId="77777777" w:rsidR="00D61D1A" w:rsidRDefault="00D61D1A" w:rsidP="00D61D1A">
      <w:pPr>
        <w:ind w:firstLine="720"/>
        <w:jc w:val="both"/>
        <w:rPr>
          <w:rFonts w:ascii="Times New Roman" w:hAnsi="Times New Roman" w:cs="Times New Roman"/>
        </w:rPr>
      </w:pPr>
      <w:r>
        <w:rPr>
          <w:rFonts w:ascii="Times New Roman" w:hAnsi="Times New Roman" w:cs="Times New Roman"/>
        </w:rPr>
        <w:t>В школе создается система воспитательной работы, определены основные направления внеклассной и внешкольной деятельности с учащимися, формы и методы их реализации.</w:t>
      </w:r>
    </w:p>
    <w:p w14:paraId="757CD30B" w14:textId="77777777" w:rsidR="00D61D1A" w:rsidRDefault="00D61D1A" w:rsidP="00D61D1A">
      <w:pPr>
        <w:jc w:val="both"/>
        <w:rPr>
          <w:rFonts w:ascii="Times New Roman" w:hAnsi="Times New Roman" w:cs="Times New Roman"/>
        </w:rPr>
      </w:pPr>
      <w:r>
        <w:rPr>
          <w:rFonts w:ascii="Times New Roman" w:hAnsi="Times New Roman" w:cs="Times New Roman"/>
        </w:rPr>
        <w:tab/>
        <w:t xml:space="preserve">Общешкольные праздники, мероприятия, работа с волонтерами, объединяющие учащихся всех классов, - одна из благотворных особенностей воспитательной системы школы. Вся воспитательная работа ведется с учетом индивидуальных возможностей учащихся на принципах взаимоуважения и сотрудничества. </w:t>
      </w:r>
    </w:p>
    <w:p w14:paraId="50B94242" w14:textId="77777777" w:rsidR="00D61D1A" w:rsidRDefault="00D61D1A" w:rsidP="00D61D1A">
      <w:pPr>
        <w:ind w:firstLine="708"/>
        <w:jc w:val="both"/>
        <w:rPr>
          <w:rFonts w:ascii="Times New Roman" w:hAnsi="Times New Roman" w:cs="Times New Roman"/>
        </w:rPr>
      </w:pPr>
      <w:r>
        <w:rPr>
          <w:rFonts w:ascii="Times New Roman" w:hAnsi="Times New Roman" w:cs="Times New Roman"/>
        </w:rPr>
        <w:t xml:space="preserve">Задачи воспитания детей и подростков реализуются в совместной деятельности педагогического </w:t>
      </w:r>
      <w:proofErr w:type="gramStart"/>
      <w:r>
        <w:rPr>
          <w:rFonts w:ascii="Times New Roman" w:hAnsi="Times New Roman" w:cs="Times New Roman"/>
        </w:rPr>
        <w:t>и  ученического</w:t>
      </w:r>
      <w:proofErr w:type="gramEnd"/>
      <w:r>
        <w:rPr>
          <w:rFonts w:ascii="Times New Roman" w:hAnsi="Times New Roman" w:cs="Times New Roman"/>
        </w:rPr>
        <w:t xml:space="preserve">  коллектива, родителей и общественности. </w:t>
      </w:r>
      <w:r>
        <w:rPr>
          <w:rFonts w:ascii="Times New Roman" w:hAnsi="Times New Roman" w:cs="Times New Roman"/>
        </w:rPr>
        <w:tab/>
      </w:r>
    </w:p>
    <w:p w14:paraId="6E2FC227" w14:textId="77777777" w:rsidR="00D61D1A" w:rsidRDefault="00D61D1A" w:rsidP="00D61D1A">
      <w:pPr>
        <w:ind w:firstLine="708"/>
        <w:jc w:val="both"/>
        <w:rPr>
          <w:rFonts w:ascii="Times New Roman" w:hAnsi="Times New Roman" w:cs="Times New Roman"/>
        </w:rPr>
      </w:pPr>
      <w:r>
        <w:rPr>
          <w:rFonts w:ascii="Times New Roman" w:hAnsi="Times New Roman" w:cs="Times New Roman"/>
        </w:rPr>
        <w:t>В школе-интернате закрепляются традиции, создаются новые; особое внимание уделяется нравственному и патриотическому воспитанию учащихся, используются новые нестандартные формы работы.</w:t>
      </w:r>
    </w:p>
    <w:p w14:paraId="39384CC0" w14:textId="77777777" w:rsidR="00D61D1A" w:rsidRDefault="00D61D1A" w:rsidP="00D61D1A">
      <w:pPr>
        <w:jc w:val="both"/>
        <w:rPr>
          <w:rFonts w:ascii="Times New Roman" w:hAnsi="Times New Roman" w:cs="Times New Roman"/>
        </w:rPr>
      </w:pPr>
      <w:r>
        <w:rPr>
          <w:rFonts w:ascii="Times New Roman" w:hAnsi="Times New Roman" w:cs="Times New Roman"/>
        </w:rPr>
        <w:tab/>
        <w:t>В школе-интернате методическое сопровождение педагогических работников осуществляется через работу МС и МО, где методические темы разрабатываются в соответствии с общей темой школы и направлением работы на каждый учебный год.</w:t>
      </w:r>
    </w:p>
    <w:p w14:paraId="3FE541E2"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Образовательная программа определяет цели, ценности и содержание образовательного процесса, особенности их раскрытия через содержание программ и технологии обучения, через учебно-методическую базу программ обучения.</w:t>
      </w:r>
    </w:p>
    <w:p w14:paraId="591D56AA" w14:textId="77777777" w:rsidR="00D61D1A" w:rsidRDefault="00D61D1A" w:rsidP="00D61D1A">
      <w:pPr>
        <w:ind w:firstLine="709"/>
        <w:jc w:val="both"/>
        <w:rPr>
          <w:rFonts w:ascii="Times New Roman" w:hAnsi="Times New Roman" w:cs="Times New Roman"/>
          <w:b/>
        </w:rPr>
      </w:pPr>
      <w:r>
        <w:rPr>
          <w:rFonts w:ascii="Times New Roman" w:hAnsi="Times New Roman" w:cs="Times New Roman"/>
          <w:b/>
        </w:rPr>
        <w:lastRenderedPageBreak/>
        <w:t>Образовательная программа регламентирует:</w:t>
      </w:r>
    </w:p>
    <w:p w14:paraId="5592903F"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условия освоения образовательной программы;</w:t>
      </w:r>
    </w:p>
    <w:p w14:paraId="72B4AE94"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-диагностические процедуры для объективного поэтапного отслеживания образовательных достижений учащихся;</w:t>
      </w:r>
    </w:p>
    <w:p w14:paraId="189A60F9"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организационно-педагогические условия учебной и внеучебной деятельности учащихся.</w:t>
      </w:r>
    </w:p>
    <w:p w14:paraId="7586F803" w14:textId="77777777" w:rsidR="00D61D1A" w:rsidRDefault="00D61D1A" w:rsidP="00D61D1A">
      <w:pPr>
        <w:ind w:firstLine="709"/>
        <w:jc w:val="both"/>
        <w:rPr>
          <w:rFonts w:ascii="Times New Roman" w:hAnsi="Times New Roman" w:cs="Times New Roman"/>
        </w:rPr>
      </w:pPr>
      <w:r>
        <w:rPr>
          <w:rFonts w:ascii="Times New Roman" w:hAnsi="Times New Roman" w:cs="Times New Roman"/>
          <w:b/>
        </w:rPr>
        <w:t>Образовательная программа предназначена</w:t>
      </w:r>
      <w:r>
        <w:rPr>
          <w:rFonts w:ascii="Times New Roman" w:hAnsi="Times New Roman" w:cs="Times New Roman"/>
        </w:rPr>
        <w:t xml:space="preserve"> удовлетворять потребности:</w:t>
      </w:r>
    </w:p>
    <w:p w14:paraId="55E576D6"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xml:space="preserve">- учащихся – в программах обучения, обеспечивающих личностное становление и профессиональное самоопределение на </w:t>
      </w:r>
      <w:proofErr w:type="gramStart"/>
      <w:r>
        <w:rPr>
          <w:rFonts w:ascii="Times New Roman" w:hAnsi="Times New Roman" w:cs="Times New Roman"/>
        </w:rPr>
        <w:t>основе  усвоения</w:t>
      </w:r>
      <w:proofErr w:type="gramEnd"/>
      <w:r>
        <w:rPr>
          <w:rFonts w:ascii="Times New Roman" w:hAnsi="Times New Roman" w:cs="Times New Roman"/>
        </w:rPr>
        <w:t xml:space="preserve"> культурных традиций и ценностей;</w:t>
      </w:r>
    </w:p>
    <w:p w14:paraId="5F0CD15F"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родителей – в наилучшем обеспечении прав и интересов ребенка в соответствии с его возможностями и способностями;</w:t>
      </w:r>
    </w:p>
    <w:p w14:paraId="09C91D5B"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учителей – в профессиональной самореализации и творческой деятельности;</w:t>
      </w:r>
    </w:p>
    <w:p w14:paraId="0377D87F"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xml:space="preserve">Основным проектированным </w:t>
      </w:r>
      <w:proofErr w:type="gramStart"/>
      <w:r>
        <w:rPr>
          <w:rFonts w:ascii="Times New Roman" w:hAnsi="Times New Roman" w:cs="Times New Roman"/>
        </w:rPr>
        <w:t>результатом  освоения</w:t>
      </w:r>
      <w:proofErr w:type="gramEnd"/>
      <w:r>
        <w:rPr>
          <w:rFonts w:ascii="Times New Roman" w:hAnsi="Times New Roman" w:cs="Times New Roman"/>
        </w:rPr>
        <w:t xml:space="preserve">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
    <w:p w14:paraId="27B9289A" w14:textId="77777777" w:rsidR="00D61D1A" w:rsidRDefault="00D61D1A" w:rsidP="00D61D1A">
      <w:pPr>
        <w:ind w:firstLine="709"/>
        <w:jc w:val="both"/>
        <w:rPr>
          <w:rFonts w:ascii="Times New Roman" w:hAnsi="Times New Roman" w:cs="Times New Roman"/>
          <w:b/>
        </w:rPr>
      </w:pPr>
    </w:p>
    <w:p w14:paraId="055752B9" w14:textId="77777777" w:rsidR="00D61D1A" w:rsidRDefault="00D61D1A" w:rsidP="00D61D1A">
      <w:pPr>
        <w:shd w:val="clear" w:color="auto" w:fill="FFFFFF"/>
        <w:rPr>
          <w:rFonts w:ascii="Times New Roman" w:hAnsi="Times New Roman" w:cs="Times New Roman"/>
          <w:b/>
          <w:bCs/>
        </w:rPr>
      </w:pPr>
      <w:r>
        <w:rPr>
          <w:rFonts w:ascii="Times New Roman" w:hAnsi="Times New Roman" w:cs="Times New Roman"/>
          <w:b/>
          <w:bCs/>
        </w:rPr>
        <w:t>Целевые ориентиры, ценностные основы и принципы построения образовательного процесса в школе.</w:t>
      </w:r>
    </w:p>
    <w:p w14:paraId="020D2E38" w14:textId="77777777" w:rsidR="00D61D1A" w:rsidRDefault="00D61D1A" w:rsidP="00D61D1A">
      <w:pPr>
        <w:autoSpaceDE w:val="0"/>
        <w:jc w:val="both"/>
        <w:rPr>
          <w:rFonts w:ascii="Times New Roman" w:hAnsi="Times New Roman" w:cs="Times New Roman"/>
        </w:rPr>
      </w:pPr>
      <w:r>
        <w:rPr>
          <w:rFonts w:ascii="Times New Roman" w:hAnsi="Times New Roman" w:cs="Times New Roman"/>
        </w:rPr>
        <w:t xml:space="preserve">       Ведущий педагогический замысел построения образовательной системы направлен на организацию личностно-ориентированного образовательного процесса. </w:t>
      </w:r>
    </w:p>
    <w:p w14:paraId="4EB2D7DC" w14:textId="77777777" w:rsidR="00D61D1A" w:rsidRDefault="00D61D1A" w:rsidP="00D61D1A">
      <w:pPr>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bCs/>
        </w:rPr>
        <w:t xml:space="preserve">Основными задачами деятельности ГБОУ «Турунтаевская </w:t>
      </w:r>
      <w:proofErr w:type="gramStart"/>
      <w:r>
        <w:rPr>
          <w:rFonts w:ascii="Times New Roman" w:hAnsi="Times New Roman" w:cs="Times New Roman"/>
          <w:b/>
          <w:bCs/>
        </w:rPr>
        <w:t>СКОШИ»  в</w:t>
      </w:r>
      <w:proofErr w:type="gramEnd"/>
      <w:r>
        <w:rPr>
          <w:rFonts w:ascii="Times New Roman" w:hAnsi="Times New Roman" w:cs="Times New Roman"/>
          <w:b/>
          <w:bCs/>
        </w:rPr>
        <w:t xml:space="preserve"> соответствии с Уставом являются:</w:t>
      </w:r>
    </w:p>
    <w:p w14:paraId="3E0FF1A2"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адаптация обучающихся к жизни в обществе;</w:t>
      </w:r>
    </w:p>
    <w:p w14:paraId="04B5B51D"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создание основы для осознанного выбора и последующего освоения профессиональных образовательных программ;</w:t>
      </w:r>
    </w:p>
    <w:p w14:paraId="49F1C42B"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AFF8D05"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формирование общей культуры личности обучающихся на основе усвоения обязательного минимума содержания общеобразовательных программ или соответствующих государственных образовательных стандартов.</w:t>
      </w:r>
    </w:p>
    <w:p w14:paraId="18D1EC22" w14:textId="77777777" w:rsidR="00D61D1A" w:rsidRDefault="00D61D1A" w:rsidP="00D61D1A">
      <w:pPr>
        <w:ind w:firstLine="708"/>
        <w:jc w:val="both"/>
        <w:rPr>
          <w:rFonts w:ascii="Times New Roman" w:hAnsi="Times New Roman" w:cs="Times New Roman"/>
          <w:b/>
        </w:rPr>
      </w:pPr>
    </w:p>
    <w:p w14:paraId="485C9CBB" w14:textId="77777777" w:rsidR="00D61D1A" w:rsidRDefault="00D61D1A" w:rsidP="00D61D1A">
      <w:pPr>
        <w:ind w:firstLine="708"/>
        <w:jc w:val="center"/>
        <w:rPr>
          <w:rFonts w:ascii="Times New Roman" w:hAnsi="Times New Roman" w:cs="Times New Roman"/>
          <w:b/>
        </w:rPr>
      </w:pPr>
      <w:r>
        <w:rPr>
          <w:rFonts w:ascii="Times New Roman" w:hAnsi="Times New Roman" w:cs="Times New Roman"/>
          <w:b/>
        </w:rPr>
        <w:t>Реализуемые основные общеобразовательные программы</w:t>
      </w:r>
    </w:p>
    <w:p w14:paraId="23F59D9C" w14:textId="77777777" w:rsidR="00D61D1A" w:rsidRDefault="00D61D1A" w:rsidP="00D61D1A">
      <w:pPr>
        <w:ind w:firstLine="708"/>
        <w:jc w:val="both"/>
        <w:rPr>
          <w:rFonts w:ascii="Times New Roman" w:hAnsi="Times New Roman" w:cs="Times New Roman"/>
        </w:rPr>
      </w:pPr>
      <w:r>
        <w:rPr>
          <w:rFonts w:ascii="Times New Roman" w:hAnsi="Times New Roman" w:cs="Times New Roman"/>
        </w:rPr>
        <w:t xml:space="preserve">ГБОУ «Турунтаевская </w:t>
      </w:r>
      <w:proofErr w:type="gramStart"/>
      <w:r>
        <w:rPr>
          <w:rFonts w:ascii="Times New Roman" w:hAnsi="Times New Roman" w:cs="Times New Roman"/>
        </w:rPr>
        <w:t>СКОШИ»  в</w:t>
      </w:r>
      <w:proofErr w:type="gramEnd"/>
      <w:r>
        <w:rPr>
          <w:rFonts w:ascii="Times New Roman" w:hAnsi="Times New Roman" w:cs="Times New Roman"/>
        </w:rPr>
        <w:t xml:space="preserve"> соответствии с уставом образовательной организации реализует основные общеобразовательные программы: начальное общее образование и основное общее образование.</w:t>
      </w:r>
    </w:p>
    <w:p w14:paraId="20AC1DD3" w14:textId="77777777" w:rsidR="00D61D1A" w:rsidRDefault="00D61D1A" w:rsidP="00D61D1A">
      <w:pPr>
        <w:ind w:firstLine="709"/>
        <w:jc w:val="both"/>
        <w:rPr>
          <w:rFonts w:ascii="Times New Roman" w:hAnsi="Times New Roman" w:cs="Times New Roman"/>
          <w:b/>
        </w:rPr>
      </w:pPr>
      <w:r>
        <w:rPr>
          <w:rFonts w:ascii="Times New Roman" w:hAnsi="Times New Roman" w:cs="Times New Roman"/>
        </w:rPr>
        <w:t>Из главной цели образовательной программы и принципов ее реализации вытекают задачи</w:t>
      </w:r>
      <w:r>
        <w:rPr>
          <w:rFonts w:ascii="Times New Roman" w:hAnsi="Times New Roman" w:cs="Times New Roman"/>
          <w:b/>
        </w:rPr>
        <w:t xml:space="preserve"> школьного образования, дифференцированные по уровням обучения:</w:t>
      </w:r>
    </w:p>
    <w:p w14:paraId="0600EB51" w14:textId="77777777" w:rsidR="00D61D1A" w:rsidRDefault="00D61D1A" w:rsidP="00D61D1A">
      <w:pPr>
        <w:ind w:firstLine="709"/>
        <w:jc w:val="both"/>
        <w:rPr>
          <w:rFonts w:ascii="Times New Roman" w:hAnsi="Times New Roman" w:cs="Times New Roman"/>
          <w:b/>
        </w:rPr>
      </w:pPr>
      <w:r>
        <w:rPr>
          <w:rFonts w:ascii="Times New Roman" w:hAnsi="Times New Roman" w:cs="Times New Roman"/>
          <w:b/>
        </w:rPr>
        <w:t xml:space="preserve">начальное общее </w:t>
      </w:r>
      <w:proofErr w:type="gramStart"/>
      <w:r>
        <w:rPr>
          <w:rFonts w:ascii="Times New Roman" w:hAnsi="Times New Roman" w:cs="Times New Roman"/>
          <w:b/>
        </w:rPr>
        <w:t>образование :</w:t>
      </w:r>
      <w:proofErr w:type="gramEnd"/>
    </w:p>
    <w:p w14:paraId="6C5036B9"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формирование у школьников положительного отношения к учению;</w:t>
      </w:r>
    </w:p>
    <w:p w14:paraId="5C504F2A"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формирование  способности</w:t>
      </w:r>
      <w:proofErr w:type="gramEnd"/>
      <w:r>
        <w:rPr>
          <w:rFonts w:ascii="Times New Roman" w:hAnsi="Times New Roman" w:cs="Times New Roman"/>
        </w:rPr>
        <w:t xml:space="preserve"> к адаптации в условиях новой жизненной ситуации;</w:t>
      </w:r>
    </w:p>
    <w:p w14:paraId="0FF9F71F"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xml:space="preserve">- развитие познавательных </w:t>
      </w:r>
      <w:proofErr w:type="gramStart"/>
      <w:r>
        <w:rPr>
          <w:rFonts w:ascii="Times New Roman" w:hAnsi="Times New Roman" w:cs="Times New Roman"/>
        </w:rPr>
        <w:t>интересов  и</w:t>
      </w:r>
      <w:proofErr w:type="gramEnd"/>
      <w:r>
        <w:rPr>
          <w:rFonts w:ascii="Times New Roman" w:hAnsi="Times New Roman" w:cs="Times New Roman"/>
        </w:rPr>
        <w:t xml:space="preserve"> творческих способностей  учащихся;</w:t>
      </w:r>
    </w:p>
    <w:p w14:paraId="038A1338"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развитие навыков самообслуживания;</w:t>
      </w:r>
    </w:p>
    <w:p w14:paraId="630FEC3C" w14:textId="77777777" w:rsidR="00D61D1A" w:rsidRDefault="00D61D1A" w:rsidP="00D61D1A">
      <w:pPr>
        <w:ind w:firstLine="709"/>
        <w:jc w:val="both"/>
        <w:rPr>
          <w:rFonts w:ascii="Times New Roman" w:hAnsi="Times New Roman" w:cs="Times New Roman"/>
          <w:b/>
        </w:rPr>
      </w:pPr>
    </w:p>
    <w:p w14:paraId="74E6B008" w14:textId="77777777" w:rsidR="00D61D1A" w:rsidRDefault="00D61D1A" w:rsidP="00D61D1A">
      <w:pPr>
        <w:ind w:firstLine="709"/>
        <w:jc w:val="both"/>
        <w:rPr>
          <w:rFonts w:ascii="Times New Roman" w:hAnsi="Times New Roman" w:cs="Times New Roman"/>
          <w:b/>
        </w:rPr>
      </w:pPr>
      <w:r>
        <w:rPr>
          <w:rFonts w:ascii="Times New Roman" w:hAnsi="Times New Roman" w:cs="Times New Roman"/>
          <w:b/>
        </w:rPr>
        <w:t>основное общее образование:</w:t>
      </w:r>
    </w:p>
    <w:p w14:paraId="50FC14DF"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развитие мотивации к учебной деятельности;</w:t>
      </w:r>
    </w:p>
    <w:p w14:paraId="71B9937D" w14:textId="77777777" w:rsidR="00D61D1A" w:rsidRDefault="00D61D1A" w:rsidP="00D61D1A">
      <w:pPr>
        <w:tabs>
          <w:tab w:val="left" w:pos="360"/>
        </w:tabs>
        <w:jc w:val="both"/>
        <w:rPr>
          <w:rFonts w:ascii="Times New Roman" w:hAnsi="Times New Roman" w:cs="Times New Roman"/>
        </w:rPr>
      </w:pPr>
      <w:r>
        <w:rPr>
          <w:rFonts w:ascii="Times New Roman" w:hAnsi="Times New Roman" w:cs="Times New Roman"/>
        </w:rPr>
        <w:t xml:space="preserve">           - развитие навыков самообслуживания;</w:t>
      </w:r>
    </w:p>
    <w:p w14:paraId="775C1280"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-развитие навыков учебной, трудовой, досуговой деятельности;</w:t>
      </w:r>
    </w:p>
    <w:p w14:paraId="223EAE84"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формирования умения адаптироваться в обществе.</w:t>
      </w:r>
    </w:p>
    <w:p w14:paraId="59B9B4B9" w14:textId="77777777" w:rsidR="00D61D1A" w:rsidRDefault="00D61D1A" w:rsidP="00D61D1A">
      <w:pPr>
        <w:ind w:firstLine="709"/>
        <w:jc w:val="both"/>
        <w:rPr>
          <w:rFonts w:ascii="Times New Roman" w:hAnsi="Times New Roman" w:cs="Times New Roman"/>
        </w:rPr>
      </w:pPr>
    </w:p>
    <w:p w14:paraId="445714F1"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xml:space="preserve">Таким образом, </w:t>
      </w:r>
      <w:r>
        <w:rPr>
          <w:rFonts w:ascii="Times New Roman" w:hAnsi="Times New Roman" w:cs="Times New Roman"/>
          <w:i/>
        </w:rPr>
        <w:t xml:space="preserve">образовательная программа </w:t>
      </w:r>
      <w:proofErr w:type="gramStart"/>
      <w:r>
        <w:rPr>
          <w:rFonts w:ascii="Times New Roman" w:hAnsi="Times New Roman" w:cs="Times New Roman"/>
          <w:i/>
        </w:rPr>
        <w:t>направлена</w:t>
      </w:r>
      <w:r>
        <w:rPr>
          <w:rFonts w:ascii="Times New Roman" w:hAnsi="Times New Roman" w:cs="Times New Roman"/>
        </w:rPr>
        <w:t xml:space="preserve">  на</w:t>
      </w:r>
      <w:proofErr w:type="gramEnd"/>
      <w:r>
        <w:rPr>
          <w:rFonts w:ascii="Times New Roman" w:hAnsi="Times New Roman" w:cs="Times New Roman"/>
        </w:rPr>
        <w:t xml:space="preserve"> достижение учащимися в процессе обучения:</w:t>
      </w:r>
    </w:p>
    <w:p w14:paraId="5BCB456E"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xml:space="preserve">- уровня знаний, умений и навыков, необходимых </w:t>
      </w:r>
      <w:proofErr w:type="gramStart"/>
      <w:r>
        <w:rPr>
          <w:rFonts w:ascii="Times New Roman" w:hAnsi="Times New Roman" w:cs="Times New Roman"/>
        </w:rPr>
        <w:t>для  обучения</w:t>
      </w:r>
      <w:proofErr w:type="gramEnd"/>
      <w:r>
        <w:rPr>
          <w:rFonts w:ascii="Times New Roman" w:hAnsi="Times New Roman" w:cs="Times New Roman"/>
        </w:rPr>
        <w:t xml:space="preserve"> в школе;</w:t>
      </w:r>
    </w:p>
    <w:p w14:paraId="20336BAC"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уровня общекультурной и профессиональной компетентности в школе.</w:t>
      </w:r>
    </w:p>
    <w:p w14:paraId="6FB66FBC" w14:textId="77777777" w:rsidR="00D61D1A" w:rsidRDefault="00D61D1A" w:rsidP="00D61D1A">
      <w:pPr>
        <w:jc w:val="both"/>
        <w:rPr>
          <w:rFonts w:ascii="Times New Roman" w:hAnsi="Times New Roman" w:cs="Times New Roman"/>
          <w:b/>
          <w:bCs/>
          <w:spacing w:val="-3"/>
        </w:rPr>
      </w:pPr>
    </w:p>
    <w:p w14:paraId="44E97FB9" w14:textId="77777777" w:rsidR="00D61D1A" w:rsidRDefault="00D61D1A" w:rsidP="00D61D1A">
      <w:pPr>
        <w:ind w:firstLine="709"/>
        <w:jc w:val="both"/>
        <w:rPr>
          <w:rFonts w:ascii="Times New Roman" w:hAnsi="Times New Roman" w:cs="Times New Roman"/>
          <w:spacing w:val="-2"/>
        </w:rPr>
      </w:pPr>
      <w:r>
        <w:rPr>
          <w:rFonts w:ascii="Times New Roman" w:hAnsi="Times New Roman" w:cs="Times New Roman"/>
          <w:spacing w:val="-4"/>
        </w:rPr>
        <w:t xml:space="preserve">Система воспитания и </w:t>
      </w:r>
      <w:proofErr w:type="gramStart"/>
      <w:r>
        <w:rPr>
          <w:rFonts w:ascii="Times New Roman" w:hAnsi="Times New Roman" w:cs="Times New Roman"/>
          <w:spacing w:val="-4"/>
        </w:rPr>
        <w:t>обучения  осуществляется</w:t>
      </w:r>
      <w:proofErr w:type="gramEnd"/>
      <w:r>
        <w:rPr>
          <w:rFonts w:ascii="Times New Roman" w:hAnsi="Times New Roman" w:cs="Times New Roman"/>
          <w:spacing w:val="-4"/>
        </w:rPr>
        <w:t xml:space="preserve"> с учетом  </w:t>
      </w:r>
      <w:r>
        <w:rPr>
          <w:rFonts w:ascii="Times New Roman" w:hAnsi="Times New Roman" w:cs="Times New Roman"/>
          <w:spacing w:val="-2"/>
        </w:rPr>
        <w:t xml:space="preserve">направлений: </w:t>
      </w:r>
    </w:p>
    <w:p w14:paraId="4CD5C2EF" w14:textId="77777777" w:rsidR="00D61D1A" w:rsidRDefault="00D61D1A" w:rsidP="00CA2E68">
      <w:pPr>
        <w:widowControl/>
        <w:numPr>
          <w:ilvl w:val="0"/>
          <w:numId w:val="61"/>
        </w:numPr>
        <w:tabs>
          <w:tab w:val="left" w:pos="540"/>
        </w:tabs>
        <w:suppressAutoHyphens/>
        <w:jc w:val="both"/>
        <w:rPr>
          <w:rFonts w:ascii="Times New Roman" w:hAnsi="Times New Roman" w:cs="Times New Roman"/>
          <w:spacing w:val="-3"/>
        </w:rPr>
      </w:pPr>
      <w:r>
        <w:rPr>
          <w:rFonts w:ascii="Times New Roman" w:hAnsi="Times New Roman" w:cs="Times New Roman"/>
          <w:spacing w:val="-2"/>
        </w:rPr>
        <w:t xml:space="preserve">обеспечение базовой подготовки детей </w:t>
      </w:r>
      <w:r>
        <w:rPr>
          <w:rFonts w:ascii="Times New Roman" w:hAnsi="Times New Roman" w:cs="Times New Roman"/>
          <w:spacing w:val="-4"/>
        </w:rPr>
        <w:t xml:space="preserve">и созданию условий для реализации конкретных запросов и склонностей </w:t>
      </w:r>
      <w:r>
        <w:rPr>
          <w:rFonts w:ascii="Times New Roman" w:hAnsi="Times New Roman" w:cs="Times New Roman"/>
          <w:spacing w:val="-3"/>
        </w:rPr>
        <w:t xml:space="preserve">учащихся; </w:t>
      </w:r>
    </w:p>
    <w:p w14:paraId="3FA425CA" w14:textId="77777777" w:rsidR="00D61D1A" w:rsidRDefault="00D61D1A" w:rsidP="00CA2E68">
      <w:pPr>
        <w:widowControl/>
        <w:numPr>
          <w:ilvl w:val="0"/>
          <w:numId w:val="61"/>
        </w:numPr>
        <w:tabs>
          <w:tab w:val="left" w:pos="540"/>
        </w:tabs>
        <w:suppressAutoHyphens/>
        <w:jc w:val="both"/>
        <w:rPr>
          <w:rFonts w:ascii="Times New Roman" w:hAnsi="Times New Roman" w:cs="Times New Roman"/>
          <w:spacing w:val="-3"/>
        </w:rPr>
      </w:pPr>
      <w:r>
        <w:rPr>
          <w:rFonts w:ascii="Times New Roman" w:hAnsi="Times New Roman" w:cs="Times New Roman"/>
          <w:spacing w:val="-3"/>
        </w:rPr>
        <w:t xml:space="preserve">всестороннее развитие школьника в соответствии с индивидуальными </w:t>
      </w:r>
      <w:r>
        <w:rPr>
          <w:rFonts w:ascii="Times New Roman" w:hAnsi="Times New Roman" w:cs="Times New Roman"/>
          <w:spacing w:val="-1"/>
        </w:rPr>
        <w:t xml:space="preserve">особенностями; повышение его нравственной </w:t>
      </w:r>
      <w:proofErr w:type="gramStart"/>
      <w:r>
        <w:rPr>
          <w:rFonts w:ascii="Times New Roman" w:hAnsi="Times New Roman" w:cs="Times New Roman"/>
          <w:spacing w:val="-1"/>
        </w:rPr>
        <w:t>культуры,  культуры</w:t>
      </w:r>
      <w:proofErr w:type="gramEnd"/>
      <w:r>
        <w:rPr>
          <w:rFonts w:ascii="Times New Roman" w:hAnsi="Times New Roman" w:cs="Times New Roman"/>
          <w:spacing w:val="-1"/>
        </w:rPr>
        <w:t xml:space="preserve"> поведения;</w:t>
      </w:r>
    </w:p>
    <w:p w14:paraId="174A7D7E" w14:textId="77777777" w:rsidR="00D61D1A" w:rsidRDefault="00D61D1A" w:rsidP="00CA2E68">
      <w:pPr>
        <w:widowControl/>
        <w:numPr>
          <w:ilvl w:val="0"/>
          <w:numId w:val="61"/>
        </w:numPr>
        <w:tabs>
          <w:tab w:val="left" w:pos="540"/>
        </w:tabs>
        <w:suppressAutoHyphens/>
        <w:jc w:val="both"/>
        <w:rPr>
          <w:rFonts w:ascii="Times New Roman" w:hAnsi="Times New Roman" w:cs="Times New Roman"/>
          <w:spacing w:val="3"/>
        </w:rPr>
      </w:pPr>
      <w:r>
        <w:rPr>
          <w:rFonts w:ascii="Times New Roman" w:hAnsi="Times New Roman" w:cs="Times New Roman"/>
          <w:spacing w:val="-1"/>
        </w:rPr>
        <w:t xml:space="preserve">формирование здорового образа жизни на основе бережного отношения ребёнка к </w:t>
      </w:r>
      <w:r>
        <w:rPr>
          <w:rFonts w:ascii="Times New Roman" w:hAnsi="Times New Roman" w:cs="Times New Roman"/>
          <w:spacing w:val="3"/>
        </w:rPr>
        <w:t>своему здоровью;</w:t>
      </w:r>
    </w:p>
    <w:p w14:paraId="1FBD0CB6" w14:textId="77777777" w:rsidR="00D61D1A" w:rsidRDefault="00D61D1A" w:rsidP="00CA2E68">
      <w:pPr>
        <w:widowControl/>
        <w:numPr>
          <w:ilvl w:val="0"/>
          <w:numId w:val="61"/>
        </w:numPr>
        <w:tabs>
          <w:tab w:val="left" w:pos="540"/>
        </w:tabs>
        <w:suppressAutoHyphens/>
        <w:jc w:val="both"/>
        <w:rPr>
          <w:rFonts w:ascii="Times New Roman" w:hAnsi="Times New Roman" w:cs="Times New Roman"/>
          <w:spacing w:val="3"/>
        </w:rPr>
      </w:pPr>
      <w:r>
        <w:rPr>
          <w:rFonts w:ascii="Times New Roman" w:hAnsi="Times New Roman" w:cs="Times New Roman"/>
          <w:spacing w:val="3"/>
        </w:rPr>
        <w:t>успешная адаптация учащихся в школе.</w:t>
      </w:r>
    </w:p>
    <w:p w14:paraId="329D75F7" w14:textId="77777777" w:rsidR="00D61D1A" w:rsidRDefault="00D61D1A" w:rsidP="00D61D1A">
      <w:pPr>
        <w:jc w:val="both"/>
        <w:rPr>
          <w:rFonts w:ascii="Times New Roman" w:hAnsi="Times New Roman" w:cs="Times New Roman"/>
          <w:spacing w:val="3"/>
        </w:rPr>
      </w:pPr>
    </w:p>
    <w:p w14:paraId="5DC34205" w14:textId="77777777" w:rsidR="00D61D1A" w:rsidRDefault="00D61D1A" w:rsidP="00D61D1A">
      <w:pPr>
        <w:shd w:val="clear" w:color="auto" w:fill="FFFFFF"/>
        <w:tabs>
          <w:tab w:val="left" w:pos="14400"/>
        </w:tabs>
        <w:ind w:right="386"/>
        <w:jc w:val="both"/>
        <w:rPr>
          <w:rFonts w:ascii="Times New Roman" w:hAnsi="Times New Roman" w:cs="Times New Roman"/>
          <w:spacing w:val="9"/>
        </w:rPr>
      </w:pPr>
    </w:p>
    <w:p w14:paraId="26C8A9FC" w14:textId="77777777" w:rsidR="00D61D1A" w:rsidRDefault="00D61D1A" w:rsidP="00D61D1A">
      <w:pPr>
        <w:shd w:val="clear" w:color="auto" w:fill="FFFFFF"/>
        <w:tabs>
          <w:tab w:val="left" w:pos="14400"/>
        </w:tabs>
        <w:ind w:right="386"/>
        <w:jc w:val="center"/>
        <w:rPr>
          <w:rFonts w:ascii="Times New Roman" w:hAnsi="Times New Roman" w:cs="Times New Roman"/>
          <w:spacing w:val="-1"/>
        </w:rPr>
      </w:pPr>
      <w:r>
        <w:rPr>
          <w:rFonts w:ascii="Times New Roman" w:hAnsi="Times New Roman" w:cs="Times New Roman"/>
          <w:spacing w:val="9"/>
        </w:rPr>
        <w:t xml:space="preserve">Коллектив школы работает над реализацией следующих видов </w:t>
      </w:r>
      <w:r>
        <w:rPr>
          <w:rFonts w:ascii="Times New Roman" w:hAnsi="Times New Roman" w:cs="Times New Roman"/>
          <w:spacing w:val="-1"/>
        </w:rPr>
        <w:t>образовательных программ:</w:t>
      </w:r>
    </w:p>
    <w:p w14:paraId="7B2DFF29" w14:textId="77777777" w:rsidR="00D61D1A" w:rsidRDefault="00D61D1A" w:rsidP="00D61D1A">
      <w:pPr>
        <w:shd w:val="clear" w:color="auto" w:fill="FFFFFF"/>
        <w:tabs>
          <w:tab w:val="left" w:pos="14400"/>
        </w:tabs>
        <w:ind w:left="180" w:right="386"/>
        <w:jc w:val="both"/>
        <w:rPr>
          <w:rFonts w:ascii="Times New Roman" w:hAnsi="Times New Roman" w:cs="Times New Roman"/>
          <w:spacing w:val="-1"/>
        </w:rPr>
      </w:pPr>
    </w:p>
    <w:tbl>
      <w:tblPr>
        <w:tblW w:w="14626" w:type="dxa"/>
        <w:tblInd w:w="-244" w:type="dxa"/>
        <w:tblLayout w:type="fixed"/>
        <w:tblCellMar>
          <w:left w:w="40" w:type="dxa"/>
          <w:right w:w="40" w:type="dxa"/>
        </w:tblCellMar>
        <w:tblLook w:val="00A0" w:firstRow="1" w:lastRow="0" w:firstColumn="1" w:lastColumn="0" w:noHBand="0" w:noVBand="0"/>
      </w:tblPr>
      <w:tblGrid>
        <w:gridCol w:w="1981"/>
        <w:gridCol w:w="5107"/>
        <w:gridCol w:w="5529"/>
        <w:gridCol w:w="2009"/>
      </w:tblGrid>
      <w:tr w:rsidR="00D61D1A" w14:paraId="4D1DF1E2" w14:textId="77777777" w:rsidTr="0004275A">
        <w:trPr>
          <w:trHeight w:hRule="exact" w:val="654"/>
        </w:trPr>
        <w:tc>
          <w:tcPr>
            <w:tcW w:w="1981" w:type="dxa"/>
            <w:tcBorders>
              <w:top w:val="single" w:sz="4" w:space="0" w:color="000000"/>
              <w:left w:val="single" w:sz="4" w:space="0" w:color="000000"/>
              <w:bottom w:val="single" w:sz="4" w:space="0" w:color="000000"/>
              <w:right w:val="nil"/>
            </w:tcBorders>
            <w:shd w:val="clear" w:color="auto" w:fill="FFFFFF"/>
          </w:tcPr>
          <w:p w14:paraId="2EA2C733" w14:textId="77777777" w:rsidR="00D61D1A" w:rsidRDefault="00D61D1A" w:rsidP="0004275A">
            <w:pPr>
              <w:shd w:val="clear" w:color="auto" w:fill="FFFFFF"/>
              <w:tabs>
                <w:tab w:val="left" w:pos="14400"/>
              </w:tabs>
              <w:snapToGrid w:val="0"/>
              <w:ind w:left="181" w:right="386"/>
              <w:jc w:val="both"/>
              <w:rPr>
                <w:rFonts w:ascii="Times New Roman" w:hAnsi="Times New Roman" w:cs="Times New Roman"/>
                <w:spacing w:val="-10"/>
              </w:rPr>
            </w:pPr>
            <w:r>
              <w:rPr>
                <w:rFonts w:ascii="Times New Roman" w:hAnsi="Times New Roman" w:cs="Times New Roman"/>
                <w:spacing w:val="-6"/>
              </w:rPr>
              <w:t xml:space="preserve">Уровни </w:t>
            </w:r>
            <w:r>
              <w:rPr>
                <w:rFonts w:ascii="Times New Roman" w:hAnsi="Times New Roman" w:cs="Times New Roman"/>
                <w:spacing w:val="-10"/>
              </w:rPr>
              <w:t>обучения</w:t>
            </w:r>
          </w:p>
        </w:tc>
        <w:tc>
          <w:tcPr>
            <w:tcW w:w="5107" w:type="dxa"/>
            <w:tcBorders>
              <w:top w:val="single" w:sz="4" w:space="0" w:color="000000"/>
              <w:left w:val="single" w:sz="4" w:space="0" w:color="000000"/>
              <w:bottom w:val="single" w:sz="4" w:space="0" w:color="000000"/>
              <w:right w:val="nil"/>
            </w:tcBorders>
            <w:shd w:val="clear" w:color="auto" w:fill="FFFFFF"/>
          </w:tcPr>
          <w:p w14:paraId="35C0BA62" w14:textId="77777777" w:rsidR="00D61D1A" w:rsidRDefault="00D61D1A" w:rsidP="0004275A">
            <w:pPr>
              <w:shd w:val="clear" w:color="auto" w:fill="FFFFFF"/>
              <w:tabs>
                <w:tab w:val="left" w:pos="14400"/>
              </w:tabs>
              <w:snapToGrid w:val="0"/>
              <w:ind w:left="181" w:right="386"/>
              <w:rPr>
                <w:rFonts w:ascii="Times New Roman" w:hAnsi="Times New Roman" w:cs="Times New Roman"/>
                <w:spacing w:val="-3"/>
              </w:rPr>
            </w:pPr>
            <w:r>
              <w:rPr>
                <w:rFonts w:ascii="Times New Roman" w:hAnsi="Times New Roman" w:cs="Times New Roman"/>
                <w:spacing w:val="-3"/>
              </w:rPr>
              <w:t>Виды образовательных программ</w:t>
            </w:r>
          </w:p>
        </w:tc>
        <w:tc>
          <w:tcPr>
            <w:tcW w:w="5529" w:type="dxa"/>
            <w:tcBorders>
              <w:top w:val="single" w:sz="4" w:space="0" w:color="000000"/>
              <w:left w:val="single" w:sz="4" w:space="0" w:color="000000"/>
              <w:bottom w:val="single" w:sz="4" w:space="0" w:color="000000"/>
              <w:right w:val="nil"/>
            </w:tcBorders>
            <w:shd w:val="clear" w:color="auto" w:fill="FFFFFF"/>
          </w:tcPr>
          <w:p w14:paraId="3DBB06B0" w14:textId="77777777" w:rsidR="00D61D1A" w:rsidRDefault="00D61D1A" w:rsidP="0004275A">
            <w:pPr>
              <w:shd w:val="clear" w:color="auto" w:fill="FFFFFF"/>
              <w:tabs>
                <w:tab w:val="left" w:pos="14400"/>
              </w:tabs>
              <w:snapToGrid w:val="0"/>
              <w:ind w:left="181"/>
              <w:jc w:val="both"/>
              <w:rPr>
                <w:rFonts w:ascii="Times New Roman" w:hAnsi="Times New Roman" w:cs="Times New Roman"/>
                <w:spacing w:val="-8"/>
              </w:rPr>
            </w:pPr>
            <w:r>
              <w:rPr>
                <w:rFonts w:ascii="Times New Roman" w:hAnsi="Times New Roman" w:cs="Times New Roman"/>
                <w:spacing w:val="-2"/>
              </w:rPr>
              <w:t xml:space="preserve">Формы </w:t>
            </w:r>
            <w:r>
              <w:rPr>
                <w:rFonts w:ascii="Times New Roman" w:hAnsi="Times New Roman" w:cs="Times New Roman"/>
                <w:spacing w:val="-8"/>
              </w:rPr>
              <w:t>освоения</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14:paraId="4AFC538C" w14:textId="77777777" w:rsidR="00D61D1A" w:rsidRDefault="00D61D1A" w:rsidP="0004275A">
            <w:pPr>
              <w:shd w:val="clear" w:color="auto" w:fill="FFFFFF"/>
              <w:tabs>
                <w:tab w:val="left" w:pos="14400"/>
              </w:tabs>
              <w:snapToGrid w:val="0"/>
              <w:ind w:left="181" w:right="386"/>
              <w:jc w:val="both"/>
              <w:rPr>
                <w:rFonts w:ascii="Times New Roman" w:hAnsi="Times New Roman" w:cs="Times New Roman"/>
                <w:spacing w:val="-13"/>
              </w:rPr>
            </w:pPr>
            <w:r>
              <w:rPr>
                <w:rFonts w:ascii="Times New Roman" w:hAnsi="Times New Roman" w:cs="Times New Roman"/>
                <w:spacing w:val="-15"/>
              </w:rPr>
              <w:t xml:space="preserve">Нормативный </w:t>
            </w:r>
            <w:r>
              <w:rPr>
                <w:rFonts w:ascii="Times New Roman" w:hAnsi="Times New Roman" w:cs="Times New Roman"/>
                <w:spacing w:val="-13"/>
              </w:rPr>
              <w:t>срок освоения</w:t>
            </w:r>
          </w:p>
        </w:tc>
      </w:tr>
      <w:tr w:rsidR="00D61D1A" w14:paraId="098C932B" w14:textId="77777777" w:rsidTr="0004275A">
        <w:trPr>
          <w:cantSplit/>
          <w:trHeight w:val="674"/>
        </w:trPr>
        <w:tc>
          <w:tcPr>
            <w:tcW w:w="1981" w:type="dxa"/>
            <w:tcBorders>
              <w:top w:val="nil"/>
              <w:left w:val="single" w:sz="4" w:space="0" w:color="000000"/>
              <w:bottom w:val="single" w:sz="4" w:space="0" w:color="000000"/>
              <w:right w:val="nil"/>
            </w:tcBorders>
            <w:shd w:val="clear" w:color="auto" w:fill="FFFFFF"/>
          </w:tcPr>
          <w:p w14:paraId="10D544A5" w14:textId="77777777" w:rsidR="00D61D1A" w:rsidRDefault="00D61D1A" w:rsidP="0004275A">
            <w:pPr>
              <w:shd w:val="clear" w:color="auto" w:fill="FFFFFF"/>
              <w:tabs>
                <w:tab w:val="left" w:pos="14400"/>
              </w:tabs>
              <w:snapToGrid w:val="0"/>
              <w:ind w:left="181"/>
              <w:jc w:val="both"/>
              <w:rPr>
                <w:rFonts w:ascii="Times New Roman" w:hAnsi="Times New Roman" w:cs="Times New Roman"/>
                <w:spacing w:val="-8"/>
              </w:rPr>
            </w:pPr>
            <w:r>
              <w:rPr>
                <w:rFonts w:ascii="Times New Roman" w:hAnsi="Times New Roman" w:cs="Times New Roman"/>
                <w:spacing w:val="-8"/>
              </w:rPr>
              <w:t>Начальное общее образование</w:t>
            </w:r>
          </w:p>
        </w:tc>
        <w:tc>
          <w:tcPr>
            <w:tcW w:w="5107" w:type="dxa"/>
            <w:tcBorders>
              <w:top w:val="nil"/>
              <w:left w:val="single" w:sz="4" w:space="0" w:color="000000"/>
              <w:bottom w:val="single" w:sz="4" w:space="0" w:color="000000"/>
              <w:right w:val="nil"/>
            </w:tcBorders>
            <w:shd w:val="clear" w:color="auto" w:fill="FFFFFF"/>
          </w:tcPr>
          <w:p w14:paraId="60B723BD" w14:textId="77777777" w:rsidR="00D61D1A" w:rsidRDefault="00D61D1A" w:rsidP="0004275A">
            <w:pPr>
              <w:shd w:val="clear" w:color="auto" w:fill="FFFFFF"/>
              <w:tabs>
                <w:tab w:val="left" w:pos="14400"/>
              </w:tabs>
              <w:snapToGrid w:val="0"/>
              <w:ind w:left="181" w:right="386"/>
              <w:rPr>
                <w:rFonts w:ascii="Times New Roman" w:hAnsi="Times New Roman" w:cs="Times New Roman"/>
                <w:spacing w:val="-4"/>
              </w:rPr>
            </w:pPr>
            <w:r>
              <w:rPr>
                <w:rFonts w:ascii="Times New Roman" w:hAnsi="Times New Roman" w:cs="Times New Roman"/>
                <w:spacing w:val="-4"/>
              </w:rPr>
              <w:t xml:space="preserve">Базовая образовательная программа специальных (коррекционных) общеобразовательных учреждений </w:t>
            </w:r>
            <w:r>
              <w:rPr>
                <w:rFonts w:ascii="Times New Roman" w:hAnsi="Times New Roman" w:cs="Times New Roman"/>
                <w:spacing w:val="-4"/>
                <w:lang w:val="en-US"/>
              </w:rPr>
              <w:t>VIII</w:t>
            </w:r>
            <w:r>
              <w:rPr>
                <w:rFonts w:ascii="Times New Roman" w:hAnsi="Times New Roman" w:cs="Times New Roman"/>
                <w:spacing w:val="-4"/>
              </w:rPr>
              <w:t xml:space="preserve"> вида </w:t>
            </w:r>
            <w:proofErr w:type="gramStart"/>
            <w:r>
              <w:rPr>
                <w:rFonts w:ascii="Times New Roman" w:hAnsi="Times New Roman" w:cs="Times New Roman"/>
                <w:spacing w:val="-4"/>
              </w:rPr>
              <w:t>( 1</w:t>
            </w:r>
            <w:proofErr w:type="gramEnd"/>
            <w:r>
              <w:rPr>
                <w:rFonts w:ascii="Times New Roman" w:hAnsi="Times New Roman" w:cs="Times New Roman"/>
                <w:spacing w:val="-4"/>
              </w:rPr>
              <w:t>-4 классы).</w:t>
            </w:r>
          </w:p>
        </w:tc>
        <w:tc>
          <w:tcPr>
            <w:tcW w:w="5529" w:type="dxa"/>
            <w:tcBorders>
              <w:top w:val="nil"/>
              <w:left w:val="single" w:sz="4" w:space="0" w:color="000000"/>
              <w:bottom w:val="single" w:sz="4" w:space="0" w:color="000000"/>
              <w:right w:val="nil"/>
            </w:tcBorders>
            <w:shd w:val="clear" w:color="auto" w:fill="FFFFFF"/>
          </w:tcPr>
          <w:p w14:paraId="6CE2F388" w14:textId="77777777" w:rsidR="00D61D1A" w:rsidRDefault="00D61D1A" w:rsidP="0004275A">
            <w:pPr>
              <w:shd w:val="clear" w:color="auto" w:fill="FFFFFF"/>
              <w:tabs>
                <w:tab w:val="left" w:pos="14400"/>
              </w:tabs>
              <w:snapToGrid w:val="0"/>
              <w:ind w:left="181" w:right="386"/>
              <w:jc w:val="both"/>
              <w:rPr>
                <w:rFonts w:ascii="Times New Roman" w:hAnsi="Times New Roman" w:cs="Times New Roman"/>
                <w:spacing w:val="-12"/>
              </w:rPr>
            </w:pPr>
            <w:r>
              <w:rPr>
                <w:rFonts w:ascii="Times New Roman" w:hAnsi="Times New Roman" w:cs="Times New Roman"/>
                <w:spacing w:val="-12"/>
              </w:rPr>
              <w:t>Очная</w:t>
            </w:r>
          </w:p>
          <w:p w14:paraId="59A59B7F" w14:textId="77777777" w:rsidR="00D61D1A" w:rsidRDefault="00D61D1A" w:rsidP="0004275A">
            <w:pPr>
              <w:shd w:val="clear" w:color="auto" w:fill="FFFFFF"/>
              <w:tabs>
                <w:tab w:val="left" w:pos="14400"/>
              </w:tabs>
              <w:ind w:left="181" w:right="386"/>
              <w:jc w:val="both"/>
              <w:rPr>
                <w:rFonts w:ascii="Times New Roman" w:hAnsi="Times New Roman" w:cs="Times New Roman"/>
              </w:rPr>
            </w:pPr>
          </w:p>
        </w:tc>
        <w:tc>
          <w:tcPr>
            <w:tcW w:w="2009" w:type="dxa"/>
            <w:tcBorders>
              <w:top w:val="nil"/>
              <w:left w:val="single" w:sz="4" w:space="0" w:color="000000"/>
              <w:bottom w:val="single" w:sz="4" w:space="0" w:color="000000"/>
              <w:right w:val="single" w:sz="4" w:space="0" w:color="000000"/>
            </w:tcBorders>
            <w:shd w:val="clear" w:color="auto" w:fill="FFFFFF"/>
          </w:tcPr>
          <w:p w14:paraId="414B30FA" w14:textId="77777777" w:rsidR="00D61D1A" w:rsidRDefault="00D61D1A" w:rsidP="0004275A">
            <w:pPr>
              <w:shd w:val="clear" w:color="auto" w:fill="FFFFFF"/>
              <w:tabs>
                <w:tab w:val="left" w:pos="14400"/>
              </w:tabs>
              <w:snapToGrid w:val="0"/>
              <w:ind w:left="181" w:right="386"/>
              <w:jc w:val="both"/>
              <w:rPr>
                <w:rFonts w:ascii="Times New Roman" w:hAnsi="Times New Roman" w:cs="Times New Roman"/>
                <w:spacing w:val="-8"/>
              </w:rPr>
            </w:pPr>
            <w:r>
              <w:rPr>
                <w:rFonts w:ascii="Times New Roman" w:hAnsi="Times New Roman" w:cs="Times New Roman"/>
                <w:spacing w:val="-8"/>
              </w:rPr>
              <w:t>4 года</w:t>
            </w:r>
          </w:p>
          <w:p w14:paraId="7CA2B87D" w14:textId="77777777" w:rsidR="00D61D1A" w:rsidRDefault="00D61D1A" w:rsidP="0004275A">
            <w:pPr>
              <w:shd w:val="clear" w:color="auto" w:fill="FFFFFF"/>
              <w:tabs>
                <w:tab w:val="left" w:pos="14400"/>
              </w:tabs>
              <w:ind w:left="181" w:right="386"/>
              <w:jc w:val="both"/>
              <w:rPr>
                <w:rFonts w:ascii="Times New Roman" w:hAnsi="Times New Roman" w:cs="Times New Roman"/>
              </w:rPr>
            </w:pPr>
          </w:p>
        </w:tc>
      </w:tr>
      <w:tr w:rsidR="00D61D1A" w14:paraId="76D92F48" w14:textId="77777777" w:rsidTr="0004275A">
        <w:trPr>
          <w:cantSplit/>
          <w:trHeight w:val="542"/>
        </w:trPr>
        <w:tc>
          <w:tcPr>
            <w:tcW w:w="1981" w:type="dxa"/>
            <w:tcBorders>
              <w:top w:val="nil"/>
              <w:left w:val="single" w:sz="4" w:space="0" w:color="000000"/>
              <w:bottom w:val="single" w:sz="4" w:space="0" w:color="auto"/>
              <w:right w:val="nil"/>
            </w:tcBorders>
            <w:shd w:val="clear" w:color="auto" w:fill="FFFFFF"/>
          </w:tcPr>
          <w:p w14:paraId="70F6808E" w14:textId="77777777" w:rsidR="00D61D1A" w:rsidRDefault="00D61D1A" w:rsidP="0004275A">
            <w:pPr>
              <w:shd w:val="clear" w:color="auto" w:fill="FFFFFF"/>
              <w:tabs>
                <w:tab w:val="left" w:pos="14400"/>
              </w:tabs>
              <w:snapToGrid w:val="0"/>
              <w:ind w:left="181"/>
              <w:jc w:val="both"/>
              <w:rPr>
                <w:rFonts w:ascii="Times New Roman" w:hAnsi="Times New Roman" w:cs="Times New Roman"/>
                <w:spacing w:val="-8"/>
              </w:rPr>
            </w:pPr>
            <w:r>
              <w:rPr>
                <w:rFonts w:ascii="Times New Roman" w:hAnsi="Times New Roman" w:cs="Times New Roman"/>
                <w:spacing w:val="-8"/>
              </w:rPr>
              <w:t>Основное общее образование</w:t>
            </w:r>
          </w:p>
        </w:tc>
        <w:tc>
          <w:tcPr>
            <w:tcW w:w="5107" w:type="dxa"/>
            <w:tcBorders>
              <w:top w:val="nil"/>
              <w:left w:val="single" w:sz="4" w:space="0" w:color="000000"/>
              <w:bottom w:val="single" w:sz="4" w:space="0" w:color="auto"/>
              <w:right w:val="nil"/>
            </w:tcBorders>
            <w:shd w:val="clear" w:color="auto" w:fill="FFFFFF"/>
          </w:tcPr>
          <w:p w14:paraId="3BAEC0AC" w14:textId="77777777" w:rsidR="00D61D1A" w:rsidRDefault="00D61D1A" w:rsidP="0004275A">
            <w:pPr>
              <w:shd w:val="clear" w:color="auto" w:fill="FFFFFF"/>
              <w:tabs>
                <w:tab w:val="left" w:pos="14400"/>
              </w:tabs>
              <w:snapToGrid w:val="0"/>
              <w:ind w:left="181" w:right="386"/>
              <w:rPr>
                <w:rFonts w:ascii="Times New Roman" w:hAnsi="Times New Roman" w:cs="Times New Roman"/>
                <w:spacing w:val="-4"/>
              </w:rPr>
            </w:pPr>
            <w:r>
              <w:rPr>
                <w:rFonts w:ascii="Times New Roman" w:hAnsi="Times New Roman" w:cs="Times New Roman"/>
                <w:spacing w:val="-4"/>
              </w:rPr>
              <w:t xml:space="preserve">Базовая образовательная программа специальных (коррекционных) общеобразовательных учреждений </w:t>
            </w:r>
            <w:r>
              <w:rPr>
                <w:rFonts w:ascii="Times New Roman" w:hAnsi="Times New Roman" w:cs="Times New Roman"/>
                <w:spacing w:val="-4"/>
                <w:lang w:val="en-US"/>
              </w:rPr>
              <w:t>VIII</w:t>
            </w:r>
            <w:r>
              <w:rPr>
                <w:rFonts w:ascii="Times New Roman" w:hAnsi="Times New Roman" w:cs="Times New Roman"/>
                <w:spacing w:val="-4"/>
              </w:rPr>
              <w:t xml:space="preserve"> вида. </w:t>
            </w:r>
            <w:proofErr w:type="gramStart"/>
            <w:r>
              <w:rPr>
                <w:rFonts w:ascii="Times New Roman" w:hAnsi="Times New Roman" w:cs="Times New Roman"/>
                <w:spacing w:val="-4"/>
              </w:rPr>
              <w:t>( 5</w:t>
            </w:r>
            <w:proofErr w:type="gramEnd"/>
            <w:r>
              <w:rPr>
                <w:rFonts w:ascii="Times New Roman" w:hAnsi="Times New Roman" w:cs="Times New Roman"/>
                <w:spacing w:val="-4"/>
              </w:rPr>
              <w:t>-9 классы)</w:t>
            </w:r>
          </w:p>
        </w:tc>
        <w:tc>
          <w:tcPr>
            <w:tcW w:w="5529" w:type="dxa"/>
            <w:tcBorders>
              <w:top w:val="nil"/>
              <w:left w:val="single" w:sz="4" w:space="0" w:color="000000"/>
              <w:bottom w:val="single" w:sz="4" w:space="0" w:color="auto"/>
              <w:right w:val="nil"/>
            </w:tcBorders>
            <w:shd w:val="clear" w:color="auto" w:fill="FFFFFF"/>
          </w:tcPr>
          <w:p w14:paraId="3A224E57" w14:textId="77777777" w:rsidR="00D61D1A" w:rsidRDefault="00D61D1A" w:rsidP="0004275A">
            <w:pPr>
              <w:shd w:val="clear" w:color="auto" w:fill="FFFFFF"/>
              <w:tabs>
                <w:tab w:val="left" w:pos="14400"/>
              </w:tabs>
              <w:snapToGrid w:val="0"/>
              <w:ind w:left="181" w:right="386"/>
              <w:jc w:val="both"/>
              <w:rPr>
                <w:rFonts w:ascii="Times New Roman" w:hAnsi="Times New Roman" w:cs="Times New Roman"/>
                <w:spacing w:val="-12"/>
              </w:rPr>
            </w:pPr>
            <w:r>
              <w:rPr>
                <w:rFonts w:ascii="Times New Roman" w:hAnsi="Times New Roman" w:cs="Times New Roman"/>
                <w:spacing w:val="-12"/>
              </w:rPr>
              <w:t>Очная</w:t>
            </w:r>
          </w:p>
        </w:tc>
        <w:tc>
          <w:tcPr>
            <w:tcW w:w="2009" w:type="dxa"/>
            <w:tcBorders>
              <w:top w:val="nil"/>
              <w:left w:val="single" w:sz="4" w:space="0" w:color="000000"/>
              <w:bottom w:val="single" w:sz="4" w:space="0" w:color="auto"/>
              <w:right w:val="single" w:sz="4" w:space="0" w:color="000000"/>
            </w:tcBorders>
            <w:shd w:val="clear" w:color="auto" w:fill="FFFFFF"/>
          </w:tcPr>
          <w:p w14:paraId="512440DD" w14:textId="77777777" w:rsidR="00D61D1A" w:rsidRDefault="00D61D1A" w:rsidP="0004275A">
            <w:pPr>
              <w:shd w:val="clear" w:color="auto" w:fill="FFFFFF"/>
              <w:tabs>
                <w:tab w:val="left" w:pos="14400"/>
              </w:tabs>
              <w:snapToGrid w:val="0"/>
              <w:ind w:left="181" w:right="386"/>
              <w:jc w:val="both"/>
              <w:rPr>
                <w:rFonts w:ascii="Times New Roman" w:hAnsi="Times New Roman" w:cs="Times New Roman"/>
                <w:spacing w:val="-8"/>
              </w:rPr>
            </w:pPr>
            <w:r>
              <w:rPr>
                <w:rFonts w:ascii="Times New Roman" w:hAnsi="Times New Roman" w:cs="Times New Roman"/>
                <w:spacing w:val="-8"/>
              </w:rPr>
              <w:t>5 лет</w:t>
            </w:r>
          </w:p>
        </w:tc>
      </w:tr>
    </w:tbl>
    <w:p w14:paraId="04F7C490" w14:textId="77777777" w:rsidR="00D61D1A" w:rsidRDefault="00D61D1A" w:rsidP="00D61D1A">
      <w:pPr>
        <w:pStyle w:val="410"/>
        <w:shd w:val="clear" w:color="auto" w:fill="auto"/>
        <w:tabs>
          <w:tab w:val="left" w:pos="1636"/>
        </w:tabs>
        <w:spacing w:before="0" w:line="240" w:lineRule="auto"/>
        <w:jc w:val="center"/>
        <w:rPr>
          <w:i w:val="0"/>
          <w:color w:val="auto"/>
          <w:sz w:val="24"/>
          <w:szCs w:val="24"/>
        </w:rPr>
      </w:pPr>
    </w:p>
    <w:p w14:paraId="303C6EE7" w14:textId="77777777" w:rsidR="00D61D1A" w:rsidRDefault="00D61D1A" w:rsidP="00D61D1A">
      <w:pPr>
        <w:jc w:val="center"/>
        <w:rPr>
          <w:rFonts w:ascii="Times New Roman" w:hAnsi="Times New Roman" w:cs="Times New Roman"/>
          <w:b/>
        </w:rPr>
      </w:pPr>
      <w:r>
        <w:rPr>
          <w:rFonts w:ascii="Times New Roman" w:hAnsi="Times New Roman" w:cs="Times New Roman"/>
          <w:b/>
        </w:rPr>
        <w:t>Информация о качественном составе учащихся ГБОУ «Турунтаевская СКОШИ» по состоянию на 1 сентября 2017 года.</w:t>
      </w:r>
    </w:p>
    <w:p w14:paraId="19775C4D" w14:textId="77777777" w:rsidR="00D61D1A" w:rsidRDefault="00D61D1A" w:rsidP="00D61D1A">
      <w:pPr>
        <w:jc w:val="center"/>
        <w:rPr>
          <w:rFonts w:ascii="Times New Roman" w:hAnsi="Times New Roman" w:cs="Times New Roman"/>
          <w:b/>
        </w:rPr>
      </w:pPr>
      <w:r w:rsidRPr="002A2552">
        <w:rPr>
          <w:rFonts w:ascii="Times New Roman" w:hAnsi="Times New Roman" w:cs="Times New Roman"/>
        </w:rPr>
        <w:lastRenderedPageBreak/>
        <w:t>ГКОУ</w:t>
      </w:r>
      <w:r w:rsidRPr="002A2552">
        <w:rPr>
          <w:rFonts w:ascii="Times New Roman" w:hAnsi="Times New Roman" w:cs="Times New Roman"/>
          <w:b/>
        </w:rPr>
        <w:t xml:space="preserve"> «</w:t>
      </w:r>
      <w:r w:rsidRPr="002A2552">
        <w:rPr>
          <w:rFonts w:ascii="Times New Roman" w:hAnsi="Times New Roman" w:cs="Times New Roman"/>
        </w:rPr>
        <w:t xml:space="preserve">Турунтаевская СКОШИ </w:t>
      </w:r>
      <w:r w:rsidRPr="002A2552">
        <w:rPr>
          <w:rFonts w:ascii="Times New Roman" w:hAnsi="Times New Roman" w:cs="Times New Roman"/>
          <w:lang w:val="en-US"/>
        </w:rPr>
        <w:t>VIII</w:t>
      </w:r>
      <w:r w:rsidRPr="002A2552">
        <w:rPr>
          <w:rFonts w:ascii="Times New Roman" w:hAnsi="Times New Roman" w:cs="Times New Roman"/>
        </w:rPr>
        <w:t xml:space="preserve"> вида</w:t>
      </w:r>
      <w:r w:rsidRPr="002A2552">
        <w:rPr>
          <w:rFonts w:ascii="Times New Roman" w:hAnsi="Times New Roman" w:cs="Times New Roman"/>
          <w:b/>
        </w:rPr>
        <w:t>»</w:t>
      </w:r>
    </w:p>
    <w:p w14:paraId="131CBB49" w14:textId="77777777" w:rsidR="00D61D1A" w:rsidRPr="002A2552" w:rsidRDefault="00D61D1A" w:rsidP="00D61D1A">
      <w:pPr>
        <w:jc w:val="center"/>
        <w:rPr>
          <w:rFonts w:ascii="Times New Roman" w:hAnsi="Times New Roman" w:cs="Times New Roman"/>
          <w:b/>
        </w:rPr>
      </w:pPr>
    </w:p>
    <w:p w14:paraId="504993AB" w14:textId="77777777" w:rsidR="00D61D1A" w:rsidRPr="00E42275" w:rsidRDefault="00D61D1A" w:rsidP="00D61D1A">
      <w:pPr>
        <w:pStyle w:val="c10"/>
        <w:spacing w:before="0" w:beforeAutospacing="0" w:after="0" w:afterAutospacing="0" w:line="276" w:lineRule="auto"/>
        <w:rPr>
          <w:rStyle w:val="c1"/>
        </w:rPr>
      </w:pPr>
      <w:r>
        <w:rPr>
          <w:rStyle w:val="c1"/>
        </w:rPr>
        <w:t xml:space="preserve">   </w:t>
      </w:r>
      <w:r w:rsidRPr="00E42275">
        <w:rPr>
          <w:rStyle w:val="c1"/>
        </w:rPr>
        <w:t xml:space="preserve">Всего обучающихся - 107 чел., </w:t>
      </w:r>
    </w:p>
    <w:p w14:paraId="31B2F125" w14:textId="77777777" w:rsidR="00D61D1A" w:rsidRPr="00E42275" w:rsidRDefault="00D61D1A" w:rsidP="00D61D1A">
      <w:pPr>
        <w:pStyle w:val="c10"/>
        <w:spacing w:before="0" w:beforeAutospacing="0" w:after="0" w:afterAutospacing="0" w:line="276" w:lineRule="auto"/>
        <w:rPr>
          <w:rStyle w:val="c1"/>
        </w:rPr>
      </w:pPr>
      <w:r w:rsidRPr="00E42275">
        <w:rPr>
          <w:rStyle w:val="c1"/>
        </w:rPr>
        <w:t xml:space="preserve">   Формы обучения:</w:t>
      </w:r>
    </w:p>
    <w:p w14:paraId="38D9F31B" w14:textId="77777777" w:rsidR="00D61D1A" w:rsidRPr="00E42275" w:rsidRDefault="00D61D1A" w:rsidP="00D61D1A">
      <w:pPr>
        <w:pStyle w:val="c10"/>
        <w:spacing w:before="0" w:beforeAutospacing="0" w:after="0" w:afterAutospacing="0" w:line="276" w:lineRule="auto"/>
        <w:rPr>
          <w:rStyle w:val="c1"/>
        </w:rPr>
      </w:pPr>
      <w:r w:rsidRPr="00E42275">
        <w:rPr>
          <w:rStyle w:val="c1"/>
        </w:rPr>
        <w:t xml:space="preserve">- классно-урочная – 104 </w:t>
      </w:r>
      <w:proofErr w:type="gramStart"/>
      <w:r w:rsidRPr="00E42275">
        <w:rPr>
          <w:rStyle w:val="c1"/>
        </w:rPr>
        <w:t>чел</w:t>
      </w:r>
      <w:proofErr w:type="gramEnd"/>
      <w:r w:rsidRPr="00E42275">
        <w:rPr>
          <w:rStyle w:val="c1"/>
        </w:rPr>
        <w:t>;</w:t>
      </w:r>
    </w:p>
    <w:p w14:paraId="1C502468" w14:textId="77777777" w:rsidR="00D61D1A" w:rsidRPr="00E42275" w:rsidRDefault="00D61D1A" w:rsidP="00D61D1A">
      <w:pPr>
        <w:pStyle w:val="c10"/>
        <w:spacing w:before="0" w:beforeAutospacing="0" w:after="0" w:afterAutospacing="0" w:line="276" w:lineRule="auto"/>
        <w:rPr>
          <w:rStyle w:val="c1"/>
        </w:rPr>
      </w:pPr>
      <w:r w:rsidRPr="00E42275">
        <w:rPr>
          <w:rStyle w:val="c1"/>
        </w:rPr>
        <w:t>- очно-заочная – 1 чел.;</w:t>
      </w:r>
    </w:p>
    <w:p w14:paraId="49917C34" w14:textId="77777777" w:rsidR="00D61D1A" w:rsidRPr="00E42275" w:rsidRDefault="00D61D1A" w:rsidP="00D61D1A">
      <w:pPr>
        <w:pStyle w:val="c10"/>
        <w:spacing w:before="0" w:beforeAutospacing="0" w:after="0" w:afterAutospacing="0" w:line="276" w:lineRule="auto"/>
        <w:rPr>
          <w:rStyle w:val="c1"/>
        </w:rPr>
      </w:pPr>
      <w:r w:rsidRPr="00E42275">
        <w:rPr>
          <w:rStyle w:val="c1"/>
        </w:rPr>
        <w:t>- обучение на дому – 2 чел.</w:t>
      </w:r>
    </w:p>
    <w:p w14:paraId="6D56A93C" w14:textId="77777777" w:rsidR="00D61D1A" w:rsidRPr="00E42275" w:rsidRDefault="00D61D1A" w:rsidP="00D61D1A">
      <w:pPr>
        <w:pStyle w:val="c10"/>
        <w:spacing w:before="0" w:beforeAutospacing="0" w:after="0" w:afterAutospacing="0" w:line="276" w:lineRule="auto"/>
        <w:rPr>
          <w:rStyle w:val="c1"/>
        </w:rPr>
      </w:pPr>
      <w:r w:rsidRPr="00E42275">
        <w:rPr>
          <w:rStyle w:val="c1"/>
        </w:rPr>
        <w:t xml:space="preserve">      Состав обучающихся в школе сформирован по заключению республиканской ПМПК:                         </w:t>
      </w:r>
    </w:p>
    <w:p w14:paraId="30A7548A" w14:textId="77777777" w:rsidR="00D61D1A" w:rsidRPr="00E42275" w:rsidRDefault="00D61D1A" w:rsidP="00D61D1A">
      <w:pPr>
        <w:pStyle w:val="c10"/>
        <w:spacing w:before="0" w:beforeAutospacing="0" w:after="0" w:afterAutospacing="0" w:line="276" w:lineRule="auto"/>
        <w:rPr>
          <w:rStyle w:val="c1"/>
        </w:rPr>
      </w:pPr>
      <w:r w:rsidRPr="00E42275">
        <w:rPr>
          <w:rStyle w:val="c1"/>
        </w:rPr>
        <w:t>- обучающиеся с легкой умственной отсталостью - 104 чел.;</w:t>
      </w:r>
    </w:p>
    <w:p w14:paraId="1E6301C9" w14:textId="77777777" w:rsidR="00D61D1A" w:rsidRPr="00E42275" w:rsidRDefault="00D61D1A" w:rsidP="00D61D1A">
      <w:pPr>
        <w:pStyle w:val="c10"/>
        <w:spacing w:before="0" w:beforeAutospacing="0" w:after="0" w:afterAutospacing="0" w:line="276" w:lineRule="auto"/>
        <w:rPr>
          <w:rStyle w:val="c1"/>
        </w:rPr>
      </w:pPr>
      <w:r w:rsidRPr="00E42275">
        <w:rPr>
          <w:rStyle w:val="c1"/>
        </w:rPr>
        <w:t xml:space="preserve">- </w:t>
      </w:r>
      <w:proofErr w:type="gramStart"/>
      <w:r w:rsidRPr="00E42275">
        <w:rPr>
          <w:rStyle w:val="c1"/>
        </w:rPr>
        <w:t>обучающиеся  с</w:t>
      </w:r>
      <w:proofErr w:type="gramEnd"/>
      <w:r w:rsidRPr="00E42275">
        <w:rPr>
          <w:rStyle w:val="c1"/>
        </w:rPr>
        <w:t xml:space="preserve"> тяжелой и умеренной умственной отсталостью - 3 чел.;</w:t>
      </w:r>
    </w:p>
    <w:p w14:paraId="574832B7" w14:textId="77777777" w:rsidR="00D61D1A" w:rsidRPr="00E42275" w:rsidRDefault="00D61D1A" w:rsidP="00D61D1A">
      <w:pPr>
        <w:pStyle w:val="c10"/>
        <w:spacing w:before="0" w:beforeAutospacing="0" w:after="0" w:afterAutospacing="0" w:line="276" w:lineRule="auto"/>
      </w:pPr>
      <w:r w:rsidRPr="00E42275">
        <w:rPr>
          <w:rStyle w:val="c1"/>
        </w:rPr>
        <w:t>- обучающиеся, имеющие инвалидность – 44 чел.;</w:t>
      </w:r>
    </w:p>
    <w:p w14:paraId="07CE8740" w14:textId="77777777" w:rsidR="00D61D1A" w:rsidRPr="00E42275" w:rsidRDefault="00D61D1A" w:rsidP="00D61D1A">
      <w:pPr>
        <w:pStyle w:val="c10"/>
        <w:spacing w:before="0" w:beforeAutospacing="0" w:after="0" w:afterAutospacing="0" w:line="276" w:lineRule="auto"/>
      </w:pPr>
      <w:r w:rsidRPr="00E42275">
        <w:t>- с нарушением зрения -1 чел.</w:t>
      </w:r>
    </w:p>
    <w:p w14:paraId="192763E4" w14:textId="77777777" w:rsidR="00D61D1A" w:rsidRPr="00E42275" w:rsidRDefault="00D61D1A" w:rsidP="00D61D1A">
      <w:pPr>
        <w:pStyle w:val="c10"/>
        <w:spacing w:before="0" w:beforeAutospacing="0" w:after="0" w:afterAutospacing="0" w:line="276" w:lineRule="auto"/>
      </w:pPr>
      <w:r w:rsidRPr="00E42275">
        <w:rPr>
          <w:b/>
          <w:bCs/>
        </w:rPr>
        <w:t xml:space="preserve">В </w:t>
      </w:r>
      <w:proofErr w:type="gramStart"/>
      <w:r w:rsidRPr="00E42275">
        <w:rPr>
          <w:b/>
          <w:bCs/>
        </w:rPr>
        <w:t>школе  9</w:t>
      </w:r>
      <w:proofErr w:type="gramEnd"/>
      <w:r w:rsidRPr="00E42275">
        <w:rPr>
          <w:b/>
          <w:bCs/>
        </w:rPr>
        <w:t xml:space="preserve"> классов-комплектов, 75 воспитанников – проживают в интернате. </w:t>
      </w:r>
    </w:p>
    <w:p w14:paraId="172FD9CD" w14:textId="77777777" w:rsidR="00D61D1A" w:rsidRDefault="00D61D1A" w:rsidP="00D61D1A">
      <w:pPr>
        <w:jc w:val="both"/>
        <w:rPr>
          <w:rFonts w:ascii="Times New Roman" w:hAnsi="Times New Roman" w:cs="Times New Roman"/>
          <w:b/>
          <w:color w:val="0000FF"/>
        </w:rPr>
      </w:pPr>
    </w:p>
    <w:p w14:paraId="21C35B40" w14:textId="77777777" w:rsidR="00D61D1A" w:rsidRDefault="00D61D1A" w:rsidP="00D61D1A">
      <w:pPr>
        <w:shd w:val="clear" w:color="auto" w:fill="FFFFFF"/>
        <w:jc w:val="center"/>
        <w:rPr>
          <w:rFonts w:ascii="Times New Roman" w:hAnsi="Times New Roman" w:cs="Times New Roman"/>
          <w:b/>
        </w:rPr>
      </w:pPr>
      <w:r>
        <w:rPr>
          <w:rFonts w:ascii="Times New Roman" w:hAnsi="Times New Roman" w:cs="Times New Roman"/>
          <w:b/>
        </w:rPr>
        <w:t>Особенности и специфика образовательной организации</w:t>
      </w:r>
    </w:p>
    <w:p w14:paraId="5E906E8E" w14:textId="77777777" w:rsidR="00D61D1A" w:rsidRDefault="00D61D1A" w:rsidP="00D61D1A">
      <w:pPr>
        <w:shd w:val="clear" w:color="auto" w:fill="FFFFFF"/>
        <w:jc w:val="center"/>
        <w:rPr>
          <w:rStyle w:val="aff7"/>
        </w:rPr>
      </w:pPr>
    </w:p>
    <w:p w14:paraId="65EE224A" w14:textId="77777777" w:rsidR="00D61D1A" w:rsidRPr="009F514C" w:rsidRDefault="00D61D1A" w:rsidP="00D61D1A">
      <w:pPr>
        <w:shd w:val="clear" w:color="auto" w:fill="FFFFFF"/>
        <w:jc w:val="both"/>
        <w:rPr>
          <w:rStyle w:val="aff7"/>
          <w:rFonts w:ascii="Times New Roman" w:hAnsi="Times New Roman" w:cs="Times New Roman"/>
        </w:rPr>
      </w:pPr>
      <w:r w:rsidRPr="009F514C">
        <w:rPr>
          <w:rStyle w:val="aff7"/>
          <w:rFonts w:ascii="Times New Roman" w:hAnsi="Times New Roman" w:cs="Times New Roman"/>
        </w:rPr>
        <w:t>Коррекционная подготовка.</w:t>
      </w:r>
    </w:p>
    <w:p w14:paraId="7BA64F84" w14:textId="77777777" w:rsidR="00D61D1A" w:rsidRDefault="00D61D1A" w:rsidP="00D61D1A">
      <w:pPr>
        <w:ind w:firstLine="708"/>
        <w:jc w:val="both"/>
        <w:rPr>
          <w:rFonts w:ascii="Times New Roman" w:hAnsi="Times New Roman" w:cs="Times New Roman"/>
        </w:rPr>
      </w:pPr>
      <w:r w:rsidRPr="009F514C">
        <w:rPr>
          <w:rFonts w:ascii="Times New Roman" w:hAnsi="Times New Roman" w:cs="Times New Roman"/>
        </w:rPr>
        <w:t>Коррекционная направленность уроков – обязательное условие учебного процесса. Коррекционно-развивающая область</w:t>
      </w:r>
      <w:r>
        <w:rPr>
          <w:rFonts w:ascii="Times New Roman" w:hAnsi="Times New Roman" w:cs="Times New Roman"/>
        </w:rPr>
        <w:t xml:space="preserve">. В коррекционной школе каждый предмет имеет ярко выраженную коррекционную направленность. Однако особенность обучения детей с нарушениями интеллекта предполагает необходимость коррекционно-развивающей работы с ними, что обеспечивается внесением в учебный план групповых и индивидуальных коррекционно-развивающих занятий. Не всегда фронтальные занятия дают положительный эффект. Каждый ребенок обладает лишь ему присущим комплексом медицинских диагнозов и ограничений, личностных отклонений, элементов психического недоразвития. Коррекционно-развивающие занятия проводятся индивидуально или с малыми группами учащихся. Эти занятия не являются обязательными для посещения всеми учащимися, проводятся как параллельно с основными занятиями, так и во второй половине дня после часового и более перерыва вне сетки школьного расписания, что обусловлено спецификой учреждения. Таким образом, эти занятия, учитывая дефект каждого конкретного ребенка, направлены на его индивидуальное сопровождение, коррекцию и педагогическую поддержку. </w:t>
      </w:r>
    </w:p>
    <w:p w14:paraId="3645649A" w14:textId="77777777" w:rsidR="00D61D1A" w:rsidRDefault="00D61D1A" w:rsidP="00D61D1A">
      <w:pPr>
        <w:ind w:firstLine="708"/>
        <w:jc w:val="both"/>
        <w:rPr>
          <w:rFonts w:ascii="Times New Roman" w:hAnsi="Times New Roman" w:cs="Times New Roman"/>
        </w:rPr>
      </w:pPr>
      <w:r>
        <w:rPr>
          <w:rFonts w:ascii="Times New Roman" w:hAnsi="Times New Roman" w:cs="Times New Roman"/>
        </w:rPr>
        <w:t xml:space="preserve">В рамках коррекционно-развивающих занятий проводятся занятия по </w:t>
      </w:r>
      <w:proofErr w:type="spellStart"/>
      <w:r>
        <w:rPr>
          <w:rFonts w:ascii="Times New Roman" w:hAnsi="Times New Roman" w:cs="Times New Roman"/>
        </w:rPr>
        <w:t>игротерапии</w:t>
      </w:r>
      <w:proofErr w:type="spellEnd"/>
      <w:r>
        <w:rPr>
          <w:rFonts w:ascii="Times New Roman" w:hAnsi="Times New Roman" w:cs="Times New Roman"/>
        </w:rPr>
        <w:t xml:space="preserve">, </w:t>
      </w:r>
      <w:proofErr w:type="gramStart"/>
      <w:r>
        <w:rPr>
          <w:rFonts w:ascii="Times New Roman" w:hAnsi="Times New Roman" w:cs="Times New Roman"/>
        </w:rPr>
        <w:t xml:space="preserve">сенсорике,  </w:t>
      </w:r>
      <w:proofErr w:type="spellStart"/>
      <w:r>
        <w:rPr>
          <w:rFonts w:ascii="Times New Roman" w:hAnsi="Times New Roman" w:cs="Times New Roman"/>
        </w:rPr>
        <w:t>психокоррекционных</w:t>
      </w:r>
      <w:proofErr w:type="spellEnd"/>
      <w:proofErr w:type="gramEnd"/>
      <w:r>
        <w:rPr>
          <w:rFonts w:ascii="Times New Roman" w:hAnsi="Times New Roman" w:cs="Times New Roman"/>
        </w:rPr>
        <w:t xml:space="preserve"> занятий с детьми старшего возраста. Основные задачи занятий: коррекция внимания и памяти, развитие логического мышления, эмоционально-волевой сферы, повышение уровня общего развития детей через включение их в игровую деятельность. Занятия по ЛФК проводятся индивидуально и по подгруппам в соответствии с медицинскими рекомендациями. </w:t>
      </w:r>
      <w:r>
        <w:rPr>
          <w:rFonts w:ascii="Times New Roman" w:hAnsi="Times New Roman" w:cs="Times New Roman"/>
        </w:rPr>
        <w:lastRenderedPageBreak/>
        <w:t>Занятия по ритмике способствуют общему развитию, исправлению недостатков физического развития, общей и речевой моторики. Учебный план дает возможность элементарного начального образования, максимально обеспечивает преемственность в формировании умений и навыков, дает возможность для решения основных коррекционно-воспитательных задач, создавая максимально благоприятные условия для развития личности ребенка с учетом индивидуальных возможностей. Образовательная и коррекционно-развивающая области, включающие разные учебные предметы и коррекционные занятия, выполняют прежде всего задачи подготовки выпускника к самостоятельной жизни, готовят к вступлению в сложный мир производственных и человеческих отношений.</w:t>
      </w:r>
    </w:p>
    <w:p w14:paraId="1F314648" w14:textId="77777777" w:rsidR="00D61D1A" w:rsidRPr="00EE6CFD" w:rsidRDefault="00D61D1A" w:rsidP="00D61D1A">
      <w:pPr>
        <w:shd w:val="clear" w:color="auto" w:fill="FFFFFF"/>
        <w:ind w:firstLine="708"/>
        <w:jc w:val="both"/>
        <w:rPr>
          <w:rFonts w:ascii="Times New Roman" w:hAnsi="Times New Roman" w:cs="Times New Roman"/>
        </w:rPr>
      </w:pPr>
      <w:r w:rsidRPr="00EE6CFD">
        <w:rPr>
          <w:rFonts w:ascii="Times New Roman" w:hAnsi="Times New Roman" w:cs="Times New Roman"/>
        </w:rPr>
        <w:t>Задачи коррекционной подготовки в учебном плане реализуются через </w:t>
      </w:r>
      <w:r w:rsidRPr="00EE6CFD">
        <w:rPr>
          <w:rStyle w:val="aff9"/>
          <w:rFonts w:ascii="Times New Roman" w:hAnsi="Times New Roman" w:cs="Times New Roman"/>
        </w:rPr>
        <w:t>специальные коррекционные курсы.</w:t>
      </w:r>
    </w:p>
    <w:p w14:paraId="406205EF" w14:textId="77777777" w:rsidR="00D61D1A" w:rsidRDefault="00D61D1A" w:rsidP="00D61D1A">
      <w:pPr>
        <w:shd w:val="clear" w:color="auto" w:fill="FFFFFF"/>
        <w:jc w:val="both"/>
        <w:rPr>
          <w:rFonts w:ascii="Times New Roman" w:hAnsi="Times New Roman" w:cs="Times New Roman"/>
        </w:rPr>
      </w:pPr>
      <w:r w:rsidRPr="00EE6CFD">
        <w:rPr>
          <w:rStyle w:val="aff7"/>
          <w:rFonts w:ascii="Times New Roman" w:hAnsi="Times New Roman" w:cs="Times New Roman"/>
        </w:rPr>
        <w:t>«</w:t>
      </w:r>
      <w:r w:rsidRPr="00EE6CFD">
        <w:rPr>
          <w:rStyle w:val="aff9"/>
          <w:rFonts w:ascii="Times New Roman" w:hAnsi="Times New Roman" w:cs="Times New Roman"/>
        </w:rPr>
        <w:t>Развитие устной речи на основе изучения предметов и явлений окружающей действительности»</w:t>
      </w:r>
      <w:r w:rsidRPr="00EE6CFD">
        <w:rPr>
          <w:rFonts w:ascii="Times New Roman" w:hAnsi="Times New Roman" w:cs="Times New Roman"/>
        </w:rPr>
        <w:t> </w:t>
      </w:r>
      <w:r>
        <w:rPr>
          <w:rStyle w:val="aff9"/>
          <w:rFonts w:ascii="Times New Roman" w:hAnsi="Times New Roman" w:cs="Times New Roman"/>
        </w:rPr>
        <w:t>в 3</w:t>
      </w:r>
      <w:r w:rsidRPr="00EE6CFD">
        <w:rPr>
          <w:rStyle w:val="aff9"/>
          <w:rFonts w:ascii="Times New Roman" w:hAnsi="Times New Roman" w:cs="Times New Roman"/>
        </w:rPr>
        <w:t>-4 </w:t>
      </w:r>
      <w:r w:rsidRPr="00EE6CFD">
        <w:rPr>
          <w:rFonts w:ascii="Times New Roman" w:hAnsi="Times New Roman" w:cs="Times New Roman"/>
        </w:rPr>
        <w:t>классах, являясь предметом, целенаправленно решающим задачи</w:t>
      </w:r>
      <w:r>
        <w:rPr>
          <w:rFonts w:ascii="Times New Roman" w:hAnsi="Times New Roman" w:cs="Times New Roman"/>
        </w:rPr>
        <w:t xml:space="preserve"> коррекции общего и речевого развития обучающихся, воспитанников, одновременно является пропедевтическим курсом, закладывающим основы представлений и понятий, необходимых для изучения других предметов. Практическая направленность коррекционного курса позволяет решать задачи формирования жизненно необходимых навыков. Младшие обучающиеся, воспитанники учатся выполнять практические работы по уходу за одеждой, обувью, комнатными растениями, выполнять правила дорожного движения, правила пожарной безопасности, выполнять основы безопасности жизнедеятельности, любить и беречь природу.</w:t>
      </w:r>
    </w:p>
    <w:p w14:paraId="0B8A6A22" w14:textId="77777777" w:rsidR="00D61D1A" w:rsidRDefault="00D61D1A" w:rsidP="00D61D1A">
      <w:pPr>
        <w:shd w:val="clear" w:color="auto" w:fill="FFFFFF"/>
        <w:jc w:val="both"/>
        <w:rPr>
          <w:rFonts w:ascii="Times New Roman" w:hAnsi="Times New Roman" w:cs="Times New Roman"/>
          <w:b/>
          <w:bCs/>
          <w:i/>
          <w:iCs/>
        </w:rPr>
      </w:pPr>
      <w:r>
        <w:rPr>
          <w:rFonts w:ascii="Times New Roman" w:hAnsi="Times New Roman" w:cs="Times New Roman"/>
        </w:rPr>
        <w:t xml:space="preserve">Логическим продолжением данного курса является учебный </w:t>
      </w:r>
      <w:r w:rsidRPr="00EE6CFD">
        <w:rPr>
          <w:rFonts w:ascii="Times New Roman" w:hAnsi="Times New Roman" w:cs="Times New Roman"/>
        </w:rPr>
        <w:t>курс </w:t>
      </w:r>
      <w:r>
        <w:rPr>
          <w:rStyle w:val="aff9"/>
          <w:rFonts w:ascii="Times New Roman" w:hAnsi="Times New Roman" w:cs="Times New Roman"/>
        </w:rPr>
        <w:t>Домоводство</w:t>
      </w:r>
      <w:r w:rsidRPr="00EE6CFD">
        <w:rPr>
          <w:rStyle w:val="aff9"/>
          <w:rFonts w:ascii="Times New Roman" w:hAnsi="Times New Roman" w:cs="Times New Roman"/>
        </w:rPr>
        <w:t xml:space="preserve"> в 5-9 классах</w:t>
      </w:r>
      <w:r w:rsidRPr="00EE6CFD">
        <w:rPr>
          <w:rStyle w:val="aff7"/>
          <w:rFonts w:ascii="Times New Roman" w:hAnsi="Times New Roman" w:cs="Times New Roman"/>
        </w:rPr>
        <w:t>.</w:t>
      </w:r>
      <w:r w:rsidRPr="00EE6CFD">
        <w:rPr>
          <w:rFonts w:ascii="Times New Roman" w:hAnsi="Times New Roman" w:cs="Times New Roman"/>
        </w:rPr>
        <w:t> </w:t>
      </w:r>
      <w:r>
        <w:rPr>
          <w:rFonts w:ascii="Times New Roman" w:hAnsi="Times New Roman" w:cs="Times New Roman"/>
        </w:rPr>
        <w:t xml:space="preserve"> </w:t>
      </w:r>
      <w:r w:rsidRPr="00EE6CFD">
        <w:rPr>
          <w:rFonts w:ascii="Times New Roman" w:hAnsi="Times New Roman" w:cs="Times New Roman"/>
        </w:rPr>
        <w:t>Для более успешной социальной адаптации и реабилитации обучающиеся, воспитанники нуждаются в целенаправленном воспитании. На </w:t>
      </w:r>
      <w:r>
        <w:rPr>
          <w:rStyle w:val="aff7"/>
          <w:rFonts w:ascii="Times New Roman" w:hAnsi="Times New Roman" w:cs="Times New Roman"/>
          <w:b w:val="0"/>
        </w:rPr>
        <w:t xml:space="preserve">уроках технологии и домоводства </w:t>
      </w:r>
      <w:r w:rsidRPr="00EE6CFD">
        <w:rPr>
          <w:rFonts w:ascii="Times New Roman" w:hAnsi="Times New Roman" w:cs="Times New Roman"/>
        </w:rPr>
        <w:t>осуществляется практическая подготовка обучающихся, воспитанников</w:t>
      </w:r>
      <w:r>
        <w:rPr>
          <w:rFonts w:ascii="Times New Roman" w:hAnsi="Times New Roman" w:cs="Times New Roman"/>
        </w:rPr>
        <w:t xml:space="preserve"> к самостоятельной жизни, возможности посильно участвовать в труде, приобщаться к культурной и социальной жизни общества, устраивать свой быт в соответствии с нормами и правилами общежития.</w:t>
      </w:r>
    </w:p>
    <w:p w14:paraId="581658B1" w14:textId="77777777" w:rsidR="00D61D1A" w:rsidRDefault="00D61D1A" w:rsidP="00D61D1A">
      <w:pPr>
        <w:ind w:firstLine="709"/>
        <w:jc w:val="both"/>
        <w:rPr>
          <w:rFonts w:ascii="Times New Roman" w:hAnsi="Times New Roman" w:cs="Times New Roman"/>
        </w:rPr>
      </w:pPr>
      <w:r>
        <w:rPr>
          <w:rFonts w:ascii="Times New Roman" w:hAnsi="Times New Roman" w:cs="Times New Roman"/>
        </w:rPr>
        <w:t xml:space="preserve">Таким образом, учебные предметы образовательных областей, включенные в учебный план школы-интерната, обеспечивают учащимся соответствующий уровень образованности, без чего не может быть достигнута основная цель: социальная реабилитация и интеграция детей с проблемами в развитии в современное общество. </w:t>
      </w:r>
    </w:p>
    <w:p w14:paraId="6C555CEF" w14:textId="77777777" w:rsidR="00D61D1A" w:rsidRDefault="00D61D1A" w:rsidP="00D61D1A">
      <w:pPr>
        <w:shd w:val="clear" w:color="auto" w:fill="FFFFFF"/>
        <w:ind w:firstLine="708"/>
        <w:jc w:val="both"/>
        <w:rPr>
          <w:rFonts w:ascii="Times New Roman" w:hAnsi="Times New Roman" w:cs="Times New Roman"/>
        </w:rPr>
      </w:pPr>
      <w:r w:rsidRPr="00EE6CFD">
        <w:rPr>
          <w:rStyle w:val="aff9"/>
          <w:rFonts w:ascii="Times New Roman" w:hAnsi="Times New Roman" w:cs="Times New Roman"/>
        </w:rPr>
        <w:t>Специальные коррекционные занятия</w:t>
      </w:r>
      <w:r w:rsidRPr="00EE6CFD">
        <w:rPr>
          <w:rFonts w:ascii="Times New Roman" w:hAnsi="Times New Roman" w:cs="Times New Roman"/>
        </w:rPr>
        <w:t> ориентированы на типичные нарушения развития обучающихся, воспитанников с ОВЗ (общее недоразвитие речи, нарушение координации движений, пространственных ориентировок, нарушения первичной социализации</w:t>
      </w:r>
      <w:r>
        <w:rPr>
          <w:rFonts w:ascii="Times New Roman" w:hAnsi="Times New Roman" w:cs="Times New Roman"/>
        </w:rPr>
        <w:t xml:space="preserve"> в семье, недостаточность социального опыта).</w:t>
      </w:r>
    </w:p>
    <w:p w14:paraId="21DB267A" w14:textId="77777777" w:rsidR="00D61D1A" w:rsidRDefault="00D61D1A" w:rsidP="00D61D1A">
      <w:pPr>
        <w:shd w:val="clear" w:color="auto" w:fill="FFFFFF"/>
        <w:jc w:val="both"/>
        <w:rPr>
          <w:rFonts w:ascii="Times New Roman" w:hAnsi="Times New Roman" w:cs="Times New Roman"/>
        </w:rPr>
      </w:pPr>
      <w:r>
        <w:rPr>
          <w:rFonts w:ascii="Times New Roman" w:hAnsi="Times New Roman" w:cs="Times New Roman"/>
        </w:rPr>
        <w:t>Образовательные программы, реализуемые в школе, отражают современные тенденции в преобразовании системы школьного обучения, указывают в качестве приоритетного личностно-ориентированное, развивающее обучение, способствующее становлению социального опыта и личности обучающегося, воспитанника с учетом его индивидуальных возможностей, позволяют решить ряд актуальных задач в системе специального образования:</w:t>
      </w:r>
    </w:p>
    <w:p w14:paraId="6F5FCE4A" w14:textId="77777777" w:rsidR="00D61D1A" w:rsidRDefault="00D61D1A" w:rsidP="00D61D1A">
      <w:pPr>
        <w:shd w:val="clear" w:color="auto" w:fill="FFFFFF"/>
        <w:jc w:val="both"/>
        <w:rPr>
          <w:rFonts w:ascii="Times New Roman" w:hAnsi="Times New Roman" w:cs="Times New Roman"/>
        </w:rPr>
      </w:pPr>
      <w:r>
        <w:rPr>
          <w:rFonts w:ascii="Times New Roman" w:hAnsi="Times New Roman" w:cs="Times New Roman"/>
        </w:rPr>
        <w:t>- приблизить содержание образования к требованиям современного общества с учетом меняющихся социально-экономических условий;</w:t>
      </w:r>
    </w:p>
    <w:p w14:paraId="4979E105" w14:textId="77777777" w:rsidR="00D61D1A" w:rsidRDefault="00D61D1A" w:rsidP="00D61D1A">
      <w:pPr>
        <w:shd w:val="clear" w:color="auto" w:fill="FFFFFF"/>
        <w:jc w:val="both"/>
        <w:rPr>
          <w:rFonts w:ascii="Times New Roman" w:hAnsi="Times New Roman" w:cs="Times New Roman"/>
        </w:rPr>
      </w:pPr>
      <w:r>
        <w:rPr>
          <w:rFonts w:ascii="Times New Roman" w:hAnsi="Times New Roman" w:cs="Times New Roman"/>
        </w:rPr>
        <w:t xml:space="preserve">- обеспечить обучающихся, воспитанников знаниями, выполняющими развивающую функцию, способствующими не только предметной подготовке, но и становлению социального опыта и коррекции личности на основе индивидуальных и возрастных </w:t>
      </w:r>
      <w:r>
        <w:rPr>
          <w:rFonts w:ascii="Times New Roman" w:hAnsi="Times New Roman" w:cs="Times New Roman"/>
        </w:rPr>
        <w:lastRenderedPageBreak/>
        <w:t xml:space="preserve">особенностей детей на всех этапах обучения; </w:t>
      </w:r>
    </w:p>
    <w:p w14:paraId="63BA6BA2" w14:textId="77777777" w:rsidR="00D61D1A" w:rsidRDefault="00D61D1A" w:rsidP="00D61D1A">
      <w:pPr>
        <w:shd w:val="clear" w:color="auto" w:fill="FFFFFF"/>
        <w:jc w:val="both"/>
        <w:rPr>
          <w:rFonts w:ascii="Times New Roman" w:hAnsi="Times New Roman" w:cs="Times New Roman"/>
        </w:rPr>
      </w:pPr>
      <w:r>
        <w:rPr>
          <w:rFonts w:ascii="Times New Roman" w:hAnsi="Times New Roman" w:cs="Times New Roman"/>
        </w:rPr>
        <w:t xml:space="preserve">- </w:t>
      </w:r>
      <w:r w:rsidRPr="00EE6CFD">
        <w:rPr>
          <w:rFonts w:ascii="Times New Roman" w:hAnsi="Times New Roman" w:cs="Times New Roman"/>
        </w:rPr>
        <w:t>сделать акцент на установление </w:t>
      </w:r>
      <w:proofErr w:type="spellStart"/>
      <w:r w:rsidRPr="00EE6CFD">
        <w:rPr>
          <w:rStyle w:val="spelle"/>
          <w:rFonts w:ascii="Times New Roman" w:hAnsi="Times New Roman" w:cs="Times New Roman"/>
        </w:rPr>
        <w:t>внутрипредметных</w:t>
      </w:r>
      <w:proofErr w:type="spellEnd"/>
      <w:r w:rsidRPr="00EE6CFD">
        <w:rPr>
          <w:rFonts w:ascii="Times New Roman" w:hAnsi="Times New Roman" w:cs="Times New Roman"/>
        </w:rPr>
        <w:t> и </w:t>
      </w:r>
      <w:r w:rsidRPr="00EE6CFD">
        <w:rPr>
          <w:rStyle w:val="spelle"/>
          <w:rFonts w:ascii="Times New Roman" w:hAnsi="Times New Roman" w:cs="Times New Roman"/>
        </w:rPr>
        <w:t>межпредметных</w:t>
      </w:r>
      <w:r w:rsidRPr="00EE6CFD">
        <w:rPr>
          <w:rFonts w:ascii="Times New Roman" w:hAnsi="Times New Roman" w:cs="Times New Roman"/>
        </w:rPr>
        <w:t> связей, позволяющих решать </w:t>
      </w:r>
      <w:r w:rsidRPr="00EE6CFD">
        <w:rPr>
          <w:rStyle w:val="grame"/>
          <w:rFonts w:ascii="Times New Roman" w:hAnsi="Times New Roman" w:cs="Times New Roman"/>
        </w:rPr>
        <w:t xml:space="preserve">более </w:t>
      </w:r>
      <w:proofErr w:type="spellStart"/>
      <w:r w:rsidRPr="00EE6CFD">
        <w:rPr>
          <w:rStyle w:val="grame"/>
          <w:rFonts w:ascii="Times New Roman" w:hAnsi="Times New Roman" w:cs="Times New Roman"/>
        </w:rPr>
        <w:t>комплексно</w:t>
      </w:r>
      <w:r w:rsidRPr="00EE6CFD">
        <w:rPr>
          <w:rFonts w:ascii="Times New Roman" w:hAnsi="Times New Roman" w:cs="Times New Roman"/>
        </w:rPr>
        <w:t>коррекционные</w:t>
      </w:r>
      <w:proofErr w:type="spellEnd"/>
      <w:r w:rsidRPr="00EE6CFD">
        <w:rPr>
          <w:rFonts w:ascii="Times New Roman" w:hAnsi="Times New Roman" w:cs="Times New Roman"/>
        </w:rPr>
        <w:t xml:space="preserve"> задачи, так как психические и интеллектуальные нарушения находятся в неразрывной связи с личностными характеристиками</w:t>
      </w:r>
      <w:r>
        <w:rPr>
          <w:rFonts w:ascii="Times New Roman" w:hAnsi="Times New Roman" w:cs="Times New Roman"/>
        </w:rPr>
        <w:t xml:space="preserve"> ребенка с ограниченными возможностями здоровья;</w:t>
      </w:r>
    </w:p>
    <w:p w14:paraId="01C0187F" w14:textId="77777777" w:rsidR="00D61D1A" w:rsidRDefault="00D61D1A" w:rsidP="00D61D1A">
      <w:pPr>
        <w:shd w:val="clear" w:color="auto" w:fill="FFFFFF"/>
        <w:jc w:val="both"/>
        <w:rPr>
          <w:rFonts w:ascii="Times New Roman" w:hAnsi="Times New Roman" w:cs="Times New Roman"/>
        </w:rPr>
      </w:pPr>
      <w:r>
        <w:rPr>
          <w:rFonts w:ascii="Times New Roman" w:hAnsi="Times New Roman" w:cs="Times New Roman"/>
        </w:rPr>
        <w:t>- изменить содержание трудового обучения в сторону его индивидуализации, сделать акцент на организацию адресной подготовки.</w:t>
      </w:r>
    </w:p>
    <w:p w14:paraId="4178702A" w14:textId="77777777" w:rsidR="00D61D1A" w:rsidRDefault="00D61D1A" w:rsidP="00D61D1A">
      <w:pPr>
        <w:autoSpaceDE w:val="0"/>
        <w:jc w:val="both"/>
        <w:rPr>
          <w:rFonts w:ascii="Times New Roman" w:hAnsi="Times New Roman" w:cs="Times New Roman"/>
          <w:b/>
        </w:rPr>
      </w:pPr>
      <w:r>
        <w:rPr>
          <w:rFonts w:ascii="Times New Roman" w:hAnsi="Times New Roman" w:cs="Times New Roman"/>
        </w:rPr>
        <w:t>Проведение лечебной реабилитационной работы, обеспечение своевременной диагностики, осуществление социально-педагогического и психологического сопровождения позволяет обеспечить детям с ограниченными возможностями здоровья равные с их нормально развивающимися сверстниками права на получение образования, гарантировать удовлетворение как общих с обычными детьми, так и особых образовательных потребностей, создать оптимальные условия реализации его реабилитационного материала</w:t>
      </w:r>
    </w:p>
    <w:p w14:paraId="4473E5A9" w14:textId="77777777" w:rsidR="00D61D1A" w:rsidRDefault="00D61D1A" w:rsidP="00D61D1A">
      <w:pPr>
        <w:pStyle w:val="62"/>
        <w:shd w:val="clear" w:color="auto" w:fill="auto"/>
        <w:tabs>
          <w:tab w:val="left" w:pos="4063"/>
        </w:tabs>
        <w:spacing w:after="120"/>
      </w:pPr>
    </w:p>
    <w:p w14:paraId="2D3E4C2D" w14:textId="77777777" w:rsidR="00D61D1A" w:rsidRPr="00E42275" w:rsidRDefault="00D61D1A" w:rsidP="00D61D1A">
      <w:pPr>
        <w:pStyle w:val="25"/>
        <w:shd w:val="clear" w:color="auto" w:fill="auto"/>
        <w:spacing w:before="0" w:line="274" w:lineRule="exact"/>
        <w:ind w:firstLine="740"/>
        <w:jc w:val="both"/>
        <w:rPr>
          <w:color w:val="auto"/>
        </w:rPr>
      </w:pPr>
      <w:r w:rsidRPr="00E42275">
        <w:rPr>
          <w:color w:val="auto"/>
        </w:rP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49FD34A3" w14:textId="77777777" w:rsidR="00D61D1A" w:rsidRPr="00E42275" w:rsidRDefault="00D61D1A" w:rsidP="00D61D1A">
      <w:pPr>
        <w:pStyle w:val="25"/>
        <w:shd w:val="clear" w:color="auto" w:fill="auto"/>
        <w:spacing w:before="0" w:line="274" w:lineRule="exact"/>
        <w:ind w:firstLine="740"/>
        <w:jc w:val="both"/>
        <w:rPr>
          <w:color w:val="auto"/>
        </w:rPr>
      </w:pPr>
      <w:r w:rsidRPr="00E42275">
        <w:rPr>
          <w:color w:val="auto"/>
        </w:rPr>
        <w:t xml:space="preserve">Достижение поставленной цели при разработке и реализации ГБОУ «Турунтаевская </w:t>
      </w:r>
      <w:proofErr w:type="gramStart"/>
      <w:r w:rsidRPr="00E42275">
        <w:rPr>
          <w:color w:val="auto"/>
        </w:rPr>
        <w:t>СКОШИ»  АООП</w:t>
      </w:r>
      <w:proofErr w:type="gramEnd"/>
      <w:r w:rsidRPr="00E42275">
        <w:rPr>
          <w:color w:val="auto"/>
        </w:rPr>
        <w:t xml:space="preserve"> предусматривает решение следующих основных задач:</w:t>
      </w:r>
    </w:p>
    <w:p w14:paraId="11D92656" w14:textId="77777777" w:rsidR="00D61D1A" w:rsidRPr="00E42275" w:rsidRDefault="00D61D1A" w:rsidP="00D61D1A">
      <w:pPr>
        <w:pStyle w:val="25"/>
        <w:numPr>
          <w:ilvl w:val="0"/>
          <w:numId w:val="3"/>
        </w:numPr>
        <w:shd w:val="clear" w:color="auto" w:fill="auto"/>
        <w:tabs>
          <w:tab w:val="left" w:pos="1081"/>
        </w:tabs>
        <w:spacing w:before="0" w:line="274" w:lineRule="exact"/>
        <w:ind w:firstLine="740"/>
        <w:jc w:val="both"/>
        <w:rPr>
          <w:color w:val="auto"/>
        </w:rPr>
      </w:pPr>
      <w:r w:rsidRPr="00E42275">
        <w:rPr>
          <w:color w:val="auto"/>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52A071E8" w14:textId="77777777" w:rsidR="00D61D1A" w:rsidRDefault="00D61D1A" w:rsidP="00D61D1A">
      <w:pPr>
        <w:pStyle w:val="25"/>
        <w:numPr>
          <w:ilvl w:val="0"/>
          <w:numId w:val="3"/>
        </w:numPr>
        <w:shd w:val="clear" w:color="auto" w:fill="auto"/>
        <w:tabs>
          <w:tab w:val="left" w:pos="1101"/>
        </w:tabs>
        <w:spacing w:before="0" w:line="274" w:lineRule="exact"/>
        <w:ind w:firstLine="740"/>
        <w:jc w:val="both"/>
      </w:pPr>
      <w:r>
        <w:t>формирование общей культуры, обеспечивающей разностороннее развитие их</w:t>
      </w:r>
    </w:p>
    <w:p w14:paraId="703EA1C0" w14:textId="77777777" w:rsidR="00D61D1A" w:rsidRDefault="00D61D1A" w:rsidP="00D61D1A">
      <w:pPr>
        <w:pStyle w:val="25"/>
        <w:shd w:val="clear" w:color="auto" w:fill="auto"/>
        <w:tabs>
          <w:tab w:val="left" w:pos="1349"/>
          <w:tab w:val="left" w:pos="4546"/>
          <w:tab w:val="left" w:pos="7373"/>
        </w:tabs>
        <w:spacing w:before="0" w:line="274" w:lineRule="exact"/>
        <w:jc w:val="both"/>
      </w:pPr>
      <w:r>
        <w:t>личности (нравственно-эстетическое, социально-личностное, интеллектуальное, физическое</w:t>
      </w:r>
      <w:proofErr w:type="gramStart"/>
      <w:r>
        <w:t xml:space="preserve">),   </w:t>
      </w:r>
      <w:proofErr w:type="gramEnd"/>
      <w:r>
        <w:t xml:space="preserve">   в соответствии с принятыми в семье и обществе духовно-нравственными и социокультурными ценностями;</w:t>
      </w:r>
    </w:p>
    <w:p w14:paraId="2DD0461A" w14:textId="77777777" w:rsidR="00D61D1A" w:rsidRDefault="00D61D1A" w:rsidP="00D61D1A">
      <w:pPr>
        <w:pStyle w:val="25"/>
        <w:numPr>
          <w:ilvl w:val="0"/>
          <w:numId w:val="3"/>
        </w:numPr>
        <w:shd w:val="clear" w:color="auto" w:fill="auto"/>
        <w:tabs>
          <w:tab w:val="left" w:pos="1076"/>
        </w:tabs>
        <w:spacing w:before="0" w:line="274" w:lineRule="exact"/>
        <w:ind w:firstLine="74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2A1E16F5" w14:textId="77777777" w:rsidR="00D61D1A" w:rsidRDefault="00D61D1A" w:rsidP="00D61D1A">
      <w:pPr>
        <w:pStyle w:val="25"/>
        <w:numPr>
          <w:ilvl w:val="0"/>
          <w:numId w:val="3"/>
        </w:numPr>
        <w:shd w:val="clear" w:color="auto" w:fill="auto"/>
        <w:tabs>
          <w:tab w:val="left" w:pos="1076"/>
        </w:tabs>
        <w:spacing w:before="0" w:line="274" w:lineRule="exact"/>
        <w:ind w:firstLine="74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5F6381BB" w14:textId="77777777" w:rsidR="00D61D1A" w:rsidRDefault="00D61D1A" w:rsidP="00D61D1A">
      <w:pPr>
        <w:pStyle w:val="25"/>
        <w:numPr>
          <w:ilvl w:val="0"/>
          <w:numId w:val="3"/>
        </w:numPr>
        <w:shd w:val="clear" w:color="auto" w:fill="auto"/>
        <w:tabs>
          <w:tab w:val="left" w:pos="1066"/>
        </w:tabs>
        <w:spacing w:before="0" w:line="274" w:lineRule="exact"/>
        <w:ind w:firstLine="7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774BCC7" w14:textId="77777777" w:rsidR="00D61D1A" w:rsidRPr="0093723A" w:rsidRDefault="00D61D1A" w:rsidP="00D61D1A">
      <w:pPr>
        <w:pStyle w:val="25"/>
        <w:shd w:val="clear" w:color="auto" w:fill="auto"/>
        <w:spacing w:before="0" w:line="274" w:lineRule="exact"/>
        <w:rPr>
          <w:b/>
        </w:rPr>
      </w:pPr>
      <w:r w:rsidRPr="0093723A">
        <w:rPr>
          <w:b/>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14:paraId="247AC99B" w14:textId="77777777" w:rsidR="00D61D1A" w:rsidRDefault="00D61D1A" w:rsidP="00D61D1A">
      <w:pPr>
        <w:pStyle w:val="25"/>
        <w:shd w:val="clear" w:color="auto" w:fill="auto"/>
        <w:spacing w:before="0" w:line="274" w:lineRule="exact"/>
        <w:ind w:firstLine="740"/>
        <w:jc w:val="both"/>
      </w:pPr>
      <w:r>
        <w:t xml:space="preserve">АООП образования обучающихся с легкой умственной отсталостью (интеллектуальными нарушениями) создается с </w:t>
      </w:r>
      <w:r>
        <w:lastRenderedPageBreak/>
        <w:t>учетом их особых образовательных потребностей.</w:t>
      </w:r>
    </w:p>
    <w:p w14:paraId="1594F256" w14:textId="77777777" w:rsidR="00D61D1A" w:rsidRDefault="00D61D1A" w:rsidP="00D61D1A">
      <w:pPr>
        <w:pStyle w:val="25"/>
        <w:shd w:val="clear" w:color="auto" w:fill="auto"/>
        <w:spacing w:before="0" w:line="274" w:lineRule="exact"/>
        <w:ind w:firstLine="740"/>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0E219B78" w14:textId="77777777" w:rsidR="00D61D1A" w:rsidRDefault="00D61D1A" w:rsidP="00D61D1A">
      <w:pPr>
        <w:pStyle w:val="25"/>
        <w:shd w:val="clear" w:color="auto" w:fill="auto"/>
        <w:spacing w:before="0" w:line="274" w:lineRule="exact"/>
        <w:ind w:firstLine="740"/>
        <w:jc w:val="both"/>
      </w:pPr>
      <w:r>
        <w:t>АООП включает обязательную часть и часть, формируемую участниками образовательного процесса.</w:t>
      </w:r>
    </w:p>
    <w:p w14:paraId="3A561659" w14:textId="77777777" w:rsidR="00D61D1A" w:rsidRDefault="00D61D1A" w:rsidP="00D61D1A">
      <w:pPr>
        <w:pStyle w:val="25"/>
        <w:shd w:val="clear" w:color="auto" w:fill="auto"/>
        <w:spacing w:before="0" w:line="274" w:lineRule="exact"/>
        <w:ind w:firstLine="740"/>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13A42050" w14:textId="77777777" w:rsidR="00D61D1A" w:rsidRDefault="00D61D1A" w:rsidP="00D61D1A">
      <w:pPr>
        <w:pStyle w:val="25"/>
        <w:shd w:val="clear" w:color="auto" w:fill="auto"/>
        <w:spacing w:before="0" w:line="274" w:lineRule="exact"/>
        <w:ind w:firstLine="740"/>
        <w:jc w:val="both"/>
      </w:pPr>
      <w:r>
        <w:t>Сроки реализации АООП для обучающихся с умственной отсталостью (интеллектуальными нарушениями) составляет 9-10 лет.</w:t>
      </w:r>
    </w:p>
    <w:p w14:paraId="1A785796" w14:textId="77777777" w:rsidR="00D61D1A" w:rsidRDefault="00D61D1A" w:rsidP="00D61D1A">
      <w:pPr>
        <w:pStyle w:val="25"/>
        <w:shd w:val="clear" w:color="auto" w:fill="auto"/>
        <w:spacing w:before="0" w:line="274" w:lineRule="exact"/>
        <w:ind w:firstLine="740"/>
        <w:jc w:val="both"/>
      </w:pPr>
      <w:r>
        <w:t>В реализации АООП выделено два этапа:</w:t>
      </w:r>
    </w:p>
    <w:p w14:paraId="15C4C3A7" w14:textId="77777777" w:rsidR="00D61D1A" w:rsidRDefault="00D61D1A" w:rsidP="00D61D1A">
      <w:pPr>
        <w:pStyle w:val="25"/>
        <w:numPr>
          <w:ilvl w:val="0"/>
          <w:numId w:val="4"/>
        </w:numPr>
        <w:shd w:val="clear" w:color="auto" w:fill="auto"/>
        <w:tabs>
          <w:tab w:val="left" w:pos="952"/>
        </w:tabs>
        <w:spacing w:before="0" w:line="274" w:lineRule="exact"/>
        <w:ind w:firstLine="740"/>
        <w:jc w:val="both"/>
      </w:pPr>
      <w:r>
        <w:t>этап — 1 подготовительный, 1-4 классы;</w:t>
      </w:r>
    </w:p>
    <w:p w14:paraId="38928CF3" w14:textId="77777777" w:rsidR="00D61D1A" w:rsidRDefault="00D61D1A" w:rsidP="00D61D1A">
      <w:pPr>
        <w:pStyle w:val="25"/>
        <w:numPr>
          <w:ilvl w:val="0"/>
          <w:numId w:val="4"/>
        </w:numPr>
        <w:shd w:val="clear" w:color="auto" w:fill="auto"/>
        <w:tabs>
          <w:tab w:val="left" w:pos="1034"/>
        </w:tabs>
        <w:spacing w:before="0" w:line="274" w:lineRule="exact"/>
        <w:ind w:firstLine="740"/>
        <w:jc w:val="both"/>
      </w:pPr>
      <w:r>
        <w:t>этап — 5-9 классы;</w:t>
      </w:r>
    </w:p>
    <w:p w14:paraId="6936115A" w14:textId="77777777" w:rsidR="00D61D1A" w:rsidRDefault="00D61D1A" w:rsidP="00D61D1A">
      <w:pPr>
        <w:pStyle w:val="25"/>
        <w:shd w:val="clear" w:color="auto" w:fill="auto"/>
        <w:spacing w:before="0" w:line="278" w:lineRule="exact"/>
        <w:ind w:firstLine="740"/>
        <w:jc w:val="both"/>
      </w:pPr>
      <w:r>
        <w:t xml:space="preserve">Цель </w:t>
      </w:r>
      <w:r>
        <w:rPr>
          <w:lang w:val="en-US" w:eastAsia="en-US" w:bidi="en-US"/>
        </w:rPr>
        <w:t>I</w:t>
      </w:r>
      <w:r>
        <w:t>-го этапа состоит в формировании основ предметных знаний и умений, коррекции недостатков психофизического развития обучающихся.</w:t>
      </w:r>
    </w:p>
    <w:p w14:paraId="5A44AA0C" w14:textId="77777777" w:rsidR="00D61D1A" w:rsidRDefault="00D61D1A" w:rsidP="00D61D1A">
      <w:pPr>
        <w:pStyle w:val="25"/>
        <w:shd w:val="clear" w:color="auto" w:fill="auto"/>
        <w:spacing w:before="0" w:after="236" w:line="274" w:lineRule="exact"/>
        <w:ind w:firstLine="740"/>
        <w:jc w:val="both"/>
      </w:pPr>
      <w: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73C6DF8" w14:textId="77777777" w:rsidR="00D61D1A" w:rsidRDefault="00D61D1A" w:rsidP="00D61D1A">
      <w:pPr>
        <w:pStyle w:val="25"/>
        <w:shd w:val="clear" w:color="auto" w:fill="auto"/>
        <w:spacing w:before="0" w:after="236" w:line="274" w:lineRule="exact"/>
        <w:ind w:firstLine="740"/>
        <w:jc w:val="both"/>
      </w:pPr>
    </w:p>
    <w:p w14:paraId="0453943F" w14:textId="77777777" w:rsidR="00D61D1A" w:rsidRDefault="00D61D1A" w:rsidP="00D61D1A">
      <w:pPr>
        <w:pStyle w:val="25"/>
        <w:shd w:val="clear" w:color="auto" w:fill="auto"/>
        <w:spacing w:before="0" w:after="236" w:line="274" w:lineRule="exact"/>
        <w:ind w:firstLine="740"/>
        <w:jc w:val="both"/>
      </w:pPr>
    </w:p>
    <w:p w14:paraId="156ADD80" w14:textId="77777777" w:rsidR="00D61D1A" w:rsidRDefault="00D61D1A" w:rsidP="00D61D1A">
      <w:pPr>
        <w:pStyle w:val="62"/>
        <w:shd w:val="clear" w:color="auto" w:fill="auto"/>
      </w:pPr>
    </w:p>
    <w:p w14:paraId="3FC03C36" w14:textId="77777777" w:rsidR="00D61D1A" w:rsidRPr="004302E1" w:rsidRDefault="00D61D1A" w:rsidP="00D61D1A">
      <w:pPr>
        <w:pStyle w:val="25"/>
        <w:numPr>
          <w:ilvl w:val="0"/>
          <w:numId w:val="9"/>
        </w:numPr>
        <w:shd w:val="clear" w:color="auto" w:fill="auto"/>
        <w:tabs>
          <w:tab w:val="left" w:pos="3661"/>
        </w:tabs>
        <w:spacing w:before="0" w:line="240" w:lineRule="exact"/>
        <w:ind w:left="3180"/>
        <w:jc w:val="both"/>
        <w:rPr>
          <w:b/>
        </w:rPr>
      </w:pPr>
      <w:r w:rsidRPr="004302E1">
        <w:rPr>
          <w:b/>
        </w:rPr>
        <w:t>Содержательный раздел</w:t>
      </w:r>
    </w:p>
    <w:p w14:paraId="4CD2ACBF" w14:textId="77777777" w:rsidR="00D61D1A" w:rsidRDefault="00D61D1A" w:rsidP="00D61D1A">
      <w:pPr>
        <w:pStyle w:val="421"/>
        <w:keepNext/>
        <w:keepLines/>
        <w:shd w:val="clear" w:color="auto" w:fill="auto"/>
        <w:tabs>
          <w:tab w:val="left" w:pos="1883"/>
        </w:tabs>
        <w:spacing w:before="511" w:after="206" w:line="240" w:lineRule="exact"/>
      </w:pPr>
      <w:bookmarkStart w:id="176" w:name="bookmark93"/>
    </w:p>
    <w:bookmarkEnd w:id="176"/>
    <w:p w14:paraId="493A0004" w14:textId="77777777" w:rsidR="00D61D1A" w:rsidRDefault="00D61D1A">
      <w:pPr>
        <w:rPr>
          <w:sz w:val="2"/>
          <w:szCs w:val="2"/>
        </w:rPr>
        <w:sectPr w:rsidR="00D61D1A">
          <w:footerReference w:type="default" r:id="rId20"/>
          <w:headerReference w:type="first" r:id="rId21"/>
          <w:pgSz w:w="15840" w:h="12240" w:orient="landscape"/>
          <w:pgMar w:top="1369" w:right="2223" w:bottom="1369" w:left="557" w:header="0" w:footer="3" w:gutter="0"/>
          <w:cols w:space="720"/>
          <w:noEndnote/>
          <w:titlePg/>
          <w:docGrid w:linePitch="360"/>
        </w:sectPr>
      </w:pPr>
    </w:p>
    <w:p w14:paraId="511F711E" w14:textId="77777777" w:rsidR="00293F6D" w:rsidRDefault="00293F6D">
      <w:pPr>
        <w:rPr>
          <w:sz w:val="2"/>
          <w:szCs w:val="2"/>
        </w:rPr>
        <w:sectPr w:rsidR="00293F6D">
          <w:pgSz w:w="15840" w:h="12240" w:orient="landscape"/>
          <w:pgMar w:top="400" w:right="0" w:bottom="1998" w:left="0" w:header="0" w:footer="3" w:gutter="0"/>
          <w:cols w:space="720"/>
          <w:noEndnote/>
          <w:docGrid w:linePitch="360"/>
        </w:sectPr>
      </w:pPr>
    </w:p>
    <w:p w14:paraId="3E4379AB" w14:textId="77777777" w:rsidR="00541DF8" w:rsidRPr="006145CB" w:rsidRDefault="00541DF8" w:rsidP="00541DF8">
      <w:pPr>
        <w:rPr>
          <w:rFonts w:ascii="Times New Roman" w:hAnsi="Times New Roman" w:cs="Times New Roman"/>
          <w:b/>
        </w:rPr>
      </w:pPr>
      <w:r>
        <w:rPr>
          <w:rFonts w:ascii="Times New Roman" w:hAnsi="Times New Roman" w:cs="Times New Roman"/>
          <w:b/>
        </w:rPr>
        <w:t xml:space="preserve">3.6.4. </w:t>
      </w:r>
      <w:r w:rsidRPr="006145CB">
        <w:rPr>
          <w:rFonts w:ascii="Times New Roman" w:hAnsi="Times New Roman" w:cs="Times New Roman"/>
          <w:b/>
        </w:rPr>
        <w:t>ПРОГРАММЫ ВНЕУРОЧНОЙ ДЕЯТЕЛЬНОСТИ</w:t>
      </w:r>
    </w:p>
    <w:p w14:paraId="3D9F72EF" w14:textId="77777777" w:rsidR="00541DF8" w:rsidRPr="006145CB" w:rsidRDefault="00541DF8" w:rsidP="00541DF8">
      <w:pPr>
        <w:ind w:firstLine="709"/>
        <w:jc w:val="center"/>
        <w:rPr>
          <w:rFonts w:ascii="Times New Roman" w:hAnsi="Times New Roman" w:cs="Times New Roman"/>
          <w:b/>
        </w:rPr>
      </w:pPr>
    </w:p>
    <w:p w14:paraId="2908FE30" w14:textId="77777777" w:rsidR="00541DF8" w:rsidRDefault="00541DF8" w:rsidP="00541DF8">
      <w:pPr>
        <w:pStyle w:val="25"/>
        <w:shd w:val="clear" w:color="auto" w:fill="auto"/>
        <w:spacing w:before="0" w:line="274" w:lineRule="exact"/>
        <w:ind w:right="520"/>
        <w:jc w:val="both"/>
      </w:pPr>
      <w:r>
        <w:t>(Приложения к АООП)</w:t>
      </w:r>
      <w:bookmarkStart w:id="177" w:name="bookmark106"/>
    </w:p>
    <w:bookmarkEnd w:id="177"/>
    <w:p w14:paraId="590C363A" w14:textId="77777777" w:rsidR="00827132" w:rsidRDefault="00827132">
      <w:pPr>
        <w:pStyle w:val="aa"/>
        <w:shd w:val="clear" w:color="auto" w:fill="auto"/>
        <w:spacing w:line="288" w:lineRule="exact"/>
      </w:pPr>
    </w:p>
    <w:sectPr w:rsidR="00827132" w:rsidSect="00827132">
      <w:footerReference w:type="default" r:id="rId22"/>
      <w:headerReference w:type="first" r:id="rId23"/>
      <w:type w:val="continuous"/>
      <w:pgSz w:w="15840" w:h="12240" w:orient="landscape"/>
      <w:pgMar w:top="400" w:right="336" w:bottom="1998" w:left="5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E8ED" w14:textId="77777777" w:rsidR="00780288" w:rsidRDefault="00780288" w:rsidP="00293F6D">
      <w:r>
        <w:separator/>
      </w:r>
    </w:p>
  </w:endnote>
  <w:endnote w:type="continuationSeparator" w:id="0">
    <w:p w14:paraId="3447767F" w14:textId="77777777" w:rsidR="00780288" w:rsidRDefault="00780288" w:rsidP="002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R Cyr MT">
    <w:charset w:val="01"/>
    <w:family w:val="roman"/>
    <w:pitch w:val="variable"/>
  </w:font>
  <w:font w:name="Verdana">
    <w:panose1 w:val="020B0604030504040204"/>
    <w:charset w:val="CC"/>
    <w:family w:val="swiss"/>
    <w:pitch w:val="variable"/>
    <w:sig w:usb0="A00006FF" w:usb1="4000205B" w:usb2="00000010" w:usb3="00000000" w:csb0="0000019F" w:csb1="00000000"/>
  </w:font>
  <w:font w:name="Lucida Grande CY">
    <w:charset w:val="01"/>
    <w:family w:val="roman"/>
    <w:pitch w:val="variable"/>
  </w:font>
  <w:font w:name="Microsoft Sans Serif">
    <w:panose1 w:val="020B0604020202020204"/>
    <w:charset w:val="CC"/>
    <w:family w:val="swiss"/>
    <w:pitch w:val="variable"/>
    <w:sig w:usb0="E5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17810"/>
      <w:docPartObj>
        <w:docPartGallery w:val="Page Numbers (Bottom of Page)"/>
        <w:docPartUnique/>
      </w:docPartObj>
    </w:sdtPr>
    <w:sdtEndPr/>
    <w:sdtContent>
      <w:p w14:paraId="712BC0B2" w14:textId="77777777" w:rsidR="00780288" w:rsidRDefault="00780288">
        <w:pPr>
          <w:pStyle w:val="affa"/>
          <w:jc w:val="center"/>
        </w:pPr>
        <w:r>
          <w:fldChar w:fldCharType="begin"/>
        </w:r>
        <w:r>
          <w:instrText>PAGE   \* MERGEFORMAT</w:instrText>
        </w:r>
        <w:r>
          <w:fldChar w:fldCharType="separate"/>
        </w:r>
        <w:r>
          <w:t>2</w:t>
        </w:r>
        <w:r>
          <w:fldChar w:fldCharType="end"/>
        </w:r>
      </w:p>
    </w:sdtContent>
  </w:sdt>
  <w:p w14:paraId="368C6A18" w14:textId="77777777" w:rsidR="00780288" w:rsidRDefault="0078028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5EF6" w14:textId="77777777" w:rsidR="00780288" w:rsidRDefault="006357BD">
    <w:pPr>
      <w:rPr>
        <w:sz w:val="2"/>
        <w:szCs w:val="2"/>
      </w:rPr>
    </w:pPr>
    <w:r>
      <w:pict w14:anchorId="5274BDB0">
        <v:shapetype id="_x0000_t202" coordsize="21600,21600" o:spt="202" path="m,l,21600r21600,l21600,xe">
          <v:stroke joinstyle="miter"/>
          <v:path gradientshapeok="t" o:connecttype="rect"/>
        </v:shapetype>
        <v:shape id="_x0000_s2088" type="#_x0000_t202" style="position:absolute;margin-left:314.2pt;margin-top:795.65pt;width:9.6pt;height:6.95pt;z-index:-251664896;mso-wrap-style:none;mso-wrap-distance-left:5pt;mso-wrap-distance-right:5pt;mso-position-horizontal-relative:page;mso-position-vertical-relative:page" wrapcoords="0 0" filled="f" stroked="f">
          <v:textbox style="mso-next-textbox:#_x0000_s2088;mso-fit-shape-to-text:t" inset="0,0,0,0">
            <w:txbxContent>
              <w:p w14:paraId="3630DA38" w14:textId="77777777" w:rsidR="00780288" w:rsidRDefault="00780288">
                <w:pPr>
                  <w:pStyle w:val="a7"/>
                  <w:shd w:val="clear" w:color="auto" w:fill="auto"/>
                  <w:spacing w:line="240" w:lineRule="auto"/>
                </w:pPr>
                <w:r>
                  <w:fldChar w:fldCharType="begin"/>
                </w:r>
                <w:r>
                  <w:instrText xml:space="preserve"> PAGE \* MERGEFORMAT </w:instrText>
                </w:r>
                <w:r>
                  <w:fldChar w:fldCharType="separate"/>
                </w:r>
                <w:r w:rsidRPr="001568EA">
                  <w:rPr>
                    <w:rStyle w:val="a8"/>
                    <w:b/>
                    <w:bCs/>
                    <w:noProof/>
                  </w:rPr>
                  <w:t>58</w:t>
                </w:r>
                <w:r>
                  <w:rPr>
                    <w:rStyle w:val="a8"/>
                    <w:b/>
                    <w:bCs/>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33EA" w14:textId="77777777" w:rsidR="00780288" w:rsidRDefault="006357BD">
    <w:pPr>
      <w:rPr>
        <w:sz w:val="2"/>
        <w:szCs w:val="2"/>
      </w:rPr>
    </w:pPr>
    <w:r>
      <w:pict w14:anchorId="3C9B8C3F">
        <v:shapetype id="_x0000_t202" coordsize="21600,21600" o:spt="202" path="m,l,21600r21600,l21600,xe">
          <v:stroke joinstyle="miter"/>
          <v:path gradientshapeok="t" o:connecttype="rect"/>
        </v:shapetype>
        <v:shape id="_x0000_s2090" type="#_x0000_t202" style="position:absolute;margin-left:313.55pt;margin-top:794.7pt;width:9.85pt;height:6.95pt;z-index:-251662848;mso-wrap-style:none;mso-wrap-distance-left:5pt;mso-wrap-distance-right:5pt;mso-position-horizontal-relative:page;mso-position-vertical-relative:page" wrapcoords="0 0" filled="f" stroked="f">
          <v:textbox style="mso-next-textbox:#_x0000_s2090;mso-fit-shape-to-text:t" inset="0,0,0,0">
            <w:txbxContent>
              <w:p w14:paraId="7F559CD6" w14:textId="77777777" w:rsidR="00780288" w:rsidRDefault="00780288">
                <w:pPr>
                  <w:pStyle w:val="a7"/>
                  <w:shd w:val="clear" w:color="auto" w:fill="auto"/>
                  <w:spacing w:line="240" w:lineRule="auto"/>
                </w:pPr>
                <w:r>
                  <w:fldChar w:fldCharType="begin"/>
                </w:r>
                <w:r>
                  <w:instrText xml:space="preserve"> PAGE \* MERGEFORMAT </w:instrText>
                </w:r>
                <w:r>
                  <w:fldChar w:fldCharType="separate"/>
                </w:r>
                <w:r w:rsidRPr="007716EB">
                  <w:rPr>
                    <w:rStyle w:val="ac"/>
                    <w:b/>
                    <w:bCs/>
                    <w:noProof/>
                  </w:rPr>
                  <w:t>58</w:t>
                </w:r>
                <w:r>
                  <w:rPr>
                    <w:rStyle w:val="ac"/>
                    <w:b/>
                    <w:bCs/>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166803"/>
      <w:docPartObj>
        <w:docPartGallery w:val="Page Numbers (Bottom of Page)"/>
        <w:docPartUnique/>
      </w:docPartObj>
    </w:sdtPr>
    <w:sdtEndPr/>
    <w:sdtContent>
      <w:p w14:paraId="0ABA669C" w14:textId="77777777" w:rsidR="00780288" w:rsidRDefault="00780288">
        <w:pPr>
          <w:pStyle w:val="affa"/>
          <w:jc w:val="center"/>
        </w:pPr>
        <w:r>
          <w:fldChar w:fldCharType="begin"/>
        </w:r>
        <w:r>
          <w:instrText>PAGE   \* MERGEFORMAT</w:instrText>
        </w:r>
        <w:r>
          <w:fldChar w:fldCharType="separate"/>
        </w:r>
        <w:r>
          <w:t>2</w:t>
        </w:r>
        <w:r>
          <w:fldChar w:fldCharType="end"/>
        </w:r>
      </w:p>
    </w:sdtContent>
  </w:sdt>
  <w:p w14:paraId="2BFF37E1" w14:textId="77777777" w:rsidR="00780288" w:rsidRDefault="00780288">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529A" w14:textId="77777777" w:rsidR="00780288" w:rsidRDefault="006357BD">
    <w:pPr>
      <w:rPr>
        <w:sz w:val="2"/>
        <w:szCs w:val="2"/>
      </w:rPr>
    </w:pPr>
    <w:r>
      <w:pict w14:anchorId="234A0D45">
        <v:shapetype id="_x0000_t202" coordsize="21600,21600" o:spt="202" path="m,l,21600r21600,l21600,xe">
          <v:stroke joinstyle="miter"/>
          <v:path gradientshapeok="t" o:connecttype="rect"/>
        </v:shapetype>
        <v:shape id="_x0000_s2055" type="#_x0000_t202" style="position:absolute;margin-left:313.55pt;margin-top:794.7pt;width:9.85pt;height:6.95pt;z-index:-251658752;mso-wrap-style:none;mso-wrap-distance-left:5pt;mso-wrap-distance-right:5pt;mso-position-horizontal-relative:page;mso-position-vertical-relative:page" wrapcoords="0 0" filled="f" stroked="f">
          <v:textbox style="mso-next-textbox:#_x0000_s2055;mso-fit-shape-to-text:t" inset="0,0,0,0">
            <w:txbxContent>
              <w:p w14:paraId="03742256" w14:textId="77777777" w:rsidR="00780288" w:rsidRDefault="00780288">
                <w:pPr>
                  <w:pStyle w:val="a7"/>
                  <w:shd w:val="clear" w:color="auto" w:fill="auto"/>
                  <w:spacing w:line="240" w:lineRule="auto"/>
                </w:pPr>
                <w:r>
                  <w:fldChar w:fldCharType="begin"/>
                </w:r>
                <w:r>
                  <w:instrText xml:space="preserve"> PAGE \* MERGEFORMAT </w:instrText>
                </w:r>
                <w:r>
                  <w:fldChar w:fldCharType="separate"/>
                </w:r>
                <w:r w:rsidRPr="007C5F63">
                  <w:rPr>
                    <w:rStyle w:val="ac"/>
                    <w:b/>
                    <w:bCs/>
                    <w:noProof/>
                  </w:rPr>
                  <w:t>65</w:t>
                </w:r>
                <w:r>
                  <w:rPr>
                    <w:rStyle w:val="ac"/>
                    <w:b/>
                    <w:bCs/>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3AF4" w14:textId="77777777" w:rsidR="00780288" w:rsidRDefault="006357BD">
    <w:pPr>
      <w:rPr>
        <w:sz w:val="2"/>
        <w:szCs w:val="2"/>
      </w:rPr>
    </w:pPr>
    <w:r>
      <w:pict w14:anchorId="6AEBC5B6">
        <v:shapetype id="_x0000_t202" coordsize="21600,21600" o:spt="202" path="m,l,21600r21600,l21600,xe">
          <v:stroke joinstyle="miter"/>
          <v:path gradientshapeok="t" o:connecttype="rect"/>
        </v:shapetype>
        <v:shape id="_x0000_s2052" type="#_x0000_t202" style="position:absolute;margin-left:311.35pt;margin-top:794.7pt;width:15.35pt;height:6.95pt;z-index:-251655680;mso-wrap-style:none;mso-wrap-distance-left:5pt;mso-wrap-distance-right:5pt;mso-position-horizontal-relative:page;mso-position-vertical-relative:page" wrapcoords="0 0" filled="f" stroked="f">
          <v:textbox style="mso-fit-shape-to-text:t" inset="0,0,0,0">
            <w:txbxContent>
              <w:p w14:paraId="120628C0" w14:textId="77777777" w:rsidR="00780288" w:rsidRDefault="00780288">
                <w:pPr>
                  <w:pStyle w:val="a7"/>
                  <w:shd w:val="clear" w:color="auto" w:fill="auto"/>
                  <w:spacing w:line="240" w:lineRule="auto"/>
                </w:pPr>
                <w:r>
                  <w:fldChar w:fldCharType="begin"/>
                </w:r>
                <w:r>
                  <w:instrText xml:space="preserve"> PAGE \* MERGEFORMAT </w:instrText>
                </w:r>
                <w:r>
                  <w:fldChar w:fldCharType="separate"/>
                </w:r>
                <w:r w:rsidRPr="00A76548">
                  <w:rPr>
                    <w:rStyle w:val="ac"/>
                    <w:b/>
                    <w:bCs/>
                    <w:noProof/>
                  </w:rPr>
                  <w:t>258</w:t>
                </w:r>
                <w:r>
                  <w:rPr>
                    <w:rStyle w:val="ac"/>
                    <w:b/>
                    <w:bCs/>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F21" w14:textId="77777777" w:rsidR="00780288" w:rsidRDefault="006357BD">
    <w:pPr>
      <w:rPr>
        <w:sz w:val="2"/>
        <w:szCs w:val="2"/>
      </w:rPr>
    </w:pPr>
    <w:r>
      <w:pict w14:anchorId="720CD96A">
        <v:shapetype id="_x0000_t202" coordsize="21600,21600" o:spt="202" path="m,l,21600r21600,l21600,xe">
          <v:stroke joinstyle="miter"/>
          <v:path gradientshapeok="t" o:connecttype="rect"/>
        </v:shapetype>
        <v:shape id="_x0000_s2051" type="#_x0000_t202" style="position:absolute;margin-left:391.2pt;margin-top:529.2pt;width:15.6pt;height:6.95pt;z-index:-251654656;mso-wrap-style:none;mso-wrap-distance-left:5pt;mso-wrap-distance-right:5pt;mso-position-horizontal-relative:page;mso-position-vertical-relative:page" wrapcoords="0 0" filled="f" stroked="f">
          <v:textbox style="mso-next-textbox:#_x0000_s2051;mso-fit-shape-to-text:t" inset="0,0,0,0">
            <w:txbxContent>
              <w:p w14:paraId="2CB331A6" w14:textId="77777777" w:rsidR="00780288" w:rsidRDefault="00780288">
                <w:pPr>
                  <w:pStyle w:val="a7"/>
                  <w:shd w:val="clear" w:color="auto" w:fill="auto"/>
                  <w:spacing w:line="240" w:lineRule="auto"/>
                </w:pPr>
                <w:r>
                  <w:fldChar w:fldCharType="begin"/>
                </w:r>
                <w:r>
                  <w:instrText xml:space="preserve"> PAGE \* MERGEFORMAT </w:instrText>
                </w:r>
                <w:r>
                  <w:fldChar w:fldCharType="separate"/>
                </w:r>
                <w:r w:rsidRPr="00A76548">
                  <w:rPr>
                    <w:rStyle w:val="ac"/>
                    <w:b/>
                    <w:bCs/>
                    <w:noProof/>
                  </w:rPr>
                  <w:t>263</w:t>
                </w:r>
                <w:r>
                  <w:rPr>
                    <w:rStyle w:val="ac"/>
                    <w:b/>
                    <w:bCs/>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29B8" w14:textId="77777777" w:rsidR="00780288" w:rsidRDefault="006357BD">
    <w:pPr>
      <w:rPr>
        <w:sz w:val="2"/>
        <w:szCs w:val="2"/>
      </w:rPr>
    </w:pPr>
    <w:r>
      <w:pict w14:anchorId="2CC59B24">
        <v:shapetype id="_x0000_t202" coordsize="21600,21600" o:spt="202" path="m,l,21600r21600,l21600,xe">
          <v:stroke joinstyle="miter"/>
          <v:path gradientshapeok="t" o:connecttype="rect"/>
        </v:shapetype>
        <v:shape id="_x0000_s2049" type="#_x0000_t202" style="position:absolute;margin-left:308.35pt;margin-top:794.7pt;width:15.35pt;height:6.95pt;z-index:-251652608;mso-wrap-style:none;mso-wrap-distance-left:5pt;mso-wrap-distance-right:5pt;mso-position-horizontal-relative:page;mso-position-vertical-relative:page" wrapcoords="0 0" filled="f" stroked="f">
          <v:textbox style="mso-fit-shape-to-text:t" inset="0,0,0,0">
            <w:txbxContent>
              <w:p w14:paraId="75DB0C5F" w14:textId="77777777" w:rsidR="00780288" w:rsidRDefault="00780288">
                <w:pPr>
                  <w:pStyle w:val="a7"/>
                  <w:shd w:val="clear" w:color="auto" w:fill="auto"/>
                  <w:spacing w:line="240" w:lineRule="auto"/>
                </w:pPr>
                <w:r>
                  <w:fldChar w:fldCharType="begin"/>
                </w:r>
                <w:r>
                  <w:instrText xml:space="preserve"> PAGE \* MERGEFORMAT </w:instrText>
                </w:r>
                <w:r>
                  <w:fldChar w:fldCharType="separate"/>
                </w:r>
                <w:r w:rsidRPr="00827132">
                  <w:rPr>
                    <w:rStyle w:val="ac"/>
                    <w:b/>
                    <w:bCs/>
                    <w:noProof/>
                  </w:rPr>
                  <w:t>293</w:t>
                </w:r>
                <w:r>
                  <w:rPr>
                    <w:rStyle w:val="ac"/>
                    <w:b/>
                    <w:bCs/>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BD0F" w14:textId="77777777" w:rsidR="00780288" w:rsidRDefault="00780288">
      <w:r>
        <w:separator/>
      </w:r>
    </w:p>
  </w:footnote>
  <w:footnote w:type="continuationSeparator" w:id="0">
    <w:p w14:paraId="4F9682BD" w14:textId="77777777" w:rsidR="00780288" w:rsidRDefault="00780288">
      <w:r>
        <w:continuationSeparator/>
      </w:r>
    </w:p>
  </w:footnote>
  <w:footnote w:id="1">
    <w:p w14:paraId="33DD8FB7" w14:textId="77777777" w:rsidR="00780288" w:rsidRDefault="00780288" w:rsidP="005F0504">
      <w:pPr>
        <w:pStyle w:val="23"/>
        <w:shd w:val="clear" w:color="auto" w:fill="auto"/>
        <w:spacing w:line="235" w:lineRule="exact"/>
      </w:pPr>
      <w:r>
        <w:t xml:space="preserve">Е.Л. Гончарова, О.И. Кукушкина «Ребенок с особыми образовательными потребностями» </w:t>
      </w:r>
      <w:hyperlink r:id="rId1" w:history="1">
        <w:r>
          <w:rPr>
            <w:rStyle w:val="a3"/>
            <w:lang w:val="en-US" w:eastAsia="en-US" w:bidi="en-US"/>
          </w:rPr>
          <w:t>http</w:t>
        </w:r>
        <w:r w:rsidRPr="00D91184">
          <w:rPr>
            <w:rStyle w:val="a3"/>
            <w:lang w:eastAsia="en-US" w:bidi="en-US"/>
          </w:rPr>
          <w:t>://</w:t>
        </w:r>
        <w:r>
          <w:rPr>
            <w:rStyle w:val="a3"/>
            <w:lang w:val="en-US" w:eastAsia="en-US" w:bidi="en-US"/>
          </w:rPr>
          <w:t>almanah</w:t>
        </w:r>
        <w:r w:rsidRPr="00D91184">
          <w:rPr>
            <w:rStyle w:val="a3"/>
            <w:lang w:eastAsia="en-US" w:bidi="en-US"/>
          </w:rPr>
          <w:t>.</w:t>
        </w:r>
        <w:r>
          <w:rPr>
            <w:rStyle w:val="a3"/>
            <w:lang w:val="en-US" w:eastAsia="en-US" w:bidi="en-US"/>
          </w:rPr>
          <w:t>ikprao</w:t>
        </w:r>
        <w:r w:rsidRPr="00D91184">
          <w:rPr>
            <w:rStyle w:val="a3"/>
            <w:lang w:eastAsia="en-US" w:bidi="en-US"/>
          </w:rPr>
          <w:t>.</w:t>
        </w:r>
        <w:r>
          <w:rPr>
            <w:rStyle w:val="a3"/>
            <w:lang w:val="en-US" w:eastAsia="en-US" w:bidi="en-US"/>
          </w:rPr>
          <w:t>ru</w:t>
        </w:r>
        <w:r w:rsidRPr="00D91184">
          <w:rPr>
            <w:rStyle w:val="a3"/>
            <w:lang w:eastAsia="en-US" w:bidi="en-US"/>
          </w:rPr>
          <w:t>/</w:t>
        </w:r>
        <w:r>
          <w:rPr>
            <w:rStyle w:val="a3"/>
            <w:lang w:val="en-US" w:eastAsia="en-US" w:bidi="en-US"/>
          </w:rPr>
          <w:t>articles</w:t>
        </w:r>
        <w:r w:rsidRPr="00D91184">
          <w:rPr>
            <w:rStyle w:val="a3"/>
            <w:lang w:eastAsia="en-US" w:bidi="en-US"/>
          </w:rPr>
          <w:t>/</w:t>
        </w:r>
        <w:r>
          <w:rPr>
            <w:rStyle w:val="a3"/>
            <w:lang w:val="en-US" w:eastAsia="en-US" w:bidi="en-US"/>
          </w:rPr>
          <w:t>almanah</w:t>
        </w:r>
        <w:r w:rsidRPr="00D91184">
          <w:rPr>
            <w:rStyle w:val="a3"/>
            <w:lang w:eastAsia="en-US" w:bidi="en-US"/>
          </w:rPr>
          <w:t>-5/</w:t>
        </w:r>
        <w:r>
          <w:rPr>
            <w:rStyle w:val="a3"/>
            <w:lang w:val="en-US" w:eastAsia="en-US" w:bidi="en-US"/>
          </w:rPr>
          <w:t>rebenok</w:t>
        </w:r>
        <w:r w:rsidRPr="00D91184">
          <w:rPr>
            <w:rStyle w:val="a3"/>
            <w:lang w:eastAsia="en-US" w:bidi="en-US"/>
          </w:rPr>
          <w:t>-</w:t>
        </w:r>
        <w:r>
          <w:rPr>
            <w:rStyle w:val="a3"/>
            <w:lang w:val="en-US" w:eastAsia="en-US" w:bidi="en-US"/>
          </w:rPr>
          <w:t>s</w:t>
        </w:r>
        <w:r w:rsidRPr="00D91184">
          <w:rPr>
            <w:rStyle w:val="a3"/>
            <w:lang w:eastAsia="en-US" w:bidi="en-US"/>
          </w:rPr>
          <w:t>-</w:t>
        </w:r>
        <w:r>
          <w:rPr>
            <w:rStyle w:val="a3"/>
            <w:lang w:val="en-US" w:eastAsia="en-US" w:bidi="en-US"/>
          </w:rPr>
          <w:t>osobymi</w:t>
        </w:r>
        <w:r w:rsidRPr="00D91184">
          <w:rPr>
            <w:rStyle w:val="a3"/>
            <w:lang w:eastAsia="en-US" w:bidi="en-US"/>
          </w:rPr>
          <w:t>-</w:t>
        </w:r>
        <w:r>
          <w:rPr>
            <w:rStyle w:val="a3"/>
            <w:lang w:val="en-US" w:eastAsia="en-US" w:bidi="en-US"/>
          </w:rPr>
          <w:t>obrazovatelnymi</w:t>
        </w:r>
        <w:r w:rsidRPr="00D91184">
          <w:rPr>
            <w:rStyle w:val="a3"/>
            <w:lang w:eastAsia="en-US" w:bidi="en-US"/>
          </w:rPr>
          <w:t>-</w:t>
        </w:r>
        <w:r>
          <w:rPr>
            <w:rStyle w:val="a3"/>
            <w:lang w:val="en-US" w:eastAsia="en-US" w:bidi="en-US"/>
          </w:rPr>
          <w:t>potrebnostjami</w:t>
        </w:r>
        <w:r w:rsidRPr="00D91184">
          <w:rPr>
            <w:rStyle w:val="a3"/>
            <w:lang w:eastAsia="en-US" w:bidi="en-US"/>
          </w:rPr>
          <w:t>.</w:t>
        </w:r>
      </w:hyperlink>
    </w:p>
  </w:footnote>
  <w:footnote w:id="2">
    <w:p w14:paraId="55DF3EF0" w14:textId="77777777" w:rsidR="00780288" w:rsidRDefault="00780288" w:rsidP="00604933">
      <w:pPr>
        <w:pStyle w:val="23"/>
        <w:shd w:val="clear" w:color="auto" w:fill="auto"/>
        <w:spacing w:line="230" w:lineRule="exact"/>
        <w:ind w:firstLine="0"/>
        <w:jc w:val="both"/>
      </w:pPr>
      <w:r>
        <w:t>Часть 4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footnote>
  <w:footnote w:id="3">
    <w:p w14:paraId="707E66C2" w14:textId="77777777" w:rsidR="00780288" w:rsidRDefault="00780288">
      <w:pPr>
        <w:pStyle w:val="32"/>
        <w:shd w:val="clear" w:color="auto" w:fill="auto"/>
      </w:pPr>
      <w:r>
        <w:rPr>
          <w:rStyle w:val="3TimesNewRoman105pt"/>
          <w:rFonts w:eastAsia="Calibri"/>
          <w:vertAlign w:val="superscript"/>
        </w:rPr>
        <w:footnoteRef/>
      </w:r>
      <w: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4">
    <w:p w14:paraId="3C391E0F" w14:textId="77777777" w:rsidR="00780288" w:rsidRDefault="00780288" w:rsidP="00A76548">
      <w:pPr>
        <w:pStyle w:val="a5"/>
        <w:shd w:val="clear" w:color="auto" w:fill="auto"/>
        <w:spacing w:line="230" w:lineRule="exact"/>
      </w:pPr>
      <w: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5">
    <w:p w14:paraId="7642E968" w14:textId="77777777" w:rsidR="00780288" w:rsidRDefault="00780288" w:rsidP="00B540EE">
      <w:pPr>
        <w:pStyle w:val="23"/>
        <w:shd w:val="clear" w:color="auto" w:fill="auto"/>
        <w:ind w:firstLine="1500"/>
      </w:pPr>
      <w:r>
        <w:t>Пункт 8 раздела II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09F37E725B94405852A4F470736F39E"/>
      </w:placeholder>
      <w:temporary/>
      <w:showingPlcHdr/>
      <w15:appearance w15:val="hidden"/>
    </w:sdtPr>
    <w:sdtEndPr/>
    <w:sdtContent>
      <w:p w14:paraId="0A861E90" w14:textId="77777777" w:rsidR="00780288" w:rsidRDefault="00780288">
        <w:pPr>
          <w:pStyle w:val="affd"/>
        </w:pPr>
        <w:r>
          <w:t>[Введите текст]</w:t>
        </w:r>
      </w:p>
    </w:sdtContent>
  </w:sdt>
  <w:p w14:paraId="564F373A" w14:textId="77777777" w:rsidR="00780288" w:rsidRDefault="00780288">
    <w:pPr>
      <w:pStyle w:val="a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01C5" w14:textId="77777777" w:rsidR="00780288" w:rsidRDefault="006357BD">
    <w:pPr>
      <w:rPr>
        <w:sz w:val="2"/>
        <w:szCs w:val="2"/>
      </w:rPr>
    </w:pPr>
    <w:r>
      <w:pict w14:anchorId="639DED0A">
        <v:shapetype id="_x0000_t202" coordsize="21600,21600" o:spt="202" path="m,l,21600r21600,l21600,xe">
          <v:stroke joinstyle="miter"/>
          <v:path gradientshapeok="t" o:connecttype="rect"/>
        </v:shapetype>
        <v:shape id="_x0000_s2089" type="#_x0000_t202" style="position:absolute;margin-left:227.65pt;margin-top:59.55pt;width:181.9pt;height:10.8pt;z-index:-251663872;mso-wrap-style:none;mso-wrap-distance-left:5pt;mso-wrap-distance-right:5pt;mso-position-horizontal-relative:page;mso-position-vertical-relative:page" wrapcoords="0 0" filled="f" stroked="f">
          <v:textbox style="mso-next-textbox:#_x0000_s2089;mso-fit-shape-to-text:t" inset="0,0,0,0">
            <w:txbxContent>
              <w:p w14:paraId="5969E4FC" w14:textId="77777777" w:rsidR="00780288" w:rsidRDefault="00780288">
                <w:pPr>
                  <w:pStyle w:val="a7"/>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5F00" w14:textId="77777777" w:rsidR="00780288" w:rsidRDefault="006357BD">
    <w:pPr>
      <w:rPr>
        <w:sz w:val="2"/>
        <w:szCs w:val="2"/>
      </w:rPr>
    </w:pPr>
    <w:r>
      <w:pict w14:anchorId="36603124">
        <v:shapetype id="_x0000_t202" coordsize="21600,21600" o:spt="202" path="m,l,21600r21600,l21600,xe">
          <v:stroke joinstyle="miter"/>
          <v:path gradientshapeok="t" o:connecttype="rect"/>
        </v:shapetype>
        <v:shape id="_x0000_s2056" type="#_x0000_t202" style="position:absolute;margin-left:227.65pt;margin-top:59.55pt;width:181.9pt;height:10.8pt;z-index:-251659776;mso-wrap-style:none;mso-wrap-distance-left:5pt;mso-wrap-distance-right:5pt;mso-position-horizontal-relative:page;mso-position-vertical-relative:page" wrapcoords="0 0" filled="f" stroked="f">
          <v:textbox style="mso-next-textbox:#_x0000_s2056;mso-fit-shape-to-text:t" inset="0,0,0,0">
            <w:txbxContent>
              <w:p w14:paraId="3EC16FEB" w14:textId="77777777" w:rsidR="00780288" w:rsidRDefault="00780288">
                <w:pPr>
                  <w:pStyle w:val="a7"/>
                  <w:shd w:val="clear" w:color="auto" w:fill="auto"/>
                  <w:spacing w:line="240" w:lineRule="auto"/>
                </w:pPr>
                <w:r>
                  <w:rPr>
                    <w:rStyle w:val="ac"/>
                    <w:b/>
                    <w:bCs/>
                  </w:rPr>
                  <w:t>Элементы музыкальной грамоты</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E29A" w14:textId="77777777" w:rsidR="00780288" w:rsidRDefault="0078028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92F8" w14:textId="77777777" w:rsidR="00780288" w:rsidRDefault="006357BD">
    <w:pPr>
      <w:rPr>
        <w:sz w:val="2"/>
        <w:szCs w:val="2"/>
      </w:rPr>
    </w:pPr>
    <w:r>
      <w:pict w14:anchorId="71FDB2E9">
        <v:shapetype id="_x0000_t202" coordsize="21600,21600" o:spt="202" path="m,l,21600r21600,l21600,xe">
          <v:stroke joinstyle="miter"/>
          <v:path gradientshapeok="t" o:connecttype="rect"/>
        </v:shapetype>
        <v:shape id="_x0000_s2050" type="#_x0000_t202" style="position:absolute;margin-left:64.55pt;margin-top:26.4pt;width:693.35pt;height:10.1pt;z-index:-251653632;mso-wrap-style:none;mso-wrap-distance-left:5pt;mso-wrap-distance-right:5pt;mso-position-horizontal-relative:page;mso-position-vertical-relative:page" wrapcoords="0 0" filled="f" stroked="f">
          <v:textbox style="mso-next-textbox:#_x0000_s2050;mso-fit-shape-to-text:t" inset="0,0,0,0">
            <w:txbxContent>
              <w:p w14:paraId="001CB7D7" w14:textId="77777777" w:rsidR="00780288" w:rsidRPr="00D770F5" w:rsidRDefault="00780288" w:rsidP="00D770F5"/>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C30B" w14:textId="77777777" w:rsidR="00780288" w:rsidRDefault="007802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284" w:firstLine="680"/>
      </w:pPr>
      <w:rPr>
        <w:rFonts w:ascii="Times New Roman" w:hAnsi="Times New Roman" w:cs="Times New Roman" w:hint="default"/>
      </w:rPr>
    </w:lvl>
    <w:lvl w:ilvl="1">
      <w:start w:val="1"/>
      <w:numFmt w:val="bullet"/>
      <w:lvlText w:val=""/>
      <w:lvlJc w:val="left"/>
      <w:pPr>
        <w:tabs>
          <w:tab w:val="num" w:pos="1004"/>
        </w:tabs>
        <w:ind w:left="1364" w:hanging="360"/>
      </w:pPr>
      <w:rPr>
        <w:rFonts w:ascii="Symbol" w:hAnsi="Symbol" w:hint="default"/>
      </w:rPr>
    </w:lvl>
    <w:lvl w:ilvl="2">
      <w:start w:val="1"/>
      <w:numFmt w:val="bullet"/>
      <w:lvlText w:val="o"/>
      <w:lvlJc w:val="left"/>
      <w:pPr>
        <w:tabs>
          <w:tab w:val="num" w:pos="1724"/>
        </w:tabs>
        <w:ind w:left="2084" w:hanging="360"/>
      </w:pPr>
      <w:rPr>
        <w:rFonts w:ascii="Courier New" w:hAnsi="Courier New" w:cs="Courier New" w:hint="default"/>
      </w:rPr>
    </w:lvl>
    <w:lvl w:ilvl="3">
      <w:start w:val="1"/>
      <w:numFmt w:val="bullet"/>
      <w:lvlText w:val=""/>
      <w:lvlJc w:val="left"/>
      <w:pPr>
        <w:tabs>
          <w:tab w:val="num" w:pos="2444"/>
        </w:tabs>
        <w:ind w:left="2804" w:hanging="360"/>
      </w:pPr>
      <w:rPr>
        <w:rFonts w:ascii="Wingdings" w:hAnsi="Wingdings" w:hint="default"/>
      </w:rPr>
    </w:lvl>
    <w:lvl w:ilvl="4">
      <w:start w:val="1"/>
      <w:numFmt w:val="bullet"/>
      <w:lvlText w:val=""/>
      <w:lvlJc w:val="left"/>
      <w:pPr>
        <w:tabs>
          <w:tab w:val="num" w:pos="3164"/>
        </w:tabs>
        <w:ind w:left="3524" w:hanging="360"/>
      </w:pPr>
      <w:rPr>
        <w:rFonts w:ascii="Wingdings" w:hAnsi="Wingdings" w:hint="default"/>
      </w:rPr>
    </w:lvl>
    <w:lvl w:ilvl="5">
      <w:start w:val="1"/>
      <w:numFmt w:val="bullet"/>
      <w:lvlText w:val=""/>
      <w:lvlJc w:val="left"/>
      <w:pPr>
        <w:tabs>
          <w:tab w:val="num" w:pos="3884"/>
        </w:tabs>
        <w:ind w:left="4244" w:hanging="360"/>
      </w:pPr>
      <w:rPr>
        <w:rFonts w:ascii="Symbol" w:hAnsi="Symbol" w:hint="default"/>
      </w:rPr>
    </w:lvl>
    <w:lvl w:ilvl="6">
      <w:start w:val="1"/>
      <w:numFmt w:val="bullet"/>
      <w:lvlText w:val="o"/>
      <w:lvlJc w:val="left"/>
      <w:pPr>
        <w:tabs>
          <w:tab w:val="num" w:pos="4604"/>
        </w:tabs>
        <w:ind w:left="4964" w:hanging="360"/>
      </w:pPr>
      <w:rPr>
        <w:rFonts w:ascii="Courier New" w:hAnsi="Courier New" w:cs="Courier New" w:hint="default"/>
      </w:rPr>
    </w:lvl>
    <w:lvl w:ilvl="7">
      <w:start w:val="1"/>
      <w:numFmt w:val="bullet"/>
      <w:lvlText w:val=""/>
      <w:lvlJc w:val="left"/>
      <w:pPr>
        <w:tabs>
          <w:tab w:val="num" w:pos="5324"/>
        </w:tabs>
        <w:ind w:left="5684" w:hanging="360"/>
      </w:pPr>
      <w:rPr>
        <w:rFonts w:ascii="Wingdings" w:hAnsi="Wingdings" w:hint="default"/>
      </w:rPr>
    </w:lvl>
    <w:lvl w:ilvl="8">
      <w:start w:val="1"/>
      <w:numFmt w:val="bullet"/>
      <w:lvlText w:val=""/>
      <w:lvlJc w:val="left"/>
      <w:pPr>
        <w:tabs>
          <w:tab w:val="num" w:pos="6044"/>
        </w:tabs>
        <w:ind w:left="6404" w:hanging="360"/>
      </w:pPr>
      <w:rPr>
        <w:rFonts w:ascii="Wingdings" w:hAnsi="Wingdings" w:hint="default"/>
      </w:rPr>
    </w:lvl>
  </w:abstractNum>
  <w:abstractNum w:abstractNumId="1" w15:restartNumberingAfterBreak="0">
    <w:nsid w:val="0000000E"/>
    <w:multiLevelType w:val="singleLevel"/>
    <w:tmpl w:val="0000000E"/>
    <w:name w:val="WW8Num16"/>
    <w:lvl w:ilvl="0">
      <w:start w:val="1"/>
      <w:numFmt w:val="bullet"/>
      <w:lvlText w:val=""/>
      <w:lvlJc w:val="left"/>
      <w:pPr>
        <w:tabs>
          <w:tab w:val="num" w:pos="540"/>
        </w:tabs>
        <w:ind w:left="540" w:hanging="360"/>
      </w:pPr>
      <w:rPr>
        <w:rFonts w:ascii="Symbol" w:hAnsi="Symbol"/>
      </w:rPr>
    </w:lvl>
  </w:abstractNum>
  <w:abstractNum w:abstractNumId="2" w15:restartNumberingAfterBreak="0">
    <w:nsid w:val="02727BE4"/>
    <w:multiLevelType w:val="multilevel"/>
    <w:tmpl w:val="445006AC"/>
    <w:lvl w:ilvl="0">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B79B7"/>
    <w:multiLevelType w:val="multilevel"/>
    <w:tmpl w:val="68E2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B3140"/>
    <w:multiLevelType w:val="multilevel"/>
    <w:tmpl w:val="48E29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917D08"/>
    <w:multiLevelType w:val="multilevel"/>
    <w:tmpl w:val="F14A4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A04B8"/>
    <w:multiLevelType w:val="hybridMultilevel"/>
    <w:tmpl w:val="586CB060"/>
    <w:lvl w:ilvl="0" w:tplc="09AED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56DFB"/>
    <w:multiLevelType w:val="multilevel"/>
    <w:tmpl w:val="1C58D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EF0F6F"/>
    <w:multiLevelType w:val="multilevel"/>
    <w:tmpl w:val="7F58FBB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607890"/>
    <w:multiLevelType w:val="multilevel"/>
    <w:tmpl w:val="F844C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4027F9"/>
    <w:multiLevelType w:val="multilevel"/>
    <w:tmpl w:val="70389F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DD0984"/>
    <w:multiLevelType w:val="multilevel"/>
    <w:tmpl w:val="57AE2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155119"/>
    <w:multiLevelType w:val="multilevel"/>
    <w:tmpl w:val="D8524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6B420E"/>
    <w:multiLevelType w:val="multilevel"/>
    <w:tmpl w:val="A34C28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3A2B50"/>
    <w:multiLevelType w:val="multilevel"/>
    <w:tmpl w:val="943E9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9432B2"/>
    <w:multiLevelType w:val="multilevel"/>
    <w:tmpl w:val="238E6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AE1DA7"/>
    <w:multiLevelType w:val="multilevel"/>
    <w:tmpl w:val="B058D1EE"/>
    <w:lvl w:ilvl="0">
      <w:start w:val="3"/>
      <w:numFmt w:val="decimal"/>
      <w:lvlText w:val="%1."/>
      <w:lvlJc w:val="left"/>
      <w:pPr>
        <w:ind w:left="360" w:hanging="360"/>
      </w:pPr>
      <w:rPr>
        <w:rFonts w:hint="default"/>
        <w:b/>
        <w:color w:val="000000"/>
        <w:sz w:val="22"/>
      </w:rPr>
    </w:lvl>
    <w:lvl w:ilvl="1">
      <w:start w:val="5"/>
      <w:numFmt w:val="decimal"/>
      <w:lvlText w:val="%1.%2."/>
      <w:lvlJc w:val="left"/>
      <w:pPr>
        <w:ind w:left="720" w:hanging="360"/>
      </w:pPr>
      <w:rPr>
        <w:rFonts w:hint="default"/>
        <w:b/>
        <w:color w:val="000000"/>
        <w:sz w:val="22"/>
      </w:rPr>
    </w:lvl>
    <w:lvl w:ilvl="2">
      <w:start w:val="1"/>
      <w:numFmt w:val="decimal"/>
      <w:lvlText w:val="%1.%2.%3."/>
      <w:lvlJc w:val="left"/>
      <w:pPr>
        <w:ind w:left="1440" w:hanging="720"/>
      </w:pPr>
      <w:rPr>
        <w:rFonts w:hint="default"/>
        <w:b/>
        <w:color w:val="000000"/>
        <w:sz w:val="22"/>
      </w:rPr>
    </w:lvl>
    <w:lvl w:ilvl="3">
      <w:start w:val="1"/>
      <w:numFmt w:val="decimalZero"/>
      <w:lvlText w:val="%1.%2.%3.%4."/>
      <w:lvlJc w:val="left"/>
      <w:pPr>
        <w:ind w:left="1800" w:hanging="720"/>
      </w:pPr>
      <w:rPr>
        <w:rFonts w:hint="default"/>
        <w:b/>
        <w:color w:val="000000"/>
        <w:sz w:val="22"/>
      </w:rPr>
    </w:lvl>
    <w:lvl w:ilvl="4">
      <w:start w:val="1"/>
      <w:numFmt w:val="decimal"/>
      <w:lvlText w:val="%1.%2.%3.%4.%5."/>
      <w:lvlJc w:val="left"/>
      <w:pPr>
        <w:ind w:left="2520" w:hanging="1080"/>
      </w:pPr>
      <w:rPr>
        <w:rFonts w:hint="default"/>
        <w:b/>
        <w:color w:val="000000"/>
        <w:sz w:val="22"/>
      </w:rPr>
    </w:lvl>
    <w:lvl w:ilvl="5">
      <w:start w:val="1"/>
      <w:numFmt w:val="decimal"/>
      <w:lvlText w:val="%1.%2.%3.%4.%5.%6."/>
      <w:lvlJc w:val="left"/>
      <w:pPr>
        <w:ind w:left="2880" w:hanging="1080"/>
      </w:pPr>
      <w:rPr>
        <w:rFonts w:hint="default"/>
        <w:b/>
        <w:color w:val="000000"/>
        <w:sz w:val="22"/>
      </w:rPr>
    </w:lvl>
    <w:lvl w:ilvl="6">
      <w:start w:val="1"/>
      <w:numFmt w:val="decimal"/>
      <w:lvlText w:val="%1.%2.%3.%4.%5.%6.%7."/>
      <w:lvlJc w:val="left"/>
      <w:pPr>
        <w:ind w:left="3600" w:hanging="1440"/>
      </w:pPr>
      <w:rPr>
        <w:rFonts w:hint="default"/>
        <w:b/>
        <w:color w:val="000000"/>
        <w:sz w:val="22"/>
      </w:rPr>
    </w:lvl>
    <w:lvl w:ilvl="7">
      <w:start w:val="1"/>
      <w:numFmt w:val="decimal"/>
      <w:lvlText w:val="%1.%2.%3.%4.%5.%6.%7.%8."/>
      <w:lvlJc w:val="left"/>
      <w:pPr>
        <w:ind w:left="3960" w:hanging="1440"/>
      </w:pPr>
      <w:rPr>
        <w:rFonts w:hint="default"/>
        <w:b/>
        <w:color w:val="000000"/>
        <w:sz w:val="22"/>
      </w:rPr>
    </w:lvl>
    <w:lvl w:ilvl="8">
      <w:start w:val="1"/>
      <w:numFmt w:val="decimal"/>
      <w:lvlText w:val="%1.%2.%3.%4.%5.%6.%7.%8.%9."/>
      <w:lvlJc w:val="left"/>
      <w:pPr>
        <w:ind w:left="4680" w:hanging="1800"/>
      </w:pPr>
      <w:rPr>
        <w:rFonts w:hint="default"/>
        <w:b/>
        <w:color w:val="000000"/>
        <w:sz w:val="22"/>
      </w:rPr>
    </w:lvl>
  </w:abstractNum>
  <w:abstractNum w:abstractNumId="17" w15:restartNumberingAfterBreak="0">
    <w:nsid w:val="1C286BB0"/>
    <w:multiLevelType w:val="multilevel"/>
    <w:tmpl w:val="39DE5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2071CE"/>
    <w:multiLevelType w:val="multilevel"/>
    <w:tmpl w:val="5E3CC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BC7569"/>
    <w:multiLevelType w:val="multilevel"/>
    <w:tmpl w:val="1D9A1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4741E5"/>
    <w:multiLevelType w:val="multilevel"/>
    <w:tmpl w:val="7E7CE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F231B0"/>
    <w:multiLevelType w:val="multilevel"/>
    <w:tmpl w:val="E8106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8A6FA1"/>
    <w:multiLevelType w:val="multilevel"/>
    <w:tmpl w:val="A2368EC0"/>
    <w:lvl w:ilvl="0">
      <w:start w:val="2"/>
      <w:numFmt w:val="decimal"/>
      <w:lvlText w:val="%1"/>
      <w:lvlJc w:val="left"/>
      <w:pPr>
        <w:ind w:left="480" w:hanging="480"/>
      </w:pPr>
      <w:rPr>
        <w:rFonts w:hint="default"/>
        <w:b/>
        <w:color w:val="000000"/>
        <w:sz w:val="22"/>
      </w:rPr>
    </w:lvl>
    <w:lvl w:ilvl="1">
      <w:start w:val="1"/>
      <w:numFmt w:val="decimal"/>
      <w:lvlText w:val="%1.%2"/>
      <w:lvlJc w:val="left"/>
      <w:pPr>
        <w:ind w:left="840" w:hanging="480"/>
      </w:pPr>
      <w:rPr>
        <w:rFonts w:hint="default"/>
        <w:b/>
        <w:color w:val="000000"/>
        <w:sz w:val="22"/>
      </w:rPr>
    </w:lvl>
    <w:lvl w:ilvl="2">
      <w:start w:val="5"/>
      <w:numFmt w:val="decimal"/>
      <w:lvlText w:val="%1.%2.%3"/>
      <w:lvlJc w:val="left"/>
      <w:pPr>
        <w:ind w:left="1440" w:hanging="720"/>
      </w:pPr>
      <w:rPr>
        <w:rFonts w:hint="default"/>
        <w:b/>
        <w:color w:val="000000"/>
        <w:sz w:val="22"/>
      </w:rPr>
    </w:lvl>
    <w:lvl w:ilvl="3">
      <w:start w:val="1"/>
      <w:numFmt w:val="decimal"/>
      <w:lvlText w:val="%1.%2.%3.%4"/>
      <w:lvlJc w:val="left"/>
      <w:pPr>
        <w:ind w:left="1800" w:hanging="720"/>
      </w:pPr>
      <w:rPr>
        <w:rFonts w:hint="default"/>
        <w:b/>
        <w:color w:val="000000"/>
        <w:sz w:val="22"/>
      </w:rPr>
    </w:lvl>
    <w:lvl w:ilvl="4">
      <w:start w:val="1"/>
      <w:numFmt w:val="decimal"/>
      <w:lvlText w:val="%1.%2.%3.%4.%5"/>
      <w:lvlJc w:val="left"/>
      <w:pPr>
        <w:ind w:left="2520" w:hanging="1080"/>
      </w:pPr>
      <w:rPr>
        <w:rFonts w:hint="default"/>
        <w:b/>
        <w:color w:val="000000"/>
        <w:sz w:val="22"/>
      </w:rPr>
    </w:lvl>
    <w:lvl w:ilvl="5">
      <w:start w:val="1"/>
      <w:numFmt w:val="decimal"/>
      <w:lvlText w:val="%1.%2.%3.%4.%5.%6"/>
      <w:lvlJc w:val="left"/>
      <w:pPr>
        <w:ind w:left="2880" w:hanging="1080"/>
      </w:pPr>
      <w:rPr>
        <w:rFonts w:hint="default"/>
        <w:b/>
        <w:color w:val="000000"/>
        <w:sz w:val="22"/>
      </w:rPr>
    </w:lvl>
    <w:lvl w:ilvl="6">
      <w:start w:val="1"/>
      <w:numFmt w:val="decimal"/>
      <w:lvlText w:val="%1.%2.%3.%4.%5.%6.%7"/>
      <w:lvlJc w:val="left"/>
      <w:pPr>
        <w:ind w:left="3600" w:hanging="1440"/>
      </w:pPr>
      <w:rPr>
        <w:rFonts w:hint="default"/>
        <w:b/>
        <w:color w:val="000000"/>
        <w:sz w:val="22"/>
      </w:rPr>
    </w:lvl>
    <w:lvl w:ilvl="7">
      <w:start w:val="1"/>
      <w:numFmt w:val="decimal"/>
      <w:lvlText w:val="%1.%2.%3.%4.%5.%6.%7.%8"/>
      <w:lvlJc w:val="left"/>
      <w:pPr>
        <w:ind w:left="3960" w:hanging="1440"/>
      </w:pPr>
      <w:rPr>
        <w:rFonts w:hint="default"/>
        <w:b/>
        <w:color w:val="000000"/>
        <w:sz w:val="22"/>
      </w:rPr>
    </w:lvl>
    <w:lvl w:ilvl="8">
      <w:start w:val="1"/>
      <w:numFmt w:val="decimal"/>
      <w:lvlText w:val="%1.%2.%3.%4.%5.%6.%7.%8.%9"/>
      <w:lvlJc w:val="left"/>
      <w:pPr>
        <w:ind w:left="4680" w:hanging="1800"/>
      </w:pPr>
      <w:rPr>
        <w:rFonts w:hint="default"/>
        <w:b/>
        <w:color w:val="000000"/>
        <w:sz w:val="22"/>
      </w:rPr>
    </w:lvl>
  </w:abstractNum>
  <w:abstractNum w:abstractNumId="23" w15:restartNumberingAfterBreak="0">
    <w:nsid w:val="26D567CB"/>
    <w:multiLevelType w:val="multilevel"/>
    <w:tmpl w:val="53D21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FB20A8"/>
    <w:multiLevelType w:val="hybridMultilevel"/>
    <w:tmpl w:val="C5527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B902AD"/>
    <w:multiLevelType w:val="multilevel"/>
    <w:tmpl w:val="A2005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D16923"/>
    <w:multiLevelType w:val="multilevel"/>
    <w:tmpl w:val="6850375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4F4048"/>
    <w:multiLevelType w:val="multilevel"/>
    <w:tmpl w:val="731C77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622F14"/>
    <w:multiLevelType w:val="multilevel"/>
    <w:tmpl w:val="98766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EF2241B"/>
    <w:multiLevelType w:val="multilevel"/>
    <w:tmpl w:val="D736C5AE"/>
    <w:lvl w:ilvl="0">
      <w:start w:val="1"/>
      <w:numFmt w:val="upperRoman"/>
      <w:lvlText w:val="3.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7424D8"/>
    <w:multiLevelType w:val="multilevel"/>
    <w:tmpl w:val="494EC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3F4C3A"/>
    <w:multiLevelType w:val="multilevel"/>
    <w:tmpl w:val="91C6D6BE"/>
    <w:lvl w:ilvl="0">
      <w:start w:val="1"/>
      <w:numFmt w:val="decimal"/>
      <w:lvlText w:val="%1."/>
      <w:lvlJc w:val="left"/>
      <w:pPr>
        <w:ind w:left="72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2B51212"/>
    <w:multiLevelType w:val="hybridMultilevel"/>
    <w:tmpl w:val="D32242CE"/>
    <w:lvl w:ilvl="0" w:tplc="FB48B6C2">
      <w:start w:val="215"/>
      <w:numFmt w:val="bullet"/>
      <w:lvlText w:val=""/>
      <w:lvlJc w:val="left"/>
      <w:pPr>
        <w:ind w:left="1100" w:hanging="360"/>
      </w:pPr>
      <w:rPr>
        <w:rFonts w:ascii="Symbol" w:eastAsia="Times New Roman" w:hAnsi="Symbol"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3" w15:restartNumberingAfterBreak="0">
    <w:nsid w:val="335B68E2"/>
    <w:multiLevelType w:val="hybridMultilevel"/>
    <w:tmpl w:val="86C0D3DE"/>
    <w:lvl w:ilvl="0" w:tplc="47E6BCC0">
      <w:start w:val="8"/>
      <w:numFmt w:val="bullet"/>
      <w:lvlText w:val=""/>
      <w:lvlJc w:val="left"/>
      <w:pPr>
        <w:ind w:left="405" w:hanging="360"/>
      </w:pPr>
      <w:rPr>
        <w:rFonts w:ascii="Symbol" w:eastAsiaTheme="minorEastAsia" w:hAnsi="Symbol" w:cs="Times New Roman" w:hint="default"/>
        <w:sz w:val="24"/>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4" w15:restartNumberingAfterBreak="0">
    <w:nsid w:val="3AAA41B0"/>
    <w:multiLevelType w:val="multilevel"/>
    <w:tmpl w:val="7BC6F75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9B78E5"/>
    <w:multiLevelType w:val="multilevel"/>
    <w:tmpl w:val="90DA6608"/>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062DDF"/>
    <w:multiLevelType w:val="multilevel"/>
    <w:tmpl w:val="9304A6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4E7B24"/>
    <w:multiLevelType w:val="multilevel"/>
    <w:tmpl w:val="AFB6780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F24A47"/>
    <w:multiLevelType w:val="multilevel"/>
    <w:tmpl w:val="7CB24A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9D6BC2"/>
    <w:multiLevelType w:val="multilevel"/>
    <w:tmpl w:val="9056BE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AF0DD6"/>
    <w:multiLevelType w:val="multilevel"/>
    <w:tmpl w:val="E3F4C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A57349"/>
    <w:multiLevelType w:val="multilevel"/>
    <w:tmpl w:val="36721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906D3A"/>
    <w:multiLevelType w:val="multilevel"/>
    <w:tmpl w:val="486A5DAA"/>
    <w:lvl w:ilvl="0">
      <w:start w:val="1"/>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FE7069"/>
    <w:multiLevelType w:val="multilevel"/>
    <w:tmpl w:val="5A7A87E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865093"/>
    <w:multiLevelType w:val="multilevel"/>
    <w:tmpl w:val="A5F677E8"/>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DE7B89"/>
    <w:multiLevelType w:val="multilevel"/>
    <w:tmpl w:val="9304A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611EAD"/>
    <w:multiLevelType w:val="hybridMultilevel"/>
    <w:tmpl w:val="34B09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0324B92"/>
    <w:multiLevelType w:val="multilevel"/>
    <w:tmpl w:val="D7EAD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CE3684"/>
    <w:multiLevelType w:val="multilevel"/>
    <w:tmpl w:val="29FE58C8"/>
    <w:lvl w:ilvl="0">
      <w:start w:val="2"/>
      <w:numFmt w:val="decimal"/>
      <w:lvlText w:val="%1."/>
      <w:lvlJc w:val="left"/>
      <w:pPr>
        <w:ind w:left="540" w:hanging="540"/>
      </w:pPr>
      <w:rPr>
        <w:rFonts w:hint="default"/>
        <w:b/>
        <w:color w:val="000000"/>
        <w:sz w:val="22"/>
      </w:rPr>
    </w:lvl>
    <w:lvl w:ilvl="1">
      <w:start w:val="1"/>
      <w:numFmt w:val="decimal"/>
      <w:lvlText w:val="%1.%2."/>
      <w:lvlJc w:val="left"/>
      <w:pPr>
        <w:ind w:left="540" w:hanging="540"/>
      </w:pPr>
      <w:rPr>
        <w:rFonts w:hint="default"/>
        <w:b/>
        <w:color w:val="000000"/>
        <w:sz w:val="22"/>
      </w:rPr>
    </w:lvl>
    <w:lvl w:ilvl="2">
      <w:start w:val="5"/>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800" w:hanging="1800"/>
      </w:pPr>
      <w:rPr>
        <w:rFonts w:hint="default"/>
        <w:b/>
        <w:color w:val="000000"/>
        <w:sz w:val="22"/>
      </w:rPr>
    </w:lvl>
  </w:abstractNum>
  <w:abstractNum w:abstractNumId="49" w15:restartNumberingAfterBreak="0">
    <w:nsid w:val="5237584A"/>
    <w:multiLevelType w:val="multilevel"/>
    <w:tmpl w:val="B8E81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2057AD"/>
    <w:multiLevelType w:val="multilevel"/>
    <w:tmpl w:val="B44A003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6D86F15"/>
    <w:multiLevelType w:val="multilevel"/>
    <w:tmpl w:val="844491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B74D7B"/>
    <w:multiLevelType w:val="multilevel"/>
    <w:tmpl w:val="6A628FEA"/>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5C7261"/>
    <w:multiLevelType w:val="multilevel"/>
    <w:tmpl w:val="6B923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9997D3C"/>
    <w:multiLevelType w:val="multilevel"/>
    <w:tmpl w:val="681C9424"/>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BCF6C2C"/>
    <w:multiLevelType w:val="multilevel"/>
    <w:tmpl w:val="5AB692CA"/>
    <w:lvl w:ilvl="0">
      <w:start w:val="2"/>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CCD7C8F"/>
    <w:multiLevelType w:val="multilevel"/>
    <w:tmpl w:val="B192B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D2B17C0"/>
    <w:multiLevelType w:val="multilevel"/>
    <w:tmpl w:val="8694523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E1806AA"/>
    <w:multiLevelType w:val="multilevel"/>
    <w:tmpl w:val="C94AB9A6"/>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4A50AA"/>
    <w:multiLevelType w:val="multilevel"/>
    <w:tmpl w:val="82322E0A"/>
    <w:lvl w:ilvl="0">
      <w:start w:val="2"/>
      <w:numFmt w:val="decimal"/>
      <w:lvlText w:val="%1."/>
      <w:lvlJc w:val="left"/>
      <w:pPr>
        <w:ind w:left="540" w:hanging="540"/>
      </w:pPr>
      <w:rPr>
        <w:rFonts w:hint="default"/>
        <w:b/>
        <w:color w:val="000000"/>
        <w:sz w:val="22"/>
      </w:rPr>
    </w:lvl>
    <w:lvl w:ilvl="1">
      <w:start w:val="1"/>
      <w:numFmt w:val="decimal"/>
      <w:lvlText w:val="%1.%2."/>
      <w:lvlJc w:val="left"/>
      <w:pPr>
        <w:ind w:left="1260" w:hanging="540"/>
      </w:pPr>
      <w:rPr>
        <w:rFonts w:hint="default"/>
        <w:b/>
        <w:color w:val="000000"/>
        <w:sz w:val="22"/>
      </w:rPr>
    </w:lvl>
    <w:lvl w:ilvl="2">
      <w:start w:val="5"/>
      <w:numFmt w:val="decimal"/>
      <w:lvlText w:val="%1.%2.%3."/>
      <w:lvlJc w:val="left"/>
      <w:pPr>
        <w:ind w:left="2160" w:hanging="720"/>
      </w:pPr>
      <w:rPr>
        <w:rFonts w:hint="default"/>
        <w:b/>
        <w:color w:val="000000"/>
        <w:sz w:val="22"/>
      </w:rPr>
    </w:lvl>
    <w:lvl w:ilvl="3">
      <w:start w:val="1"/>
      <w:numFmt w:val="decimal"/>
      <w:lvlText w:val="%1.%2.%3.%4."/>
      <w:lvlJc w:val="left"/>
      <w:pPr>
        <w:ind w:left="2880" w:hanging="720"/>
      </w:pPr>
      <w:rPr>
        <w:rFonts w:hint="default"/>
        <w:b/>
        <w:color w:val="000000"/>
        <w:sz w:val="22"/>
      </w:rPr>
    </w:lvl>
    <w:lvl w:ilvl="4">
      <w:start w:val="1"/>
      <w:numFmt w:val="decimal"/>
      <w:lvlText w:val="%1.%2.%3.%4.%5."/>
      <w:lvlJc w:val="left"/>
      <w:pPr>
        <w:ind w:left="3960" w:hanging="1080"/>
      </w:pPr>
      <w:rPr>
        <w:rFonts w:hint="default"/>
        <w:b/>
        <w:color w:val="000000"/>
        <w:sz w:val="22"/>
      </w:rPr>
    </w:lvl>
    <w:lvl w:ilvl="5">
      <w:start w:val="1"/>
      <w:numFmt w:val="decimal"/>
      <w:lvlText w:val="%1.%2.%3.%4.%5.%6."/>
      <w:lvlJc w:val="left"/>
      <w:pPr>
        <w:ind w:left="4680" w:hanging="1080"/>
      </w:pPr>
      <w:rPr>
        <w:rFonts w:hint="default"/>
        <w:b/>
        <w:color w:val="000000"/>
        <w:sz w:val="22"/>
      </w:rPr>
    </w:lvl>
    <w:lvl w:ilvl="6">
      <w:start w:val="1"/>
      <w:numFmt w:val="decimal"/>
      <w:lvlText w:val="%1.%2.%3.%4.%5.%6.%7."/>
      <w:lvlJc w:val="left"/>
      <w:pPr>
        <w:ind w:left="5760" w:hanging="1440"/>
      </w:pPr>
      <w:rPr>
        <w:rFonts w:hint="default"/>
        <w:b/>
        <w:color w:val="000000"/>
        <w:sz w:val="22"/>
      </w:rPr>
    </w:lvl>
    <w:lvl w:ilvl="7">
      <w:start w:val="1"/>
      <w:numFmt w:val="decimal"/>
      <w:lvlText w:val="%1.%2.%3.%4.%5.%6.%7.%8."/>
      <w:lvlJc w:val="left"/>
      <w:pPr>
        <w:ind w:left="6480" w:hanging="1440"/>
      </w:pPr>
      <w:rPr>
        <w:rFonts w:hint="default"/>
        <w:b/>
        <w:color w:val="000000"/>
        <w:sz w:val="22"/>
      </w:rPr>
    </w:lvl>
    <w:lvl w:ilvl="8">
      <w:start w:val="1"/>
      <w:numFmt w:val="decimal"/>
      <w:lvlText w:val="%1.%2.%3.%4.%5.%6.%7.%8.%9."/>
      <w:lvlJc w:val="left"/>
      <w:pPr>
        <w:ind w:left="7560" w:hanging="1800"/>
      </w:pPr>
      <w:rPr>
        <w:rFonts w:hint="default"/>
        <w:b/>
        <w:color w:val="000000"/>
        <w:sz w:val="22"/>
      </w:rPr>
    </w:lvl>
  </w:abstractNum>
  <w:abstractNum w:abstractNumId="60" w15:restartNumberingAfterBreak="0">
    <w:nsid w:val="609162C4"/>
    <w:multiLevelType w:val="multilevel"/>
    <w:tmpl w:val="ABEE6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F26CA1"/>
    <w:multiLevelType w:val="multilevel"/>
    <w:tmpl w:val="3E00F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3E762DC"/>
    <w:multiLevelType w:val="multilevel"/>
    <w:tmpl w:val="DCB6C0C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9C20386"/>
    <w:multiLevelType w:val="multilevel"/>
    <w:tmpl w:val="6068E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DF4D07"/>
    <w:multiLevelType w:val="multilevel"/>
    <w:tmpl w:val="7A208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C6D56E1"/>
    <w:multiLevelType w:val="multilevel"/>
    <w:tmpl w:val="7A0E0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CD4640"/>
    <w:multiLevelType w:val="multilevel"/>
    <w:tmpl w:val="85184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8E82043"/>
    <w:multiLevelType w:val="multilevel"/>
    <w:tmpl w:val="DAA8F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423486"/>
    <w:multiLevelType w:val="hybridMultilevel"/>
    <w:tmpl w:val="F07A1F3E"/>
    <w:lvl w:ilvl="0" w:tplc="FA8EB890">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9" w15:restartNumberingAfterBreak="0">
    <w:nsid w:val="798775F4"/>
    <w:multiLevelType w:val="multilevel"/>
    <w:tmpl w:val="D2966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331072"/>
    <w:multiLevelType w:val="hybridMultilevel"/>
    <w:tmpl w:val="EC1C8292"/>
    <w:lvl w:ilvl="0" w:tplc="04190013">
      <w:start w:val="1"/>
      <w:numFmt w:val="bullet"/>
      <w:lvlText w:val=""/>
      <w:lvlJc w:val="left"/>
      <w:pPr>
        <w:tabs>
          <w:tab w:val="num" w:pos="1260"/>
        </w:tabs>
        <w:ind w:left="1260" w:hanging="360"/>
      </w:pPr>
      <w:rPr>
        <w:rFonts w:ascii="Symbol" w:hAnsi="Symbol" w:hint="default"/>
        <w:color w:val="auto"/>
      </w:rPr>
    </w:lvl>
    <w:lvl w:ilvl="1" w:tplc="F0D4BBEA" w:tentative="1">
      <w:start w:val="1"/>
      <w:numFmt w:val="bullet"/>
      <w:lvlText w:val="o"/>
      <w:lvlJc w:val="left"/>
      <w:pPr>
        <w:tabs>
          <w:tab w:val="num" w:pos="1980"/>
        </w:tabs>
        <w:ind w:left="1980" w:hanging="360"/>
      </w:pPr>
      <w:rPr>
        <w:rFonts w:ascii="Courier New" w:hAnsi="Courier New" w:hint="default"/>
      </w:rPr>
    </w:lvl>
    <w:lvl w:ilvl="2" w:tplc="0419000F"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71" w15:restartNumberingAfterBreak="0">
    <w:nsid w:val="7CBF06FF"/>
    <w:multiLevelType w:val="multilevel"/>
    <w:tmpl w:val="4D004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213AF8"/>
    <w:multiLevelType w:val="multilevel"/>
    <w:tmpl w:val="DC72C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41"/>
  </w:num>
  <w:num w:numId="3">
    <w:abstractNumId w:val="69"/>
  </w:num>
  <w:num w:numId="4">
    <w:abstractNumId w:val="39"/>
  </w:num>
  <w:num w:numId="5">
    <w:abstractNumId w:val="12"/>
  </w:num>
  <w:num w:numId="6">
    <w:abstractNumId w:val="72"/>
  </w:num>
  <w:num w:numId="7">
    <w:abstractNumId w:val="40"/>
  </w:num>
  <w:num w:numId="8">
    <w:abstractNumId w:val="25"/>
  </w:num>
  <w:num w:numId="9">
    <w:abstractNumId w:val="37"/>
  </w:num>
  <w:num w:numId="10">
    <w:abstractNumId w:val="53"/>
  </w:num>
  <w:num w:numId="11">
    <w:abstractNumId w:val="38"/>
  </w:num>
  <w:num w:numId="12">
    <w:abstractNumId w:val="9"/>
  </w:num>
  <w:num w:numId="13">
    <w:abstractNumId w:val="7"/>
  </w:num>
  <w:num w:numId="14">
    <w:abstractNumId w:val="19"/>
  </w:num>
  <w:num w:numId="15">
    <w:abstractNumId w:val="61"/>
  </w:num>
  <w:num w:numId="16">
    <w:abstractNumId w:val="43"/>
  </w:num>
  <w:num w:numId="17">
    <w:abstractNumId w:val="28"/>
  </w:num>
  <w:num w:numId="18">
    <w:abstractNumId w:val="49"/>
  </w:num>
  <w:num w:numId="19">
    <w:abstractNumId w:val="11"/>
  </w:num>
  <w:num w:numId="20">
    <w:abstractNumId w:val="66"/>
  </w:num>
  <w:num w:numId="21">
    <w:abstractNumId w:val="2"/>
  </w:num>
  <w:num w:numId="22">
    <w:abstractNumId w:val="13"/>
  </w:num>
  <w:num w:numId="23">
    <w:abstractNumId w:val="42"/>
  </w:num>
  <w:num w:numId="24">
    <w:abstractNumId w:val="54"/>
  </w:num>
  <w:num w:numId="25">
    <w:abstractNumId w:val="51"/>
  </w:num>
  <w:num w:numId="26">
    <w:abstractNumId w:val="47"/>
  </w:num>
  <w:num w:numId="27">
    <w:abstractNumId w:val="71"/>
  </w:num>
  <w:num w:numId="28">
    <w:abstractNumId w:val="64"/>
  </w:num>
  <w:num w:numId="29">
    <w:abstractNumId w:val="67"/>
  </w:num>
  <w:num w:numId="30">
    <w:abstractNumId w:val="60"/>
  </w:num>
  <w:num w:numId="31">
    <w:abstractNumId w:val="30"/>
  </w:num>
  <w:num w:numId="32">
    <w:abstractNumId w:val="8"/>
  </w:num>
  <w:num w:numId="33">
    <w:abstractNumId w:val="15"/>
  </w:num>
  <w:num w:numId="34">
    <w:abstractNumId w:val="20"/>
  </w:num>
  <w:num w:numId="35">
    <w:abstractNumId w:val="4"/>
  </w:num>
  <w:num w:numId="36">
    <w:abstractNumId w:val="3"/>
  </w:num>
  <w:num w:numId="37">
    <w:abstractNumId w:val="65"/>
  </w:num>
  <w:num w:numId="38">
    <w:abstractNumId w:val="21"/>
  </w:num>
  <w:num w:numId="39">
    <w:abstractNumId w:val="23"/>
  </w:num>
  <w:num w:numId="40">
    <w:abstractNumId w:val="56"/>
  </w:num>
  <w:num w:numId="41">
    <w:abstractNumId w:val="27"/>
  </w:num>
  <w:num w:numId="42">
    <w:abstractNumId w:val="26"/>
  </w:num>
  <w:num w:numId="43">
    <w:abstractNumId w:val="50"/>
  </w:num>
  <w:num w:numId="44">
    <w:abstractNumId w:val="35"/>
  </w:num>
  <w:num w:numId="45">
    <w:abstractNumId w:val="62"/>
  </w:num>
  <w:num w:numId="46">
    <w:abstractNumId w:val="18"/>
  </w:num>
  <w:num w:numId="47">
    <w:abstractNumId w:val="52"/>
  </w:num>
  <w:num w:numId="48">
    <w:abstractNumId w:val="57"/>
  </w:num>
  <w:num w:numId="49">
    <w:abstractNumId w:val="34"/>
  </w:num>
  <w:num w:numId="50">
    <w:abstractNumId w:val="10"/>
  </w:num>
  <w:num w:numId="51">
    <w:abstractNumId w:val="17"/>
  </w:num>
  <w:num w:numId="52">
    <w:abstractNumId w:val="44"/>
  </w:num>
  <w:num w:numId="53">
    <w:abstractNumId w:val="29"/>
  </w:num>
  <w:num w:numId="54">
    <w:abstractNumId w:val="14"/>
  </w:num>
  <w:num w:numId="55">
    <w:abstractNumId w:val="55"/>
  </w:num>
  <w:num w:numId="56">
    <w:abstractNumId w:val="5"/>
  </w:num>
  <w:num w:numId="57">
    <w:abstractNumId w:val="0"/>
  </w:num>
  <w:num w:numId="58">
    <w:abstractNumId w:val="68"/>
  </w:num>
  <w:num w:numId="59">
    <w:abstractNumId w:val="33"/>
  </w:num>
  <w:num w:numId="60">
    <w:abstractNumId w:val="31"/>
  </w:num>
  <w:num w:numId="61">
    <w:abstractNumId w:val="1"/>
  </w:num>
  <w:num w:numId="62">
    <w:abstractNumId w:val="32"/>
  </w:num>
  <w:num w:numId="63">
    <w:abstractNumId w:val="24"/>
  </w:num>
  <w:num w:numId="64">
    <w:abstractNumId w:val="45"/>
  </w:num>
  <w:num w:numId="65">
    <w:abstractNumId w:val="16"/>
  </w:num>
  <w:num w:numId="66">
    <w:abstractNumId w:val="36"/>
  </w:num>
  <w:num w:numId="67">
    <w:abstractNumId w:val="48"/>
  </w:num>
  <w:num w:numId="68">
    <w:abstractNumId w:val="22"/>
  </w:num>
  <w:num w:numId="69">
    <w:abstractNumId w:val="59"/>
  </w:num>
  <w:num w:numId="70">
    <w:abstractNumId w:val="70"/>
  </w:num>
  <w:num w:numId="71">
    <w:abstractNumId w:val="6"/>
  </w:num>
  <w:num w:numId="72">
    <w:abstractNumId w:val="46"/>
  </w:num>
  <w:num w:numId="73">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10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93F6D"/>
    <w:rsid w:val="000034DB"/>
    <w:rsid w:val="00004597"/>
    <w:rsid w:val="000237AC"/>
    <w:rsid w:val="000270FA"/>
    <w:rsid w:val="00027E84"/>
    <w:rsid w:val="00035F06"/>
    <w:rsid w:val="000361F6"/>
    <w:rsid w:val="00040DBC"/>
    <w:rsid w:val="00041F00"/>
    <w:rsid w:val="0004275A"/>
    <w:rsid w:val="0008203B"/>
    <w:rsid w:val="000B5C4A"/>
    <w:rsid w:val="000B7A17"/>
    <w:rsid w:val="000C1346"/>
    <w:rsid w:val="000C1750"/>
    <w:rsid w:val="000C2FDE"/>
    <w:rsid w:val="000D32F8"/>
    <w:rsid w:val="000F478E"/>
    <w:rsid w:val="001059A8"/>
    <w:rsid w:val="00107E1E"/>
    <w:rsid w:val="001319B9"/>
    <w:rsid w:val="00145B51"/>
    <w:rsid w:val="001568EA"/>
    <w:rsid w:val="00157525"/>
    <w:rsid w:val="001628F8"/>
    <w:rsid w:val="00170D5C"/>
    <w:rsid w:val="00174880"/>
    <w:rsid w:val="00186C01"/>
    <w:rsid w:val="001A1D73"/>
    <w:rsid w:val="001A41D3"/>
    <w:rsid w:val="001A5E7A"/>
    <w:rsid w:val="001B33EC"/>
    <w:rsid w:val="001B35EC"/>
    <w:rsid w:val="001B3A63"/>
    <w:rsid w:val="001B66F7"/>
    <w:rsid w:val="001C347E"/>
    <w:rsid w:val="001E4471"/>
    <w:rsid w:val="001E6096"/>
    <w:rsid w:val="001E6B1D"/>
    <w:rsid w:val="002033DA"/>
    <w:rsid w:val="00221A25"/>
    <w:rsid w:val="00251B1E"/>
    <w:rsid w:val="00252D34"/>
    <w:rsid w:val="002869BF"/>
    <w:rsid w:val="00287118"/>
    <w:rsid w:val="00293F6D"/>
    <w:rsid w:val="00296E5A"/>
    <w:rsid w:val="002A2552"/>
    <w:rsid w:val="002A7A09"/>
    <w:rsid w:val="002A7E23"/>
    <w:rsid w:val="002C1781"/>
    <w:rsid w:val="002E61FC"/>
    <w:rsid w:val="002F657A"/>
    <w:rsid w:val="0030713F"/>
    <w:rsid w:val="0030736A"/>
    <w:rsid w:val="00332FF4"/>
    <w:rsid w:val="00333228"/>
    <w:rsid w:val="00343CAD"/>
    <w:rsid w:val="0034756D"/>
    <w:rsid w:val="00351B4D"/>
    <w:rsid w:val="00351C02"/>
    <w:rsid w:val="00352F0F"/>
    <w:rsid w:val="00352F9C"/>
    <w:rsid w:val="00355348"/>
    <w:rsid w:val="00380FF3"/>
    <w:rsid w:val="003945D2"/>
    <w:rsid w:val="003A20FF"/>
    <w:rsid w:val="003B0C58"/>
    <w:rsid w:val="003C1B52"/>
    <w:rsid w:val="00403B36"/>
    <w:rsid w:val="00410EC3"/>
    <w:rsid w:val="0041512D"/>
    <w:rsid w:val="00425762"/>
    <w:rsid w:val="004302E1"/>
    <w:rsid w:val="0046112F"/>
    <w:rsid w:val="004641D1"/>
    <w:rsid w:val="00481FA8"/>
    <w:rsid w:val="004956A5"/>
    <w:rsid w:val="004B0F87"/>
    <w:rsid w:val="004C3780"/>
    <w:rsid w:val="004D2B2C"/>
    <w:rsid w:val="004F0884"/>
    <w:rsid w:val="00521BC8"/>
    <w:rsid w:val="00534346"/>
    <w:rsid w:val="00541DF8"/>
    <w:rsid w:val="005559D7"/>
    <w:rsid w:val="005732E1"/>
    <w:rsid w:val="005762E3"/>
    <w:rsid w:val="005918AF"/>
    <w:rsid w:val="005926CF"/>
    <w:rsid w:val="005A2FA3"/>
    <w:rsid w:val="005A5EAE"/>
    <w:rsid w:val="005B6378"/>
    <w:rsid w:val="005C3096"/>
    <w:rsid w:val="005C4ED1"/>
    <w:rsid w:val="005D1A30"/>
    <w:rsid w:val="005E61AC"/>
    <w:rsid w:val="005F0504"/>
    <w:rsid w:val="005F2BA2"/>
    <w:rsid w:val="005F42E8"/>
    <w:rsid w:val="00604933"/>
    <w:rsid w:val="00610D3C"/>
    <w:rsid w:val="00614906"/>
    <w:rsid w:val="00622B99"/>
    <w:rsid w:val="006357BD"/>
    <w:rsid w:val="00643BC7"/>
    <w:rsid w:val="006566F9"/>
    <w:rsid w:val="00663BA5"/>
    <w:rsid w:val="00663C56"/>
    <w:rsid w:val="006642B3"/>
    <w:rsid w:val="0066663C"/>
    <w:rsid w:val="00667455"/>
    <w:rsid w:val="00670A9C"/>
    <w:rsid w:val="006732BC"/>
    <w:rsid w:val="00676599"/>
    <w:rsid w:val="00677002"/>
    <w:rsid w:val="00692297"/>
    <w:rsid w:val="0069278D"/>
    <w:rsid w:val="00697D65"/>
    <w:rsid w:val="006A2053"/>
    <w:rsid w:val="006B7C9A"/>
    <w:rsid w:val="006C08B2"/>
    <w:rsid w:val="006C5453"/>
    <w:rsid w:val="006D2C3A"/>
    <w:rsid w:val="006D5EC2"/>
    <w:rsid w:val="006E1DD4"/>
    <w:rsid w:val="006F1094"/>
    <w:rsid w:val="00700B1A"/>
    <w:rsid w:val="00701DC4"/>
    <w:rsid w:val="00705A6D"/>
    <w:rsid w:val="00713CC3"/>
    <w:rsid w:val="00720755"/>
    <w:rsid w:val="007463E9"/>
    <w:rsid w:val="0075536E"/>
    <w:rsid w:val="0075762C"/>
    <w:rsid w:val="00761ECB"/>
    <w:rsid w:val="00763A61"/>
    <w:rsid w:val="00767C30"/>
    <w:rsid w:val="00770E17"/>
    <w:rsid w:val="007716EB"/>
    <w:rsid w:val="00776155"/>
    <w:rsid w:val="00780288"/>
    <w:rsid w:val="00792310"/>
    <w:rsid w:val="007A2EF6"/>
    <w:rsid w:val="007A4645"/>
    <w:rsid w:val="007B0254"/>
    <w:rsid w:val="007C5F63"/>
    <w:rsid w:val="007D19FB"/>
    <w:rsid w:val="007D64FD"/>
    <w:rsid w:val="007F6A4C"/>
    <w:rsid w:val="0080148B"/>
    <w:rsid w:val="008071CE"/>
    <w:rsid w:val="00812E25"/>
    <w:rsid w:val="0081305A"/>
    <w:rsid w:val="00827132"/>
    <w:rsid w:val="00834938"/>
    <w:rsid w:val="0083528A"/>
    <w:rsid w:val="00843A99"/>
    <w:rsid w:val="00856B4B"/>
    <w:rsid w:val="0086689E"/>
    <w:rsid w:val="00872774"/>
    <w:rsid w:val="00874654"/>
    <w:rsid w:val="0088238A"/>
    <w:rsid w:val="008E2AB4"/>
    <w:rsid w:val="008F5009"/>
    <w:rsid w:val="009006B4"/>
    <w:rsid w:val="00914AC2"/>
    <w:rsid w:val="0093723A"/>
    <w:rsid w:val="00937DB4"/>
    <w:rsid w:val="00946034"/>
    <w:rsid w:val="00952EF6"/>
    <w:rsid w:val="00970D03"/>
    <w:rsid w:val="009A1066"/>
    <w:rsid w:val="009B12FC"/>
    <w:rsid w:val="009B3924"/>
    <w:rsid w:val="009C62D3"/>
    <w:rsid w:val="009E6D96"/>
    <w:rsid w:val="009F00F1"/>
    <w:rsid w:val="009F514C"/>
    <w:rsid w:val="00A11D2E"/>
    <w:rsid w:val="00A21EA5"/>
    <w:rsid w:val="00A2490B"/>
    <w:rsid w:val="00A2741F"/>
    <w:rsid w:val="00A33407"/>
    <w:rsid w:val="00A45232"/>
    <w:rsid w:val="00A462F2"/>
    <w:rsid w:val="00A463DB"/>
    <w:rsid w:val="00A50162"/>
    <w:rsid w:val="00A52976"/>
    <w:rsid w:val="00A530E3"/>
    <w:rsid w:val="00A53F38"/>
    <w:rsid w:val="00A5655C"/>
    <w:rsid w:val="00A7055A"/>
    <w:rsid w:val="00A76548"/>
    <w:rsid w:val="00A96AD0"/>
    <w:rsid w:val="00AA742A"/>
    <w:rsid w:val="00AA7D0C"/>
    <w:rsid w:val="00AB1C8D"/>
    <w:rsid w:val="00AD71B4"/>
    <w:rsid w:val="00AE3D9D"/>
    <w:rsid w:val="00AE7E69"/>
    <w:rsid w:val="00AF5B15"/>
    <w:rsid w:val="00B2761A"/>
    <w:rsid w:val="00B36472"/>
    <w:rsid w:val="00B41DFF"/>
    <w:rsid w:val="00B540EE"/>
    <w:rsid w:val="00B61205"/>
    <w:rsid w:val="00B61F88"/>
    <w:rsid w:val="00B63A2C"/>
    <w:rsid w:val="00B71B87"/>
    <w:rsid w:val="00B902F8"/>
    <w:rsid w:val="00BA7FBB"/>
    <w:rsid w:val="00BC4A45"/>
    <w:rsid w:val="00BD2577"/>
    <w:rsid w:val="00BD32B4"/>
    <w:rsid w:val="00BE2599"/>
    <w:rsid w:val="00BE3B0D"/>
    <w:rsid w:val="00C029B3"/>
    <w:rsid w:val="00C27201"/>
    <w:rsid w:val="00C32DD1"/>
    <w:rsid w:val="00C32FA1"/>
    <w:rsid w:val="00C47DAA"/>
    <w:rsid w:val="00C501F9"/>
    <w:rsid w:val="00C55570"/>
    <w:rsid w:val="00C67453"/>
    <w:rsid w:val="00C72361"/>
    <w:rsid w:val="00C72FE9"/>
    <w:rsid w:val="00C82E1C"/>
    <w:rsid w:val="00CA2E68"/>
    <w:rsid w:val="00CB38F3"/>
    <w:rsid w:val="00CD33B9"/>
    <w:rsid w:val="00CE753F"/>
    <w:rsid w:val="00D02D5D"/>
    <w:rsid w:val="00D067F2"/>
    <w:rsid w:val="00D1329B"/>
    <w:rsid w:val="00D13FDC"/>
    <w:rsid w:val="00D1492E"/>
    <w:rsid w:val="00D2004B"/>
    <w:rsid w:val="00D343FD"/>
    <w:rsid w:val="00D422A6"/>
    <w:rsid w:val="00D53D42"/>
    <w:rsid w:val="00D61798"/>
    <w:rsid w:val="00D61D1A"/>
    <w:rsid w:val="00D71426"/>
    <w:rsid w:val="00D770F5"/>
    <w:rsid w:val="00D91184"/>
    <w:rsid w:val="00DA254F"/>
    <w:rsid w:val="00DB03E7"/>
    <w:rsid w:val="00DC5990"/>
    <w:rsid w:val="00DD5E9F"/>
    <w:rsid w:val="00DF3B85"/>
    <w:rsid w:val="00E013F8"/>
    <w:rsid w:val="00E22D0B"/>
    <w:rsid w:val="00E25149"/>
    <w:rsid w:val="00E31955"/>
    <w:rsid w:val="00E33C68"/>
    <w:rsid w:val="00E36F64"/>
    <w:rsid w:val="00E4096F"/>
    <w:rsid w:val="00E42275"/>
    <w:rsid w:val="00E47620"/>
    <w:rsid w:val="00E52746"/>
    <w:rsid w:val="00E54D98"/>
    <w:rsid w:val="00E70F69"/>
    <w:rsid w:val="00E75B0F"/>
    <w:rsid w:val="00E80533"/>
    <w:rsid w:val="00E810E5"/>
    <w:rsid w:val="00E91E69"/>
    <w:rsid w:val="00E96419"/>
    <w:rsid w:val="00EB7203"/>
    <w:rsid w:val="00EC4012"/>
    <w:rsid w:val="00EC60A2"/>
    <w:rsid w:val="00EE6A90"/>
    <w:rsid w:val="00EE6CFD"/>
    <w:rsid w:val="00F15E96"/>
    <w:rsid w:val="00F238B2"/>
    <w:rsid w:val="00F442B0"/>
    <w:rsid w:val="00F44AF1"/>
    <w:rsid w:val="00F5014D"/>
    <w:rsid w:val="00F55F0C"/>
    <w:rsid w:val="00F779D9"/>
    <w:rsid w:val="00F811D6"/>
    <w:rsid w:val="00FE3B9D"/>
    <w:rsid w:val="00FF2114"/>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0D57216B"/>
  <w15:docId w15:val="{7CD2062C-1ED9-4797-B9DD-8EB72E9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93F6D"/>
    <w:rPr>
      <w:color w:val="000000"/>
    </w:rPr>
  </w:style>
  <w:style w:type="paragraph" w:styleId="1">
    <w:name w:val="heading 1"/>
    <w:basedOn w:val="a"/>
    <w:next w:val="a"/>
    <w:link w:val="10"/>
    <w:uiPriority w:val="9"/>
    <w:qFormat/>
    <w:rsid w:val="003A20FF"/>
    <w:pPr>
      <w:keepNext/>
      <w:keepLines/>
      <w:widowControl/>
      <w:spacing w:before="480" w:line="360" w:lineRule="auto"/>
      <w:jc w:val="center"/>
      <w:outlineLvl w:val="0"/>
    </w:pPr>
    <w:rPr>
      <w:rFonts w:ascii="Times New Roman" w:eastAsiaTheme="majorEastAsia" w:hAnsi="Times New Roman" w:cs="Times New Roman"/>
      <w:b/>
      <w:bCs/>
      <w:color w:val="auto"/>
      <w:sz w:val="28"/>
      <w:szCs w:val="28"/>
      <w:lang w:eastAsia="en-US" w:bidi="ar-SA"/>
    </w:rPr>
  </w:style>
  <w:style w:type="paragraph" w:styleId="2">
    <w:name w:val="heading 2"/>
    <w:basedOn w:val="a"/>
    <w:next w:val="a"/>
    <w:link w:val="20"/>
    <w:uiPriority w:val="9"/>
    <w:unhideWhenUsed/>
    <w:qFormat/>
    <w:rsid w:val="003A20FF"/>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paragraph" w:styleId="3">
    <w:name w:val="heading 3"/>
    <w:basedOn w:val="a"/>
    <w:next w:val="a"/>
    <w:link w:val="30"/>
    <w:uiPriority w:val="9"/>
    <w:unhideWhenUsed/>
    <w:qFormat/>
    <w:rsid w:val="003A20FF"/>
    <w:pPr>
      <w:keepNext/>
      <w:keepLines/>
      <w:widowControl/>
      <w:spacing w:before="200" w:line="360" w:lineRule="auto"/>
      <w:outlineLvl w:val="2"/>
    </w:pPr>
    <w:rPr>
      <w:rFonts w:ascii="Times New Roman" w:eastAsiaTheme="majorEastAsia" w:hAnsi="Times New Roman" w:cs="Times New Roman"/>
      <w:bCs/>
      <w:i/>
      <w:color w:val="auto"/>
      <w:sz w:val="28"/>
      <w:szCs w:val="28"/>
      <w:lang w:eastAsia="en-US" w:bidi="ar-SA"/>
    </w:rPr>
  </w:style>
  <w:style w:type="paragraph" w:styleId="4">
    <w:name w:val="heading 4"/>
    <w:basedOn w:val="a"/>
    <w:next w:val="a"/>
    <w:link w:val="40"/>
    <w:uiPriority w:val="99"/>
    <w:qFormat/>
    <w:rsid w:val="003A20FF"/>
    <w:pPr>
      <w:keepNext/>
      <w:widowControl/>
      <w:spacing w:before="240" w:after="60"/>
      <w:outlineLvl w:val="3"/>
    </w:pPr>
    <w:rPr>
      <w:rFonts w:ascii="Times New Roman" w:eastAsia="Times New Roman" w:hAnsi="Times New Roman" w:cs="Times New Roman"/>
      <w:b/>
      <w:bCs/>
      <w:color w:val="auto"/>
      <w:sz w:val="28"/>
      <w:szCs w:val="28"/>
      <w:lang w:bidi="ar-SA"/>
    </w:rPr>
  </w:style>
  <w:style w:type="paragraph" w:styleId="5">
    <w:name w:val="heading 5"/>
    <w:basedOn w:val="a"/>
    <w:next w:val="a"/>
    <w:link w:val="50"/>
    <w:uiPriority w:val="99"/>
    <w:qFormat/>
    <w:rsid w:val="003A20FF"/>
    <w:pPr>
      <w:widowControl/>
      <w:tabs>
        <w:tab w:val="num" w:pos="1008"/>
      </w:tabs>
      <w:spacing w:before="240" w:after="60"/>
      <w:ind w:left="1008" w:hanging="1008"/>
      <w:outlineLvl w:val="4"/>
    </w:pPr>
    <w:rPr>
      <w:rFonts w:ascii="Times New Roman" w:eastAsia="Times New Roman" w:hAnsi="Times New Roman" w:cs="Times New Roman"/>
      <w:b/>
      <w:bCs/>
      <w:i/>
      <w:iCs/>
      <w:color w:val="auto"/>
      <w:sz w:val="26"/>
      <w:szCs w:val="26"/>
      <w:lang w:bidi="ar-SA"/>
    </w:rPr>
  </w:style>
  <w:style w:type="paragraph" w:styleId="6">
    <w:name w:val="heading 6"/>
    <w:basedOn w:val="a"/>
    <w:next w:val="a"/>
    <w:link w:val="60"/>
    <w:uiPriority w:val="9"/>
    <w:qFormat/>
    <w:rsid w:val="003A20FF"/>
    <w:pPr>
      <w:widowControl/>
      <w:tabs>
        <w:tab w:val="num" w:pos="1152"/>
      </w:tabs>
      <w:spacing w:before="240" w:after="60"/>
      <w:ind w:left="1152" w:hanging="1152"/>
      <w:outlineLvl w:val="5"/>
    </w:pPr>
    <w:rPr>
      <w:rFonts w:ascii="Times New Roman" w:eastAsia="Times New Roman" w:hAnsi="Times New Roman" w:cs="Times New Roman"/>
      <w:b/>
      <w:bCs/>
      <w:color w:val="auto"/>
      <w:sz w:val="22"/>
      <w:szCs w:val="22"/>
      <w:lang w:bidi="ar-SA"/>
    </w:rPr>
  </w:style>
  <w:style w:type="paragraph" w:styleId="7">
    <w:name w:val="heading 7"/>
    <w:basedOn w:val="a"/>
    <w:next w:val="a"/>
    <w:link w:val="70"/>
    <w:uiPriority w:val="9"/>
    <w:qFormat/>
    <w:rsid w:val="003A20FF"/>
    <w:pPr>
      <w:widowControl/>
      <w:tabs>
        <w:tab w:val="num" w:pos="1296"/>
      </w:tabs>
      <w:spacing w:before="240" w:after="60"/>
      <w:ind w:left="1296" w:hanging="1296"/>
      <w:outlineLvl w:val="6"/>
    </w:pPr>
    <w:rPr>
      <w:rFonts w:ascii="Times New Roman" w:eastAsia="Times New Roman" w:hAnsi="Times New Roman" w:cs="Times New Roman"/>
      <w:color w:val="auto"/>
      <w:lang w:bidi="ar-SA"/>
    </w:rPr>
  </w:style>
  <w:style w:type="paragraph" w:styleId="8">
    <w:name w:val="heading 8"/>
    <w:basedOn w:val="a"/>
    <w:next w:val="a"/>
    <w:link w:val="80"/>
    <w:uiPriority w:val="9"/>
    <w:qFormat/>
    <w:rsid w:val="003A20FF"/>
    <w:pPr>
      <w:widowControl/>
      <w:tabs>
        <w:tab w:val="num" w:pos="1440"/>
      </w:tabs>
      <w:spacing w:before="240" w:after="60"/>
      <w:ind w:left="1440" w:hanging="1440"/>
      <w:outlineLvl w:val="7"/>
    </w:pPr>
    <w:rPr>
      <w:rFonts w:ascii="Times New Roman" w:eastAsia="Times New Roman" w:hAnsi="Times New Roman" w:cs="Times New Roman"/>
      <w:i/>
      <w:iCs/>
      <w:color w:val="auto"/>
      <w:lang w:bidi="ar-SA"/>
    </w:rPr>
  </w:style>
  <w:style w:type="paragraph" w:styleId="9">
    <w:name w:val="heading 9"/>
    <w:basedOn w:val="a"/>
    <w:next w:val="a"/>
    <w:link w:val="90"/>
    <w:uiPriority w:val="9"/>
    <w:qFormat/>
    <w:rsid w:val="003A20FF"/>
    <w:pPr>
      <w:widowControl/>
      <w:tabs>
        <w:tab w:val="num" w:pos="1584"/>
      </w:tabs>
      <w:spacing w:before="240" w:after="60"/>
      <w:ind w:left="1584" w:hanging="1584"/>
      <w:outlineLvl w:val="8"/>
    </w:pPr>
    <w:rPr>
      <w:rFonts w:ascii="Arial" w:eastAsia="Times New Roman" w:hAnsi="Arial" w:cs="Arial"/>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3F6D"/>
    <w:rPr>
      <w:color w:val="000080"/>
      <w:u w:val="single"/>
    </w:rPr>
  </w:style>
  <w:style w:type="character" w:customStyle="1" w:styleId="a4">
    <w:name w:val="Сноска_"/>
    <w:basedOn w:val="a0"/>
    <w:link w:val="a5"/>
    <w:rsid w:val="00293F6D"/>
    <w:rPr>
      <w:rFonts w:ascii="Times New Roman" w:eastAsia="Times New Roman" w:hAnsi="Times New Roman" w:cs="Times New Roman"/>
      <w:b w:val="0"/>
      <w:bCs w:val="0"/>
      <w:i w:val="0"/>
      <w:iCs w:val="0"/>
      <w:smallCaps w:val="0"/>
      <w:strike w:val="0"/>
      <w:u w:val="none"/>
    </w:rPr>
  </w:style>
  <w:style w:type="character" w:customStyle="1" w:styleId="22">
    <w:name w:val="Сноска (2)_"/>
    <w:basedOn w:val="a0"/>
    <w:link w:val="23"/>
    <w:rsid w:val="00293F6D"/>
    <w:rPr>
      <w:rFonts w:ascii="Times New Roman" w:eastAsia="Times New Roman" w:hAnsi="Times New Roman" w:cs="Times New Roman"/>
      <w:b w:val="0"/>
      <w:bCs w:val="0"/>
      <w:i w:val="0"/>
      <w:iCs w:val="0"/>
      <w:smallCaps w:val="0"/>
      <w:strike w:val="0"/>
      <w:sz w:val="20"/>
      <w:szCs w:val="20"/>
      <w:u w:val="none"/>
    </w:rPr>
  </w:style>
  <w:style w:type="character" w:customStyle="1" w:styleId="31">
    <w:name w:val="Сноска (3)_"/>
    <w:basedOn w:val="a0"/>
    <w:link w:val="32"/>
    <w:rsid w:val="00293F6D"/>
    <w:rPr>
      <w:rFonts w:ascii="Calibri" w:eastAsia="Calibri" w:hAnsi="Calibri" w:cs="Calibri"/>
      <w:b w:val="0"/>
      <w:bCs w:val="0"/>
      <w:i w:val="0"/>
      <w:iCs w:val="0"/>
      <w:smallCaps w:val="0"/>
      <w:strike w:val="0"/>
      <w:sz w:val="20"/>
      <w:szCs w:val="20"/>
      <w:u w:val="none"/>
    </w:rPr>
  </w:style>
  <w:style w:type="character" w:customStyle="1" w:styleId="3TimesNewRoman105pt">
    <w:name w:val="Сноска (3) + Times New Roman;10;5 pt"/>
    <w:basedOn w:val="31"/>
    <w:rsid w:val="00293F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_"/>
    <w:basedOn w:val="a0"/>
    <w:link w:val="34"/>
    <w:rsid w:val="00293F6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293F6D"/>
    <w:rPr>
      <w:rFonts w:ascii="Times New Roman" w:eastAsia="Times New Roman" w:hAnsi="Times New Roman" w:cs="Times New Roman"/>
      <w:b/>
      <w:bCs/>
      <w:i w:val="0"/>
      <w:iCs w:val="0"/>
      <w:smallCaps w:val="0"/>
      <w:strike w:val="0"/>
      <w:sz w:val="32"/>
      <w:szCs w:val="32"/>
      <w:u w:val="none"/>
    </w:rPr>
  </w:style>
  <w:style w:type="character" w:customStyle="1" w:styleId="24">
    <w:name w:val="Основной текст (2)_"/>
    <w:basedOn w:val="a0"/>
    <w:link w:val="25"/>
    <w:rsid w:val="00293F6D"/>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_"/>
    <w:basedOn w:val="a0"/>
    <w:link w:val="52"/>
    <w:uiPriority w:val="99"/>
    <w:rsid w:val="00293F6D"/>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sid w:val="00293F6D"/>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sid w:val="00293F6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 Полужирный"/>
    <w:basedOn w:val="24"/>
    <w:rsid w:val="00293F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293F6D"/>
    <w:rPr>
      <w:rFonts w:ascii="Times New Roman" w:eastAsia="Times New Roman" w:hAnsi="Times New Roman" w:cs="Times New Roman"/>
      <w:b w:val="0"/>
      <w:bCs w:val="0"/>
      <w:i w:val="0"/>
      <w:iCs w:val="0"/>
      <w:smallCaps w:val="0"/>
      <w:strike w:val="0"/>
      <w:u w:val="none"/>
    </w:rPr>
  </w:style>
  <w:style w:type="character" w:customStyle="1" w:styleId="420">
    <w:name w:val="Заголовок №4 (2)_"/>
    <w:basedOn w:val="a0"/>
    <w:link w:val="421"/>
    <w:rsid w:val="00293F6D"/>
    <w:rPr>
      <w:rFonts w:ascii="Times New Roman" w:eastAsia="Times New Roman" w:hAnsi="Times New Roman" w:cs="Times New Roman"/>
      <w:b/>
      <w:bCs/>
      <w:i w:val="0"/>
      <w:iCs w:val="0"/>
      <w:smallCaps w:val="0"/>
      <w:strike w:val="0"/>
      <w:u w:val="none"/>
    </w:rPr>
  </w:style>
  <w:style w:type="character" w:customStyle="1" w:styleId="43">
    <w:name w:val="Заголовок №4_"/>
    <w:basedOn w:val="a0"/>
    <w:link w:val="44"/>
    <w:rsid w:val="00293F6D"/>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 Полужирный;Курсив"/>
    <w:basedOn w:val="24"/>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4"/>
    <w:rsid w:val="00293F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293F6D"/>
    <w:rPr>
      <w:rFonts w:ascii="Times New Roman" w:eastAsia="Times New Roman" w:hAnsi="Times New Roman" w:cs="Times New Roman"/>
      <w:b/>
      <w:bCs/>
      <w:i/>
      <w:iCs/>
      <w:smallCaps w:val="0"/>
      <w:strike w:val="0"/>
      <w:u w:val="none"/>
    </w:rPr>
  </w:style>
  <w:style w:type="character" w:customStyle="1" w:styleId="63">
    <w:name w:val="Основной текст (6) + Не полужирный;Не курсив"/>
    <w:basedOn w:val="61"/>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4">
    <w:name w:val="Основной текст (6) + Не полужирный;Не курсив"/>
    <w:basedOn w:val="61"/>
    <w:rsid w:val="00293F6D"/>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53">
    <w:name w:val="Основной текст (5) + Не полужирный"/>
    <w:basedOn w:val="51"/>
    <w:rsid w:val="00293F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2">
    <w:name w:val="Заголовок №4 (2) + Не полужирный"/>
    <w:basedOn w:val="420"/>
    <w:rsid w:val="00293F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_"/>
    <w:basedOn w:val="a0"/>
    <w:link w:val="aa"/>
    <w:rsid w:val="00293F6D"/>
    <w:rPr>
      <w:rFonts w:ascii="Times New Roman" w:eastAsia="Times New Roman" w:hAnsi="Times New Roman" w:cs="Times New Roman"/>
      <w:b w:val="0"/>
      <w:bCs w:val="0"/>
      <w:i w:val="0"/>
      <w:iCs w:val="0"/>
      <w:smallCaps w:val="0"/>
      <w:strike w:val="0"/>
      <w:u w:val="none"/>
    </w:rPr>
  </w:style>
  <w:style w:type="character" w:customStyle="1" w:styleId="ab">
    <w:name w:val="Подпись к таблице"/>
    <w:basedOn w:val="a9"/>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1">
    <w:name w:val="Основной текст (7)_"/>
    <w:basedOn w:val="a0"/>
    <w:link w:val="72"/>
    <w:uiPriority w:val="99"/>
    <w:rsid w:val="00293F6D"/>
    <w:rPr>
      <w:rFonts w:ascii="Times New Roman" w:eastAsia="Times New Roman" w:hAnsi="Times New Roman" w:cs="Times New Roman"/>
      <w:b w:val="0"/>
      <w:bCs w:val="0"/>
      <w:i w:val="0"/>
      <w:iCs w:val="0"/>
      <w:smallCaps w:val="0"/>
      <w:strike w:val="0"/>
      <w:sz w:val="20"/>
      <w:szCs w:val="20"/>
      <w:u w:val="none"/>
    </w:rPr>
  </w:style>
  <w:style w:type="character" w:customStyle="1" w:styleId="2c">
    <w:name w:val="Подпись к таблице (2)_"/>
    <w:basedOn w:val="a0"/>
    <w:link w:val="2d"/>
    <w:rsid w:val="00293F6D"/>
    <w:rPr>
      <w:rFonts w:ascii="Times New Roman" w:eastAsia="Times New Roman" w:hAnsi="Times New Roman" w:cs="Times New Roman"/>
      <w:b/>
      <w:bCs/>
      <w:i w:val="0"/>
      <w:iCs w:val="0"/>
      <w:smallCaps w:val="0"/>
      <w:strike w:val="0"/>
      <w:sz w:val="20"/>
      <w:szCs w:val="20"/>
      <w:u w:val="none"/>
    </w:rPr>
  </w:style>
  <w:style w:type="character" w:customStyle="1" w:styleId="2e">
    <w:name w:val="Подпись к таблице (2)"/>
    <w:basedOn w:val="2c"/>
    <w:rsid w:val="00293F6D"/>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10pt">
    <w:name w:val="Основной текст (2) + 10 pt"/>
    <w:basedOn w:val="24"/>
    <w:rsid w:val="00293F6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Курсив"/>
    <w:basedOn w:val="24"/>
    <w:rsid w:val="00293F6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4Exact">
    <w:name w:val="Заголовок №4 Exact"/>
    <w:basedOn w:val="a0"/>
    <w:rsid w:val="00293F6D"/>
    <w:rPr>
      <w:rFonts w:ascii="Times New Roman" w:eastAsia="Times New Roman" w:hAnsi="Times New Roman" w:cs="Times New Roman"/>
      <w:b w:val="0"/>
      <w:bCs w:val="0"/>
      <w:i w:val="0"/>
      <w:iCs w:val="0"/>
      <w:smallCaps w:val="0"/>
      <w:strike w:val="0"/>
      <w:u w:val="none"/>
    </w:rPr>
  </w:style>
  <w:style w:type="character" w:customStyle="1" w:styleId="4Exact0">
    <w:name w:val="Заголовок №4 Exact"/>
    <w:basedOn w:val="43"/>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Exact">
    <w:name w:val="Подпись к таблице (3) Exact"/>
    <w:basedOn w:val="a0"/>
    <w:link w:val="35"/>
    <w:rsid w:val="00293F6D"/>
    <w:rPr>
      <w:rFonts w:ascii="Times New Roman" w:eastAsia="Times New Roman" w:hAnsi="Times New Roman" w:cs="Times New Roman"/>
      <w:b w:val="0"/>
      <w:bCs w:val="0"/>
      <w:i w:val="0"/>
      <w:iCs w:val="0"/>
      <w:smallCaps w:val="0"/>
      <w:strike w:val="0"/>
      <w:sz w:val="20"/>
      <w:szCs w:val="20"/>
      <w:u w:val="none"/>
    </w:rPr>
  </w:style>
  <w:style w:type="character" w:customStyle="1" w:styleId="2f">
    <w:name w:val="Основной текст (2) + Курсив"/>
    <w:basedOn w:val="24"/>
    <w:rsid w:val="00293F6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Курсив"/>
    <w:basedOn w:val="24"/>
    <w:rsid w:val="00293F6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0"/>
    <w:link w:val="82"/>
    <w:rsid w:val="00293F6D"/>
    <w:rPr>
      <w:rFonts w:ascii="Times New Roman" w:eastAsia="Times New Roman" w:hAnsi="Times New Roman" w:cs="Times New Roman"/>
      <w:b w:val="0"/>
      <w:bCs w:val="0"/>
      <w:i/>
      <w:iCs/>
      <w:smallCaps w:val="0"/>
      <w:strike w:val="0"/>
      <w:u w:val="none"/>
    </w:rPr>
  </w:style>
  <w:style w:type="character" w:customStyle="1" w:styleId="65">
    <w:name w:val="Основной текст (6)"/>
    <w:basedOn w:val="61"/>
    <w:rsid w:val="00293F6D"/>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91">
    <w:name w:val="Основной текст (9)_"/>
    <w:basedOn w:val="a0"/>
    <w:link w:val="92"/>
    <w:rsid w:val="00293F6D"/>
    <w:rPr>
      <w:rFonts w:ascii="Times New Roman" w:eastAsia="Times New Roman" w:hAnsi="Times New Roman" w:cs="Times New Roman"/>
      <w:b/>
      <w:bCs/>
      <w:i/>
      <w:iCs/>
      <w:smallCaps w:val="0"/>
      <w:strike w:val="0"/>
      <w:sz w:val="23"/>
      <w:szCs w:val="23"/>
      <w:u w:val="none"/>
    </w:rPr>
  </w:style>
  <w:style w:type="character" w:customStyle="1" w:styleId="912pt">
    <w:name w:val="Основной текст (9) + 12 pt"/>
    <w:basedOn w:val="91"/>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0">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1">
    <w:name w:val="Основной текст (2) + Полужирный;Курсив"/>
    <w:basedOn w:val="24"/>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2">
    <w:name w:val="Основной текст (2) + Курсив"/>
    <w:basedOn w:val="24"/>
    <w:rsid w:val="00293F6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c">
    <w:name w:val="Колонтитул"/>
    <w:basedOn w:val="a6"/>
    <w:rsid w:val="00293F6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12pt0">
    <w:name w:val="Основной текст (9) + 12 pt;Не полужирный;Не курсив"/>
    <w:basedOn w:val="91"/>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6">
    <w:name w:val="Основной текст (6) + Не полужирный"/>
    <w:basedOn w:val="61"/>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3">
    <w:name w:val="Основной текст (8) + Не курсив"/>
    <w:basedOn w:val="81"/>
    <w:rsid w:val="00293F6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5">
    <w:name w:val="Заголовок №4 + Полужирный"/>
    <w:basedOn w:val="43"/>
    <w:rsid w:val="00293F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4">
    <w:name w:val="Основной текст (8)"/>
    <w:basedOn w:val="81"/>
    <w:rsid w:val="00293F6D"/>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5">
    <w:name w:val="Основной текст (8) + Полужирный"/>
    <w:basedOn w:val="81"/>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3">
    <w:name w:val="Основной текст (2) + Курсив"/>
    <w:basedOn w:val="24"/>
    <w:rsid w:val="00293F6D"/>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f4">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6">
    <w:name w:val="Основной текст (8) + Не курсив"/>
    <w:basedOn w:val="81"/>
    <w:rsid w:val="00293F6D"/>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7">
    <w:name w:val="Основной текст (8) + Не курсив"/>
    <w:basedOn w:val="81"/>
    <w:rsid w:val="00293F6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4"/>
    <w:rsid w:val="00293F6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293F6D"/>
    <w:rPr>
      <w:rFonts w:ascii="Times New Roman" w:eastAsia="Times New Roman" w:hAnsi="Times New Roman" w:cs="Times New Roman"/>
      <w:b/>
      <w:bCs/>
      <w:i w:val="0"/>
      <w:iCs w:val="0"/>
      <w:smallCaps w:val="0"/>
      <w:strike w:val="0"/>
      <w:u w:val="none"/>
    </w:rPr>
  </w:style>
  <w:style w:type="character" w:customStyle="1" w:styleId="2f5">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6">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7">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8">
    <w:name w:val="Основной текст (2)"/>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9">
    <w:name w:val="Основной текст (2) + Полужирный;Курсив"/>
    <w:basedOn w:val="24"/>
    <w:rsid w:val="00293F6D"/>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fa">
    <w:name w:val="Основной текст (2) + Полужирный"/>
    <w:basedOn w:val="24"/>
    <w:rsid w:val="00293F6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6">
    <w:name w:val="Подпись к таблице (4)_"/>
    <w:basedOn w:val="a0"/>
    <w:link w:val="47"/>
    <w:rsid w:val="00293F6D"/>
    <w:rPr>
      <w:rFonts w:ascii="Times New Roman" w:eastAsia="Times New Roman" w:hAnsi="Times New Roman" w:cs="Times New Roman"/>
      <w:b/>
      <w:bCs/>
      <w:i w:val="0"/>
      <w:iCs w:val="0"/>
      <w:smallCaps w:val="0"/>
      <w:strike w:val="0"/>
      <w:u w:val="none"/>
    </w:rPr>
  </w:style>
  <w:style w:type="character" w:customStyle="1" w:styleId="5115pt">
    <w:name w:val="Основной текст (5) + 11;5 pt;Курсив"/>
    <w:basedOn w:val="51"/>
    <w:rsid w:val="00293F6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8">
    <w:name w:val="Заголовок №4 + Полужирный;Курсив"/>
    <w:basedOn w:val="43"/>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ArialUnicodeMS95pt">
    <w:name w:val="Основной текст (2) + Arial Unicode MS;9;5 pt"/>
    <w:basedOn w:val="24"/>
    <w:rsid w:val="00293F6D"/>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2ArialUnicodeMS8pt">
    <w:name w:val="Основной текст (2) + Arial Unicode MS;8 pt"/>
    <w:basedOn w:val="24"/>
    <w:rsid w:val="00293F6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 (11)_"/>
    <w:basedOn w:val="a0"/>
    <w:link w:val="110"/>
    <w:rsid w:val="00293F6D"/>
    <w:rPr>
      <w:rFonts w:ascii="Segoe UI" w:eastAsia="Segoe UI" w:hAnsi="Segoe UI" w:cs="Segoe UI"/>
      <w:b/>
      <w:bCs/>
      <w:i w:val="0"/>
      <w:iCs w:val="0"/>
      <w:smallCaps w:val="0"/>
      <w:strike w:val="0"/>
      <w:sz w:val="18"/>
      <w:szCs w:val="18"/>
      <w:u w:val="none"/>
    </w:rPr>
  </w:style>
  <w:style w:type="character" w:customStyle="1" w:styleId="36">
    <w:name w:val="Заголовок №3_"/>
    <w:basedOn w:val="a0"/>
    <w:link w:val="37"/>
    <w:rsid w:val="00293F6D"/>
    <w:rPr>
      <w:rFonts w:ascii="Times New Roman" w:eastAsia="Times New Roman" w:hAnsi="Times New Roman" w:cs="Times New Roman"/>
      <w:b/>
      <w:bCs/>
      <w:i w:val="0"/>
      <w:iCs w:val="0"/>
      <w:smallCaps w:val="0"/>
      <w:strike w:val="0"/>
      <w:sz w:val="28"/>
      <w:szCs w:val="28"/>
      <w:u w:val="none"/>
    </w:rPr>
  </w:style>
  <w:style w:type="character" w:customStyle="1" w:styleId="2Exact0">
    <w:name w:val="Основной текст (2) Exact"/>
    <w:basedOn w:val="24"/>
    <w:rsid w:val="00293F6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4">
    <w:name w:val="Подпись к таблице (5)_"/>
    <w:basedOn w:val="a0"/>
    <w:link w:val="55"/>
    <w:rsid w:val="00293F6D"/>
    <w:rPr>
      <w:rFonts w:ascii="Times New Roman" w:eastAsia="Times New Roman" w:hAnsi="Times New Roman" w:cs="Times New Roman"/>
      <w:b w:val="0"/>
      <w:bCs w:val="0"/>
      <w:i w:val="0"/>
      <w:iCs w:val="0"/>
      <w:smallCaps w:val="0"/>
      <w:strike w:val="0"/>
      <w:sz w:val="18"/>
      <w:szCs w:val="18"/>
      <w:u w:val="none"/>
    </w:rPr>
  </w:style>
  <w:style w:type="character" w:customStyle="1" w:styleId="29pt0">
    <w:name w:val="Основной текст (2) + 9 pt"/>
    <w:basedOn w:val="24"/>
    <w:rsid w:val="00293F6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Полужирный"/>
    <w:basedOn w:val="24"/>
    <w:rsid w:val="00293F6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3pt0">
    <w:name w:val="Основной текст (2) + 13 pt"/>
    <w:basedOn w:val="24"/>
    <w:rsid w:val="00293F6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7">
    <w:name w:val="Подпись к таблице (6)_"/>
    <w:basedOn w:val="a0"/>
    <w:link w:val="68"/>
    <w:rsid w:val="00293F6D"/>
    <w:rPr>
      <w:rFonts w:ascii="Times New Roman" w:eastAsia="Times New Roman" w:hAnsi="Times New Roman" w:cs="Times New Roman"/>
      <w:b/>
      <w:bCs/>
      <w:i w:val="0"/>
      <w:iCs w:val="0"/>
      <w:smallCaps w:val="0"/>
      <w:strike w:val="0"/>
      <w:sz w:val="18"/>
      <w:szCs w:val="18"/>
      <w:u w:val="none"/>
    </w:rPr>
  </w:style>
  <w:style w:type="character" w:customStyle="1" w:styleId="42115pt">
    <w:name w:val="Заголовок №4 (2) + 11;5 pt;Курсив"/>
    <w:basedOn w:val="420"/>
    <w:rsid w:val="00293F6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6">
    <w:name w:val="Основной текст (5) + Курсив"/>
    <w:basedOn w:val="51"/>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3">
    <w:name w:val="Заголовок №4 (2) + Курсив"/>
    <w:basedOn w:val="420"/>
    <w:rsid w:val="00293F6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30">
    <w:name w:val="Заголовок №4 (3)_"/>
    <w:basedOn w:val="a0"/>
    <w:link w:val="431"/>
    <w:rsid w:val="00293F6D"/>
    <w:rPr>
      <w:rFonts w:ascii="Times New Roman" w:eastAsia="Times New Roman" w:hAnsi="Times New Roman" w:cs="Times New Roman"/>
      <w:b/>
      <w:bCs/>
      <w:i w:val="0"/>
      <w:iCs w:val="0"/>
      <w:smallCaps w:val="0"/>
      <w:strike w:val="0"/>
      <w:u w:val="none"/>
    </w:rPr>
  </w:style>
  <w:style w:type="character" w:customStyle="1" w:styleId="432">
    <w:name w:val="Заголовок №4 (3) + Не полужирный"/>
    <w:basedOn w:val="430"/>
    <w:rsid w:val="00293F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b">
    <w:name w:val="Заголовок №2_"/>
    <w:basedOn w:val="a0"/>
    <w:link w:val="2fc"/>
    <w:rsid w:val="00293F6D"/>
    <w:rPr>
      <w:rFonts w:ascii="Times New Roman" w:eastAsia="Times New Roman" w:hAnsi="Times New Roman" w:cs="Times New Roman"/>
      <w:b w:val="0"/>
      <w:bCs w:val="0"/>
      <w:i w:val="0"/>
      <w:iCs w:val="0"/>
      <w:smallCaps w:val="0"/>
      <w:strike w:val="0"/>
      <w:sz w:val="34"/>
      <w:szCs w:val="34"/>
      <w:u w:val="none"/>
    </w:rPr>
  </w:style>
  <w:style w:type="character" w:customStyle="1" w:styleId="ad">
    <w:name w:val="Подпись к таблице + Малые прописные"/>
    <w:basedOn w:val="a9"/>
    <w:rsid w:val="00293F6D"/>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ArialNarrow15pt">
    <w:name w:val="Подпись к таблице + Arial Narrow;15 pt"/>
    <w:basedOn w:val="a9"/>
    <w:rsid w:val="00293F6D"/>
    <w:rPr>
      <w:rFonts w:ascii="Arial Narrow" w:eastAsia="Arial Narrow" w:hAnsi="Arial Narrow" w:cs="Arial Narrow"/>
      <w:b w:val="0"/>
      <w:bCs w:val="0"/>
      <w:i w:val="0"/>
      <w:iCs w:val="0"/>
      <w:smallCaps w:val="0"/>
      <w:strike w:val="0"/>
      <w:color w:val="000000"/>
      <w:spacing w:val="0"/>
      <w:w w:val="100"/>
      <w:position w:val="0"/>
      <w:sz w:val="30"/>
      <w:szCs w:val="30"/>
      <w:u w:val="single"/>
      <w:lang w:val="ru-RU" w:eastAsia="ru-RU" w:bidi="ru-RU"/>
    </w:rPr>
  </w:style>
  <w:style w:type="character" w:customStyle="1" w:styleId="ArialNarrow15pt0">
    <w:name w:val="Подпись к таблице + Arial Narrow;15 pt"/>
    <w:basedOn w:val="a9"/>
    <w:rsid w:val="00293F6D"/>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2SegoeUI9pt">
    <w:name w:val="Основной текст (2) + Segoe UI;9 pt;Полужирный"/>
    <w:basedOn w:val="24"/>
    <w:rsid w:val="00293F6D"/>
    <w:rPr>
      <w:rFonts w:ascii="Segoe UI" w:eastAsia="Segoe UI" w:hAnsi="Segoe UI" w:cs="Segoe UI"/>
      <w:b/>
      <w:bCs/>
      <w:i w:val="0"/>
      <w:iCs w:val="0"/>
      <w:smallCaps w:val="0"/>
      <w:strike w:val="0"/>
      <w:color w:val="000000"/>
      <w:spacing w:val="0"/>
      <w:w w:val="100"/>
      <w:position w:val="0"/>
      <w:sz w:val="18"/>
      <w:szCs w:val="18"/>
      <w:u w:val="none"/>
      <w:lang w:val="ru-RU" w:eastAsia="ru-RU" w:bidi="ru-RU"/>
    </w:rPr>
  </w:style>
  <w:style w:type="character" w:customStyle="1" w:styleId="22pt">
    <w:name w:val="Основной текст (2) + Интервал 2 pt"/>
    <w:basedOn w:val="24"/>
    <w:rsid w:val="00293F6D"/>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12">
    <w:name w:val="Заголовок №1_"/>
    <w:basedOn w:val="a0"/>
    <w:link w:val="13"/>
    <w:rsid w:val="00293F6D"/>
    <w:rPr>
      <w:rFonts w:ascii="Times New Roman" w:eastAsia="Times New Roman" w:hAnsi="Times New Roman" w:cs="Times New Roman"/>
      <w:b w:val="0"/>
      <w:bCs w:val="0"/>
      <w:i w:val="0"/>
      <w:iCs w:val="0"/>
      <w:smallCaps w:val="0"/>
      <w:strike w:val="0"/>
      <w:u w:val="none"/>
    </w:rPr>
  </w:style>
  <w:style w:type="character" w:customStyle="1" w:styleId="117pt">
    <w:name w:val="Заголовок №1 + 17 pt"/>
    <w:basedOn w:val="12"/>
    <w:rsid w:val="00293F6D"/>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paragraph" w:customStyle="1" w:styleId="a5">
    <w:name w:val="Сноска"/>
    <w:basedOn w:val="a"/>
    <w:link w:val="a4"/>
    <w:uiPriority w:val="99"/>
    <w:rsid w:val="00293F6D"/>
    <w:pPr>
      <w:shd w:val="clear" w:color="auto" w:fill="FFFFFF"/>
      <w:spacing w:line="312" w:lineRule="exact"/>
      <w:jc w:val="both"/>
    </w:pPr>
    <w:rPr>
      <w:rFonts w:ascii="Times New Roman" w:eastAsia="Times New Roman" w:hAnsi="Times New Roman" w:cs="Times New Roman"/>
    </w:rPr>
  </w:style>
  <w:style w:type="paragraph" w:customStyle="1" w:styleId="23">
    <w:name w:val="Сноска (2)"/>
    <w:basedOn w:val="a"/>
    <w:link w:val="22"/>
    <w:rsid w:val="00293F6D"/>
    <w:pPr>
      <w:shd w:val="clear" w:color="auto" w:fill="FFFFFF"/>
      <w:spacing w:line="226" w:lineRule="exact"/>
      <w:ind w:firstLine="780"/>
    </w:pPr>
    <w:rPr>
      <w:rFonts w:ascii="Times New Roman" w:eastAsia="Times New Roman" w:hAnsi="Times New Roman" w:cs="Times New Roman"/>
      <w:sz w:val="20"/>
      <w:szCs w:val="20"/>
    </w:rPr>
  </w:style>
  <w:style w:type="paragraph" w:customStyle="1" w:styleId="32">
    <w:name w:val="Сноска (3)"/>
    <w:basedOn w:val="a"/>
    <w:link w:val="31"/>
    <w:rsid w:val="00293F6D"/>
    <w:pPr>
      <w:shd w:val="clear" w:color="auto" w:fill="FFFFFF"/>
      <w:spacing w:line="245" w:lineRule="exact"/>
    </w:pPr>
    <w:rPr>
      <w:rFonts w:ascii="Calibri" w:eastAsia="Calibri" w:hAnsi="Calibri" w:cs="Calibri"/>
      <w:sz w:val="20"/>
      <w:szCs w:val="20"/>
    </w:rPr>
  </w:style>
  <w:style w:type="paragraph" w:customStyle="1" w:styleId="34">
    <w:name w:val="Основной текст (3)"/>
    <w:basedOn w:val="a"/>
    <w:link w:val="33"/>
    <w:rsid w:val="00293F6D"/>
    <w:pPr>
      <w:shd w:val="clear" w:color="auto" w:fill="FFFFFF"/>
      <w:spacing w:after="1980" w:line="374" w:lineRule="exac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293F6D"/>
    <w:pPr>
      <w:shd w:val="clear" w:color="auto" w:fill="FFFFFF"/>
      <w:spacing w:before="2100" w:line="365" w:lineRule="exact"/>
      <w:jc w:val="center"/>
    </w:pPr>
    <w:rPr>
      <w:rFonts w:ascii="Times New Roman" w:eastAsia="Times New Roman" w:hAnsi="Times New Roman" w:cs="Times New Roman"/>
      <w:b/>
      <w:bCs/>
      <w:sz w:val="32"/>
      <w:szCs w:val="32"/>
    </w:rPr>
  </w:style>
  <w:style w:type="paragraph" w:customStyle="1" w:styleId="25">
    <w:name w:val="Основной текст (2)"/>
    <w:basedOn w:val="a"/>
    <w:link w:val="24"/>
    <w:rsid w:val="00293F6D"/>
    <w:pPr>
      <w:shd w:val="clear" w:color="auto" w:fill="FFFFFF"/>
      <w:spacing w:before="4860" w:line="0" w:lineRule="atLeast"/>
      <w:jc w:val="center"/>
    </w:pPr>
    <w:rPr>
      <w:rFonts w:ascii="Times New Roman" w:eastAsia="Times New Roman" w:hAnsi="Times New Roman" w:cs="Times New Roman"/>
    </w:rPr>
  </w:style>
  <w:style w:type="paragraph" w:customStyle="1" w:styleId="52">
    <w:name w:val="Основной текст (5)"/>
    <w:basedOn w:val="a"/>
    <w:link w:val="51"/>
    <w:rsid w:val="00293F6D"/>
    <w:pPr>
      <w:shd w:val="clear" w:color="auto" w:fill="FFFFFF"/>
      <w:spacing w:after="540" w:line="0" w:lineRule="atLeast"/>
      <w:jc w:val="center"/>
    </w:pPr>
    <w:rPr>
      <w:rFonts w:ascii="Times New Roman" w:eastAsia="Times New Roman" w:hAnsi="Times New Roman" w:cs="Times New Roman"/>
      <w:b/>
      <w:bCs/>
    </w:rPr>
  </w:style>
  <w:style w:type="paragraph" w:customStyle="1" w:styleId="a7">
    <w:name w:val="Колонтитул"/>
    <w:basedOn w:val="a"/>
    <w:link w:val="a6"/>
    <w:rsid w:val="00293F6D"/>
    <w:pPr>
      <w:shd w:val="clear" w:color="auto" w:fill="FFFFFF"/>
      <w:spacing w:line="0" w:lineRule="atLeast"/>
    </w:pPr>
    <w:rPr>
      <w:rFonts w:ascii="Times New Roman" w:eastAsia="Times New Roman" w:hAnsi="Times New Roman" w:cs="Times New Roman"/>
      <w:b/>
      <w:bCs/>
      <w:sz w:val="20"/>
      <w:szCs w:val="20"/>
    </w:rPr>
  </w:style>
  <w:style w:type="paragraph" w:customStyle="1" w:styleId="421">
    <w:name w:val="Заголовок №4 (2)"/>
    <w:basedOn w:val="a"/>
    <w:link w:val="420"/>
    <w:rsid w:val="00293F6D"/>
    <w:pPr>
      <w:shd w:val="clear" w:color="auto" w:fill="FFFFFF"/>
      <w:spacing w:after="600" w:line="0" w:lineRule="atLeast"/>
      <w:jc w:val="both"/>
      <w:outlineLvl w:val="3"/>
    </w:pPr>
    <w:rPr>
      <w:rFonts w:ascii="Times New Roman" w:eastAsia="Times New Roman" w:hAnsi="Times New Roman" w:cs="Times New Roman"/>
      <w:b/>
      <w:bCs/>
    </w:rPr>
  </w:style>
  <w:style w:type="paragraph" w:customStyle="1" w:styleId="44">
    <w:name w:val="Заголовок №4"/>
    <w:basedOn w:val="a"/>
    <w:link w:val="43"/>
    <w:rsid w:val="00293F6D"/>
    <w:pPr>
      <w:shd w:val="clear" w:color="auto" w:fill="FFFFFF"/>
      <w:spacing w:after="60" w:line="0" w:lineRule="atLeast"/>
      <w:outlineLvl w:val="3"/>
    </w:pPr>
    <w:rPr>
      <w:rFonts w:ascii="Times New Roman" w:eastAsia="Times New Roman" w:hAnsi="Times New Roman" w:cs="Times New Roman"/>
    </w:rPr>
  </w:style>
  <w:style w:type="paragraph" w:customStyle="1" w:styleId="62">
    <w:name w:val="Основной текст (6)"/>
    <w:basedOn w:val="a"/>
    <w:link w:val="61"/>
    <w:rsid w:val="00293F6D"/>
    <w:pPr>
      <w:shd w:val="clear" w:color="auto" w:fill="FFFFFF"/>
      <w:spacing w:line="274" w:lineRule="exact"/>
      <w:jc w:val="both"/>
    </w:pPr>
    <w:rPr>
      <w:rFonts w:ascii="Times New Roman" w:eastAsia="Times New Roman" w:hAnsi="Times New Roman" w:cs="Times New Roman"/>
      <w:b/>
      <w:bCs/>
      <w:i/>
      <w:iCs/>
    </w:rPr>
  </w:style>
  <w:style w:type="paragraph" w:customStyle="1" w:styleId="aa">
    <w:name w:val="Подпись к таблице"/>
    <w:basedOn w:val="a"/>
    <w:link w:val="a9"/>
    <w:rsid w:val="00293F6D"/>
    <w:pPr>
      <w:shd w:val="clear" w:color="auto" w:fill="FFFFFF"/>
      <w:spacing w:line="0" w:lineRule="atLeast"/>
    </w:pPr>
    <w:rPr>
      <w:rFonts w:ascii="Times New Roman" w:eastAsia="Times New Roman" w:hAnsi="Times New Roman" w:cs="Times New Roman"/>
    </w:rPr>
  </w:style>
  <w:style w:type="paragraph" w:customStyle="1" w:styleId="72">
    <w:name w:val="Основной текст (7)"/>
    <w:basedOn w:val="a"/>
    <w:link w:val="71"/>
    <w:rsid w:val="00293F6D"/>
    <w:pPr>
      <w:shd w:val="clear" w:color="auto" w:fill="FFFFFF"/>
      <w:spacing w:before="360" w:line="274" w:lineRule="exact"/>
      <w:ind w:firstLine="840"/>
    </w:pPr>
    <w:rPr>
      <w:rFonts w:ascii="Times New Roman" w:eastAsia="Times New Roman" w:hAnsi="Times New Roman" w:cs="Times New Roman"/>
      <w:sz w:val="20"/>
      <w:szCs w:val="20"/>
    </w:rPr>
  </w:style>
  <w:style w:type="paragraph" w:customStyle="1" w:styleId="2d">
    <w:name w:val="Подпись к таблице (2)"/>
    <w:basedOn w:val="a"/>
    <w:link w:val="2c"/>
    <w:rsid w:val="00293F6D"/>
    <w:pPr>
      <w:shd w:val="clear" w:color="auto" w:fill="FFFFFF"/>
      <w:spacing w:line="0" w:lineRule="atLeast"/>
    </w:pPr>
    <w:rPr>
      <w:rFonts w:ascii="Times New Roman" w:eastAsia="Times New Roman" w:hAnsi="Times New Roman" w:cs="Times New Roman"/>
      <w:b/>
      <w:bCs/>
      <w:sz w:val="20"/>
      <w:szCs w:val="20"/>
    </w:rPr>
  </w:style>
  <w:style w:type="paragraph" w:customStyle="1" w:styleId="35">
    <w:name w:val="Подпись к таблице (3)"/>
    <w:basedOn w:val="a"/>
    <w:link w:val="3Exact"/>
    <w:rsid w:val="00293F6D"/>
    <w:pPr>
      <w:shd w:val="clear" w:color="auto" w:fill="FFFFFF"/>
      <w:spacing w:line="0" w:lineRule="atLeast"/>
      <w:jc w:val="both"/>
    </w:pPr>
    <w:rPr>
      <w:rFonts w:ascii="Times New Roman" w:eastAsia="Times New Roman" w:hAnsi="Times New Roman" w:cs="Times New Roman"/>
      <w:sz w:val="20"/>
      <w:szCs w:val="20"/>
    </w:rPr>
  </w:style>
  <w:style w:type="paragraph" w:customStyle="1" w:styleId="82">
    <w:name w:val="Основной текст (8)"/>
    <w:basedOn w:val="a"/>
    <w:link w:val="81"/>
    <w:rsid w:val="00293F6D"/>
    <w:pPr>
      <w:shd w:val="clear" w:color="auto" w:fill="FFFFFF"/>
      <w:spacing w:line="274" w:lineRule="exact"/>
      <w:jc w:val="both"/>
    </w:pPr>
    <w:rPr>
      <w:rFonts w:ascii="Times New Roman" w:eastAsia="Times New Roman" w:hAnsi="Times New Roman" w:cs="Times New Roman"/>
      <w:i/>
      <w:iCs/>
    </w:rPr>
  </w:style>
  <w:style w:type="paragraph" w:customStyle="1" w:styleId="92">
    <w:name w:val="Основной текст (9)"/>
    <w:basedOn w:val="a"/>
    <w:link w:val="91"/>
    <w:rsid w:val="00293F6D"/>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101">
    <w:name w:val="Основной текст (10)"/>
    <w:basedOn w:val="a"/>
    <w:link w:val="100"/>
    <w:rsid w:val="00293F6D"/>
    <w:pPr>
      <w:shd w:val="clear" w:color="auto" w:fill="FFFFFF"/>
      <w:spacing w:before="240" w:line="278" w:lineRule="exact"/>
      <w:jc w:val="center"/>
    </w:pPr>
    <w:rPr>
      <w:rFonts w:ascii="Times New Roman" w:eastAsia="Times New Roman" w:hAnsi="Times New Roman" w:cs="Times New Roman"/>
      <w:b/>
      <w:bCs/>
    </w:rPr>
  </w:style>
  <w:style w:type="paragraph" w:customStyle="1" w:styleId="47">
    <w:name w:val="Подпись к таблице (4)"/>
    <w:basedOn w:val="a"/>
    <w:link w:val="46"/>
    <w:rsid w:val="00293F6D"/>
    <w:pPr>
      <w:shd w:val="clear" w:color="auto" w:fill="FFFFFF"/>
      <w:spacing w:line="0" w:lineRule="atLeast"/>
    </w:pPr>
    <w:rPr>
      <w:rFonts w:ascii="Times New Roman" w:eastAsia="Times New Roman" w:hAnsi="Times New Roman" w:cs="Times New Roman"/>
      <w:b/>
      <w:bCs/>
    </w:rPr>
  </w:style>
  <w:style w:type="paragraph" w:customStyle="1" w:styleId="110">
    <w:name w:val="Основной текст (11)"/>
    <w:basedOn w:val="a"/>
    <w:link w:val="11"/>
    <w:rsid w:val="00293F6D"/>
    <w:pPr>
      <w:shd w:val="clear" w:color="auto" w:fill="FFFFFF"/>
      <w:spacing w:line="264" w:lineRule="exact"/>
    </w:pPr>
    <w:rPr>
      <w:rFonts w:ascii="Segoe UI" w:eastAsia="Segoe UI" w:hAnsi="Segoe UI" w:cs="Segoe UI"/>
      <w:b/>
      <w:bCs/>
      <w:sz w:val="18"/>
      <w:szCs w:val="18"/>
    </w:rPr>
  </w:style>
  <w:style w:type="paragraph" w:customStyle="1" w:styleId="37">
    <w:name w:val="Заголовок №3"/>
    <w:basedOn w:val="a"/>
    <w:link w:val="36"/>
    <w:rsid w:val="00293F6D"/>
    <w:pPr>
      <w:shd w:val="clear" w:color="auto" w:fill="FFFFFF"/>
      <w:spacing w:before="240" w:after="360" w:line="0" w:lineRule="atLeast"/>
      <w:outlineLvl w:val="2"/>
    </w:pPr>
    <w:rPr>
      <w:rFonts w:ascii="Times New Roman" w:eastAsia="Times New Roman" w:hAnsi="Times New Roman" w:cs="Times New Roman"/>
      <w:b/>
      <w:bCs/>
      <w:sz w:val="28"/>
      <w:szCs w:val="28"/>
    </w:rPr>
  </w:style>
  <w:style w:type="paragraph" w:customStyle="1" w:styleId="55">
    <w:name w:val="Подпись к таблице (5)"/>
    <w:basedOn w:val="a"/>
    <w:link w:val="54"/>
    <w:rsid w:val="00293F6D"/>
    <w:pPr>
      <w:shd w:val="clear" w:color="auto" w:fill="FFFFFF"/>
      <w:spacing w:line="0" w:lineRule="atLeast"/>
    </w:pPr>
    <w:rPr>
      <w:rFonts w:ascii="Times New Roman" w:eastAsia="Times New Roman" w:hAnsi="Times New Roman" w:cs="Times New Roman"/>
      <w:sz w:val="18"/>
      <w:szCs w:val="18"/>
    </w:rPr>
  </w:style>
  <w:style w:type="paragraph" w:customStyle="1" w:styleId="68">
    <w:name w:val="Подпись к таблице (6)"/>
    <w:basedOn w:val="a"/>
    <w:link w:val="67"/>
    <w:rsid w:val="00293F6D"/>
    <w:pPr>
      <w:shd w:val="clear" w:color="auto" w:fill="FFFFFF"/>
      <w:spacing w:line="0" w:lineRule="atLeast"/>
    </w:pPr>
    <w:rPr>
      <w:rFonts w:ascii="Times New Roman" w:eastAsia="Times New Roman" w:hAnsi="Times New Roman" w:cs="Times New Roman"/>
      <w:b/>
      <w:bCs/>
      <w:sz w:val="18"/>
      <w:szCs w:val="18"/>
    </w:rPr>
  </w:style>
  <w:style w:type="paragraph" w:customStyle="1" w:styleId="431">
    <w:name w:val="Заголовок №4 (3)"/>
    <w:basedOn w:val="a"/>
    <w:link w:val="430"/>
    <w:rsid w:val="00293F6D"/>
    <w:pPr>
      <w:shd w:val="clear" w:color="auto" w:fill="FFFFFF"/>
      <w:spacing w:before="480" w:line="274" w:lineRule="exact"/>
      <w:ind w:hanging="1480"/>
      <w:outlineLvl w:val="3"/>
    </w:pPr>
    <w:rPr>
      <w:rFonts w:ascii="Times New Roman" w:eastAsia="Times New Roman" w:hAnsi="Times New Roman" w:cs="Times New Roman"/>
      <w:b/>
      <w:bCs/>
    </w:rPr>
  </w:style>
  <w:style w:type="paragraph" w:customStyle="1" w:styleId="2fc">
    <w:name w:val="Заголовок №2"/>
    <w:basedOn w:val="a"/>
    <w:link w:val="2fb"/>
    <w:rsid w:val="00293F6D"/>
    <w:pPr>
      <w:shd w:val="clear" w:color="auto" w:fill="FFFFFF"/>
      <w:spacing w:after="780" w:line="0" w:lineRule="atLeast"/>
      <w:jc w:val="both"/>
      <w:outlineLvl w:val="1"/>
    </w:pPr>
    <w:rPr>
      <w:rFonts w:ascii="Times New Roman" w:eastAsia="Times New Roman" w:hAnsi="Times New Roman" w:cs="Times New Roman"/>
      <w:sz w:val="34"/>
      <w:szCs w:val="34"/>
    </w:rPr>
  </w:style>
  <w:style w:type="paragraph" w:customStyle="1" w:styleId="13">
    <w:name w:val="Заголовок №1"/>
    <w:basedOn w:val="a"/>
    <w:link w:val="12"/>
    <w:rsid w:val="00293F6D"/>
    <w:pPr>
      <w:shd w:val="clear" w:color="auto" w:fill="FFFFFF"/>
      <w:spacing w:line="0" w:lineRule="atLeast"/>
      <w:jc w:val="both"/>
      <w:outlineLvl w:val="0"/>
    </w:pPr>
    <w:rPr>
      <w:rFonts w:ascii="Times New Roman" w:eastAsia="Times New Roman" w:hAnsi="Times New Roman" w:cs="Times New Roman"/>
    </w:rPr>
  </w:style>
  <w:style w:type="table" w:styleId="ae">
    <w:name w:val="Table Grid"/>
    <w:basedOn w:val="a1"/>
    <w:uiPriority w:val="59"/>
    <w:rsid w:val="005A5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link w:val="af0"/>
    <w:uiPriority w:val="1"/>
    <w:qFormat/>
    <w:rsid w:val="006A2053"/>
    <w:rPr>
      <w:color w:val="000000"/>
    </w:rPr>
  </w:style>
  <w:style w:type="character" w:customStyle="1" w:styleId="10">
    <w:name w:val="Заголовок 1 Знак"/>
    <w:basedOn w:val="a0"/>
    <w:link w:val="1"/>
    <w:uiPriority w:val="9"/>
    <w:rsid w:val="003A20FF"/>
    <w:rPr>
      <w:rFonts w:ascii="Times New Roman" w:eastAsiaTheme="majorEastAsia" w:hAnsi="Times New Roman" w:cs="Times New Roman"/>
      <w:b/>
      <w:bCs/>
      <w:sz w:val="28"/>
      <w:szCs w:val="28"/>
      <w:lang w:eastAsia="en-US" w:bidi="ar-SA"/>
    </w:rPr>
  </w:style>
  <w:style w:type="character" w:customStyle="1" w:styleId="20">
    <w:name w:val="Заголовок 2 Знак"/>
    <w:basedOn w:val="a0"/>
    <w:link w:val="2"/>
    <w:uiPriority w:val="9"/>
    <w:rsid w:val="003A20FF"/>
    <w:rPr>
      <w:rFonts w:asciiTheme="majorHAnsi" w:eastAsiaTheme="majorEastAsia" w:hAnsiTheme="majorHAnsi" w:cstheme="majorBidi"/>
      <w:b/>
      <w:bCs/>
      <w:color w:val="4F81BD" w:themeColor="accent1"/>
      <w:sz w:val="26"/>
      <w:szCs w:val="26"/>
      <w:lang w:eastAsia="en-US" w:bidi="ar-SA"/>
    </w:rPr>
  </w:style>
  <w:style w:type="character" w:customStyle="1" w:styleId="30">
    <w:name w:val="Заголовок 3 Знак"/>
    <w:basedOn w:val="a0"/>
    <w:link w:val="3"/>
    <w:uiPriority w:val="9"/>
    <w:rsid w:val="003A20FF"/>
    <w:rPr>
      <w:rFonts w:ascii="Times New Roman" w:eastAsiaTheme="majorEastAsia" w:hAnsi="Times New Roman" w:cs="Times New Roman"/>
      <w:bCs/>
      <w:i/>
      <w:sz w:val="28"/>
      <w:szCs w:val="28"/>
      <w:lang w:eastAsia="en-US" w:bidi="ar-SA"/>
    </w:rPr>
  </w:style>
  <w:style w:type="character" w:customStyle="1" w:styleId="40">
    <w:name w:val="Заголовок 4 Знак"/>
    <w:basedOn w:val="a0"/>
    <w:link w:val="4"/>
    <w:uiPriority w:val="99"/>
    <w:rsid w:val="003A20FF"/>
    <w:rPr>
      <w:rFonts w:ascii="Times New Roman" w:eastAsia="Times New Roman" w:hAnsi="Times New Roman" w:cs="Times New Roman"/>
      <w:b/>
      <w:bCs/>
      <w:sz w:val="28"/>
      <w:szCs w:val="28"/>
      <w:lang w:bidi="ar-SA"/>
    </w:rPr>
  </w:style>
  <w:style w:type="character" w:customStyle="1" w:styleId="50">
    <w:name w:val="Заголовок 5 Знак"/>
    <w:basedOn w:val="a0"/>
    <w:link w:val="5"/>
    <w:uiPriority w:val="99"/>
    <w:rsid w:val="003A20FF"/>
    <w:rPr>
      <w:rFonts w:ascii="Times New Roman" w:eastAsia="Times New Roman" w:hAnsi="Times New Roman" w:cs="Times New Roman"/>
      <w:b/>
      <w:bCs/>
      <w:i/>
      <w:iCs/>
      <w:sz w:val="26"/>
      <w:szCs w:val="26"/>
      <w:lang w:bidi="ar-SA"/>
    </w:rPr>
  </w:style>
  <w:style w:type="character" w:customStyle="1" w:styleId="60">
    <w:name w:val="Заголовок 6 Знак"/>
    <w:basedOn w:val="a0"/>
    <w:link w:val="6"/>
    <w:uiPriority w:val="9"/>
    <w:rsid w:val="003A20FF"/>
    <w:rPr>
      <w:rFonts w:ascii="Times New Roman" w:eastAsia="Times New Roman" w:hAnsi="Times New Roman" w:cs="Times New Roman"/>
      <w:b/>
      <w:bCs/>
      <w:sz w:val="22"/>
      <w:szCs w:val="22"/>
      <w:lang w:bidi="ar-SA"/>
    </w:rPr>
  </w:style>
  <w:style w:type="character" w:customStyle="1" w:styleId="70">
    <w:name w:val="Заголовок 7 Знак"/>
    <w:basedOn w:val="a0"/>
    <w:link w:val="7"/>
    <w:uiPriority w:val="9"/>
    <w:rsid w:val="003A20FF"/>
    <w:rPr>
      <w:rFonts w:ascii="Times New Roman" w:eastAsia="Times New Roman" w:hAnsi="Times New Roman" w:cs="Times New Roman"/>
      <w:lang w:bidi="ar-SA"/>
    </w:rPr>
  </w:style>
  <w:style w:type="character" w:customStyle="1" w:styleId="80">
    <w:name w:val="Заголовок 8 Знак"/>
    <w:basedOn w:val="a0"/>
    <w:link w:val="8"/>
    <w:uiPriority w:val="9"/>
    <w:rsid w:val="003A20FF"/>
    <w:rPr>
      <w:rFonts w:ascii="Times New Roman" w:eastAsia="Times New Roman" w:hAnsi="Times New Roman" w:cs="Times New Roman"/>
      <w:i/>
      <w:iCs/>
      <w:lang w:bidi="ar-SA"/>
    </w:rPr>
  </w:style>
  <w:style w:type="character" w:customStyle="1" w:styleId="90">
    <w:name w:val="Заголовок 9 Знак"/>
    <w:basedOn w:val="a0"/>
    <w:link w:val="9"/>
    <w:uiPriority w:val="9"/>
    <w:rsid w:val="003A20FF"/>
    <w:rPr>
      <w:rFonts w:ascii="Arial" w:eastAsia="Times New Roman" w:hAnsi="Arial" w:cs="Arial"/>
      <w:sz w:val="22"/>
      <w:szCs w:val="22"/>
      <w:lang w:bidi="ar-SA"/>
    </w:rPr>
  </w:style>
  <w:style w:type="character" w:customStyle="1" w:styleId="95">
    <w:name w:val="Основной текст (9)5"/>
    <w:basedOn w:val="a0"/>
    <w:rsid w:val="003A20FF"/>
    <w:rPr>
      <w:rFonts w:ascii="Times New Roman" w:hAnsi="Times New Roman" w:cs="Times New Roman"/>
      <w:b/>
      <w:bCs/>
      <w:spacing w:val="0"/>
      <w:sz w:val="18"/>
      <w:szCs w:val="18"/>
      <w:lang w:bidi="ar-SA"/>
    </w:rPr>
  </w:style>
  <w:style w:type="paragraph" w:customStyle="1" w:styleId="910">
    <w:name w:val="Основной текст (9)1"/>
    <w:basedOn w:val="a"/>
    <w:rsid w:val="003A20FF"/>
    <w:pPr>
      <w:widowControl/>
      <w:shd w:val="clear" w:color="auto" w:fill="FFFFFF"/>
      <w:spacing w:before="180" w:line="178" w:lineRule="exact"/>
      <w:jc w:val="right"/>
    </w:pPr>
    <w:rPr>
      <w:rFonts w:ascii="Times New Roman" w:hAnsi="Times New Roman" w:cs="Times New Roman"/>
      <w:color w:val="auto"/>
      <w:sz w:val="18"/>
      <w:szCs w:val="18"/>
      <w:lang w:bidi="ar-SA"/>
    </w:rPr>
  </w:style>
  <w:style w:type="paragraph" w:styleId="af1">
    <w:name w:val="List Paragraph"/>
    <w:basedOn w:val="a"/>
    <w:link w:val="af2"/>
    <w:uiPriority w:val="34"/>
    <w:qFormat/>
    <w:rsid w:val="003A20FF"/>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af3">
    <w:name w:val="Subtitle"/>
    <w:basedOn w:val="a"/>
    <w:next w:val="a"/>
    <w:link w:val="af4"/>
    <w:qFormat/>
    <w:rsid w:val="003A20FF"/>
    <w:pPr>
      <w:widowControl/>
      <w:numPr>
        <w:ilvl w:val="1"/>
      </w:numPr>
      <w:spacing w:after="200" w:line="276" w:lineRule="auto"/>
    </w:pPr>
    <w:rPr>
      <w:rFonts w:asciiTheme="majorHAnsi" w:eastAsiaTheme="majorEastAsia" w:hAnsiTheme="majorHAnsi" w:cstheme="majorBidi"/>
      <w:i/>
      <w:iCs/>
      <w:color w:val="4F81BD" w:themeColor="accent1"/>
      <w:spacing w:val="15"/>
      <w:lang w:eastAsia="en-US" w:bidi="ar-SA"/>
    </w:rPr>
  </w:style>
  <w:style w:type="character" w:customStyle="1" w:styleId="af4">
    <w:name w:val="Подзаголовок Знак"/>
    <w:basedOn w:val="a0"/>
    <w:link w:val="af3"/>
    <w:rsid w:val="003A20FF"/>
    <w:rPr>
      <w:rFonts w:asciiTheme="majorHAnsi" w:eastAsiaTheme="majorEastAsia" w:hAnsiTheme="majorHAnsi" w:cstheme="majorBidi"/>
      <w:i/>
      <w:iCs/>
      <w:color w:val="4F81BD" w:themeColor="accent1"/>
      <w:spacing w:val="15"/>
      <w:lang w:eastAsia="en-US" w:bidi="ar-SA"/>
    </w:rPr>
  </w:style>
  <w:style w:type="paragraph" w:styleId="af5">
    <w:name w:val="Title"/>
    <w:basedOn w:val="a"/>
    <w:next w:val="a"/>
    <w:link w:val="af6"/>
    <w:qFormat/>
    <w:rsid w:val="003A20FF"/>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f6">
    <w:name w:val="Заголовок Знак"/>
    <w:basedOn w:val="a0"/>
    <w:link w:val="af5"/>
    <w:rsid w:val="003A20FF"/>
    <w:rPr>
      <w:rFonts w:asciiTheme="majorHAnsi" w:eastAsiaTheme="majorEastAsia" w:hAnsiTheme="majorHAnsi" w:cstheme="majorBidi"/>
      <w:color w:val="17365D" w:themeColor="text2" w:themeShade="BF"/>
      <w:spacing w:val="5"/>
      <w:kern w:val="28"/>
      <w:sz w:val="52"/>
      <w:szCs w:val="52"/>
      <w:lang w:eastAsia="en-US" w:bidi="ar-SA"/>
    </w:rPr>
  </w:style>
  <w:style w:type="paragraph" w:customStyle="1" w:styleId="af7">
    <w:name w:val="Основной"/>
    <w:basedOn w:val="a"/>
    <w:link w:val="af8"/>
    <w:rsid w:val="003A20FF"/>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bidi="ar-SA"/>
    </w:rPr>
  </w:style>
  <w:style w:type="paragraph" w:customStyle="1" w:styleId="af9">
    <w:name w:val="Буллит"/>
    <w:basedOn w:val="af7"/>
    <w:link w:val="afa"/>
    <w:rsid w:val="003A20FF"/>
    <w:pPr>
      <w:ind w:firstLine="244"/>
    </w:pPr>
  </w:style>
  <w:style w:type="paragraph" w:customStyle="1" w:styleId="38">
    <w:name w:val="Заг 3"/>
    <w:basedOn w:val="a"/>
    <w:rsid w:val="003A20FF"/>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b/>
      <w:bCs/>
      <w:i/>
      <w:iCs/>
      <w:sz w:val="23"/>
      <w:szCs w:val="23"/>
      <w:lang w:bidi="ar-SA"/>
    </w:rPr>
  </w:style>
  <w:style w:type="paragraph" w:customStyle="1" w:styleId="2fd">
    <w:name w:val="Основной текст2"/>
    <w:basedOn w:val="a"/>
    <w:rsid w:val="003A20FF"/>
    <w:pPr>
      <w:widowControl/>
      <w:shd w:val="clear" w:color="auto" w:fill="FFFFFF"/>
      <w:spacing w:line="0" w:lineRule="atLeast"/>
      <w:ind w:hanging="480"/>
      <w:jc w:val="center"/>
    </w:pPr>
    <w:rPr>
      <w:rFonts w:ascii="Times New Roman" w:eastAsia="Times New Roman" w:hAnsi="Times New Roman" w:cs="Times New Roman"/>
      <w:sz w:val="23"/>
      <w:szCs w:val="23"/>
      <w:lang w:bidi="ar-SA"/>
    </w:rPr>
  </w:style>
  <w:style w:type="paragraph" w:customStyle="1" w:styleId="dash041e005f0431005f044b005f0447005f043d005f044b005f0439">
    <w:name w:val="dash041e_005f0431_005f044b_005f0447_005f043d_005f044b_005f0439"/>
    <w:basedOn w:val="a"/>
    <w:rsid w:val="003A20FF"/>
    <w:pPr>
      <w:widowControl/>
    </w:pPr>
    <w:rPr>
      <w:rFonts w:ascii="Times New Roman" w:eastAsia="Calibri" w:hAnsi="Times New Roman" w:cs="Times New Roman"/>
      <w:color w:val="auto"/>
      <w:lang w:bidi="ar-SA"/>
    </w:rPr>
  </w:style>
  <w:style w:type="paragraph" w:customStyle="1" w:styleId="73">
    <w:name w:val="Основной текст7"/>
    <w:basedOn w:val="a"/>
    <w:rsid w:val="003A20FF"/>
    <w:pPr>
      <w:widowControl/>
      <w:shd w:val="clear" w:color="auto" w:fill="FFFFFF"/>
      <w:spacing w:line="415" w:lineRule="exact"/>
      <w:ind w:hanging="1460"/>
    </w:pPr>
    <w:rPr>
      <w:rFonts w:asciiTheme="minorHAnsi" w:eastAsiaTheme="minorHAnsi" w:hAnsiTheme="minorHAnsi" w:cstheme="minorBidi"/>
      <w:color w:val="auto"/>
      <w:spacing w:val="-20"/>
      <w:sz w:val="28"/>
      <w:szCs w:val="28"/>
      <w:lang w:eastAsia="en-US" w:bidi="ar-SA"/>
    </w:rPr>
  </w:style>
  <w:style w:type="paragraph" w:styleId="afb">
    <w:name w:val="Body Text"/>
    <w:basedOn w:val="a"/>
    <w:link w:val="afc"/>
    <w:rsid w:val="003A20FF"/>
    <w:pPr>
      <w:widowControl/>
      <w:jc w:val="both"/>
    </w:pPr>
    <w:rPr>
      <w:rFonts w:ascii="Times New Roman" w:eastAsia="Times New Roman" w:hAnsi="Times New Roman" w:cs="Times New Roman"/>
      <w:color w:val="auto"/>
      <w:sz w:val="28"/>
      <w:lang w:bidi="ar-SA"/>
    </w:rPr>
  </w:style>
  <w:style w:type="character" w:customStyle="1" w:styleId="afc">
    <w:name w:val="Основной текст Знак"/>
    <w:basedOn w:val="a0"/>
    <w:link w:val="afb"/>
    <w:rsid w:val="003A20FF"/>
    <w:rPr>
      <w:rFonts w:ascii="Times New Roman" w:eastAsia="Times New Roman" w:hAnsi="Times New Roman" w:cs="Times New Roman"/>
      <w:sz w:val="28"/>
      <w:lang w:bidi="ar-SA"/>
    </w:rPr>
  </w:style>
  <w:style w:type="paragraph" w:customStyle="1" w:styleId="710">
    <w:name w:val="Основной текст (7)1"/>
    <w:basedOn w:val="a"/>
    <w:uiPriority w:val="99"/>
    <w:rsid w:val="003A20FF"/>
    <w:pPr>
      <w:widowControl/>
      <w:shd w:val="clear" w:color="auto" w:fill="FFFFFF"/>
      <w:spacing w:line="418" w:lineRule="exact"/>
      <w:ind w:hanging="720"/>
    </w:pPr>
    <w:rPr>
      <w:rFonts w:ascii="Times New Roman" w:eastAsiaTheme="minorEastAsia" w:hAnsi="Times New Roman" w:cs="Times New Roman"/>
      <w:b/>
      <w:bCs/>
      <w:color w:val="auto"/>
      <w:spacing w:val="-10"/>
      <w:sz w:val="22"/>
      <w:szCs w:val="22"/>
      <w:lang w:bidi="ar-SA"/>
    </w:rPr>
  </w:style>
  <w:style w:type="character" w:customStyle="1" w:styleId="270">
    <w:name w:val="Основной текст + Курсив27"/>
    <w:uiPriority w:val="99"/>
    <w:rsid w:val="003A20FF"/>
    <w:rPr>
      <w:rFonts w:ascii="Times New Roman" w:hAnsi="Times New Roman" w:cs="Times New Roman"/>
      <w:i/>
      <w:iCs/>
      <w:sz w:val="23"/>
      <w:szCs w:val="23"/>
      <w:shd w:val="clear" w:color="auto" w:fill="FFFFFF"/>
    </w:rPr>
  </w:style>
  <w:style w:type="paragraph" w:styleId="afd">
    <w:name w:val="footnote text"/>
    <w:basedOn w:val="a"/>
    <w:link w:val="afe"/>
    <w:uiPriority w:val="99"/>
    <w:rsid w:val="003A20FF"/>
    <w:pPr>
      <w:widowControl/>
    </w:pPr>
    <w:rPr>
      <w:rFonts w:ascii="Times New Roman" w:eastAsia="Times New Roman" w:hAnsi="Times New Roman" w:cs="Times New Roman"/>
      <w:color w:val="auto"/>
      <w:sz w:val="20"/>
      <w:szCs w:val="20"/>
      <w:lang w:bidi="ar-SA"/>
    </w:rPr>
  </w:style>
  <w:style w:type="character" w:customStyle="1" w:styleId="afe">
    <w:name w:val="Текст сноски Знак"/>
    <w:basedOn w:val="a0"/>
    <w:link w:val="afd"/>
    <w:uiPriority w:val="99"/>
    <w:rsid w:val="003A20FF"/>
    <w:rPr>
      <w:rFonts w:ascii="Times New Roman" w:eastAsia="Times New Roman" w:hAnsi="Times New Roman" w:cs="Times New Roman"/>
      <w:sz w:val="20"/>
      <w:szCs w:val="20"/>
      <w:lang w:bidi="ar-SA"/>
    </w:rPr>
  </w:style>
  <w:style w:type="character" w:styleId="aff">
    <w:name w:val="footnote reference"/>
    <w:basedOn w:val="a0"/>
    <w:uiPriority w:val="99"/>
    <w:rsid w:val="003A20FF"/>
    <w:rPr>
      <w:vertAlign w:val="superscript"/>
    </w:rPr>
  </w:style>
  <w:style w:type="paragraph" w:styleId="aff0">
    <w:name w:val="Balloon Text"/>
    <w:basedOn w:val="a"/>
    <w:link w:val="aff1"/>
    <w:uiPriority w:val="99"/>
    <w:unhideWhenUsed/>
    <w:rsid w:val="003A20FF"/>
    <w:pPr>
      <w:widowControl/>
    </w:pPr>
    <w:rPr>
      <w:rFonts w:ascii="Tahoma" w:eastAsiaTheme="minorHAnsi" w:hAnsi="Tahoma" w:cs="Tahoma"/>
      <w:color w:val="auto"/>
      <w:sz w:val="16"/>
      <w:szCs w:val="16"/>
      <w:lang w:eastAsia="en-US" w:bidi="ar-SA"/>
    </w:rPr>
  </w:style>
  <w:style w:type="character" w:customStyle="1" w:styleId="aff1">
    <w:name w:val="Текст выноски Знак"/>
    <w:basedOn w:val="a0"/>
    <w:link w:val="aff0"/>
    <w:uiPriority w:val="99"/>
    <w:rsid w:val="003A20FF"/>
    <w:rPr>
      <w:rFonts w:ascii="Tahoma" w:eastAsiaTheme="minorHAnsi" w:hAnsi="Tahoma" w:cs="Tahoma"/>
      <w:sz w:val="16"/>
      <w:szCs w:val="16"/>
      <w:lang w:eastAsia="en-US" w:bidi="ar-SA"/>
    </w:rPr>
  </w:style>
  <w:style w:type="paragraph" w:styleId="aff2">
    <w:name w:val="Normal (Web)"/>
    <w:aliases w:val="Normal (Web) Char,Обычный (Web)"/>
    <w:basedOn w:val="a"/>
    <w:link w:val="aff3"/>
    <w:uiPriority w:val="99"/>
    <w:rsid w:val="003A20F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30">
    <w:name w:val="Основной текст + Курсив23"/>
    <w:uiPriority w:val="99"/>
    <w:rsid w:val="003A20FF"/>
    <w:rPr>
      <w:rFonts w:ascii="Times New Roman" w:hAnsi="Times New Roman" w:cs="Times New Roman"/>
      <w:i/>
      <w:iCs/>
      <w:spacing w:val="0"/>
      <w:sz w:val="25"/>
      <w:szCs w:val="25"/>
    </w:rPr>
  </w:style>
  <w:style w:type="character" w:customStyle="1" w:styleId="220">
    <w:name w:val="Основной текст + Курсив22"/>
    <w:uiPriority w:val="99"/>
    <w:rsid w:val="003A20FF"/>
    <w:rPr>
      <w:rFonts w:ascii="Times New Roman" w:hAnsi="Times New Roman" w:cs="Times New Roman"/>
      <w:i/>
      <w:iCs/>
      <w:spacing w:val="0"/>
      <w:sz w:val="25"/>
      <w:szCs w:val="25"/>
    </w:rPr>
  </w:style>
  <w:style w:type="paragraph" w:styleId="aff4">
    <w:name w:val="Body Text Indent"/>
    <w:basedOn w:val="a"/>
    <w:link w:val="aff5"/>
    <w:uiPriority w:val="99"/>
    <w:unhideWhenUsed/>
    <w:rsid w:val="003A20FF"/>
    <w:pPr>
      <w:widowControl/>
      <w:spacing w:after="120" w:line="276" w:lineRule="auto"/>
      <w:ind w:left="283"/>
    </w:pPr>
    <w:rPr>
      <w:rFonts w:asciiTheme="minorHAnsi" w:eastAsiaTheme="minorHAnsi" w:hAnsiTheme="minorHAnsi" w:cstheme="minorBidi"/>
      <w:color w:val="auto"/>
      <w:sz w:val="22"/>
      <w:szCs w:val="22"/>
      <w:lang w:eastAsia="en-US" w:bidi="ar-SA"/>
    </w:rPr>
  </w:style>
  <w:style w:type="character" w:customStyle="1" w:styleId="aff5">
    <w:name w:val="Основной текст с отступом Знак"/>
    <w:basedOn w:val="a0"/>
    <w:link w:val="aff4"/>
    <w:uiPriority w:val="99"/>
    <w:rsid w:val="003A20FF"/>
    <w:rPr>
      <w:rFonts w:asciiTheme="minorHAnsi" w:eastAsiaTheme="minorHAnsi" w:hAnsiTheme="minorHAnsi" w:cstheme="minorBidi"/>
      <w:sz w:val="22"/>
      <w:szCs w:val="22"/>
      <w:lang w:eastAsia="en-US" w:bidi="ar-SA"/>
    </w:rPr>
  </w:style>
  <w:style w:type="character" w:customStyle="1" w:styleId="FontStyle19">
    <w:name w:val="Font Style19"/>
    <w:uiPriority w:val="99"/>
    <w:rsid w:val="003A20FF"/>
    <w:rPr>
      <w:rFonts w:ascii="Times New Roman" w:hAnsi="Times New Roman" w:cs="Times New Roman" w:hint="default"/>
      <w:sz w:val="20"/>
      <w:szCs w:val="20"/>
    </w:rPr>
  </w:style>
  <w:style w:type="character" w:customStyle="1" w:styleId="aff6">
    <w:name w:val="Основной текст_"/>
    <w:link w:val="88"/>
    <w:locked/>
    <w:rsid w:val="003A20FF"/>
    <w:rPr>
      <w:rFonts w:ascii="Courier New" w:eastAsia="Courier New" w:hAnsi="Courier New" w:cs="Times New Roman"/>
      <w:spacing w:val="-20"/>
      <w:sz w:val="28"/>
      <w:szCs w:val="28"/>
      <w:shd w:val="clear" w:color="auto" w:fill="FFFFFF"/>
    </w:rPr>
  </w:style>
  <w:style w:type="paragraph" w:customStyle="1" w:styleId="88">
    <w:name w:val="Основной текст8"/>
    <w:basedOn w:val="a"/>
    <w:link w:val="aff6"/>
    <w:rsid w:val="003A20FF"/>
    <w:pPr>
      <w:widowControl/>
      <w:shd w:val="clear" w:color="auto" w:fill="FFFFFF"/>
      <w:spacing w:before="600" w:after="60" w:line="0" w:lineRule="atLeast"/>
      <w:ind w:hanging="2080"/>
    </w:pPr>
    <w:rPr>
      <w:rFonts w:ascii="Courier New" w:eastAsia="Courier New" w:hAnsi="Courier New" w:cs="Times New Roman"/>
      <w:color w:val="auto"/>
      <w:spacing w:val="-20"/>
      <w:sz w:val="28"/>
      <w:szCs w:val="28"/>
    </w:rPr>
  </w:style>
  <w:style w:type="paragraph" w:customStyle="1" w:styleId="14">
    <w:name w:val="Основной текст1"/>
    <w:basedOn w:val="a"/>
    <w:uiPriority w:val="99"/>
    <w:rsid w:val="003A20FF"/>
    <w:pPr>
      <w:widowControl/>
      <w:shd w:val="clear" w:color="auto" w:fill="FFFFFF"/>
      <w:spacing w:after="120" w:line="250" w:lineRule="exact"/>
      <w:jc w:val="both"/>
    </w:pPr>
    <w:rPr>
      <w:rFonts w:ascii="Times New Roman" w:eastAsiaTheme="minorHAnsi" w:hAnsi="Times New Roman" w:cs="Times New Roman"/>
      <w:color w:val="auto"/>
      <w:sz w:val="20"/>
      <w:szCs w:val="20"/>
      <w:lang w:eastAsia="en-US" w:bidi="ar-SA"/>
    </w:rPr>
  </w:style>
  <w:style w:type="character" w:customStyle="1" w:styleId="39">
    <w:name w:val="Основной текст + Курсив3"/>
    <w:basedOn w:val="a0"/>
    <w:uiPriority w:val="99"/>
    <w:rsid w:val="003A20FF"/>
    <w:rPr>
      <w:rFonts w:ascii="Times New Roman" w:hAnsi="Times New Roman" w:cs="Times New Roman"/>
      <w:i/>
      <w:iCs/>
      <w:spacing w:val="0"/>
      <w:sz w:val="18"/>
      <w:szCs w:val="18"/>
    </w:rPr>
  </w:style>
  <w:style w:type="character" w:styleId="aff7">
    <w:name w:val="Strong"/>
    <w:basedOn w:val="a0"/>
    <w:qFormat/>
    <w:rsid w:val="003A20FF"/>
    <w:rPr>
      <w:b/>
      <w:bCs/>
    </w:rPr>
  </w:style>
  <w:style w:type="paragraph" w:customStyle="1" w:styleId="Style6">
    <w:name w:val="Style6"/>
    <w:basedOn w:val="a"/>
    <w:uiPriority w:val="99"/>
    <w:rsid w:val="003A20FF"/>
    <w:pPr>
      <w:autoSpaceDE w:val="0"/>
      <w:autoSpaceDN w:val="0"/>
      <w:adjustRightInd w:val="0"/>
      <w:jc w:val="both"/>
    </w:pPr>
    <w:rPr>
      <w:rFonts w:ascii="Times New Roman" w:eastAsia="Times New Roman" w:hAnsi="Times New Roman" w:cs="Times New Roman"/>
      <w:color w:val="auto"/>
      <w:lang w:bidi="ar-SA"/>
    </w:rPr>
  </w:style>
  <w:style w:type="paragraph" w:customStyle="1" w:styleId="Style42">
    <w:name w:val="Style42"/>
    <w:basedOn w:val="a"/>
    <w:uiPriority w:val="99"/>
    <w:rsid w:val="003A20FF"/>
    <w:pPr>
      <w:autoSpaceDE w:val="0"/>
      <w:autoSpaceDN w:val="0"/>
      <w:adjustRightInd w:val="0"/>
      <w:spacing w:line="454" w:lineRule="exact"/>
      <w:ind w:firstLine="586"/>
      <w:jc w:val="both"/>
    </w:pPr>
    <w:rPr>
      <w:rFonts w:ascii="Times New Roman" w:eastAsia="Times New Roman" w:hAnsi="Times New Roman" w:cs="Times New Roman"/>
      <w:color w:val="auto"/>
      <w:lang w:bidi="ar-SA"/>
    </w:rPr>
  </w:style>
  <w:style w:type="character" w:customStyle="1" w:styleId="FontStyle62">
    <w:name w:val="Font Style62"/>
    <w:uiPriority w:val="99"/>
    <w:rsid w:val="003A20FF"/>
    <w:rPr>
      <w:rFonts w:ascii="Times New Roman" w:hAnsi="Times New Roman" w:cs="Times New Roman"/>
      <w:sz w:val="24"/>
      <w:szCs w:val="24"/>
    </w:rPr>
  </w:style>
  <w:style w:type="character" w:customStyle="1" w:styleId="FontStyle80">
    <w:name w:val="Font Style80"/>
    <w:uiPriority w:val="99"/>
    <w:rsid w:val="003A20FF"/>
    <w:rPr>
      <w:rFonts w:ascii="Times New Roman" w:hAnsi="Times New Roman" w:cs="Times New Roman"/>
      <w:sz w:val="20"/>
      <w:szCs w:val="20"/>
    </w:rPr>
  </w:style>
  <w:style w:type="paragraph" w:customStyle="1" w:styleId="basetext">
    <w:name w:val="basetext"/>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2">
    <w:name w:val="head2"/>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3A20FF"/>
  </w:style>
  <w:style w:type="paragraph" w:customStyle="1" w:styleId="Style7">
    <w:name w:val="Style7"/>
    <w:basedOn w:val="a"/>
    <w:uiPriority w:val="99"/>
    <w:rsid w:val="003A20FF"/>
    <w:pPr>
      <w:autoSpaceDE w:val="0"/>
      <w:autoSpaceDN w:val="0"/>
      <w:adjustRightInd w:val="0"/>
      <w:spacing w:line="465" w:lineRule="exact"/>
      <w:jc w:val="both"/>
    </w:pPr>
    <w:rPr>
      <w:rFonts w:ascii="Tahoma" w:eastAsia="Times New Roman" w:hAnsi="Tahoma" w:cs="Tahoma"/>
      <w:color w:val="auto"/>
      <w:lang w:bidi="ar-SA"/>
    </w:rPr>
  </w:style>
  <w:style w:type="table" w:customStyle="1" w:styleId="15">
    <w:name w:val="Сетка таблицы1"/>
    <w:basedOn w:val="a1"/>
    <w:next w:val="ae"/>
    <w:uiPriority w:val="59"/>
    <w:rsid w:val="003A20F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e">
    <w:name w:val="Body Text 2"/>
    <w:basedOn w:val="a"/>
    <w:link w:val="2ff"/>
    <w:uiPriority w:val="99"/>
    <w:unhideWhenUsed/>
    <w:rsid w:val="003A20FF"/>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ff">
    <w:name w:val="Основной текст 2 Знак"/>
    <w:basedOn w:val="a0"/>
    <w:link w:val="2fe"/>
    <w:uiPriority w:val="99"/>
    <w:rsid w:val="003A20FF"/>
    <w:rPr>
      <w:rFonts w:asciiTheme="minorHAnsi" w:eastAsiaTheme="minorHAnsi" w:hAnsiTheme="minorHAnsi" w:cstheme="minorBidi"/>
      <w:sz w:val="22"/>
      <w:szCs w:val="22"/>
      <w:lang w:eastAsia="en-US" w:bidi="ar-SA"/>
    </w:rPr>
  </w:style>
  <w:style w:type="paragraph" w:styleId="3a">
    <w:name w:val="Body Text 3"/>
    <w:basedOn w:val="a"/>
    <w:link w:val="3b"/>
    <w:uiPriority w:val="99"/>
    <w:unhideWhenUsed/>
    <w:rsid w:val="003A20FF"/>
    <w:pPr>
      <w:widowControl/>
      <w:spacing w:after="120"/>
    </w:pPr>
    <w:rPr>
      <w:rFonts w:ascii="Times New Roman" w:eastAsia="Times New Roman" w:hAnsi="Times New Roman" w:cs="Times New Roman"/>
      <w:color w:val="auto"/>
      <w:sz w:val="16"/>
      <w:szCs w:val="16"/>
      <w:lang w:bidi="ar-SA"/>
    </w:rPr>
  </w:style>
  <w:style w:type="character" w:customStyle="1" w:styleId="3b">
    <w:name w:val="Основной текст 3 Знак"/>
    <w:basedOn w:val="a0"/>
    <w:link w:val="3a"/>
    <w:uiPriority w:val="99"/>
    <w:rsid w:val="003A20FF"/>
    <w:rPr>
      <w:rFonts w:ascii="Times New Roman" w:eastAsia="Times New Roman" w:hAnsi="Times New Roman" w:cs="Times New Roman"/>
      <w:sz w:val="16"/>
      <w:szCs w:val="16"/>
      <w:lang w:bidi="ar-SA"/>
    </w:rPr>
  </w:style>
  <w:style w:type="paragraph" w:styleId="aff8">
    <w:name w:val="List Bullet"/>
    <w:basedOn w:val="a"/>
    <w:autoRedefine/>
    <w:unhideWhenUsed/>
    <w:rsid w:val="003A20FF"/>
    <w:pPr>
      <w:widowControl/>
      <w:ind w:right="-2" w:firstLine="851"/>
      <w:jc w:val="both"/>
    </w:pPr>
    <w:rPr>
      <w:rFonts w:ascii="Times New Roman" w:eastAsia="Times New Roman" w:hAnsi="Times New Roman" w:cs="Times New Roman"/>
      <w:color w:val="auto"/>
      <w:sz w:val="28"/>
      <w:szCs w:val="20"/>
      <w:lang w:bidi="ar-SA"/>
    </w:rPr>
  </w:style>
  <w:style w:type="character" w:styleId="aff9">
    <w:name w:val="Emphasis"/>
    <w:basedOn w:val="a0"/>
    <w:qFormat/>
    <w:rsid w:val="003A20FF"/>
    <w:rPr>
      <w:i/>
      <w:iCs/>
    </w:rPr>
  </w:style>
  <w:style w:type="paragraph" w:customStyle="1" w:styleId="16">
    <w:name w:val="Абзац списка1"/>
    <w:basedOn w:val="a"/>
    <w:uiPriority w:val="99"/>
    <w:rsid w:val="003A20FF"/>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ffa">
    <w:name w:val="footer"/>
    <w:basedOn w:val="a"/>
    <w:link w:val="affb"/>
    <w:uiPriority w:val="99"/>
    <w:unhideWhenUsed/>
    <w:rsid w:val="003A20F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fb">
    <w:name w:val="Нижний колонтитул Знак"/>
    <w:basedOn w:val="a0"/>
    <w:link w:val="affa"/>
    <w:uiPriority w:val="99"/>
    <w:rsid w:val="003A20FF"/>
    <w:rPr>
      <w:rFonts w:asciiTheme="minorHAnsi" w:eastAsiaTheme="minorHAnsi" w:hAnsiTheme="minorHAnsi" w:cstheme="minorBidi"/>
      <w:sz w:val="22"/>
      <w:szCs w:val="22"/>
      <w:lang w:eastAsia="en-US" w:bidi="ar-SA"/>
    </w:rPr>
  </w:style>
  <w:style w:type="character" w:styleId="affc">
    <w:name w:val="page number"/>
    <w:basedOn w:val="a0"/>
    <w:unhideWhenUsed/>
    <w:rsid w:val="003A20FF"/>
  </w:style>
  <w:style w:type="paragraph" w:styleId="affd">
    <w:name w:val="header"/>
    <w:basedOn w:val="a"/>
    <w:link w:val="affe"/>
    <w:uiPriority w:val="99"/>
    <w:unhideWhenUsed/>
    <w:rsid w:val="003A20F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fe">
    <w:name w:val="Верхний колонтитул Знак"/>
    <w:basedOn w:val="a0"/>
    <w:link w:val="affd"/>
    <w:uiPriority w:val="99"/>
    <w:rsid w:val="003A20FF"/>
    <w:rPr>
      <w:rFonts w:asciiTheme="minorHAnsi" w:eastAsiaTheme="minorHAnsi" w:hAnsiTheme="minorHAnsi" w:cstheme="minorBidi"/>
      <w:sz w:val="22"/>
      <w:szCs w:val="22"/>
      <w:lang w:eastAsia="en-US" w:bidi="ar-SA"/>
    </w:rPr>
  </w:style>
  <w:style w:type="paragraph" w:customStyle="1" w:styleId="210">
    <w:name w:val="Основной текст 21"/>
    <w:basedOn w:val="a"/>
    <w:rsid w:val="003A20FF"/>
    <w:pPr>
      <w:suppressAutoHyphens/>
      <w:autoSpaceDE w:val="0"/>
      <w:jc w:val="both"/>
    </w:pPr>
    <w:rPr>
      <w:rFonts w:ascii="Times New Roman" w:eastAsia="Times New Roman" w:hAnsi="Times New Roman" w:cs="Times New Roman"/>
      <w:i/>
      <w:color w:val="auto"/>
      <w:sz w:val="22"/>
      <w:szCs w:val="20"/>
      <w:lang w:val="en-US" w:eastAsia="ar-SA" w:bidi="ar-SA"/>
    </w:rPr>
  </w:style>
  <w:style w:type="character" w:customStyle="1" w:styleId="dash041e005f0431005f044b005f0447005f043d005f044b005f0439005f005fchar1char1">
    <w:name w:val="dash041e_005f0431_005f044b_005f0447_005f043d_005f044b_005f0439_005f_005fchar1__char1"/>
    <w:rsid w:val="003A20F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A20FF"/>
    <w:rPr>
      <w:rFonts w:ascii="Times New Roman" w:hAnsi="Times New Roman" w:cs="Times New Roman"/>
      <w:strike w:val="0"/>
      <w:dstrike w:val="0"/>
      <w:sz w:val="24"/>
      <w:szCs w:val="24"/>
      <w:u w:val="none"/>
    </w:rPr>
  </w:style>
  <w:style w:type="paragraph" w:customStyle="1" w:styleId="afff">
    <w:name w:val="Содержимое таблицы"/>
    <w:basedOn w:val="a"/>
    <w:rsid w:val="003A20FF"/>
    <w:pPr>
      <w:suppressLineNumbers/>
      <w:suppressAutoHyphens/>
    </w:pPr>
    <w:rPr>
      <w:rFonts w:ascii="Times New Roman" w:eastAsia="SimSun" w:hAnsi="Times New Roman" w:cs="Mangal"/>
      <w:color w:val="auto"/>
      <w:kern w:val="1"/>
      <w:lang w:eastAsia="hi-IN" w:bidi="hi-IN"/>
    </w:rPr>
  </w:style>
  <w:style w:type="paragraph" w:customStyle="1" w:styleId="211">
    <w:name w:val="Основной текст с отступом 21"/>
    <w:basedOn w:val="a"/>
    <w:rsid w:val="003A20FF"/>
    <w:pPr>
      <w:suppressAutoHyphens/>
      <w:ind w:firstLine="709"/>
      <w:jc w:val="both"/>
    </w:pPr>
    <w:rPr>
      <w:rFonts w:ascii="Times New Roman" w:eastAsia="SimSun" w:hAnsi="Times New Roman" w:cs="Mangal"/>
      <w:color w:val="auto"/>
      <w:kern w:val="1"/>
      <w:sz w:val="28"/>
      <w:lang w:eastAsia="hi-IN" w:bidi="hi-IN"/>
    </w:rPr>
  </w:style>
  <w:style w:type="paragraph" w:customStyle="1" w:styleId="221">
    <w:name w:val="Основной текст с отступом 22"/>
    <w:basedOn w:val="a"/>
    <w:rsid w:val="003A20FF"/>
    <w:pPr>
      <w:suppressAutoHyphens/>
    </w:pPr>
    <w:rPr>
      <w:rFonts w:ascii="Times New Roman" w:eastAsia="SimSun" w:hAnsi="Times New Roman" w:cs="Mangal"/>
      <w:color w:val="auto"/>
      <w:kern w:val="1"/>
      <w:lang w:eastAsia="hi-IN" w:bidi="hi-IN"/>
    </w:rPr>
  </w:style>
  <w:style w:type="character" w:customStyle="1" w:styleId="Zag11">
    <w:name w:val="Zag_11"/>
    <w:rsid w:val="003A20FF"/>
  </w:style>
  <w:style w:type="paragraph" w:customStyle="1" w:styleId="Osnova">
    <w:name w:val="Osnova"/>
    <w:basedOn w:val="a"/>
    <w:rsid w:val="003A20FF"/>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c23c0">
    <w:name w:val="c23 c0"/>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c27">
    <w:name w:val="c4 c27"/>
    <w:basedOn w:val="a0"/>
    <w:rsid w:val="003A20FF"/>
  </w:style>
  <w:style w:type="paragraph" w:customStyle="1" w:styleId="c0">
    <w:name w:val="c0"/>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3A20FF"/>
  </w:style>
  <w:style w:type="character" w:customStyle="1" w:styleId="submenu-table">
    <w:name w:val="submenu-table"/>
    <w:basedOn w:val="a0"/>
    <w:rsid w:val="003A20FF"/>
  </w:style>
  <w:style w:type="paragraph" w:customStyle="1" w:styleId="Default">
    <w:name w:val="Default"/>
    <w:rsid w:val="003A20FF"/>
    <w:pPr>
      <w:widowControl/>
      <w:autoSpaceDE w:val="0"/>
      <w:autoSpaceDN w:val="0"/>
      <w:adjustRightInd w:val="0"/>
    </w:pPr>
    <w:rPr>
      <w:rFonts w:ascii="Arial" w:eastAsia="Calibri" w:hAnsi="Arial" w:cs="Arial"/>
      <w:color w:val="000000"/>
      <w:lang w:bidi="ar-SA"/>
    </w:rPr>
  </w:style>
  <w:style w:type="character" w:customStyle="1" w:styleId="aff3">
    <w:name w:val="Обычный (Интернет) Знак"/>
    <w:aliases w:val="Normal (Web) Char Знак,Обычный (Web) Знак"/>
    <w:link w:val="aff2"/>
    <w:uiPriority w:val="99"/>
    <w:rsid w:val="003A20FF"/>
    <w:rPr>
      <w:rFonts w:ascii="Times New Roman" w:eastAsia="Times New Roman" w:hAnsi="Times New Roman" w:cs="Times New Roman"/>
      <w:lang w:bidi="ar-SA"/>
    </w:rPr>
  </w:style>
  <w:style w:type="paragraph" w:customStyle="1" w:styleId="17">
    <w:name w:val="Стиль1"/>
    <w:basedOn w:val="aff2"/>
    <w:link w:val="18"/>
    <w:qFormat/>
    <w:rsid w:val="003A20FF"/>
    <w:pPr>
      <w:spacing w:before="0" w:beforeAutospacing="0" w:after="0" w:afterAutospacing="0"/>
      <w:ind w:firstLine="709"/>
      <w:jc w:val="both"/>
    </w:pPr>
    <w:rPr>
      <w:rFonts w:ascii="Calibri" w:eastAsia="Calibri" w:hAnsi="Calibri"/>
      <w:sz w:val="16"/>
      <w:szCs w:val="16"/>
    </w:rPr>
  </w:style>
  <w:style w:type="character" w:customStyle="1" w:styleId="18">
    <w:name w:val="Стиль1 Знак"/>
    <w:link w:val="17"/>
    <w:rsid w:val="003A20FF"/>
    <w:rPr>
      <w:rFonts w:ascii="Calibri" w:eastAsia="Calibri" w:hAnsi="Calibri" w:cs="Times New Roman"/>
      <w:sz w:val="16"/>
      <w:szCs w:val="16"/>
      <w:lang w:bidi="ar-SA"/>
    </w:rPr>
  </w:style>
  <w:style w:type="paragraph" w:customStyle="1" w:styleId="afff0">
    <w:name w:val="МОН основной"/>
    <w:basedOn w:val="a"/>
    <w:link w:val="afff1"/>
    <w:rsid w:val="003A20FF"/>
    <w:pPr>
      <w:autoSpaceDE w:val="0"/>
      <w:autoSpaceDN w:val="0"/>
      <w:adjustRightInd w:val="0"/>
      <w:spacing w:line="360" w:lineRule="auto"/>
      <w:ind w:firstLine="709"/>
      <w:jc w:val="both"/>
    </w:pPr>
    <w:rPr>
      <w:rFonts w:ascii="Calibri" w:eastAsia="Times New Roman" w:hAnsi="Calibri" w:cs="Times New Roman"/>
      <w:color w:val="auto"/>
      <w:sz w:val="20"/>
      <w:szCs w:val="22"/>
      <w:lang w:bidi="ar-SA"/>
    </w:rPr>
  </w:style>
  <w:style w:type="character" w:customStyle="1" w:styleId="afff1">
    <w:name w:val="МОН основной Знак"/>
    <w:link w:val="afff0"/>
    <w:rsid w:val="003A20FF"/>
    <w:rPr>
      <w:rFonts w:ascii="Calibri" w:eastAsia="Times New Roman" w:hAnsi="Calibri" w:cs="Times New Roman"/>
      <w:sz w:val="20"/>
      <w:szCs w:val="22"/>
      <w:lang w:bidi="ar-SA"/>
    </w:rPr>
  </w:style>
  <w:style w:type="paragraph" w:customStyle="1" w:styleId="2ff0">
    <w:name w:val="Абзац списка2"/>
    <w:basedOn w:val="a"/>
    <w:rsid w:val="003A20FF"/>
    <w:pPr>
      <w:autoSpaceDE w:val="0"/>
      <w:autoSpaceDN w:val="0"/>
      <w:adjustRightInd w:val="0"/>
      <w:ind w:left="720"/>
    </w:pPr>
    <w:rPr>
      <w:rFonts w:ascii="Times New Roman" w:eastAsia="Calibri" w:hAnsi="Times New Roman" w:cs="Times New Roman"/>
      <w:color w:val="auto"/>
      <w:sz w:val="20"/>
      <w:szCs w:val="20"/>
      <w:lang w:bidi="ar-SA"/>
    </w:rPr>
  </w:style>
  <w:style w:type="paragraph" w:customStyle="1" w:styleId="Style3">
    <w:name w:val="Style3"/>
    <w:basedOn w:val="a"/>
    <w:rsid w:val="003A20FF"/>
    <w:pPr>
      <w:autoSpaceDE w:val="0"/>
      <w:autoSpaceDN w:val="0"/>
      <w:adjustRightInd w:val="0"/>
      <w:spacing w:line="254" w:lineRule="exact"/>
      <w:ind w:firstLine="278"/>
      <w:jc w:val="both"/>
    </w:pPr>
    <w:rPr>
      <w:rFonts w:ascii="Times New Roman" w:eastAsia="Calibri" w:hAnsi="Times New Roman" w:cs="Times New Roman"/>
      <w:color w:val="auto"/>
      <w:lang w:bidi="ar-SA"/>
    </w:rPr>
  </w:style>
  <w:style w:type="character" w:customStyle="1" w:styleId="FontStyle28">
    <w:name w:val="Font Style28"/>
    <w:rsid w:val="003A20FF"/>
    <w:rPr>
      <w:rFonts w:ascii="Times New Roman" w:hAnsi="Times New Roman"/>
      <w:sz w:val="26"/>
    </w:rPr>
  </w:style>
  <w:style w:type="paragraph" w:customStyle="1" w:styleId="c3">
    <w:name w:val="c3"/>
    <w:basedOn w:val="a"/>
    <w:rsid w:val="003A20FF"/>
    <w:pPr>
      <w:widowControl/>
      <w:spacing w:before="100" w:beforeAutospacing="1" w:after="100" w:afterAutospacing="1"/>
    </w:pPr>
    <w:rPr>
      <w:rFonts w:ascii="Times New Roman" w:eastAsia="SimSun" w:hAnsi="Times New Roman" w:cs="Times New Roman"/>
      <w:color w:val="auto"/>
      <w:lang w:eastAsia="zh-CN" w:bidi="ar-SA"/>
    </w:rPr>
  </w:style>
  <w:style w:type="numbering" w:customStyle="1" w:styleId="19">
    <w:name w:val="Нет списка1"/>
    <w:next w:val="a2"/>
    <w:uiPriority w:val="99"/>
    <w:semiHidden/>
    <w:unhideWhenUsed/>
    <w:rsid w:val="003A20FF"/>
  </w:style>
  <w:style w:type="paragraph" w:customStyle="1" w:styleId="ConsPlusNormal">
    <w:name w:val="ConsPlusNormal"/>
    <w:rsid w:val="003A20FF"/>
    <w:pPr>
      <w:autoSpaceDE w:val="0"/>
      <w:autoSpaceDN w:val="0"/>
      <w:adjustRightInd w:val="0"/>
      <w:ind w:firstLine="720"/>
    </w:pPr>
    <w:rPr>
      <w:rFonts w:ascii="Arial" w:eastAsia="Times New Roman" w:hAnsi="Arial" w:cs="Arial"/>
      <w:sz w:val="20"/>
      <w:szCs w:val="20"/>
      <w:lang w:bidi="ar-SA"/>
    </w:rPr>
  </w:style>
  <w:style w:type="paragraph" w:customStyle="1" w:styleId="Normal1">
    <w:name w:val="Normal1"/>
    <w:rsid w:val="003A20FF"/>
    <w:pPr>
      <w:widowControl/>
      <w:ind w:firstLine="709"/>
    </w:pPr>
    <w:rPr>
      <w:rFonts w:ascii="Times New Roman" w:eastAsia="Times New Roman" w:hAnsi="Times New Roman" w:cs="Times New Roman"/>
      <w:sz w:val="20"/>
      <w:szCs w:val="20"/>
      <w:lang w:bidi="ar-SA"/>
    </w:rPr>
  </w:style>
  <w:style w:type="paragraph" w:customStyle="1" w:styleId="afff2">
    <w:name w:val="Заголовок статьи"/>
    <w:basedOn w:val="a"/>
    <w:next w:val="a"/>
    <w:rsid w:val="003A20FF"/>
    <w:pPr>
      <w:widowControl/>
      <w:autoSpaceDE w:val="0"/>
      <w:autoSpaceDN w:val="0"/>
      <w:adjustRightInd w:val="0"/>
      <w:ind w:left="1612" w:hanging="892"/>
      <w:jc w:val="both"/>
    </w:pPr>
    <w:rPr>
      <w:rFonts w:ascii="Arial" w:eastAsia="Times New Roman" w:hAnsi="Arial" w:cs="Times New Roman"/>
      <w:color w:val="auto"/>
      <w:sz w:val="20"/>
      <w:szCs w:val="20"/>
      <w:lang w:bidi="ar-SA"/>
    </w:rPr>
  </w:style>
  <w:style w:type="paragraph" w:styleId="2ff1">
    <w:name w:val="Body Text Indent 2"/>
    <w:basedOn w:val="a"/>
    <w:link w:val="2ff2"/>
    <w:uiPriority w:val="99"/>
    <w:rsid w:val="003A20FF"/>
    <w:pPr>
      <w:widowControl/>
      <w:spacing w:after="120" w:line="480" w:lineRule="auto"/>
      <w:ind w:left="283"/>
    </w:pPr>
    <w:rPr>
      <w:rFonts w:ascii="Times New Roman" w:eastAsia="Times New Roman" w:hAnsi="Times New Roman" w:cs="Times New Roman"/>
      <w:color w:val="auto"/>
      <w:lang w:bidi="ar-SA"/>
    </w:rPr>
  </w:style>
  <w:style w:type="character" w:customStyle="1" w:styleId="2ff2">
    <w:name w:val="Основной текст с отступом 2 Знак"/>
    <w:basedOn w:val="a0"/>
    <w:link w:val="2ff1"/>
    <w:uiPriority w:val="99"/>
    <w:rsid w:val="003A20FF"/>
    <w:rPr>
      <w:rFonts w:ascii="Times New Roman" w:eastAsia="Times New Roman" w:hAnsi="Times New Roman" w:cs="Times New Roman"/>
      <w:lang w:bidi="ar-SA"/>
    </w:rPr>
  </w:style>
  <w:style w:type="paragraph" w:styleId="3c">
    <w:name w:val="Body Text Indent 3"/>
    <w:basedOn w:val="a"/>
    <w:link w:val="3d"/>
    <w:uiPriority w:val="99"/>
    <w:rsid w:val="003A20FF"/>
    <w:pPr>
      <w:widowControl/>
      <w:spacing w:after="120"/>
      <w:ind w:left="283"/>
    </w:pPr>
    <w:rPr>
      <w:rFonts w:ascii="Times New Roman" w:eastAsia="Times New Roman" w:hAnsi="Times New Roman" w:cs="Times New Roman"/>
      <w:color w:val="auto"/>
      <w:sz w:val="16"/>
      <w:szCs w:val="16"/>
      <w:lang w:bidi="ar-SA"/>
    </w:rPr>
  </w:style>
  <w:style w:type="character" w:customStyle="1" w:styleId="3d">
    <w:name w:val="Основной текст с отступом 3 Знак"/>
    <w:basedOn w:val="a0"/>
    <w:link w:val="3c"/>
    <w:uiPriority w:val="99"/>
    <w:rsid w:val="003A20FF"/>
    <w:rPr>
      <w:rFonts w:ascii="Times New Roman" w:eastAsia="Times New Roman" w:hAnsi="Times New Roman" w:cs="Times New Roman"/>
      <w:sz w:val="16"/>
      <w:szCs w:val="16"/>
      <w:lang w:bidi="ar-SA"/>
    </w:rPr>
  </w:style>
  <w:style w:type="paragraph" w:styleId="afff3">
    <w:name w:val="Block Text"/>
    <w:basedOn w:val="a"/>
    <w:link w:val="afff4"/>
    <w:uiPriority w:val="29"/>
    <w:qFormat/>
    <w:rsid w:val="003A20FF"/>
    <w:pPr>
      <w:widowControl/>
      <w:shd w:val="clear" w:color="auto" w:fill="FFFFFF"/>
      <w:spacing w:line="360" w:lineRule="auto"/>
      <w:ind w:left="6" w:right="11" w:firstLine="709"/>
      <w:jc w:val="both"/>
    </w:pPr>
    <w:rPr>
      <w:rFonts w:ascii="Times New Roman" w:eastAsia="Times New Roman" w:hAnsi="Times New Roman" w:cs="Times New Roman"/>
      <w:color w:val="auto"/>
      <w:sz w:val="28"/>
      <w:lang w:bidi="ar-SA"/>
    </w:rPr>
  </w:style>
  <w:style w:type="paragraph" w:styleId="afff5">
    <w:name w:val="caption"/>
    <w:basedOn w:val="a"/>
    <w:next w:val="a"/>
    <w:uiPriority w:val="35"/>
    <w:qFormat/>
    <w:rsid w:val="003A20FF"/>
    <w:pPr>
      <w:widowControl/>
      <w:ind w:left="113"/>
    </w:pPr>
    <w:rPr>
      <w:rFonts w:ascii="Times New Roman" w:eastAsia="Times New Roman" w:hAnsi="Times New Roman" w:cs="Times New Roman"/>
      <w:b/>
      <w:color w:val="auto"/>
      <w:sz w:val="28"/>
      <w:szCs w:val="20"/>
      <w:lang w:bidi="ar-SA"/>
    </w:rPr>
  </w:style>
  <w:style w:type="character" w:customStyle="1" w:styleId="140">
    <w:name w:val="Стиль Знак сноски + 14 пт"/>
    <w:rsid w:val="003A20FF"/>
    <w:rPr>
      <w:rFonts w:ascii="Times NR Cyr MT" w:hAnsi="Times NR Cyr MT"/>
      <w:sz w:val="28"/>
      <w:vertAlign w:val="superscript"/>
    </w:rPr>
  </w:style>
  <w:style w:type="paragraph" w:customStyle="1" w:styleId="1a">
    <w:name w:val="Текст1"/>
    <w:basedOn w:val="a"/>
    <w:rsid w:val="003A20FF"/>
    <w:pPr>
      <w:widowControl/>
      <w:spacing w:line="259" w:lineRule="auto"/>
      <w:jc w:val="both"/>
    </w:pPr>
    <w:rPr>
      <w:rFonts w:ascii="Courier New" w:eastAsia="Times New Roman" w:hAnsi="Courier New" w:cs="Times New Roman"/>
      <w:bCs/>
      <w:color w:val="auto"/>
      <w:sz w:val="20"/>
      <w:szCs w:val="28"/>
      <w:lang w:bidi="ar-SA"/>
    </w:rPr>
  </w:style>
  <w:style w:type="paragraph" w:customStyle="1" w:styleId="1b">
    <w:name w:val="Цитата1"/>
    <w:basedOn w:val="a"/>
    <w:rsid w:val="003A20FF"/>
    <w:pPr>
      <w:widowControl/>
      <w:spacing w:line="259" w:lineRule="auto"/>
      <w:ind w:left="142" w:right="123"/>
      <w:jc w:val="both"/>
    </w:pPr>
    <w:rPr>
      <w:rFonts w:ascii="Times NR Cyr MT" w:eastAsia="Times New Roman" w:hAnsi="Times NR Cyr MT" w:cs="Times New Roman"/>
      <w:b/>
      <w:bCs/>
      <w:color w:val="auto"/>
      <w:sz w:val="28"/>
      <w:szCs w:val="28"/>
      <w:lang w:bidi="ar-SA"/>
    </w:rPr>
  </w:style>
  <w:style w:type="paragraph" w:customStyle="1" w:styleId="310">
    <w:name w:val="Основной текст с отступом 31"/>
    <w:basedOn w:val="a"/>
    <w:rsid w:val="003A20FF"/>
    <w:pPr>
      <w:widowControl/>
      <w:spacing w:before="60" w:line="259" w:lineRule="auto"/>
      <w:ind w:left="284"/>
      <w:jc w:val="both"/>
    </w:pPr>
    <w:rPr>
      <w:rFonts w:ascii="Times NR Cyr MT" w:eastAsia="Times New Roman" w:hAnsi="Times NR Cyr MT" w:cs="Times New Roman"/>
      <w:bCs/>
      <w:i/>
      <w:color w:val="auto"/>
      <w:sz w:val="28"/>
      <w:szCs w:val="28"/>
      <w:lang w:bidi="ar-SA"/>
    </w:rPr>
  </w:style>
  <w:style w:type="paragraph" w:styleId="afff6">
    <w:name w:val="Plain Text"/>
    <w:basedOn w:val="a"/>
    <w:link w:val="afff7"/>
    <w:rsid w:val="003A20FF"/>
    <w:pPr>
      <w:widowControl/>
      <w:spacing w:line="259" w:lineRule="auto"/>
      <w:jc w:val="both"/>
    </w:pPr>
    <w:rPr>
      <w:rFonts w:ascii="Courier New" w:eastAsia="Times New Roman" w:hAnsi="Courier New" w:cs="Courier New"/>
      <w:bCs/>
      <w:color w:val="auto"/>
      <w:sz w:val="20"/>
      <w:szCs w:val="28"/>
      <w:lang w:bidi="ar-SA"/>
    </w:rPr>
  </w:style>
  <w:style w:type="character" w:customStyle="1" w:styleId="afff7">
    <w:name w:val="Текст Знак"/>
    <w:basedOn w:val="a0"/>
    <w:link w:val="afff6"/>
    <w:rsid w:val="003A20FF"/>
    <w:rPr>
      <w:rFonts w:ascii="Courier New" w:eastAsia="Times New Roman" w:hAnsi="Courier New" w:cs="Courier New"/>
      <w:bCs/>
      <w:sz w:val="20"/>
      <w:szCs w:val="28"/>
      <w:lang w:bidi="ar-SA"/>
    </w:rPr>
  </w:style>
  <w:style w:type="paragraph" w:customStyle="1" w:styleId="125-0">
    <w:name w:val="Стиль По ширине Первая строка:  125 см Справа:  -0 см Междустр...."/>
    <w:basedOn w:val="a"/>
    <w:rsid w:val="003A20FF"/>
    <w:pPr>
      <w:overflowPunct w:val="0"/>
      <w:autoSpaceDE w:val="0"/>
      <w:autoSpaceDN w:val="0"/>
      <w:adjustRightInd w:val="0"/>
      <w:spacing w:line="259" w:lineRule="auto"/>
      <w:ind w:right="-1" w:firstLine="709"/>
      <w:jc w:val="both"/>
      <w:textAlignment w:val="baseline"/>
    </w:pPr>
    <w:rPr>
      <w:rFonts w:ascii="Times NR Cyr MT" w:eastAsia="Times New Roman" w:hAnsi="Times NR Cyr MT" w:cs="Times New Roman"/>
      <w:b/>
      <w:i/>
      <w:color w:val="auto"/>
      <w:sz w:val="28"/>
      <w:szCs w:val="20"/>
      <w:lang w:bidi="ar-SA"/>
    </w:rPr>
  </w:style>
  <w:style w:type="paragraph" w:customStyle="1" w:styleId="TimesNewRoman">
    <w:name w:val="Стиль Times New Roman"/>
    <w:basedOn w:val="a"/>
    <w:rsid w:val="003A20FF"/>
    <w:pPr>
      <w:widowControl/>
      <w:ind w:firstLine="709"/>
    </w:pPr>
    <w:rPr>
      <w:rFonts w:ascii="Times New Roman" w:eastAsia="Times New Roman" w:hAnsi="Times New Roman" w:cs="Times New Roman"/>
      <w:color w:val="auto"/>
      <w:szCs w:val="20"/>
      <w:lang w:bidi="ar-SA"/>
    </w:rPr>
  </w:style>
  <w:style w:type="character" w:customStyle="1" w:styleId="afff8">
    <w:name w:val="Стиль Знак сноски + Черный"/>
    <w:rsid w:val="003A20FF"/>
    <w:rPr>
      <w:rFonts w:ascii="Times NR Cyr MT" w:hAnsi="Times NR Cyr MT"/>
      <w:color w:val="000000"/>
      <w:sz w:val="28"/>
      <w:vertAlign w:val="superscript"/>
    </w:rPr>
  </w:style>
  <w:style w:type="paragraph" w:customStyle="1" w:styleId="141">
    <w:name w:val="Стиль Название + 14 пт"/>
    <w:basedOn w:val="af5"/>
    <w:rsid w:val="003A20FF"/>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eastAsia="Times New Roman" w:hAnsi="Times NR Cyr MT" w:cs="Times New Roman"/>
      <w:bCs/>
      <w:color w:val="auto"/>
      <w:spacing w:val="0"/>
      <w:kern w:val="0"/>
      <w:sz w:val="28"/>
      <w:szCs w:val="28"/>
      <w:lang w:eastAsia="ru-RU"/>
    </w:rPr>
  </w:style>
  <w:style w:type="paragraph" w:customStyle="1" w:styleId="125">
    <w:name w:val="Стиль Первая строка:  125 см"/>
    <w:basedOn w:val="a"/>
    <w:rsid w:val="003A20FF"/>
    <w:pPr>
      <w:widowControl/>
      <w:spacing w:line="259" w:lineRule="auto"/>
      <w:ind w:firstLine="709"/>
      <w:jc w:val="both"/>
    </w:pPr>
    <w:rPr>
      <w:rFonts w:ascii="Times NR Cyr MT" w:eastAsia="Times New Roman" w:hAnsi="Times NR Cyr MT" w:cs="Times New Roman"/>
      <w:color w:val="auto"/>
      <w:sz w:val="28"/>
      <w:szCs w:val="20"/>
      <w:lang w:bidi="ar-SA"/>
    </w:rPr>
  </w:style>
  <w:style w:type="paragraph" w:customStyle="1" w:styleId="108">
    <w:name w:val="Стиль Междустр.интервал:  множитель 108 ин"/>
    <w:basedOn w:val="a"/>
    <w:rsid w:val="003A20FF"/>
    <w:pPr>
      <w:widowControl/>
      <w:spacing w:line="259" w:lineRule="auto"/>
      <w:ind w:firstLine="709"/>
      <w:jc w:val="both"/>
    </w:pPr>
    <w:rPr>
      <w:rFonts w:ascii="Times NR Cyr MT" w:eastAsia="Times New Roman" w:hAnsi="Times NR Cyr MT" w:cs="Times New Roman"/>
      <w:color w:val="auto"/>
      <w:sz w:val="28"/>
      <w:szCs w:val="20"/>
      <w:lang w:bidi="ar-SA"/>
    </w:rPr>
  </w:style>
  <w:style w:type="paragraph" w:customStyle="1" w:styleId="160">
    <w:name w:val="Стиль 16 пт"/>
    <w:basedOn w:val="afd"/>
    <w:rsid w:val="003A20FF"/>
    <w:pPr>
      <w:widowControl w:val="0"/>
      <w:jc w:val="both"/>
    </w:pPr>
    <w:rPr>
      <w:bCs/>
      <w:noProof/>
      <w:sz w:val="28"/>
      <w:szCs w:val="28"/>
    </w:rPr>
  </w:style>
  <w:style w:type="paragraph" w:customStyle="1" w:styleId="BodyText21250">
    <w:name w:val="Стиль Body Text 2 + Слева:  125 см Первая строка:  0 см"/>
    <w:basedOn w:val="a"/>
    <w:rsid w:val="003A20FF"/>
    <w:pPr>
      <w:widowControl/>
      <w:spacing w:line="259" w:lineRule="auto"/>
      <w:ind w:firstLine="709"/>
      <w:jc w:val="both"/>
    </w:pPr>
    <w:rPr>
      <w:rFonts w:ascii="Times NR Cyr MT" w:eastAsia="Times New Roman" w:hAnsi="Times NR Cyr MT" w:cs="Times New Roman"/>
      <w:color w:val="auto"/>
      <w:sz w:val="28"/>
      <w:szCs w:val="20"/>
      <w:lang w:bidi="ar-SA"/>
    </w:rPr>
  </w:style>
  <w:style w:type="character" w:customStyle="1" w:styleId="012">
    <w:name w:val="Стиль Знак сноски + уплотненный на  01 пт2"/>
    <w:rsid w:val="003A20FF"/>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3A20FF"/>
    <w:rPr>
      <w:rFonts w:ascii="Times NR Cyr MT" w:hAnsi="Times NR Cyr MT"/>
      <w:color w:val="000000"/>
      <w:spacing w:val="-2"/>
      <w:sz w:val="28"/>
      <w:vertAlign w:val="superscript"/>
    </w:rPr>
  </w:style>
  <w:style w:type="paragraph" w:customStyle="1" w:styleId="2ff3">
    <w:name w:val="Обычный2"/>
    <w:rsid w:val="003A20FF"/>
    <w:pPr>
      <w:overflowPunct w:val="0"/>
      <w:autoSpaceDE w:val="0"/>
      <w:autoSpaceDN w:val="0"/>
      <w:adjustRightInd w:val="0"/>
      <w:textAlignment w:val="baseline"/>
    </w:pPr>
    <w:rPr>
      <w:rFonts w:ascii="Times New Roman" w:eastAsia="Times New Roman" w:hAnsi="Times New Roman" w:cs="Times New Roman"/>
      <w:sz w:val="28"/>
      <w:szCs w:val="20"/>
      <w:lang w:bidi="ar-SA"/>
    </w:rPr>
  </w:style>
  <w:style w:type="paragraph" w:customStyle="1" w:styleId="1c">
    <w:name w:val="Обычный1"/>
    <w:rsid w:val="003A20FF"/>
    <w:pPr>
      <w:overflowPunct w:val="0"/>
      <w:autoSpaceDE w:val="0"/>
      <w:autoSpaceDN w:val="0"/>
      <w:adjustRightInd w:val="0"/>
      <w:textAlignment w:val="baseline"/>
    </w:pPr>
    <w:rPr>
      <w:rFonts w:ascii="Times New Roman" w:eastAsia="Times New Roman" w:hAnsi="Times New Roman" w:cs="Times New Roman"/>
      <w:sz w:val="20"/>
      <w:szCs w:val="20"/>
      <w:lang w:bidi="ar-SA"/>
    </w:rPr>
  </w:style>
  <w:style w:type="paragraph" w:customStyle="1" w:styleId="Style9">
    <w:name w:val="Style9"/>
    <w:basedOn w:val="a"/>
    <w:rsid w:val="003A20FF"/>
    <w:pPr>
      <w:autoSpaceDE w:val="0"/>
      <w:autoSpaceDN w:val="0"/>
      <w:adjustRightInd w:val="0"/>
    </w:pPr>
    <w:rPr>
      <w:rFonts w:ascii="Times New Roman" w:eastAsia="Times New Roman" w:hAnsi="Times New Roman" w:cs="Times New Roman"/>
      <w:color w:val="auto"/>
      <w:lang w:bidi="ar-SA"/>
    </w:rPr>
  </w:style>
  <w:style w:type="character" w:customStyle="1" w:styleId="FontStyle46">
    <w:name w:val="Font Style46"/>
    <w:rsid w:val="003A20FF"/>
    <w:rPr>
      <w:rFonts w:ascii="Times New Roman" w:hAnsi="Times New Roman" w:cs="Times New Roman"/>
      <w:b/>
      <w:bCs/>
      <w:sz w:val="20"/>
      <w:szCs w:val="20"/>
    </w:rPr>
  </w:style>
  <w:style w:type="character" w:customStyle="1" w:styleId="FontStyle52">
    <w:name w:val="Font Style52"/>
    <w:uiPriority w:val="99"/>
    <w:rsid w:val="003A20FF"/>
    <w:rPr>
      <w:rFonts w:ascii="Times New Roman" w:hAnsi="Times New Roman" w:cs="Times New Roman"/>
      <w:sz w:val="20"/>
      <w:szCs w:val="20"/>
    </w:rPr>
  </w:style>
  <w:style w:type="paragraph" w:customStyle="1" w:styleId="Style2">
    <w:name w:val="Style2"/>
    <w:basedOn w:val="a"/>
    <w:uiPriority w:val="99"/>
    <w:rsid w:val="003A20FF"/>
    <w:pPr>
      <w:autoSpaceDE w:val="0"/>
      <w:autoSpaceDN w:val="0"/>
      <w:adjustRightInd w:val="0"/>
    </w:pPr>
    <w:rPr>
      <w:rFonts w:ascii="Times New Roman" w:eastAsia="Times New Roman" w:hAnsi="Times New Roman" w:cs="Times New Roman"/>
      <w:color w:val="auto"/>
      <w:lang w:bidi="ar-SA"/>
    </w:rPr>
  </w:style>
  <w:style w:type="paragraph" w:customStyle="1" w:styleId="Style1">
    <w:name w:val="Style1"/>
    <w:basedOn w:val="a"/>
    <w:rsid w:val="003A20FF"/>
    <w:pPr>
      <w:autoSpaceDE w:val="0"/>
      <w:autoSpaceDN w:val="0"/>
      <w:adjustRightInd w:val="0"/>
    </w:pPr>
    <w:rPr>
      <w:rFonts w:ascii="Times New Roman" w:eastAsia="Times New Roman" w:hAnsi="Times New Roman" w:cs="Times New Roman"/>
      <w:color w:val="auto"/>
      <w:lang w:bidi="ar-SA"/>
    </w:rPr>
  </w:style>
  <w:style w:type="character" w:customStyle="1" w:styleId="FontStyle14">
    <w:name w:val="Font Style14"/>
    <w:rsid w:val="003A20FF"/>
    <w:rPr>
      <w:rFonts w:ascii="Times New Roman" w:hAnsi="Times New Roman" w:cs="Times New Roman"/>
      <w:sz w:val="20"/>
      <w:szCs w:val="20"/>
    </w:rPr>
  </w:style>
  <w:style w:type="paragraph" w:customStyle="1" w:styleId="Style4">
    <w:name w:val="Style4"/>
    <w:basedOn w:val="a"/>
    <w:rsid w:val="003A20FF"/>
    <w:pPr>
      <w:autoSpaceDE w:val="0"/>
      <w:autoSpaceDN w:val="0"/>
      <w:adjustRightInd w:val="0"/>
    </w:pPr>
    <w:rPr>
      <w:rFonts w:ascii="Times New Roman" w:eastAsia="Times New Roman" w:hAnsi="Times New Roman" w:cs="Times New Roman"/>
      <w:color w:val="auto"/>
      <w:lang w:bidi="ar-SA"/>
    </w:rPr>
  </w:style>
  <w:style w:type="character" w:customStyle="1" w:styleId="FontStyle35">
    <w:name w:val="Font Style35"/>
    <w:rsid w:val="003A20FF"/>
    <w:rPr>
      <w:rFonts w:ascii="Times New Roman" w:hAnsi="Times New Roman" w:cs="Times New Roman"/>
      <w:sz w:val="20"/>
      <w:szCs w:val="20"/>
    </w:rPr>
  </w:style>
  <w:style w:type="paragraph" w:customStyle="1" w:styleId="2ff4">
    <w:name w:val="Стиль2"/>
    <w:basedOn w:val="aff2"/>
    <w:link w:val="2ff5"/>
    <w:qFormat/>
    <w:rsid w:val="003A20FF"/>
    <w:pPr>
      <w:spacing w:before="0" w:beforeAutospacing="0" w:after="0" w:afterAutospacing="0"/>
      <w:ind w:firstLine="709"/>
      <w:jc w:val="both"/>
    </w:pPr>
    <w:rPr>
      <w:sz w:val="16"/>
      <w:szCs w:val="16"/>
    </w:rPr>
  </w:style>
  <w:style w:type="character" w:customStyle="1" w:styleId="2ff5">
    <w:name w:val="Стиль2 Знак"/>
    <w:link w:val="2ff4"/>
    <w:rsid w:val="003A20FF"/>
    <w:rPr>
      <w:rFonts w:ascii="Times New Roman" w:eastAsia="Times New Roman" w:hAnsi="Times New Roman" w:cs="Times New Roman"/>
      <w:sz w:val="16"/>
      <w:szCs w:val="16"/>
      <w:lang w:bidi="ar-SA"/>
    </w:rPr>
  </w:style>
  <w:style w:type="character" w:customStyle="1" w:styleId="af0">
    <w:name w:val="Без интервала Знак"/>
    <w:link w:val="af"/>
    <w:uiPriority w:val="1"/>
    <w:rsid w:val="003A20FF"/>
    <w:rPr>
      <w:color w:val="000000"/>
    </w:rPr>
  </w:style>
  <w:style w:type="paragraph" w:styleId="2ff6">
    <w:name w:val="Quote"/>
    <w:basedOn w:val="a"/>
    <w:next w:val="a"/>
    <w:link w:val="2ff7"/>
    <w:uiPriority w:val="29"/>
    <w:qFormat/>
    <w:rsid w:val="003A20FF"/>
    <w:pPr>
      <w:widowControl/>
    </w:pPr>
    <w:rPr>
      <w:rFonts w:ascii="Times New Roman" w:eastAsia="Times New Roman" w:hAnsi="Times New Roman" w:cs="Times New Roman"/>
      <w:i/>
      <w:iCs/>
      <w:lang w:bidi="ar-SA"/>
    </w:rPr>
  </w:style>
  <w:style w:type="character" w:customStyle="1" w:styleId="2ff7">
    <w:name w:val="Цитата 2 Знак"/>
    <w:basedOn w:val="a0"/>
    <w:link w:val="2ff6"/>
    <w:uiPriority w:val="29"/>
    <w:rsid w:val="003A20FF"/>
    <w:rPr>
      <w:rFonts w:ascii="Times New Roman" w:eastAsia="Times New Roman" w:hAnsi="Times New Roman" w:cs="Times New Roman"/>
      <w:i/>
      <w:iCs/>
      <w:color w:val="000000"/>
      <w:lang w:bidi="ar-SA"/>
    </w:rPr>
  </w:style>
  <w:style w:type="paragraph" w:styleId="afff9">
    <w:name w:val="Intense Quote"/>
    <w:basedOn w:val="a"/>
    <w:next w:val="a"/>
    <w:link w:val="afffa"/>
    <w:uiPriority w:val="30"/>
    <w:qFormat/>
    <w:rsid w:val="003A20FF"/>
    <w:pPr>
      <w:widowControl/>
      <w:pBdr>
        <w:bottom w:val="single" w:sz="4" w:space="4" w:color="4F81BD"/>
      </w:pBdr>
      <w:spacing w:before="200" w:after="280"/>
      <w:ind w:left="936" w:right="936"/>
    </w:pPr>
    <w:rPr>
      <w:rFonts w:ascii="Times New Roman" w:eastAsia="Times New Roman" w:hAnsi="Times New Roman" w:cs="Times New Roman"/>
      <w:b/>
      <w:bCs/>
      <w:i/>
      <w:iCs/>
      <w:color w:val="4F81BD"/>
      <w:lang w:bidi="ar-SA"/>
    </w:rPr>
  </w:style>
  <w:style w:type="character" w:customStyle="1" w:styleId="afffa">
    <w:name w:val="Выделенная цитата Знак"/>
    <w:basedOn w:val="a0"/>
    <w:link w:val="afff9"/>
    <w:uiPriority w:val="30"/>
    <w:rsid w:val="003A20FF"/>
    <w:rPr>
      <w:rFonts w:ascii="Times New Roman" w:eastAsia="Times New Roman" w:hAnsi="Times New Roman" w:cs="Times New Roman"/>
      <w:b/>
      <w:bCs/>
      <w:i/>
      <w:iCs/>
      <w:color w:val="4F81BD"/>
      <w:lang w:bidi="ar-SA"/>
    </w:rPr>
  </w:style>
  <w:style w:type="character" w:styleId="afffb">
    <w:name w:val="Subtle Emphasis"/>
    <w:uiPriority w:val="19"/>
    <w:qFormat/>
    <w:rsid w:val="003A20FF"/>
    <w:rPr>
      <w:i/>
      <w:iCs/>
      <w:color w:val="808080"/>
    </w:rPr>
  </w:style>
  <w:style w:type="character" w:styleId="afffc">
    <w:name w:val="Intense Emphasis"/>
    <w:uiPriority w:val="21"/>
    <w:qFormat/>
    <w:rsid w:val="003A20FF"/>
    <w:rPr>
      <w:b/>
      <w:bCs/>
      <w:i/>
      <w:iCs/>
      <w:color w:val="4F81BD"/>
    </w:rPr>
  </w:style>
  <w:style w:type="character" w:styleId="afffd">
    <w:name w:val="Subtle Reference"/>
    <w:uiPriority w:val="31"/>
    <w:qFormat/>
    <w:rsid w:val="003A20FF"/>
    <w:rPr>
      <w:smallCaps/>
      <w:color w:val="C0504D"/>
      <w:u w:val="single"/>
    </w:rPr>
  </w:style>
  <w:style w:type="character" w:styleId="afffe">
    <w:name w:val="Intense Reference"/>
    <w:uiPriority w:val="32"/>
    <w:qFormat/>
    <w:rsid w:val="003A20FF"/>
    <w:rPr>
      <w:b/>
      <w:bCs/>
      <w:smallCaps/>
      <w:color w:val="C0504D"/>
      <w:spacing w:val="5"/>
      <w:u w:val="single"/>
    </w:rPr>
  </w:style>
  <w:style w:type="character" w:styleId="affff">
    <w:name w:val="Book Title"/>
    <w:uiPriority w:val="33"/>
    <w:qFormat/>
    <w:rsid w:val="003A20FF"/>
    <w:rPr>
      <w:b/>
      <w:bCs/>
      <w:smallCaps/>
      <w:spacing w:val="5"/>
    </w:rPr>
  </w:style>
  <w:style w:type="paragraph" w:customStyle="1" w:styleId="alsta">
    <w:name w:val="alsta"/>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stc">
    <w:name w:val="alstc"/>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11">
    <w:name w:val="Нет списка11"/>
    <w:next w:val="a2"/>
    <w:uiPriority w:val="99"/>
    <w:semiHidden/>
    <w:unhideWhenUsed/>
    <w:rsid w:val="003A20FF"/>
  </w:style>
  <w:style w:type="numbering" w:customStyle="1" w:styleId="1110">
    <w:name w:val="Нет списка111"/>
    <w:next w:val="a2"/>
    <w:uiPriority w:val="99"/>
    <w:semiHidden/>
    <w:unhideWhenUsed/>
    <w:rsid w:val="003A20FF"/>
  </w:style>
  <w:style w:type="character" w:customStyle="1" w:styleId="FontStyle13">
    <w:name w:val="Font Style13"/>
    <w:rsid w:val="003A20FF"/>
    <w:rPr>
      <w:rFonts w:ascii="Times New Roman" w:eastAsia="Calibri" w:hAnsi="Times New Roman" w:cs="Times New Roman"/>
      <w:sz w:val="24"/>
      <w:szCs w:val="24"/>
      <w:lang w:val="ru-RU" w:eastAsia="en-US" w:bidi="ar-SA"/>
    </w:rPr>
  </w:style>
  <w:style w:type="character" w:customStyle="1" w:styleId="FontStyle11">
    <w:name w:val="Font Style11"/>
    <w:uiPriority w:val="99"/>
    <w:rsid w:val="003A20FF"/>
    <w:rPr>
      <w:rFonts w:ascii="Times New Roman" w:hAnsi="Times New Roman" w:cs="Times New Roman"/>
      <w:sz w:val="26"/>
      <w:szCs w:val="26"/>
    </w:rPr>
  </w:style>
  <w:style w:type="paragraph" w:customStyle="1" w:styleId="affff0">
    <w:name w:val="Знак"/>
    <w:basedOn w:val="a"/>
    <w:rsid w:val="003A20FF"/>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rwrro">
    <w:name w:val="rwrro"/>
    <w:rsid w:val="003A20FF"/>
  </w:style>
  <w:style w:type="paragraph" w:customStyle="1" w:styleId="FR2">
    <w:name w:val="FR2"/>
    <w:rsid w:val="003A20FF"/>
    <w:pPr>
      <w:overflowPunct w:val="0"/>
      <w:autoSpaceDE w:val="0"/>
      <w:autoSpaceDN w:val="0"/>
      <w:adjustRightInd w:val="0"/>
      <w:spacing w:after="200" w:line="276" w:lineRule="auto"/>
      <w:jc w:val="both"/>
      <w:textAlignment w:val="baseline"/>
    </w:pPr>
    <w:rPr>
      <w:rFonts w:ascii="Arial Narrow" w:eastAsiaTheme="minorEastAsia" w:hAnsi="Arial Narrow" w:cstheme="minorBidi"/>
      <w:sz w:val="28"/>
      <w:szCs w:val="22"/>
      <w:lang w:bidi="ar-SA"/>
    </w:rPr>
  </w:style>
  <w:style w:type="paragraph" w:customStyle="1" w:styleId="BodyText21">
    <w:name w:val="Body Text 21"/>
    <w:basedOn w:val="a"/>
    <w:rsid w:val="003A20FF"/>
    <w:pPr>
      <w:widowControl/>
      <w:spacing w:after="200" w:line="276" w:lineRule="auto"/>
      <w:ind w:firstLine="720"/>
    </w:pPr>
    <w:rPr>
      <w:rFonts w:ascii="Times New Roman" w:eastAsiaTheme="minorEastAsia" w:hAnsi="Times New Roman" w:cstheme="minorBidi"/>
      <w:b/>
      <w:i/>
      <w:color w:val="auto"/>
      <w:szCs w:val="22"/>
      <w:lang w:bidi="ar-SA"/>
    </w:rPr>
  </w:style>
  <w:style w:type="paragraph" w:customStyle="1" w:styleId="FR1">
    <w:name w:val="FR1"/>
    <w:rsid w:val="003A20FF"/>
    <w:pPr>
      <w:overflowPunct w:val="0"/>
      <w:autoSpaceDE w:val="0"/>
      <w:autoSpaceDN w:val="0"/>
      <w:adjustRightInd w:val="0"/>
      <w:spacing w:after="200" w:line="276" w:lineRule="auto"/>
      <w:ind w:firstLine="709"/>
      <w:jc w:val="both"/>
      <w:textAlignment w:val="baseline"/>
    </w:pPr>
    <w:rPr>
      <w:rFonts w:asciiTheme="minorHAnsi" w:eastAsiaTheme="minorEastAsia" w:hAnsiTheme="minorHAnsi" w:cstheme="minorBidi"/>
      <w:i/>
      <w:szCs w:val="22"/>
      <w:lang w:bidi="ar-SA"/>
    </w:rPr>
  </w:style>
  <w:style w:type="paragraph" w:styleId="HTML">
    <w:name w:val="HTML Preformatted"/>
    <w:basedOn w:val="a"/>
    <w:link w:val="HTML0"/>
    <w:rsid w:val="003A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EastAsia" w:hAnsi="Courier New" w:cs="Courier New"/>
      <w:color w:val="auto"/>
      <w:sz w:val="20"/>
      <w:szCs w:val="22"/>
      <w:lang w:bidi="ar-SA"/>
    </w:rPr>
  </w:style>
  <w:style w:type="character" w:customStyle="1" w:styleId="HTML0">
    <w:name w:val="Стандартный HTML Знак"/>
    <w:basedOn w:val="a0"/>
    <w:link w:val="HTML"/>
    <w:rsid w:val="003A20FF"/>
    <w:rPr>
      <w:rFonts w:ascii="Courier New" w:eastAsiaTheme="minorEastAsia" w:hAnsi="Courier New" w:cs="Courier New"/>
      <w:sz w:val="20"/>
      <w:szCs w:val="22"/>
      <w:lang w:bidi="ar-SA"/>
    </w:rPr>
  </w:style>
  <w:style w:type="table" w:customStyle="1" w:styleId="2ff8">
    <w:name w:val="Сетка таблицы2"/>
    <w:basedOn w:val="a1"/>
    <w:next w:val="ae"/>
    <w:uiPriority w:val="59"/>
    <w:rsid w:val="003A20FF"/>
    <w:pPr>
      <w:widowControl/>
      <w:spacing w:after="200" w:line="276" w:lineRule="auto"/>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next w:val="ae"/>
    <w:uiPriority w:val="59"/>
    <w:rsid w:val="003A20FF"/>
    <w:pPr>
      <w:widowControl/>
      <w:spacing w:after="200" w:line="276" w:lineRule="auto"/>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Цитата Знак"/>
    <w:link w:val="afff3"/>
    <w:uiPriority w:val="29"/>
    <w:rsid w:val="003A20FF"/>
    <w:rPr>
      <w:rFonts w:ascii="Times New Roman" w:eastAsia="Times New Roman" w:hAnsi="Times New Roman" w:cs="Times New Roman"/>
      <w:sz w:val="28"/>
      <w:shd w:val="clear" w:color="auto" w:fill="FFFFFF"/>
      <w:lang w:bidi="ar-SA"/>
    </w:rPr>
  </w:style>
  <w:style w:type="paragraph" w:styleId="affff1">
    <w:name w:val="TOC Heading"/>
    <w:basedOn w:val="1"/>
    <w:next w:val="a"/>
    <w:uiPriority w:val="39"/>
    <w:unhideWhenUsed/>
    <w:qFormat/>
    <w:rsid w:val="003A20FF"/>
    <w:pPr>
      <w:outlineLvl w:val="9"/>
    </w:pPr>
    <w:rPr>
      <w:lang w:eastAsia="ru-RU"/>
    </w:rPr>
  </w:style>
  <w:style w:type="table" w:customStyle="1" w:styleId="49">
    <w:name w:val="Сетка таблицы4"/>
    <w:basedOn w:val="a1"/>
    <w:next w:val="ae"/>
    <w:uiPriority w:val="59"/>
    <w:rsid w:val="003A20FF"/>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1"/>
    <w:next w:val="ae"/>
    <w:uiPriority w:val="59"/>
    <w:rsid w:val="003A20FF"/>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A20FF"/>
  </w:style>
  <w:style w:type="paragraph" w:styleId="affff2">
    <w:name w:val="Document Map"/>
    <w:basedOn w:val="a"/>
    <w:link w:val="affff3"/>
    <w:rsid w:val="003A20FF"/>
    <w:pPr>
      <w:widowControl/>
    </w:pPr>
    <w:rPr>
      <w:rFonts w:ascii="Lucida Grande CY" w:eastAsiaTheme="minorEastAsia" w:hAnsi="Lucida Grande CY" w:cs="Lucida Grande CY"/>
      <w:color w:val="auto"/>
      <w:lang w:bidi="ar-SA"/>
    </w:rPr>
  </w:style>
  <w:style w:type="character" w:customStyle="1" w:styleId="affff3">
    <w:name w:val="Схема документа Знак"/>
    <w:basedOn w:val="a0"/>
    <w:link w:val="affff2"/>
    <w:rsid w:val="003A20FF"/>
    <w:rPr>
      <w:rFonts w:ascii="Lucida Grande CY" w:eastAsiaTheme="minorEastAsia" w:hAnsi="Lucida Grande CY" w:cs="Lucida Grande CY"/>
      <w:lang w:bidi="ar-SA"/>
    </w:rPr>
  </w:style>
  <w:style w:type="paragraph" w:customStyle="1" w:styleId="affff4">
    <w:name w:val="Пж Курсив"/>
    <w:basedOn w:val="af7"/>
    <w:rsid w:val="003A20FF"/>
    <w:rPr>
      <w:b/>
      <w:bCs/>
      <w:i/>
      <w:iCs/>
    </w:rPr>
  </w:style>
  <w:style w:type="character" w:customStyle="1" w:styleId="1d">
    <w:name w:val="Основной текст Знак1"/>
    <w:uiPriority w:val="99"/>
    <w:semiHidden/>
    <w:rsid w:val="003A20FF"/>
    <w:rPr>
      <w:sz w:val="22"/>
      <w:szCs w:val="22"/>
      <w:lang w:eastAsia="en-US"/>
    </w:rPr>
  </w:style>
  <w:style w:type="character" w:customStyle="1" w:styleId="222">
    <w:name w:val="Заголовок №2 (2)_"/>
    <w:link w:val="2210"/>
    <w:rsid w:val="003A20FF"/>
    <w:rPr>
      <w:b/>
      <w:bCs/>
      <w:sz w:val="25"/>
      <w:szCs w:val="25"/>
      <w:shd w:val="clear" w:color="auto" w:fill="FFFFFF"/>
    </w:rPr>
  </w:style>
  <w:style w:type="paragraph" w:customStyle="1" w:styleId="2210">
    <w:name w:val="Заголовок №2 (2)1"/>
    <w:basedOn w:val="a"/>
    <w:link w:val="222"/>
    <w:rsid w:val="003A20FF"/>
    <w:pPr>
      <w:widowControl/>
      <w:shd w:val="clear" w:color="auto" w:fill="FFFFFF"/>
      <w:spacing w:before="180" w:after="180" w:line="240" w:lineRule="atLeast"/>
      <w:jc w:val="both"/>
      <w:outlineLvl w:val="1"/>
    </w:pPr>
    <w:rPr>
      <w:b/>
      <w:bCs/>
      <w:color w:val="auto"/>
      <w:sz w:val="25"/>
      <w:szCs w:val="25"/>
    </w:rPr>
  </w:style>
  <w:style w:type="paragraph" w:customStyle="1" w:styleId="-12">
    <w:name w:val="Цветной список - Акцент 12"/>
    <w:basedOn w:val="a"/>
    <w:qFormat/>
    <w:rsid w:val="003A20FF"/>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A20FF"/>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3A20FF"/>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Zag2">
    <w:name w:val="Zag_2"/>
    <w:basedOn w:val="a"/>
    <w:rsid w:val="003A20FF"/>
    <w:pPr>
      <w:autoSpaceDE w:val="0"/>
      <w:autoSpaceDN w:val="0"/>
      <w:adjustRightInd w:val="0"/>
      <w:spacing w:after="129" w:line="291" w:lineRule="exact"/>
      <w:ind w:firstLine="709"/>
      <w:jc w:val="center"/>
    </w:pPr>
    <w:rPr>
      <w:rFonts w:ascii="Times New Roman" w:eastAsia="Times New Roman" w:hAnsi="Times New Roman" w:cs="Times New Roman"/>
      <w:b/>
      <w:bCs/>
      <w:sz w:val="28"/>
      <w:lang w:val="en-US" w:bidi="ar-SA"/>
    </w:rPr>
  </w:style>
  <w:style w:type="paragraph" w:customStyle="1" w:styleId="1e">
    <w:name w:val="Номер 1"/>
    <w:basedOn w:val="1"/>
    <w:qFormat/>
    <w:rsid w:val="003A20FF"/>
    <w:pPr>
      <w:keepLines w:val="0"/>
      <w:suppressAutoHyphens/>
      <w:autoSpaceDE w:val="0"/>
      <w:autoSpaceDN w:val="0"/>
      <w:adjustRightInd w:val="0"/>
      <w:spacing w:before="360" w:after="240"/>
    </w:pPr>
    <w:rPr>
      <w:rFonts w:eastAsia="Times New Roman"/>
      <w:bCs w:val="0"/>
      <w:szCs w:val="20"/>
      <w:lang w:eastAsia="ru-RU"/>
    </w:rPr>
  </w:style>
  <w:style w:type="paragraph" w:customStyle="1" w:styleId="affff5">
    <w:name w:val="О_Т"/>
    <w:basedOn w:val="a"/>
    <w:link w:val="affff6"/>
    <w:rsid w:val="003A20FF"/>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ff6">
    <w:name w:val="О_Т Знак"/>
    <w:basedOn w:val="a0"/>
    <w:link w:val="affff5"/>
    <w:rsid w:val="003A20FF"/>
    <w:rPr>
      <w:rFonts w:ascii="Arial" w:eastAsia="Times New Roman" w:hAnsi="Arial" w:cs="Times New Roman"/>
      <w:sz w:val="28"/>
      <w:szCs w:val="28"/>
      <w:lang w:bidi="ar-SA"/>
    </w:rPr>
  </w:style>
  <w:style w:type="paragraph" w:customStyle="1" w:styleId="223">
    <w:name w:val="Основной текст 22"/>
    <w:basedOn w:val="a"/>
    <w:rsid w:val="003A20FF"/>
    <w:pPr>
      <w:widowControl/>
      <w:ind w:firstLine="709"/>
      <w:jc w:val="both"/>
    </w:pPr>
    <w:rPr>
      <w:rFonts w:ascii="Times New Roman" w:eastAsia="Times New Roman" w:hAnsi="Times New Roman" w:cs="Times New Roman"/>
      <w:color w:val="auto"/>
      <w:lang w:bidi="ar-SA"/>
    </w:rPr>
  </w:style>
  <w:style w:type="character" w:customStyle="1" w:styleId="articleseparator1">
    <w:name w:val="article_separator1"/>
    <w:basedOn w:val="a0"/>
    <w:rsid w:val="003A20FF"/>
    <w:rPr>
      <w:vanish/>
      <w:webHidden w:val="0"/>
      <w:specVanish w:val="0"/>
    </w:rPr>
  </w:style>
  <w:style w:type="character" w:customStyle="1" w:styleId="1f">
    <w:name w:val="Сноска1"/>
    <w:uiPriority w:val="99"/>
    <w:rsid w:val="003A20FF"/>
    <w:rPr>
      <w:rFonts w:ascii="Times New Roman" w:hAnsi="Times New Roman" w:cs="Times New Roman"/>
      <w:vertAlign w:val="superscript"/>
    </w:rPr>
  </w:style>
  <w:style w:type="paragraph" w:customStyle="1" w:styleId="3f">
    <w:name w:val="Стиль3"/>
    <w:basedOn w:val="3"/>
    <w:link w:val="3f0"/>
    <w:qFormat/>
    <w:rsid w:val="003A20FF"/>
    <w:rPr>
      <w:b/>
      <w:i w:val="0"/>
    </w:rPr>
  </w:style>
  <w:style w:type="paragraph" w:customStyle="1" w:styleId="224">
    <w:name w:val="Стиль22"/>
    <w:basedOn w:val="3f"/>
    <w:link w:val="225"/>
    <w:qFormat/>
    <w:rsid w:val="003A20FF"/>
  </w:style>
  <w:style w:type="character" w:customStyle="1" w:styleId="3f0">
    <w:name w:val="Стиль3 Знак"/>
    <w:basedOn w:val="30"/>
    <w:link w:val="3f"/>
    <w:rsid w:val="003A20FF"/>
    <w:rPr>
      <w:rFonts w:ascii="Times New Roman" w:eastAsiaTheme="majorEastAsia" w:hAnsi="Times New Roman" w:cs="Times New Roman"/>
      <w:b/>
      <w:bCs/>
      <w:i/>
      <w:sz w:val="28"/>
      <w:szCs w:val="28"/>
      <w:lang w:eastAsia="en-US" w:bidi="ar-SA"/>
    </w:rPr>
  </w:style>
  <w:style w:type="paragraph" w:customStyle="1" w:styleId="112">
    <w:name w:val="Стиль11"/>
    <w:basedOn w:val="1"/>
    <w:link w:val="113"/>
    <w:qFormat/>
    <w:rsid w:val="003A20FF"/>
  </w:style>
  <w:style w:type="character" w:customStyle="1" w:styleId="225">
    <w:name w:val="Стиль22 Знак"/>
    <w:basedOn w:val="3f0"/>
    <w:link w:val="224"/>
    <w:rsid w:val="003A20FF"/>
    <w:rPr>
      <w:rFonts w:ascii="Times New Roman" w:eastAsiaTheme="majorEastAsia" w:hAnsi="Times New Roman" w:cs="Times New Roman"/>
      <w:b/>
      <w:bCs/>
      <w:i/>
      <w:sz w:val="28"/>
      <w:szCs w:val="28"/>
      <w:lang w:eastAsia="en-US" w:bidi="ar-SA"/>
    </w:rPr>
  </w:style>
  <w:style w:type="character" w:customStyle="1" w:styleId="af2">
    <w:name w:val="Абзац списка Знак"/>
    <w:link w:val="af1"/>
    <w:uiPriority w:val="34"/>
    <w:locked/>
    <w:rsid w:val="003A20FF"/>
    <w:rPr>
      <w:rFonts w:asciiTheme="minorHAnsi" w:eastAsiaTheme="minorEastAsia" w:hAnsiTheme="minorHAnsi" w:cstheme="minorBidi"/>
      <w:sz w:val="22"/>
      <w:szCs w:val="22"/>
      <w:lang w:bidi="ar-SA"/>
    </w:rPr>
  </w:style>
  <w:style w:type="character" w:customStyle="1" w:styleId="113">
    <w:name w:val="Стиль11 Знак"/>
    <w:basedOn w:val="10"/>
    <w:link w:val="112"/>
    <w:rsid w:val="003A20FF"/>
    <w:rPr>
      <w:rFonts w:ascii="Times New Roman" w:eastAsiaTheme="majorEastAsia" w:hAnsi="Times New Roman" w:cs="Times New Roman"/>
      <w:b/>
      <w:bCs/>
      <w:sz w:val="28"/>
      <w:szCs w:val="28"/>
      <w:lang w:eastAsia="en-US" w:bidi="ar-SA"/>
    </w:rPr>
  </w:style>
  <w:style w:type="paragraph" w:customStyle="1" w:styleId="p1">
    <w:name w:val="p1"/>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5">
    <w:name w:val="s5"/>
    <w:basedOn w:val="a0"/>
    <w:rsid w:val="003A20FF"/>
  </w:style>
  <w:style w:type="character" w:customStyle="1" w:styleId="s1">
    <w:name w:val="s1"/>
    <w:basedOn w:val="a0"/>
    <w:rsid w:val="003A20FF"/>
  </w:style>
  <w:style w:type="character" w:customStyle="1" w:styleId="s2">
    <w:name w:val="s2"/>
    <w:basedOn w:val="a0"/>
    <w:rsid w:val="003A20FF"/>
  </w:style>
  <w:style w:type="character" w:customStyle="1" w:styleId="s3">
    <w:name w:val="s3"/>
    <w:basedOn w:val="a0"/>
    <w:rsid w:val="003A20FF"/>
  </w:style>
  <w:style w:type="paragraph" w:customStyle="1" w:styleId="p4">
    <w:name w:val="p4"/>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Zag3">
    <w:name w:val="Zag_3"/>
    <w:basedOn w:val="a"/>
    <w:uiPriority w:val="99"/>
    <w:rsid w:val="003A20FF"/>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zag4">
    <w:name w:val="zag_4"/>
    <w:basedOn w:val="a"/>
    <w:uiPriority w:val="99"/>
    <w:rsid w:val="003A20FF"/>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character" w:customStyle="1" w:styleId="240">
    <w:name w:val="Заголовок №24"/>
    <w:basedOn w:val="2fb"/>
    <w:rsid w:val="003A20FF"/>
    <w:rPr>
      <w:rFonts w:ascii="Microsoft Sans Serif" w:eastAsia="Times New Roman" w:hAnsi="Microsoft Sans Serif" w:cs="Microsoft Sans Serif"/>
      <w:b/>
      <w:bCs/>
      <w:i w:val="0"/>
      <w:iCs w:val="0"/>
      <w:smallCaps w:val="0"/>
      <w:strike w:val="0"/>
      <w:sz w:val="18"/>
      <w:szCs w:val="18"/>
      <w:u w:val="none"/>
      <w:shd w:val="clear" w:color="auto" w:fill="FFFFFF"/>
    </w:rPr>
  </w:style>
  <w:style w:type="character" w:customStyle="1" w:styleId="231">
    <w:name w:val="Заголовок №23"/>
    <w:basedOn w:val="2fb"/>
    <w:rsid w:val="003A20FF"/>
    <w:rPr>
      <w:rFonts w:ascii="Microsoft Sans Serif" w:eastAsia="Times New Roman" w:hAnsi="Microsoft Sans Serif" w:cs="Microsoft Sans Serif"/>
      <w:b/>
      <w:bCs/>
      <w:i w:val="0"/>
      <w:iCs w:val="0"/>
      <w:smallCaps w:val="0"/>
      <w:strike w:val="0"/>
      <w:sz w:val="18"/>
      <w:szCs w:val="18"/>
      <w:u w:val="none"/>
      <w:shd w:val="clear" w:color="auto" w:fill="FFFFFF"/>
    </w:rPr>
  </w:style>
  <w:style w:type="character" w:customStyle="1" w:styleId="226">
    <w:name w:val="Заголовок №22"/>
    <w:basedOn w:val="2fb"/>
    <w:rsid w:val="003A20FF"/>
    <w:rPr>
      <w:rFonts w:ascii="Microsoft Sans Serif" w:eastAsia="Times New Roman" w:hAnsi="Microsoft Sans Serif" w:cs="Microsoft Sans Serif"/>
      <w:b/>
      <w:bCs/>
      <w:i w:val="0"/>
      <w:iCs w:val="0"/>
      <w:smallCaps w:val="0"/>
      <w:strike w:val="0"/>
      <w:sz w:val="18"/>
      <w:szCs w:val="18"/>
      <w:u w:val="none"/>
      <w:shd w:val="clear" w:color="auto" w:fill="FFFFFF"/>
    </w:rPr>
  </w:style>
  <w:style w:type="paragraph" w:customStyle="1" w:styleId="212">
    <w:name w:val="Заголовок №21"/>
    <w:basedOn w:val="a"/>
    <w:rsid w:val="003A20FF"/>
    <w:pPr>
      <w:widowControl/>
      <w:shd w:val="clear" w:color="auto" w:fill="FFFFFF"/>
      <w:spacing w:before="60" w:line="211" w:lineRule="exact"/>
      <w:ind w:firstLine="280"/>
      <w:jc w:val="both"/>
      <w:outlineLvl w:val="1"/>
    </w:pPr>
    <w:rPr>
      <w:rFonts w:ascii="Microsoft Sans Serif" w:eastAsiaTheme="minorEastAsia" w:hAnsi="Microsoft Sans Serif" w:cs="Microsoft Sans Serif"/>
      <w:b/>
      <w:bCs/>
      <w:color w:val="auto"/>
      <w:sz w:val="18"/>
      <w:szCs w:val="18"/>
      <w:lang w:bidi="ar-SA"/>
    </w:rPr>
  </w:style>
  <w:style w:type="paragraph" w:customStyle="1" w:styleId="4a">
    <w:name w:val="Заг 4"/>
    <w:basedOn w:val="a"/>
    <w:rsid w:val="003A20FF"/>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sz w:val="23"/>
      <w:szCs w:val="23"/>
      <w:lang w:bidi="ar-SA"/>
    </w:rPr>
  </w:style>
  <w:style w:type="paragraph" w:customStyle="1" w:styleId="affff7">
    <w:name w:val="Ξαϋχνϋι"/>
    <w:basedOn w:val="a"/>
    <w:uiPriority w:val="99"/>
    <w:rsid w:val="003A20FF"/>
    <w:pPr>
      <w:autoSpaceDE w:val="0"/>
      <w:autoSpaceDN w:val="0"/>
      <w:adjustRightInd w:val="0"/>
    </w:pPr>
    <w:rPr>
      <w:rFonts w:ascii="Times New Roman" w:eastAsia="Times New Roman" w:hAnsi="Times New Roman" w:cs="Times New Roman"/>
      <w:lang w:val="en-US" w:bidi="ar-SA"/>
    </w:rPr>
  </w:style>
  <w:style w:type="paragraph" w:customStyle="1" w:styleId="affff8">
    <w:name w:val="Νξβϋι"/>
    <w:basedOn w:val="a"/>
    <w:uiPriority w:val="99"/>
    <w:rsid w:val="003A20FF"/>
    <w:pPr>
      <w:autoSpaceDE w:val="0"/>
      <w:autoSpaceDN w:val="0"/>
      <w:adjustRightInd w:val="0"/>
    </w:pPr>
    <w:rPr>
      <w:rFonts w:ascii="Times New Roman" w:eastAsia="Times New Roman" w:hAnsi="Times New Roman" w:cs="Times New Roman"/>
      <w:lang w:val="en-US" w:bidi="ar-SA"/>
    </w:rPr>
  </w:style>
  <w:style w:type="character" w:customStyle="1" w:styleId="af8">
    <w:name w:val="Основной Знак"/>
    <w:link w:val="af7"/>
    <w:rsid w:val="003A20FF"/>
    <w:rPr>
      <w:rFonts w:ascii="NewtonCSanPin" w:eastAsia="Times New Roman" w:hAnsi="NewtonCSanPin" w:cs="NewtonCSanPin"/>
      <w:color w:val="000000"/>
      <w:sz w:val="21"/>
      <w:szCs w:val="21"/>
      <w:lang w:bidi="ar-SA"/>
    </w:rPr>
  </w:style>
  <w:style w:type="character" w:customStyle="1" w:styleId="afa">
    <w:name w:val="Буллит Знак"/>
    <w:basedOn w:val="af8"/>
    <w:link w:val="af9"/>
    <w:rsid w:val="003A20FF"/>
    <w:rPr>
      <w:rFonts w:ascii="NewtonCSanPin" w:eastAsia="Times New Roman" w:hAnsi="NewtonCSanPin" w:cs="NewtonCSanPin"/>
      <w:color w:val="000000"/>
      <w:sz w:val="21"/>
      <w:szCs w:val="21"/>
      <w:lang w:bidi="ar-SA"/>
    </w:rPr>
  </w:style>
  <w:style w:type="paragraph" w:customStyle="1" w:styleId="affff9">
    <w:name w:val="Буллит Курсив"/>
    <w:basedOn w:val="af9"/>
    <w:link w:val="affffa"/>
    <w:uiPriority w:val="99"/>
    <w:rsid w:val="003A20FF"/>
    <w:rPr>
      <w:i/>
      <w:iCs/>
    </w:rPr>
  </w:style>
  <w:style w:type="character" w:customStyle="1" w:styleId="affffa">
    <w:name w:val="Буллит Курсив Знак"/>
    <w:link w:val="affff9"/>
    <w:uiPriority w:val="99"/>
    <w:rsid w:val="003A20FF"/>
    <w:rPr>
      <w:rFonts w:ascii="NewtonCSanPin" w:eastAsia="Times New Roman" w:hAnsi="NewtonCSanPin" w:cs="NewtonCSanPin"/>
      <w:i/>
      <w:iCs/>
      <w:color w:val="000000"/>
      <w:sz w:val="21"/>
      <w:szCs w:val="21"/>
      <w:lang w:bidi="ar-SA"/>
    </w:rPr>
  </w:style>
  <w:style w:type="paragraph" w:customStyle="1" w:styleId="3f1">
    <w:name w:val="Заголовок 3+"/>
    <w:basedOn w:val="a"/>
    <w:rsid w:val="003A20FF"/>
    <w:pPr>
      <w:overflowPunct w:val="0"/>
      <w:autoSpaceDE w:val="0"/>
      <w:autoSpaceDN w:val="0"/>
      <w:adjustRightInd w:val="0"/>
      <w:spacing w:before="240"/>
      <w:jc w:val="center"/>
      <w:textAlignment w:val="baseline"/>
    </w:pPr>
    <w:rPr>
      <w:rFonts w:ascii="Times New Roman" w:eastAsia="Times New Roman" w:hAnsi="Times New Roman" w:cs="Times New Roman"/>
      <w:b/>
      <w:color w:val="auto"/>
      <w:sz w:val="28"/>
      <w:szCs w:val="20"/>
      <w:lang w:bidi="ar-SA"/>
    </w:rPr>
  </w:style>
  <w:style w:type="paragraph" w:styleId="1f0">
    <w:name w:val="toc 1"/>
    <w:basedOn w:val="a"/>
    <w:next w:val="a"/>
    <w:autoRedefine/>
    <w:uiPriority w:val="39"/>
    <w:unhideWhenUsed/>
    <w:rsid w:val="003A20FF"/>
    <w:pPr>
      <w:widowControl/>
      <w:tabs>
        <w:tab w:val="left" w:pos="1100"/>
        <w:tab w:val="right" w:leader="dot" w:pos="9628"/>
      </w:tabs>
      <w:spacing w:line="360" w:lineRule="auto"/>
      <w:jc w:val="center"/>
    </w:pPr>
    <w:rPr>
      <w:rFonts w:ascii="Times New Roman" w:eastAsiaTheme="minorHAnsi" w:hAnsi="Times New Roman" w:cs="Times New Roman"/>
      <w:b/>
      <w:color w:val="auto"/>
      <w:sz w:val="28"/>
      <w:szCs w:val="28"/>
      <w:lang w:eastAsia="en-US" w:bidi="ar-SA"/>
    </w:rPr>
  </w:style>
  <w:style w:type="paragraph" w:styleId="3f2">
    <w:name w:val="toc 3"/>
    <w:basedOn w:val="a"/>
    <w:next w:val="a"/>
    <w:autoRedefine/>
    <w:uiPriority w:val="39"/>
    <w:unhideWhenUsed/>
    <w:rsid w:val="003A20FF"/>
    <w:pPr>
      <w:widowControl/>
      <w:tabs>
        <w:tab w:val="right" w:leader="dot" w:pos="9628"/>
      </w:tabs>
      <w:spacing w:after="100" w:line="276" w:lineRule="auto"/>
      <w:ind w:left="284"/>
    </w:pPr>
    <w:rPr>
      <w:rFonts w:asciiTheme="minorHAnsi" w:eastAsiaTheme="minorHAnsi" w:hAnsiTheme="minorHAnsi" w:cstheme="minorBidi"/>
      <w:color w:val="auto"/>
      <w:sz w:val="22"/>
      <w:szCs w:val="22"/>
      <w:lang w:eastAsia="en-US" w:bidi="ar-SA"/>
    </w:rPr>
  </w:style>
  <w:style w:type="paragraph" w:styleId="2ff9">
    <w:name w:val="toc 2"/>
    <w:basedOn w:val="a"/>
    <w:next w:val="a"/>
    <w:autoRedefine/>
    <w:uiPriority w:val="39"/>
    <w:unhideWhenUsed/>
    <w:rsid w:val="003A20FF"/>
    <w:pPr>
      <w:widowControl/>
      <w:tabs>
        <w:tab w:val="left" w:pos="567"/>
        <w:tab w:val="right" w:leader="dot" w:pos="9628"/>
      </w:tabs>
      <w:spacing w:line="276" w:lineRule="auto"/>
      <w:ind w:left="221"/>
      <w:jc w:val="both"/>
    </w:pPr>
    <w:rPr>
      <w:rFonts w:ascii="Times New Roman" w:eastAsiaTheme="minorHAnsi" w:hAnsi="Times New Roman" w:cs="Times New Roman"/>
      <w:color w:val="auto"/>
      <w:sz w:val="28"/>
      <w:szCs w:val="28"/>
      <w:lang w:eastAsia="en-US" w:bidi="ar-SA"/>
    </w:rPr>
  </w:style>
  <w:style w:type="paragraph" w:styleId="4b">
    <w:name w:val="toc 4"/>
    <w:basedOn w:val="a"/>
    <w:next w:val="a"/>
    <w:autoRedefine/>
    <w:uiPriority w:val="39"/>
    <w:unhideWhenUsed/>
    <w:rsid w:val="003A20FF"/>
    <w:pPr>
      <w:widowControl/>
      <w:spacing w:after="100" w:line="259" w:lineRule="auto"/>
      <w:ind w:left="660"/>
    </w:pPr>
    <w:rPr>
      <w:rFonts w:asciiTheme="minorHAnsi" w:eastAsiaTheme="minorEastAsia" w:hAnsiTheme="minorHAnsi" w:cstheme="minorBidi"/>
      <w:color w:val="auto"/>
      <w:sz w:val="22"/>
      <w:szCs w:val="22"/>
      <w:lang w:bidi="ar-SA"/>
    </w:rPr>
  </w:style>
  <w:style w:type="paragraph" w:styleId="58">
    <w:name w:val="toc 5"/>
    <w:basedOn w:val="a"/>
    <w:next w:val="a"/>
    <w:autoRedefine/>
    <w:uiPriority w:val="39"/>
    <w:unhideWhenUsed/>
    <w:rsid w:val="003A20FF"/>
    <w:pPr>
      <w:widowControl/>
      <w:spacing w:after="100" w:line="259" w:lineRule="auto"/>
      <w:ind w:left="880"/>
    </w:pPr>
    <w:rPr>
      <w:rFonts w:asciiTheme="minorHAnsi" w:eastAsiaTheme="minorEastAsia" w:hAnsiTheme="minorHAnsi" w:cstheme="minorBidi"/>
      <w:color w:val="auto"/>
      <w:sz w:val="22"/>
      <w:szCs w:val="22"/>
      <w:lang w:bidi="ar-SA"/>
    </w:rPr>
  </w:style>
  <w:style w:type="paragraph" w:styleId="69">
    <w:name w:val="toc 6"/>
    <w:basedOn w:val="a"/>
    <w:next w:val="a"/>
    <w:autoRedefine/>
    <w:uiPriority w:val="39"/>
    <w:unhideWhenUsed/>
    <w:rsid w:val="003A20FF"/>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74">
    <w:name w:val="toc 7"/>
    <w:basedOn w:val="a"/>
    <w:next w:val="a"/>
    <w:autoRedefine/>
    <w:uiPriority w:val="39"/>
    <w:unhideWhenUsed/>
    <w:rsid w:val="003A20FF"/>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89">
    <w:name w:val="toc 8"/>
    <w:basedOn w:val="a"/>
    <w:next w:val="a"/>
    <w:autoRedefine/>
    <w:uiPriority w:val="39"/>
    <w:unhideWhenUsed/>
    <w:rsid w:val="003A20FF"/>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93">
    <w:name w:val="toc 9"/>
    <w:basedOn w:val="a"/>
    <w:next w:val="a"/>
    <w:autoRedefine/>
    <w:uiPriority w:val="39"/>
    <w:unhideWhenUsed/>
    <w:rsid w:val="003A20FF"/>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59">
    <w:name w:val="Основной текст (5) + Не курсив"/>
    <w:basedOn w:val="51"/>
    <w:uiPriority w:val="99"/>
    <w:rsid w:val="003A20FF"/>
    <w:rPr>
      <w:rFonts w:ascii="Times New Roman" w:eastAsia="Times New Roman" w:hAnsi="Times New Roman" w:cs="Times New Roman"/>
      <w:b/>
      <w:bCs/>
      <w:i/>
      <w:iCs/>
      <w:smallCaps w:val="0"/>
      <w:strike w:val="0"/>
      <w:sz w:val="27"/>
      <w:szCs w:val="27"/>
      <w:u w:val="none"/>
      <w:shd w:val="clear" w:color="auto" w:fill="FFFFFF"/>
    </w:rPr>
  </w:style>
  <w:style w:type="paragraph" w:customStyle="1" w:styleId="510">
    <w:name w:val="Основной текст (5)1"/>
    <w:basedOn w:val="a"/>
    <w:uiPriority w:val="99"/>
    <w:rsid w:val="003A20FF"/>
    <w:pPr>
      <w:widowControl/>
      <w:shd w:val="clear" w:color="auto" w:fill="FFFFFF"/>
      <w:spacing w:before="180" w:after="300" w:line="240" w:lineRule="atLeast"/>
      <w:jc w:val="both"/>
    </w:pPr>
    <w:rPr>
      <w:rFonts w:ascii="Times New Roman" w:eastAsiaTheme="minorEastAsia" w:hAnsi="Times New Roman" w:cs="Times New Roman"/>
      <w:b/>
      <w:bCs/>
      <w:i/>
      <w:iCs/>
      <w:color w:val="auto"/>
      <w:sz w:val="27"/>
      <w:szCs w:val="27"/>
      <w:lang w:bidi="ar-SA"/>
    </w:rPr>
  </w:style>
  <w:style w:type="paragraph" w:customStyle="1" w:styleId="2ffa">
    <w:name w:val="Заг 2"/>
    <w:basedOn w:val="a"/>
    <w:rsid w:val="003A20FF"/>
    <w:pPr>
      <w:keepNext/>
      <w:widowControl/>
      <w:autoSpaceDE w:val="0"/>
      <w:autoSpaceDN w:val="0"/>
      <w:adjustRightInd w:val="0"/>
      <w:spacing w:before="283" w:after="170" w:line="296" w:lineRule="atLeast"/>
      <w:jc w:val="center"/>
      <w:textAlignment w:val="center"/>
    </w:pPr>
    <w:rPr>
      <w:rFonts w:ascii="PragmaticaC" w:eastAsia="Times New Roman" w:hAnsi="PragmaticaC" w:cs="PragmaticaC"/>
      <w:b/>
      <w:bCs/>
      <w:sz w:val="26"/>
      <w:szCs w:val="26"/>
      <w:lang w:bidi="ar-SA"/>
    </w:rPr>
  </w:style>
  <w:style w:type="character" w:styleId="affffb">
    <w:name w:val="annotation reference"/>
    <w:basedOn w:val="a0"/>
    <w:uiPriority w:val="99"/>
    <w:semiHidden/>
    <w:unhideWhenUsed/>
    <w:rsid w:val="003A20FF"/>
    <w:rPr>
      <w:sz w:val="16"/>
      <w:szCs w:val="16"/>
    </w:rPr>
  </w:style>
  <w:style w:type="paragraph" w:styleId="affffc">
    <w:name w:val="annotation text"/>
    <w:basedOn w:val="a"/>
    <w:link w:val="affffd"/>
    <w:uiPriority w:val="99"/>
    <w:semiHidden/>
    <w:unhideWhenUsed/>
    <w:rsid w:val="003A20FF"/>
    <w:pPr>
      <w:widowControl/>
      <w:spacing w:after="200"/>
    </w:pPr>
    <w:rPr>
      <w:rFonts w:asciiTheme="minorHAnsi" w:eastAsiaTheme="minorHAnsi" w:hAnsiTheme="minorHAnsi" w:cstheme="minorBidi"/>
      <w:color w:val="auto"/>
      <w:sz w:val="20"/>
      <w:szCs w:val="20"/>
      <w:lang w:eastAsia="en-US" w:bidi="ar-SA"/>
    </w:rPr>
  </w:style>
  <w:style w:type="character" w:customStyle="1" w:styleId="affffd">
    <w:name w:val="Текст примечания Знак"/>
    <w:basedOn w:val="a0"/>
    <w:link w:val="affffc"/>
    <w:uiPriority w:val="99"/>
    <w:semiHidden/>
    <w:rsid w:val="003A20FF"/>
    <w:rPr>
      <w:rFonts w:asciiTheme="minorHAnsi" w:eastAsiaTheme="minorHAnsi" w:hAnsiTheme="minorHAnsi" w:cstheme="minorBidi"/>
      <w:sz w:val="20"/>
      <w:szCs w:val="20"/>
      <w:lang w:eastAsia="en-US" w:bidi="ar-SA"/>
    </w:rPr>
  </w:style>
  <w:style w:type="paragraph" w:styleId="affffe">
    <w:name w:val="annotation subject"/>
    <w:basedOn w:val="affffc"/>
    <w:next w:val="affffc"/>
    <w:link w:val="afffff"/>
    <w:uiPriority w:val="99"/>
    <w:semiHidden/>
    <w:unhideWhenUsed/>
    <w:rsid w:val="003A20FF"/>
    <w:rPr>
      <w:b/>
      <w:bCs/>
    </w:rPr>
  </w:style>
  <w:style w:type="character" w:customStyle="1" w:styleId="afffff">
    <w:name w:val="Тема примечания Знак"/>
    <w:basedOn w:val="affffd"/>
    <w:link w:val="affffe"/>
    <w:uiPriority w:val="99"/>
    <w:semiHidden/>
    <w:rsid w:val="003A20FF"/>
    <w:rPr>
      <w:rFonts w:asciiTheme="minorHAnsi" w:eastAsiaTheme="minorHAnsi" w:hAnsiTheme="minorHAnsi" w:cstheme="minorBidi"/>
      <w:b/>
      <w:bCs/>
      <w:sz w:val="20"/>
      <w:szCs w:val="20"/>
      <w:lang w:eastAsia="en-US" w:bidi="ar-SA"/>
    </w:rPr>
  </w:style>
  <w:style w:type="paragraph" w:styleId="afffff0">
    <w:name w:val="Revision"/>
    <w:hidden/>
    <w:uiPriority w:val="99"/>
    <w:semiHidden/>
    <w:rsid w:val="003A20FF"/>
    <w:pPr>
      <w:widowControl/>
    </w:pPr>
    <w:rPr>
      <w:rFonts w:asciiTheme="minorHAnsi" w:eastAsiaTheme="minorHAnsi" w:hAnsiTheme="minorHAnsi" w:cstheme="minorBidi"/>
      <w:sz w:val="22"/>
      <w:szCs w:val="22"/>
      <w:lang w:eastAsia="en-US" w:bidi="ar-SA"/>
    </w:rPr>
  </w:style>
  <w:style w:type="character" w:customStyle="1" w:styleId="afffff1">
    <w:name w:val="Сравнение редакций. Добавленный фрагмент"/>
    <w:uiPriority w:val="99"/>
    <w:rsid w:val="003A20FF"/>
    <w:rPr>
      <w:color w:val="000000"/>
      <w:shd w:val="clear" w:color="auto" w:fill="C1D7FF"/>
    </w:rPr>
  </w:style>
  <w:style w:type="character" w:customStyle="1" w:styleId="WW-3">
    <w:name w:val="WW-Çàãîëîâîê ¹3"/>
    <w:basedOn w:val="a0"/>
    <w:rsid w:val="003A20FF"/>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3A20FF"/>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3A20FF"/>
    <w:rPr>
      <w:rFonts w:ascii="Times New Roman" w:eastAsia="Times New Roman" w:hAnsi="Times New Roman" w:cs="Times New Roman"/>
      <w:b/>
      <w:bCs/>
      <w:spacing w:val="0"/>
      <w:sz w:val="22"/>
      <w:szCs w:val="22"/>
      <w:lang w:val="ru-RU"/>
    </w:rPr>
  </w:style>
  <w:style w:type="paragraph" w:customStyle="1" w:styleId="zag10">
    <w:name w:val="zag1"/>
    <w:basedOn w:val="a"/>
    <w:rsid w:val="003A20FF"/>
    <w:pPr>
      <w:widowControl/>
      <w:suppressAutoHyphens/>
      <w:spacing w:before="28" w:after="28" w:line="100" w:lineRule="atLeast"/>
    </w:pPr>
    <w:rPr>
      <w:rFonts w:ascii="Times New Roman" w:eastAsia="Times New Roman" w:hAnsi="Times New Roman" w:cs="Times New Roman"/>
      <w:color w:val="auto"/>
      <w:kern w:val="1"/>
      <w:lang w:eastAsia="hi-IN" w:bidi="hi-IN"/>
    </w:rPr>
  </w:style>
  <w:style w:type="paragraph" w:customStyle="1" w:styleId="afffff2">
    <w:name w:val="А ОСН ТЕКСТ"/>
    <w:basedOn w:val="a"/>
    <w:link w:val="afffff3"/>
    <w:rsid w:val="003A20FF"/>
    <w:pPr>
      <w:widowControl/>
      <w:spacing w:line="360" w:lineRule="auto"/>
      <w:ind w:firstLine="454"/>
      <w:jc w:val="both"/>
    </w:pPr>
    <w:rPr>
      <w:rFonts w:ascii="Times New Roman" w:hAnsi="Times New Roman" w:cs="Times New Roman"/>
      <w:sz w:val="28"/>
      <w:szCs w:val="28"/>
      <w:lang w:bidi="ar-SA"/>
    </w:rPr>
  </w:style>
  <w:style w:type="character" w:customStyle="1" w:styleId="afffff3">
    <w:name w:val="А ОСН ТЕКСТ Знак"/>
    <w:basedOn w:val="a0"/>
    <w:link w:val="afffff2"/>
    <w:rsid w:val="003A20FF"/>
    <w:rPr>
      <w:rFonts w:ascii="Times New Roman" w:hAnsi="Times New Roman" w:cs="Times New Roman"/>
      <w:color w:val="000000"/>
      <w:sz w:val="28"/>
      <w:szCs w:val="28"/>
      <w:lang w:bidi="ar-SA"/>
    </w:rPr>
  </w:style>
  <w:style w:type="character" w:customStyle="1" w:styleId="4c">
    <w:name w:val="Основной текст + Полужирный4"/>
    <w:aliases w:val="Курсив8"/>
    <w:basedOn w:val="afc"/>
    <w:rsid w:val="003A20FF"/>
    <w:rPr>
      <w:rFonts w:ascii="Times New Roman" w:eastAsia="Times New Roman" w:hAnsi="Times New Roman" w:cs="Times New Roman" w:hint="default"/>
      <w:b/>
      <w:bCs/>
      <w:i/>
      <w:iCs/>
      <w:spacing w:val="0"/>
      <w:sz w:val="22"/>
      <w:szCs w:val="22"/>
      <w:lang w:bidi="ar-SA"/>
    </w:rPr>
  </w:style>
  <w:style w:type="character" w:customStyle="1" w:styleId="3f3">
    <w:name w:val="Основной текст + Полужирный3"/>
    <w:aliases w:val="Курсив7"/>
    <w:basedOn w:val="afc"/>
    <w:rsid w:val="003A20FF"/>
    <w:rPr>
      <w:rFonts w:ascii="Times New Roman" w:eastAsia="Times New Roman" w:hAnsi="Times New Roman" w:cs="Times New Roman"/>
      <w:b/>
      <w:bCs/>
      <w:i/>
      <w:iCs/>
      <w:spacing w:val="0"/>
      <w:sz w:val="22"/>
      <w:szCs w:val="22"/>
      <w:lang w:bidi="ar-SA"/>
    </w:rPr>
  </w:style>
  <w:style w:type="character" w:customStyle="1" w:styleId="1f1">
    <w:name w:val="Основной текст + Курсив1"/>
    <w:basedOn w:val="afc"/>
    <w:rsid w:val="003A20FF"/>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3A20F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ffb">
    <w:name w:val="Основной текст + Полужирный2"/>
    <w:rsid w:val="003A20FF"/>
    <w:rPr>
      <w:rFonts w:ascii="Times New Roman" w:hAnsi="Times New Roman" w:cs="Times New Roman"/>
      <w:b/>
      <w:bCs/>
      <w:spacing w:val="0"/>
      <w:sz w:val="22"/>
      <w:szCs w:val="22"/>
      <w:lang w:eastAsia="ar-SA" w:bidi="ar-SA"/>
    </w:rPr>
  </w:style>
  <w:style w:type="character" w:customStyle="1" w:styleId="213">
    <w:name w:val="Основной текст + Полужирный21"/>
    <w:rsid w:val="003A20FF"/>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3A20FF"/>
    <w:rPr>
      <w:rFonts w:ascii="Times New Roman" w:hAnsi="Times New Roman" w:cs="Times New Roman"/>
      <w:b/>
      <w:bCs/>
      <w:i/>
      <w:iCs/>
      <w:spacing w:val="0"/>
      <w:sz w:val="22"/>
      <w:szCs w:val="22"/>
      <w:lang w:eastAsia="ar-SA" w:bidi="ar-SA"/>
    </w:rPr>
  </w:style>
  <w:style w:type="character" w:customStyle="1" w:styleId="8a">
    <w:name w:val="Основной текст + Полужирный8"/>
    <w:rsid w:val="003A20FF"/>
    <w:rPr>
      <w:rFonts w:ascii="Times New Roman" w:hAnsi="Times New Roman" w:cs="Times New Roman"/>
      <w:b/>
      <w:bCs/>
      <w:i/>
      <w:iCs/>
      <w:spacing w:val="0"/>
      <w:sz w:val="22"/>
      <w:szCs w:val="22"/>
      <w:lang w:eastAsia="ar-SA" w:bidi="ar-SA"/>
    </w:rPr>
  </w:style>
  <w:style w:type="character" w:customStyle="1" w:styleId="afffff4">
    <w:name w:val="Гипертекстовая ссылка"/>
    <w:basedOn w:val="a0"/>
    <w:uiPriority w:val="99"/>
    <w:rsid w:val="003A20FF"/>
    <w:rPr>
      <w:color w:val="106BBE"/>
    </w:rPr>
  </w:style>
  <w:style w:type="paragraph" w:customStyle="1" w:styleId="21">
    <w:name w:val="Средняя сетка 21"/>
    <w:basedOn w:val="a"/>
    <w:uiPriority w:val="1"/>
    <w:qFormat/>
    <w:rsid w:val="003A20FF"/>
    <w:pPr>
      <w:widowControl/>
      <w:numPr>
        <w:numId w:val="57"/>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afffff5">
    <w:name w:val="Таблица"/>
    <w:basedOn w:val="af7"/>
    <w:rsid w:val="003A20FF"/>
    <w:pPr>
      <w:tabs>
        <w:tab w:val="left" w:pos="4500"/>
        <w:tab w:val="left" w:pos="9180"/>
        <w:tab w:val="left" w:pos="9360"/>
      </w:tabs>
      <w:spacing w:line="194" w:lineRule="atLeast"/>
      <w:ind w:firstLine="0"/>
      <w:jc w:val="left"/>
    </w:pPr>
    <w:rPr>
      <w:rFonts w:cs="Times New Roman"/>
      <w:sz w:val="19"/>
      <w:szCs w:val="19"/>
    </w:rPr>
  </w:style>
  <w:style w:type="paragraph" w:styleId="afffff6">
    <w:name w:val="Message Header"/>
    <w:basedOn w:val="afffff5"/>
    <w:link w:val="afffff7"/>
    <w:rsid w:val="003A20FF"/>
    <w:pPr>
      <w:jc w:val="center"/>
    </w:pPr>
    <w:rPr>
      <w:b/>
      <w:bCs/>
    </w:rPr>
  </w:style>
  <w:style w:type="character" w:customStyle="1" w:styleId="afffff7">
    <w:name w:val="Шапка Знак"/>
    <w:basedOn w:val="a0"/>
    <w:link w:val="afffff6"/>
    <w:rsid w:val="003A20FF"/>
    <w:rPr>
      <w:rFonts w:ascii="NewtonCSanPin" w:eastAsia="Times New Roman" w:hAnsi="NewtonCSanPin" w:cs="Times New Roman"/>
      <w:b/>
      <w:bCs/>
      <w:color w:val="000000"/>
      <w:sz w:val="19"/>
      <w:szCs w:val="19"/>
      <w:lang w:bidi="ar-SA"/>
    </w:rPr>
  </w:style>
  <w:style w:type="paragraph" w:customStyle="1" w:styleId="NoParagraphStyle">
    <w:name w:val="[No Paragraph Style]"/>
    <w:rsid w:val="003A20FF"/>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table" w:customStyle="1" w:styleId="6a">
    <w:name w:val="Сетка таблицы6"/>
    <w:basedOn w:val="a1"/>
    <w:next w:val="ae"/>
    <w:rsid w:val="003A20FF"/>
    <w:pPr>
      <w:widowControl/>
    </w:pPr>
    <w:rPr>
      <w:rFonts w:ascii="Calibri" w:eastAsia="Times New Roman" w:hAnsi="Calibri" w:cs="Times New Roman"/>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28">
    <w:name w:val="p28"/>
    <w:basedOn w:val="a"/>
    <w:rsid w:val="003A20FF"/>
    <w:pPr>
      <w:widowControl/>
      <w:spacing w:before="280" w:after="280"/>
    </w:pPr>
    <w:rPr>
      <w:rFonts w:ascii="Times New Roman" w:eastAsia="Times New Roman" w:hAnsi="Times New Roman" w:cs="Times New Roman"/>
      <w:color w:val="auto"/>
      <w:kern w:val="1"/>
      <w:lang w:eastAsia="he-IL" w:bidi="he-IL"/>
    </w:rPr>
  </w:style>
  <w:style w:type="character" w:customStyle="1" w:styleId="s13">
    <w:name w:val="s13"/>
    <w:rsid w:val="003A20FF"/>
  </w:style>
  <w:style w:type="character" w:customStyle="1" w:styleId="s11">
    <w:name w:val="s11"/>
    <w:rsid w:val="003A20FF"/>
  </w:style>
  <w:style w:type="paragraph" w:customStyle="1" w:styleId="p20">
    <w:name w:val="p20"/>
    <w:basedOn w:val="a"/>
    <w:rsid w:val="003A20FF"/>
    <w:pPr>
      <w:widowControl/>
      <w:spacing w:before="280" w:after="280"/>
    </w:pPr>
    <w:rPr>
      <w:rFonts w:ascii="Calibri" w:eastAsia="Times New Roman" w:hAnsi="Calibri" w:cs="Times New Roman"/>
      <w:color w:val="auto"/>
      <w:kern w:val="1"/>
      <w:lang w:eastAsia="he-IL" w:bidi="he-IL"/>
    </w:rPr>
  </w:style>
  <w:style w:type="paragraph" w:customStyle="1" w:styleId="p19">
    <w:name w:val="p19"/>
    <w:basedOn w:val="a"/>
    <w:rsid w:val="003A20FF"/>
    <w:pPr>
      <w:widowControl/>
      <w:spacing w:before="280" w:after="280"/>
    </w:pPr>
    <w:rPr>
      <w:rFonts w:ascii="Calibri" w:eastAsia="Times New Roman" w:hAnsi="Calibri" w:cs="Times New Roman"/>
      <w:color w:val="auto"/>
      <w:kern w:val="1"/>
      <w:lang w:eastAsia="he-IL" w:bidi="he-IL"/>
    </w:rPr>
  </w:style>
  <w:style w:type="paragraph" w:customStyle="1" w:styleId="p29">
    <w:name w:val="p29"/>
    <w:basedOn w:val="a"/>
    <w:rsid w:val="003A20FF"/>
    <w:pPr>
      <w:widowControl/>
      <w:spacing w:before="280" w:after="280"/>
    </w:pPr>
    <w:rPr>
      <w:rFonts w:ascii="Calibri" w:eastAsia="Times New Roman" w:hAnsi="Calibri" w:cs="Times New Roman"/>
      <w:color w:val="auto"/>
      <w:kern w:val="1"/>
      <w:lang w:eastAsia="he-IL" w:bidi="he-IL"/>
    </w:rPr>
  </w:style>
  <w:style w:type="paragraph" w:customStyle="1" w:styleId="410">
    <w:name w:val="Основной текст (4)1"/>
    <w:basedOn w:val="a"/>
    <w:rsid w:val="009F514C"/>
    <w:pPr>
      <w:shd w:val="clear" w:color="auto" w:fill="FFFFFF"/>
      <w:spacing w:before="360" w:line="322" w:lineRule="exact"/>
    </w:pPr>
    <w:rPr>
      <w:rFonts w:ascii="Times New Roman" w:eastAsia="Times New Roman" w:hAnsi="Times New Roman" w:cs="Times New Roman"/>
      <w:b/>
      <w:bCs/>
      <w:i/>
      <w:iCs/>
      <w:sz w:val="28"/>
      <w:szCs w:val="28"/>
    </w:rPr>
  </w:style>
  <w:style w:type="character" w:customStyle="1" w:styleId="grame">
    <w:name w:val="grame"/>
    <w:rsid w:val="009F514C"/>
  </w:style>
  <w:style w:type="character" w:customStyle="1" w:styleId="spelle">
    <w:name w:val="spelle"/>
    <w:rsid w:val="009F514C"/>
  </w:style>
  <w:style w:type="paragraph" w:customStyle="1" w:styleId="c10">
    <w:name w:val="c10"/>
    <w:basedOn w:val="a"/>
    <w:rsid w:val="00E013F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E013F8"/>
  </w:style>
  <w:style w:type="paragraph" w:customStyle="1" w:styleId="3f4">
    <w:name w:val="Абзац списка3"/>
    <w:basedOn w:val="a"/>
    <w:rsid w:val="00D343FD"/>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4d">
    <w:name w:val="Абзац списка4"/>
    <w:basedOn w:val="a"/>
    <w:rsid w:val="00351C02"/>
    <w:pPr>
      <w:widowControl/>
      <w:spacing w:after="200" w:line="276" w:lineRule="auto"/>
      <w:ind w:left="720"/>
    </w:pPr>
    <w:rPr>
      <w:rFonts w:ascii="Calibri" w:eastAsia="Times New Roman" w:hAnsi="Calibri" w:cs="Times New Roman"/>
      <w:color w:val="auto"/>
      <w:sz w:val="22"/>
      <w:szCs w:val="22"/>
      <w:lang w:eastAsia="en-US" w:bidi="ar-SA"/>
    </w:rPr>
  </w:style>
  <w:style w:type="character" w:styleId="afffff8">
    <w:name w:val="line number"/>
    <w:basedOn w:val="a0"/>
    <w:uiPriority w:val="99"/>
    <w:semiHidden/>
    <w:unhideWhenUsed/>
    <w:rsid w:val="00F2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65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ase.garant.ru/70291362/1/%23block_10234"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base.garant.ru/70291362/1/%23block_10234"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F37E725B94405852A4F470736F39E"/>
        <w:category>
          <w:name w:val="Общие"/>
          <w:gallery w:val="placeholder"/>
        </w:category>
        <w:types>
          <w:type w:val="bbPlcHdr"/>
        </w:types>
        <w:behaviors>
          <w:behavior w:val="content"/>
        </w:behaviors>
        <w:guid w:val="{815B18CD-5D8E-4197-BC12-B6C544F58491}"/>
      </w:docPartPr>
      <w:docPartBody>
        <w:p w:rsidR="00283231" w:rsidRDefault="006D61F4" w:rsidP="006D61F4">
          <w:pPr>
            <w:pStyle w:val="A09F37E725B94405852A4F470736F39E"/>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R Cyr MT">
    <w:charset w:val="01"/>
    <w:family w:val="roman"/>
    <w:pitch w:val="variable"/>
  </w:font>
  <w:font w:name="Verdana">
    <w:panose1 w:val="020B0604030504040204"/>
    <w:charset w:val="CC"/>
    <w:family w:val="swiss"/>
    <w:pitch w:val="variable"/>
    <w:sig w:usb0="A00006FF" w:usb1="4000205B" w:usb2="00000010" w:usb3="00000000" w:csb0="0000019F" w:csb1="00000000"/>
  </w:font>
  <w:font w:name="Lucida Grande CY">
    <w:charset w:val="01"/>
    <w:family w:val="roman"/>
    <w:pitch w:val="variable"/>
  </w:font>
  <w:font w:name="Microsoft Sans Serif">
    <w:panose1 w:val="020B0604020202020204"/>
    <w:charset w:val="CC"/>
    <w:family w:val="swiss"/>
    <w:pitch w:val="variable"/>
    <w:sig w:usb0="E5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F4"/>
    <w:rsid w:val="00283231"/>
    <w:rsid w:val="006D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9F37E725B94405852A4F470736F39E">
    <w:name w:val="A09F37E725B94405852A4F470736F39E"/>
    <w:rsid w:val="006D6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2664-ABE0-4717-B756-8C594AD5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269</Pages>
  <Words>123489</Words>
  <Characters>703889</Characters>
  <Application>Microsoft Office Word</Application>
  <DocSecurity>0</DocSecurity>
  <Lines>5865</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54</cp:revision>
  <cp:lastPrinted>2021-05-15T06:43:00Z</cp:lastPrinted>
  <dcterms:created xsi:type="dcterms:W3CDTF">2018-04-11T03:56:00Z</dcterms:created>
  <dcterms:modified xsi:type="dcterms:W3CDTF">2021-05-15T06:50:00Z</dcterms:modified>
</cp:coreProperties>
</file>