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74" w:rsidRDefault="00977A74" w:rsidP="0018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D1B11" w:themeColor="background2" w:themeShade="1A"/>
          <w:sz w:val="28"/>
          <w:szCs w:val="28"/>
        </w:rPr>
        <w:drawing>
          <wp:inline distT="0" distB="0" distL="0" distR="0">
            <wp:extent cx="6645910" cy="9149529"/>
            <wp:effectExtent l="19050" t="0" r="2540" b="0"/>
            <wp:docPr id="1" name="Рисунок 1" descr="C:\Users\Администратор\Desktop\титульники ТВ\рус.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ТВ\рус.я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74" w:rsidRDefault="00977A74" w:rsidP="0018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5041B5" w:rsidRPr="00185033" w:rsidRDefault="00C072A8" w:rsidP="0018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Пояснительная записка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 xml:space="preserve">Рабочая программа по предмету «Русский язык» составлена в соответствии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>с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 xml:space="preserve">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 xml:space="preserve">- Адаптированной основной общеобразовательной программой образования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>обучающихся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 xml:space="preserve"> с легкой умственной отсталостью (интеллектуальными нарушениями) ГБОУ «Турунтаевская СКОШИ» на 2019-2020 учебный год;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>- требованиями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  <w:shd w:val="clear" w:color="auto" w:fill="FFFFFF"/>
        </w:rPr>
        <w:t xml:space="preserve"> Федерального  государственного образовательного стандарта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br/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>на основании следующих нормативно-правовых документов: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>1.Федеральный закон Российской Федерации от 29 декабря 2012 г. N 273-ФЗ "Об образовании в Российской Федерации".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  <w:shd w:val="clear" w:color="auto" w:fill="FFFFFF"/>
        </w:rPr>
        <w:t xml:space="preserve">2. Приказ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> 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  <w:shd w:val="clear" w:color="auto" w:fill="FFFFFF"/>
        </w:rPr>
        <w:t xml:space="preserve">Министерства образования и науки РФ от 19 декабря 2014 г. </w:t>
      </w:r>
      <w:r w:rsidRPr="00185033">
        <w:rPr>
          <w:rFonts w:ascii="Times New Roman" w:eastAsia="Segoe UI Symbol" w:hAnsi="Times New Roman" w:cs="Times New Roman"/>
          <w:color w:val="1D1B11" w:themeColor="background2" w:themeShade="1A"/>
          <w:sz w:val="24"/>
          <w:szCs w:val="28"/>
          <w:shd w:val="clear" w:color="auto" w:fill="FFFFFF"/>
        </w:rPr>
        <w:t>№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  <w:shd w:val="clear" w:color="auto" w:fill="FFFFFF"/>
        </w:rPr>
        <w:t xml:space="preserve"> 1599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</w:rPr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185033">
        <w:rPr>
          <w:rFonts w:ascii="Times New Roman" w:eastAsia="Times New Roman" w:hAnsi="Times New Roman" w:cs="Times New Roman"/>
          <w:color w:val="000000"/>
          <w:sz w:val="24"/>
          <w:szCs w:val="28"/>
        </w:rPr>
        <w:t>3.Учебный пла</w:t>
      </w:r>
      <w:r w:rsidR="004A0573">
        <w:rPr>
          <w:rFonts w:ascii="Times New Roman" w:eastAsia="Times New Roman" w:hAnsi="Times New Roman" w:cs="Times New Roman"/>
          <w:color w:val="000000"/>
          <w:sz w:val="24"/>
          <w:szCs w:val="28"/>
        </w:rPr>
        <w:t>н  АООП (вариант 1) на 2021-2022</w:t>
      </w:r>
      <w:r w:rsidRPr="0018503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учебный год ГБОУ «</w:t>
      </w:r>
      <w:r w:rsidRPr="00185033">
        <w:rPr>
          <w:rFonts w:ascii="Times New Roman" w:eastAsia="Times New Roman" w:hAnsi="Times New Roman" w:cs="Times New Roman"/>
          <w:sz w:val="24"/>
          <w:szCs w:val="28"/>
        </w:rPr>
        <w:t>Турунтаевская СКОШИ</w:t>
      </w:r>
      <w:r w:rsidRPr="00185033">
        <w:rPr>
          <w:rFonts w:ascii="Times New Roman" w:eastAsia="Times New Roman" w:hAnsi="Times New Roman" w:cs="Times New Roman"/>
          <w:color w:val="000000"/>
          <w:sz w:val="24"/>
          <w:szCs w:val="28"/>
        </w:rPr>
        <w:t>».</w:t>
      </w:r>
    </w:p>
    <w:p w:rsidR="005041B5" w:rsidRPr="00185033" w:rsidRDefault="00C072A8" w:rsidP="0008543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4.</w:t>
      </w:r>
      <w:hyperlink r:id="rId8">
        <w:proofErr w:type="gramStart"/>
        <w:r w:rsidRPr="00185033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u w:val="single"/>
          </w:rPr>
          <w:t>СанПиН 2.4.2.3286-15</w:t>
        </w:r>
      </w:hyperlink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4A0573" w:rsidRDefault="004A0573" w:rsidP="0008543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Основой  для разработки рабочей программы  является авторская   программа  А.К. Аксёновой, С.В. Комаровой, Э.В. Якубовской «Русский язык», из сборника программ специальных (коррекционных) общеобразовательных учреждений VIII вида для 0-4 классов под редакцией И.М. </w:t>
      </w:r>
      <w:proofErr w:type="spell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М.: Просвещение, 2011. </w:t>
      </w:r>
    </w:p>
    <w:p w:rsidR="005041B5" w:rsidRPr="00185033" w:rsidRDefault="004A0573" w:rsidP="0008543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Данная программа допущена Министерством образования и науки Российской Федерации. В  школе-интернате имеются учебники и </w:t>
      </w:r>
      <w:proofErr w:type="spell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</w:t>
      </w:r>
      <w:proofErr w:type="spell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методические пособия для реализации данной программы. 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по русскому языку  направлена на развитие речи школьников, особенно её коммуникативной функции, всестороннее развитие личности, учитывает особенности познавательной деятельности.  Программа предполагает реализацию дифференцированного и деятельностного  подхода к обучению и воспитанию ребенка с умственной отсталостью (интеллектуальными нарушениями). 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Основная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цель предмета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:</w:t>
      </w:r>
      <w:r w:rsidR="00C072A8"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формирование у обучающихся коммуникативно-речевых умений, способствующее их адаптации в обществе; формирование практически значимых орфографических и пунктуационных навыков.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Задачи: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1.Формирование у обучающихся первоначальных языковых обобщений и интереса к языку.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3.Формирование представлений о  связной письменной речи как о виде общения.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4.Формирование навыков грамотного и аккуратного письма.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5.Формирование нравственных, эстетических  качеств личности.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Предмет имеет коррекционную направленность.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неполноценности их психического развития. 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Основными направлениями коррекционной работы являются: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1.Совершенствование движений и сенсомоторное развитие: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зрительного восприятия и узнавания;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пространственных представлений;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мелкой моторики кисти и пальцев рук;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навыков каллиграфии;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-развитие артикуляционной моторики.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2.Коррекция отдельных сторон психической деятельности: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зрительной памяти и внимания;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слухового внимания и памяти.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3.Развитие основных мыслительных операций: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-умение работать со словесной и письменной инструкциями, алгоритмом;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умение планировать деятельность;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умение систематизировать даже элементарный языковой материал, давать простейшие объяснения;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-умение видеть и устанавливать логические связи между предметами, явлениями и событиями.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4.Развитие различных видов мышления: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наглядно-образного мышления;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словесно-логического мышления;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5.Коррекция нарушений в развитии эмоционально-личностной сферы.</w:t>
      </w:r>
    </w:p>
    <w:p w:rsidR="005041B5" w:rsidRPr="00185033" w:rsidRDefault="004A0573" w:rsidP="000854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программе по русскому языку во 2 классе выделяются следующие разделы: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«Повторение»,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«Звуки буквы»,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«Слово»,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«Предложение»,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«Письмо и чистописание»,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«Связная письменная речь».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Ведущим коррекционным принципом, объединяющим и организующим все разделы программы по данному предмету,  является развитие речи школьников, особенно её коммуникативной функции.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 (</w:t>
      </w:r>
      <w:proofErr w:type="spell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поэтапность</w:t>
      </w:r>
      <w:proofErr w:type="spell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), для постоянного повторения пройденного и отработки необходимых умений. В процессе обучения идет постепенный переход от практического обучения в младших классах к </w:t>
      </w:r>
      <w:proofErr w:type="spellStart"/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практико</w:t>
      </w:r>
      <w:proofErr w:type="spell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теоретическому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в старших. Введение пропедевтического периода в изучение русского языка  во 2-4 классах («Практические грамматические упражнения»)  перед изучением систематического курса грамматики в старших классах обеспечивает коррекцию недостатков речевого опыта детей, в том числе исправление различных нарушений речи школьников. 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После изложения программного материала в конце каждого класса  обозначены требования к умениям </w:t>
      </w:r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 Разграничиваются умения, которыми обучающиеся могут овладеть 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некоторые задания выполняются с помощью учителя, с опорой на различные виды наглядности.</w:t>
      </w:r>
    </w:p>
    <w:p w:rsidR="004A0573" w:rsidRDefault="004A0573" w:rsidP="0008543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рабочей программе по русскому языку во 2 классе увеличено количество часов на изучение предмета за  счет одного часа из части Учебного  плана ГБОУ «Турунтаевская СКОШИ», формируемой участниками образовательных отношений. </w:t>
      </w:r>
    </w:p>
    <w:p w:rsidR="005041B5" w:rsidRPr="00185033" w:rsidRDefault="004A0573" w:rsidP="0008543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Это обусловлено следующими причинами: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1.Изучение русского языка, требующего усвоения правил русской (родной) фонетики, графики и орфографии, представляет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для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умственно отсталых обучающихся наибольшую трудность.</w:t>
      </w:r>
    </w:p>
    <w:p w:rsidR="005041B5" w:rsidRPr="00185033" w:rsidRDefault="00C072A8" w:rsidP="0008543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 Низкий уровень общего и речевого развития, мыслительной деятельности, познавательной активности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5041B5" w:rsidRPr="00185033" w:rsidRDefault="004A0573" w:rsidP="0008543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Увеличение количества часов в предметной области «Язык и речевая практика» направлено на  восполнение пробелов в знаниях обучающихся предмету «Русский язык», их систематизацию; достижение ими необходимого для продолжения образования уровня языковой и коммуникативной компетентностей, общего развития.</w:t>
      </w:r>
    </w:p>
    <w:p w:rsidR="005041B5" w:rsidRPr="00185033" w:rsidRDefault="004A0573" w:rsidP="0008543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адресована </w:t>
      </w:r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обучающимся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2 класса  с легкой  умственной отсталостью (интеллектуальными нарушениями).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Срок реализации рабочей программы по русскому языку – 1 год.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Общая характеристика учебного предмета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Русский язык как учебный предмет является ведущим, так как от его усвоения зависит успешность обучения по всем школьным предметам. 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Обучение во 2-4 классе  направлено на подготовку к усвоению систематического курса практической грамматики, коррекцию недостатков общего и речевого развития.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Задачи этого периода: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1.Формирование у обучающихся интереса к языку и первоначальных языковых обобщений.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2.Совершенствование устной речи обучающихся на уровне всех языковых единиц: закрепление правильного произношения звуков, работа над словообразованием и словоизменением, уточнение и обогащение словаря, отработка разных по структуре предложений, развитие связной устной речи.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 Формирование у обучающихся первоначальных умений в письменных высказываниях.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4.Формирование  умений и навыков в применении изученных орфографических правил.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Предмет имеет практическую направленность. Обучение русскому языку основано на выполнении различных практических  упражнений, которые  являются значимыми для их социальной адаптации и реабилитации.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Звуки и буквы.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Уже в 1 классе начинается работа по различению звуков и букв: гласные, согласные, звонкие и глухие. Во 2 классе работа продолжается, дети учатся различать твердые и мягкие согласные. В практических упражнениях осуществляется наблюдение за соответствием и несоответствием звука и буквы в слове. </w:t>
      </w:r>
      <w:proofErr w:type="spell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Звук</w:t>
      </w:r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</w:t>
      </w:r>
      <w:proofErr w:type="spell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буквенный и буквенный анализ является основой формирования фонетически правильного письма.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Слово.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Различные разряды слов изучаются в процессе практических грамматических упражнений, которые обогащают словарь обучающихся названиями предметов, действий, признаков, родственными словами в контексте определенных тем (школьные принадлежности, инструменты, профессии, и др.). Словообразовательные упражнения способствуют развитию понимания </w:t>
      </w:r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принципа русской орфографии – единообразного написания значимых частей слова.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каждом классе в конце этого раздела приводится список слов, написание которых необходимо запомнить.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Особое место занимает место раздел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«Предложение»,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поскольку оно является минимальной единицей коммуникативного уровня. Обучающиеся младших классов через систему практических упражнений  знакомятся с некоторыми признаками предложения: законченность мысли, связь слов в предложении, порядок слов. Выполняются упражнения в распространении и составлении предложений на основе действий, по картинкам, вопросу, графическому изображению. Раздел предполагает формирование знаний об интонационном разнообразии предложений и их пунктуационном оформлении.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Письмо и чистописание.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Цель:  формирование  навыка четкого и аккуратного письма. У обучающихся с нарушением интеллекта трудности формирования графических навыков связаны с нарушением мелкой моторики, поэтому на  каждом уроке проводятся минутки чистописания. 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Связная письменная речь.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Освоение элементарных приемов  связной речи, являющихся составной частью общения осуществляется через систему речевых упражнений  на основе практического знакомства с закономерностями построения текста. Проводимая работа создает предпосылки формирования умения высказываться в устной и письменной форме. Во 2 классе проводятся подготовительные упражнения: расположение предложений в последовательном порядке на основе сюжетных картинок, составление подписей к серии сюжетных картинок, работа с деформированным текстом и др.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С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одержание раздела «Письмо и чистописание» включается в структуру каждого урока русского языка в течение всего учебного года, а  раздел «Связная письменная речь» связывается с изучением всех разделов программы.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Основной формой организации  процесса обучения является урок.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Процесс обучения русскому языку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5041B5" w:rsidRPr="004A057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а) общепедагогические методы: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словесные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рассказ, объяснение, беседа, работа с учебником;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наглядные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наблюдение, демонстрация, просмотр; 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-практические – упражнения</w:t>
      </w:r>
    </w:p>
    <w:p w:rsidR="005041B5" w:rsidRPr="004A057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б) специальные методы </w:t>
      </w:r>
      <w:proofErr w:type="spellStart"/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коррекционно</w:t>
      </w:r>
      <w:proofErr w:type="spellEnd"/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– развивающего обучения: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-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задания по степени нарастающей трудности;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метод самостоятельной обработки информации;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специальные коррекционные упражнения;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задания с опорой на несколько анализаторов;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развёрнутая словесная оценка;</w:t>
      </w:r>
    </w:p>
    <w:p w:rsidR="005041B5" w:rsidRPr="00185033" w:rsidRDefault="00C072A8" w:rsidP="00085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- призы, поощрения.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  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Основные типы уроков: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изучения нового материала;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закрепления и применения знаний;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обобщающего повторения и систематизации знаний;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контроля знаний и умений.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Основным типом урока является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комбинированный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Нетрадиционные формы уроков: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интегрированный,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урок-игра,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урок-викторина,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– путешествие;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с элементами исследования;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Виды и формы организации работы на уроке: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коллективная;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фронтальная;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групповая;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индивидуальная работа;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 в парах.</w:t>
      </w:r>
    </w:p>
    <w:p w:rsidR="005041B5" w:rsidRP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</w:t>
      </w:r>
      <w:r w:rsidR="00C072A8"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Элементы образовательных технологий: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исследовательской направленности;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здоровьесберегающая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технология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игрового обучения;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информационно-коммуникационные технологии;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проблемного обучения.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Описание места учебного предмета в учебном плане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Предмет «Русский язык» входит в образовательную область «Язык и речевая практика». В соответствии с Учебным планом ГБОУ «</w:t>
      </w:r>
      <w:proofErr w:type="spell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Турунтаековская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СКОШИ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»р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абочая программа во 2 классе рассчитана на 136 ч. в год (4ч. в неделю)  :</w:t>
      </w:r>
    </w:p>
    <w:p w:rsidR="005041B5" w:rsidRPr="00185033" w:rsidRDefault="00C072A8" w:rsidP="0008543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102 ч. в год (3ч. в неделю)– обязательная  часть  Учебного плана,</w:t>
      </w:r>
    </w:p>
    <w:p w:rsidR="005041B5" w:rsidRPr="00185033" w:rsidRDefault="00C072A8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34 ч. (1час  в неделю) –  часть  Учебного плана, формируемая  участниками образовательных отношений.</w:t>
      </w:r>
    </w:p>
    <w:p w:rsidR="005041B5" w:rsidRPr="00185033" w:rsidRDefault="004A0573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 xml:space="preserve">          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Личностные и предметные результаты освоения учебного предмета</w:t>
      </w:r>
    </w:p>
    <w:p w:rsidR="005041B5" w:rsidRPr="00185033" w:rsidRDefault="00C072A8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структуре планируемых результатов ведущее место принадлежит личностным результатам.</w:t>
      </w:r>
    </w:p>
    <w:p w:rsidR="005041B5" w:rsidRPr="00185033" w:rsidRDefault="00C072A8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1.Личностные результаты:</w:t>
      </w:r>
    </w:p>
    <w:p w:rsidR="005041B5" w:rsidRPr="004A0573" w:rsidRDefault="00C072A8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обучающихся</w:t>
      </w:r>
      <w:proofErr w:type="gramEnd"/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представления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истории, языке, культуре, жизни народа своей страны и его духовных традициях;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— практическое осмысление и принятие различных социальных ролей (ученик, сын (дочь), воспитанник, одноклассник и др.);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принятие соответствующих возрасту ценностей и социальных ролей через знакомство с норами речевого этикета и правилами культурного поведения;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овладение навыками коммуникации и принятыми нормами социального взаимодействия (в рамках предметных результатов 2-го года обучения); </w:t>
      </w:r>
    </w:p>
    <w:p w:rsidR="005041B5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овладение социально-бытовыми навыками, используемыми в повседневной жизни (в рамках предметных результатов 2-го года обучения).  </w:t>
      </w:r>
    </w:p>
    <w:p w:rsidR="00185033" w:rsidRPr="00185033" w:rsidRDefault="00185033" w:rsidP="00085435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962"/>
        <w:gridCol w:w="5386"/>
      </w:tblGrid>
      <w:tr w:rsidR="00185033" w:rsidRPr="00185033" w:rsidTr="00185033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1B5" w:rsidRPr="00185033" w:rsidRDefault="00C072A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85033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Минимальный уровень:</w:t>
            </w:r>
          </w:p>
          <w:p w:rsidR="005041B5" w:rsidRPr="00185033" w:rsidRDefault="005041B5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1B5" w:rsidRPr="00185033" w:rsidRDefault="00C072A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85033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Достаточный уровень:</w:t>
            </w:r>
          </w:p>
          <w:p w:rsidR="005041B5" w:rsidRPr="00185033" w:rsidRDefault="005041B5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185033" w:rsidRPr="00185033" w:rsidTr="00185033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Обучающиеся научатся: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- различать </w:t>
            </w:r>
            <w:proofErr w:type="gramStart"/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сходные</w:t>
            </w:r>
            <w:proofErr w:type="gramEnd"/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по начертанию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буквы;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называть предметы на картинках и подбирать к ним названия действий;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>- составлять предложение по действию или по картинке с помощью учителя;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списывать по слогам с рукописного и печатного текстов;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- составлять буквенную схему односложных и двусложных слов;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делить слова на слоги;</w:t>
            </w:r>
          </w:p>
          <w:p w:rsidR="005041B5" w:rsidRPr="00185033" w:rsidRDefault="00C072A8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писать под диктовку буквы, слоги, слова (из 3-4 букв), написание которых не расходится с произношением (6 слов).</w:t>
            </w:r>
          </w:p>
          <w:p w:rsidR="005041B5" w:rsidRPr="00185033" w:rsidRDefault="005041B5" w:rsidP="0008543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42" w:hanging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proofErr w:type="gramStart"/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>Обучающиеся</w:t>
            </w:r>
            <w:proofErr w:type="gramEnd"/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получат возможность научиться:</w:t>
            </w:r>
          </w:p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-дифференцировать на слух и в произношении звонкие и глухие</w:t>
            </w:r>
            <w:proofErr w:type="gramStart"/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р-л, свистящие и шипящие, твердые и мягкие согласные; правильно обозначать их соответствующими буквами на </w:t>
            </w: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lastRenderedPageBreak/>
              <w:t>письме( в сильной позиции);</w:t>
            </w:r>
          </w:p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определять значение слов, соотнося их с картинками;</w:t>
            </w:r>
          </w:p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делить слова на слоги;</w:t>
            </w:r>
          </w:p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группировать слова – названия предметов и названия действий, приводить в качестве примеров слова этих категорий;</w:t>
            </w:r>
          </w:p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списывать по слогам с рукописного и печатного текстов;</w:t>
            </w:r>
          </w:p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грамотно писать по памяти словарные слова;</w:t>
            </w:r>
          </w:p>
          <w:p w:rsidR="005041B5" w:rsidRPr="00185033" w:rsidRDefault="00C072A8" w:rsidP="00085435">
            <w:pPr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8503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 писать под диктовку слова и предложения из слов, написание которых не расходится с произношением (8-10 слов).</w:t>
            </w:r>
          </w:p>
        </w:tc>
      </w:tr>
    </w:tbl>
    <w:p w:rsidR="00185033" w:rsidRDefault="0018503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3.Формирование базовых учебных действий</w:t>
      </w:r>
    </w:p>
    <w:p w:rsidR="005041B5" w:rsidRP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  <w:t>Личностные базовые учебные действия: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-целостный, социально  ориентированный взгляд на мир  в  единстве  его  природной  и  социальной частей;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сознание себя как ученика, заинтересованного посещением школы;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5041B5" w:rsidRP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  <w:t>Регулятивные  базовые учебные действия: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 научатся: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принимать цели и произвольно включаться в деятельность, следовать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предложенному плану и работать в общем темпе;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-активно участвовать в деятельности, контролировать и оценивать свои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действия и действия одноклассников;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-соотносить свои действия и их результаты с заданными образцами,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041B5" w:rsidRP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  <w:t xml:space="preserve">Познавательные базовые учебные действия: 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 научатся: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выделять существенные, общие и отличительные свойства предметов;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устанавливать </w:t>
      </w:r>
      <w:proofErr w:type="spell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видо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- родовые отношения предметов;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-пользоваться знаками, символами, предметами – заместителями;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читать;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писать;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5041B5" w:rsidRP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4A0573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  <w:u w:val="single"/>
        </w:rPr>
        <w:t>Коммуникативные базовые учебные действия: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 научатся: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-обращаться за помощью и принимать помощь;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сотрудничать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взрослыми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и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сверстниками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в разных  социальных ситуациях;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-доброжелательно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относиться,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сопереживать,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конструктивно взаимодействовать с людьми;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- договариваться и изменять свое поведение с учетом поведения других участников спорной ситуации.</w:t>
      </w:r>
    </w:p>
    <w:p w:rsidR="00185033" w:rsidRDefault="0018503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5033" w:rsidRDefault="0018503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5033" w:rsidRDefault="0018503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                     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Содержание учебного предмета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Повторение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Составление предложений на основе демонстрации действий. Схема предложения. Обозначение на схеме правил записи предложений. Большая буква в начале предложения и точка в конце. Анализ схемы. Количество слов в схеме и в записанном предложении.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Распространение предложений с помощью картинок: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Вова рисует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(заяц).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Стёпа стучит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(молоток) и др. Обозначение в схеме предлога короткой чертой (особым значком). Наблюдение за отдельным написанием «маленького» слова в схеме и на доске. Запись по образцу предложений из 4 слов, включая предлог.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Называние предметов различных родовых групп: игрушки, учебные вещи, фрукты, овощи, школьная мебель и др. Различение реального предмета (предмет – на столе, в шкафу, в ранце) и слова, называющего этот предмет (слово произносим, обозначаем в схеме, записываем в тетради).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Составление предложений с данным словом. Фиксация предложения в схеме и в тетради. </w:t>
      </w:r>
    </w:p>
    <w:p w:rsidR="005041B5" w:rsidRPr="0018503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Звуки и буквы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Звуки гласные и согласные, их различение по наличию или отсутствию преграды (наблюдение в зеркале за произношением звуков). Гласные и согласные буквы. Условное обозначение гласных и согласных звуков и бу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кв в сх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еме (звукобуквенная схема).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Составление предложения с заданным словом.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Сравнение слов, отличающихся одним звуком (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дом – дым, кашка – каска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), количеством звуков (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шар – шарф, мех – смех, кот – крот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), их расположением (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сон – нос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).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Наблюдение за звуковой и буквенной структурой слова. Наглядное объяснение значения слова «Покажи на картинке»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)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Ударение в двусложных словах.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Знак ударения.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Выделение ударного гласного по образцу и самостоятельно. </w:t>
      </w:r>
    </w:p>
    <w:p w:rsid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Слог.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Деление слов на слоги.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Чёткое произнесение каждого слога.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Составление слов из данных слогов с опорой на картинки.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Наблюдение за количеством гласных в слове и количеством слогов.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Слогообразующая роль гласных.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Перенос двусложных слов типа </w:t>
      </w:r>
      <w:proofErr w:type="spellStart"/>
      <w:proofErr w:type="gramStart"/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Ми-тя</w:t>
      </w:r>
      <w:proofErr w:type="spellEnd"/>
      <w:proofErr w:type="gramEnd"/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тра-ва</w:t>
      </w:r>
      <w:proofErr w:type="spellEnd"/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зем-ля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др. </w:t>
      </w:r>
    </w:p>
    <w:p w:rsid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Слова со звуками [и] и [й], различение их значений.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Деление данных слов на слоги.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Составление схемы слов.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Включение слов в предложение. </w:t>
      </w:r>
    </w:p>
    <w:p w:rsid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Слова со звуками [</w:t>
      </w:r>
      <w:proofErr w:type="gramStart"/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р</w:t>
      </w:r>
      <w:proofErr w:type="gramEnd"/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] и [л].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Дифференциация их на слух и в произношении.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Различение значений слов.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Звукобуквенный анализ слов с чётким </w:t>
      </w:r>
      <w:proofErr w:type="spell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звуко-слоговым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проговариванием. </w:t>
      </w:r>
    </w:p>
    <w:p w:rsidR="004A0573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Звонкие и глухие согласные, их различение.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Обозначение в словах звонких и глухих согласных звуков соответствующими буквами (в сильной позиции – в начале слова или перед гласными).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Дифференциация слов на слух и в произношении.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Различение значений слов.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Условные обозначения звонких и глухих согласных звуков.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Звукобуквенный анализ слов. </w:t>
      </w:r>
    </w:p>
    <w:p w:rsidR="004A057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Чёткое </w:t>
      </w:r>
      <w:proofErr w:type="spell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звуко-слоговое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проговаривание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Составление схемы. Запись слов. </w:t>
      </w:r>
    </w:p>
    <w:p w:rsidR="00F35D52" w:rsidRDefault="004A0573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</w:t>
      </w:r>
      <w:r w:rsid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+</w:t>
      </w:r>
      <w:r w:rsidR="00C072A8" w:rsidRPr="004A057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Согласные свистящие и шипящие,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дифференциация их на слух и в произношении. Обозначение их буквами.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Звукобуквенный анализ слов.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Различение значений слов. </w:t>
      </w:r>
    </w:p>
    <w:p w:rsid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Буквы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е, ё, ю, я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в начале слова или слога.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Буквенная схема слов.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Запоминание написания слов с данными буквами. </w:t>
      </w:r>
    </w:p>
    <w:p w:rsid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Согласные твёрдые и мягкие,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различение их на слух и в произношении.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Определение значений слов.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Обозначение на письме мягкости согласных буквами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и, е, е, ю, я,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твердости – буквами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а, о, у, ы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Буква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ь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для обозначения мягкости согласных на конце слова.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Дифференциация слов с твердыми и мягкими согласными звуками на конце.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Слово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Предмет и его название.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Их различение.</w:t>
      </w:r>
    </w:p>
    <w:p w:rsidR="00F35D52" w:rsidRP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Называние предметов, отвечающих на вопрос что?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Выделение частей предметов и их названий.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Постановка вопроса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что?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 слову и предмету.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Угадывание предмета по названиям его частей.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Р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азличение сходных по назначению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(стакан – кружка, кресло – стул)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и по форме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(шар, мяч, ком) предметов.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Их точное называние.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Обозначение обобщающим словом группы видовых предметов: </w:t>
      </w:r>
      <w:r w:rsidR="00C072A8"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игрушки, учебные вещи, фрукты, овощи, посуда, мебель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т. д. Вопрос </w:t>
      </w:r>
      <w:r w:rsidR="00C072A8"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что?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 группе предметов и к их обобщающему названию.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Называние предметов, отвечающих на вопрос кто?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Различение слова и предмета.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Группировка предметов и их названий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(люди, птицы, двери, домашние животные), отвечающих на вопрос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кто?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Называние одного предмета и нескольких одинаковых предметов, отвечающих на вопросы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кто? что?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Подбор слов для обозначения большого и маленького предмета: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нос – носик, гриб – грибок. </w:t>
      </w:r>
    </w:p>
    <w:p w:rsidR="005041B5" w:rsidRP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Большая буква в именах и фамилиях людей, кличках животных. </w:t>
      </w:r>
    </w:p>
    <w:p w:rsid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Действие и его название.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Различение действия и его названия.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Называние действий предметов по вопросам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что делает? что делают?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Подбор и группировка слов, обозначающих действия, по их назначению (кто как голос подает, кто как передвигается).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Согласование слов, обозначающих действия, с названиями предметов.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Упражнения в составлении сочетаний слов по вопросам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кто что делает?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кто что делают? Медведь  зимой</w:t>
      </w:r>
      <w:proofErr w:type="gramStart"/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.... </w:t>
      </w:r>
      <w:proofErr w:type="gramEnd"/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Зайчики зимой не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....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Различение названий предметов и названий действий по вопросам. </w:t>
      </w:r>
    </w:p>
    <w:p w:rsid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Предлог как отдельное слово</w:t>
      </w:r>
      <w:r w:rsidR="00C072A8" w:rsidRPr="00F35D5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  <w:proofErr w:type="gramStart"/>
      <w:r w:rsidR="00C072A8" w:rsidRPr="00F35D52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в</w:t>
      </w:r>
      <w:proofErr w:type="gramEnd"/>
      <w:r w:rsidR="00C072A8" w:rsidRPr="00F35D52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, из, на, у, с</w:t>
      </w:r>
      <w:r w:rsidR="00C072A8" w:rsidRPr="00F35D5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Роль предлога в обозначении пространственного расположения предметов.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Упражнения в использовании предлогов для соответствующего обозначения предмета в пространстве (книгу положили в стол, на стол, взяли с полки и т. д.).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Составление предложений с использованием предлога.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Наблюдение за обозначением предлога в схеме и записи. </w:t>
      </w:r>
    </w:p>
    <w:p w:rsid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Слова с непроверяемой гласной.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Наблюдение за единообразным написанием гласных в словах-«родственниках».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Подбор таких слов на основе картинок, предметов, вопросов.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Выделение слов-«родственников» из предложений: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Собака Шарик живёт в будке. Собачка Чана живёт в доме.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lastRenderedPageBreak/>
        <w:t xml:space="preserve">        </w:t>
      </w:r>
      <w:proofErr w:type="gramStart"/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Словарь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: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 (20 слов). </w:t>
      </w:r>
      <w:proofErr w:type="gramEnd"/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Предложение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Составление предложений по картинке, по теме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Коллективное обсуждение темы предложения (о ком или о чём мы хотим сказать).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Выделение предложения из речи или из текста по заданию учителя («Прочитай и запиши предложение о волке, о лисе»).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Графическое изображение предложения.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Обозначение в схеме большой буквы в начале предложения и точки в конце.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Сравнение оформления предложения в схеме и записи.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Сравнение разрозненных слов (2-3) и предложения.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Подведение учащихся к пониманию того, что набор слов не есть предложение.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3авершение начатого предложения с опорой на картинку и без нее: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В зоопарк привезли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(картинка).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На ветке сидела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(картинка).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Работа с деформированным предложением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(слова даны в нужной форме).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Ответы на вопросы. Оформление ответа с ориентацией на вопрос.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Чтение диалогов (не более 4 реплик).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Различение вопросительной интонации в вопросе, повествовательной – в ответе.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Повторение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пройденного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за год.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Письмо и чистописание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(в течение всего учебного года)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Выполнение письменных упражнений в соответствии с заданием учителя или учебника после тщательного разбора задания.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Списывание с рукописного и печатного шрифтов по слогам.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Предварительное слоговое проговаривание.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Зрительный взаимоконтроль и самоконтроль.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3апись под диктовку простых по структуре предложений, состоящих из слов, написание которых не расходится с произношением. </w:t>
      </w:r>
    </w:p>
    <w:p w:rsidR="005041B5" w:rsidRP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   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Контрольное списывание. </w:t>
      </w:r>
    </w:p>
    <w:p w:rsidR="005041B5" w:rsidRP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  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Буквенные, слоговые, словарные (картинные), предупредительные зрительные и слуховые диктанты. </w:t>
      </w:r>
    </w:p>
    <w:p w:rsidR="005041B5" w:rsidRP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  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Контрольные диктанты (со второго полугодия) (10-15 слов).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Письмо строчных и прописных букв по группам в порядке усложнения их начертания. Сравнение буквенных  знаков каждой группы: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и, й, ш, И,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Ш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п, р, т, г;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м, Л, М, я, Я, А;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у, ц, щ, У,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Щ, Ч, ч;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с, С, е, Е, ё, Ë, о, О, а, д,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ь, ы, ъ;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н, ю, ф, Н,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Ю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К, к;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В, в, 3, з, Э, э, Ж, ж, Х, х, Ф; </w:t>
      </w:r>
      <w:proofErr w:type="gramEnd"/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• Г,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Т, Р, Б, Д.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Возможные соединения бу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кв в сл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овах.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</w:t>
      </w:r>
      <w:r w:rsidR="00C072A8"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Связная письменная речь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(в связи с изучением всех разделов программы)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Расположение 2-3 предложений в последовательном порядке на основе серии сюжетных картинок.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Составление подписей к серии сюжетных картинок (2-3 кадра).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Коллективный выбор заголовка из данных учителем. </w:t>
      </w:r>
    </w:p>
    <w:p w:rsidR="00F35D52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Работа с деформированным текстом, состоящим из 3 предложений.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Коллективная запись текста после его анализа.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</w:t>
      </w:r>
      <w:r w:rsidR="00C072A8" w:rsidRPr="00F35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Изложение текста (3 предложения),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воспринятого зрительно, по вопросам. Коллективная запись каждого предложения.</w:t>
      </w:r>
    </w:p>
    <w:p w:rsidR="005041B5" w:rsidRPr="00185033" w:rsidRDefault="00C072A8" w:rsidP="00085435">
      <w:pPr>
        <w:numPr>
          <w:ilvl w:val="0"/>
          <w:numId w:val="2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Система оценки достижений предметных результатов, обучающихся с умственной отсталостью (интеллектуальными нарушениями) и  формы контроля.</w:t>
      </w:r>
    </w:p>
    <w:p w:rsidR="005041B5" w:rsidRPr="00185033" w:rsidRDefault="00F35D52" w:rsidP="0008543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   </w:t>
      </w:r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="00C072A8"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индивидуального и дифференцированного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подходов.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Усвоенные </w:t>
      </w:r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социальным опытом.</w:t>
      </w:r>
    </w:p>
    <w:p w:rsid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течение первого полугодия II-го класса    используется  качественная оценка, направленная на  поощрение и стимулирование работы обучающегося без фиксирования балльной отметкой в Классном журнале. В это время контроль знаний, умений и навыков осуществляется через  мониторинговые исследования по всем предметам с целью выявления уровня сформированности предметных результатов.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Во 2 классе проводится мониторинг в начале года, в конце 1 полугодия, а также итоговый (по результатам промежуточной аттестации </w:t>
      </w:r>
      <w:proofErr w:type="gramStart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 в форме контрольной работы. Данные  мониторинга  заносятся в диагностическую карту обучающегося, выявляется  динамика формирования  знаний, умений и навыков по предмету.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 второго полугодия 2 класса осуществляется текущий, тематический и итоговый контроль знаний, умений и навыков обучающихся с фиксированием отметки в журнале.</w:t>
      </w:r>
    </w:p>
    <w:p w:rsidR="005041B5" w:rsidRPr="00F35D52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   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Текущий контроль.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Текущая проверка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по русскому языку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проводится в следующих формах: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устный опрос;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-словарный диктант;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-выборочный диктант;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-зрительный диктант;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-предупредительный диктант;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-объяснительный диктант;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-письмо по памяти;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-творческие работы;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-контрольный диктант и др.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  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Тематический контроль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осуществляется в соответствии с календарно – тематическим планированием в конце изучения темы и раздела в форме контрольной работы.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 xml:space="preserve">       </w:t>
      </w:r>
      <w:r w:rsidR="00C072A8" w:rsidRPr="00F35D5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  <w:t>Итоговый контроль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проводится в конце учебных четвертей и в конце года в форме контрольной работы.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Контрольные работы по русскому языку состоят из контрольного списывания, контрольного диктанта, грамматического разбора и могут быть комбинированными.  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Основные виды контрольных работ во 2 классе – списывание и диктанты.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Текст диктанта может быть связным или состоять из отдельных предложений и содержать по 2-3 орфограммы на каждое правило.  Примерный объем текстов контрольных работ, во II классе в начале учебного года – 10-12 слов, к концу года – 16-18 слов, в III классе – 20-25 слов, IV – 30-35 слов.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проведении  контрольного списывания с грамматическим заданием объем текста  уменьшается.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Текущие и итоговые  контрольные работы (кроме контрольной работы в конце учебного года) пишутся в специальных тетрадях для контрольных работ.  Итоговая контрольная работа в рамках промежуточной аттестации пишется на отдельных листах.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оценке предметных результатов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5041B5" w:rsidRPr="00185033" w:rsidRDefault="00C072A8" w:rsidP="0008543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разных видов заданий, требующих верного решения: </w:t>
      </w:r>
    </w:p>
    <w:p w:rsidR="005041B5" w:rsidRPr="00185033" w:rsidRDefault="00C072A8" w:rsidP="0008543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5041B5" w:rsidRPr="00185033" w:rsidRDefault="00F35D52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оценочной деятельности результаты, продемонстрированные учеником в ходе выполнения контрольных, самостоятельных, творческих работ и тестах, соотносятся с оценками: </w:t>
      </w:r>
    </w:p>
    <w:p w:rsidR="005041B5" w:rsidRPr="00185033" w:rsidRDefault="00C072A8" w:rsidP="0008543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«очень хорошо» (отлично), если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верно выполняют свыше 65% заданий;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«хорошо» - от 51% до 65% заданий;  </w:t>
      </w:r>
    </w:p>
    <w:p w:rsidR="005041B5" w:rsidRPr="00185033" w:rsidRDefault="00C072A8" w:rsidP="0008543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удовлетворительно» (зачёт) - от 35% до 50% заданий. </w:t>
      </w:r>
    </w:p>
    <w:p w:rsidR="005041B5" w:rsidRPr="00185033" w:rsidRDefault="00F35D52" w:rsidP="0008543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оценке устных ответов, текущих, тематических и итоговых письменных работ по предмету используется и  традиционная система отметок по 5-балльной шкале:</w:t>
      </w:r>
      <w:r w:rsidR="00C072A8" w:rsidRPr="00185033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="00C072A8"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минимальный балл – 2, максимальный балл – 5), притом</w:t>
      </w:r>
    </w:p>
    <w:p w:rsidR="005041B5" w:rsidRPr="00185033" w:rsidRDefault="00C072A8" w:rsidP="0008543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 балла «плохо»,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обучающийся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не приступал к выполнению задания</w:t>
      </w:r>
    </w:p>
    <w:p w:rsidR="005041B5" w:rsidRPr="00185033" w:rsidRDefault="00C072A8" w:rsidP="0008543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 балла «удовлетворительно», если обучающиеся верно выполняют от 35% до 50% заданий;</w:t>
      </w:r>
    </w:p>
    <w:p w:rsidR="005041B5" w:rsidRPr="00185033" w:rsidRDefault="00C072A8" w:rsidP="0008543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 балла «хорошо» - от 51% до 65% заданий;</w:t>
      </w:r>
    </w:p>
    <w:p w:rsidR="005041B5" w:rsidRPr="00185033" w:rsidRDefault="00C072A8" w:rsidP="0008543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 баллов «очень хорошо» (отлично) свыше 65%.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1.Оценка устных ответов.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оценке устных ответов по русскому языку  принимается во внимание: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а) правильность ответа по содержанию, свидетельствующая об осознанности усвоения изученного материала;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б) полнота ответа;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в) умение практически применять свои знания;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г) последовательность изложения и речевое оформление ответа.      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«5» ставится ученику, если он: обнаруживает понимание материала, может с помощью учителя или самостоятельно обосновать, сформулировать ответ,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привести необходимые примеры; допускает единичные ошибки, которые сам исправляет.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«4» ставится, если ученик дает ответ, в целом соответствующий требованиям оценки ответа на «5», но допускает неточности в подтверждении правил примерами и исправляет их с помощью учителя; допускает некоторые ошибки в речи; при работе над текстом или разборе предложения допускает 1-2 ошибки, которые исправляет при помощи учителя.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«3»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«2» не выставляется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из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специфики интеллектуального дефекта и особенностей речевого развития обучающихся.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 Оценка письменных работ обучающихся.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оценке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письменных работ по русскому языку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следует руководствоваться следующими нормами: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«5» ставится за работу без ошибок;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«4» ставится за работу с одной-тремя ошибками;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«3» ставится за работу с четырьмя-пятью ошибками;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«2» ставится за работу, в которой допущено шесть и более ошибок.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письменных работах не учитываются 1-2 исправления или одна пунктуационная ошибка. Наличие трёх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За одну ошибку в диктанте считается: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-повторение ошибок в одном и том же слове (например, в слове «лыжи» дважды написано на конце «ы»). Если же подобная ошибка на это правило встречается в другом слове, она учитывается;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Ошибки, обусловленные тяжёлыми нарушениями речи и письма рассматриваются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не дописывание букв, замена 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</w:t>
      </w:r>
      <w:r w:rsidRPr="0018503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грамматическом разборе</w:t>
      </w: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следует руководствоваться следующими нормами: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исправления.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«4»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5041B5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8C71D8" w:rsidRPr="00185033" w:rsidRDefault="00C072A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8C71D8" w:rsidRPr="00185033" w:rsidRDefault="008C71D8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085435" w:rsidRPr="00085435" w:rsidRDefault="00085435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98" w:tblpY="385"/>
        <w:tblW w:w="10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961"/>
        <w:gridCol w:w="3828"/>
      </w:tblGrid>
      <w:tr w:rsidR="00085435" w:rsidRPr="00085435" w:rsidTr="008C71D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Тематическое планирование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8C71D8">
        <w:trPr>
          <w:trHeight w:val="256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раздела</w:t>
            </w:r>
          </w:p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п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Количество часов</w:t>
            </w:r>
          </w:p>
        </w:tc>
      </w:tr>
      <w:tr w:rsidR="00085435" w:rsidRPr="00085435" w:rsidTr="008C71D8">
        <w:trPr>
          <w:trHeight w:val="27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Название темы раздела</w:t>
            </w: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Повторение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Звуки и буквы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55</w:t>
            </w:r>
            <w:r w:rsidR="00865854"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65854"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Разделы: гласные и согласные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4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Различение слов, сходных по звуковому звучанию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Ударение в словах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                      </w:t>
            </w: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Слог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Шипящие и свистящие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Гласные буквы Е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,Ё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,Ю,Я в начале слова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Мягкий знак в конце слова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C71D8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Слово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  <w:r w:rsidR="008C71D8"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085435" w:rsidRPr="00085435" w:rsidTr="008C71D8">
        <w:trPr>
          <w:trHeight w:val="33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865854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Названия действий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Предлоги</w:t>
            </w:r>
            <w:r w:rsidR="008C71D8"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</w:tr>
      <w:tr w:rsidR="00085435" w:rsidRPr="00085435" w:rsidTr="00E93DB3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Предложение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71D8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</w:tr>
      <w:tr w:rsidR="00085435" w:rsidRPr="00085435" w:rsidTr="008C71D8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DB3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w w:val="98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DB3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DB3" w:rsidRPr="00085435" w:rsidRDefault="00E93DB3" w:rsidP="0008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</w:tr>
    </w:tbl>
    <w:p w:rsidR="00085435" w:rsidRPr="00085435" w:rsidRDefault="00085435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085435" w:rsidRPr="00085435" w:rsidRDefault="00085435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085435" w:rsidRPr="00085435" w:rsidRDefault="00085435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041B5" w:rsidRPr="00085435" w:rsidRDefault="00C072A8" w:rsidP="0008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8543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184"/>
        <w:tblW w:w="10933" w:type="dxa"/>
        <w:tblCellMar>
          <w:left w:w="10" w:type="dxa"/>
          <w:right w:w="10" w:type="dxa"/>
        </w:tblCellMar>
        <w:tblLook w:val="04A0"/>
      </w:tblPr>
      <w:tblGrid>
        <w:gridCol w:w="678"/>
        <w:gridCol w:w="4108"/>
        <w:gridCol w:w="897"/>
        <w:gridCol w:w="1235"/>
        <w:gridCol w:w="1246"/>
        <w:gridCol w:w="2537"/>
        <w:gridCol w:w="232"/>
      </w:tblGrid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Segoe UI Symbol" w:hAnsi="Times New Roman" w:cs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Всего часов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5033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</w:t>
            </w:r>
          </w:p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(план)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5033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</w:t>
            </w:r>
          </w:p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(факт)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Примечание. Причина корректировки</w:t>
            </w: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Повторение.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3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Звуко</w:t>
            </w:r>
            <w:proofErr w:type="spell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буквенный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анализ слова.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Слово и его значение.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Различение предметов различных родовых групп и слова, называющего этот предмет.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Предложение и его схема.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085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предложений с данным словом.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Предложение. Правила написания предложения.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Звуки и буквы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Гласные и согласные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Гласные звуки и буквы. Условное обозначение гласных звуков и бу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кв в сх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еме.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Согласные звуки и буквы. Условное обозначение согласных звуков и бу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кв в сх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еме.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Различение слов, сходных по звуковому звучанию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Слова, которые различаются одним звуком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Слова, которые различаются количеством звуков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Слова, которые различаются последовательностью звуков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Ударение в словах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Знакомство со знаком ударения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Контрольное списывание. Ударные и безударные гласные.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Слог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слов из данных слогов с опорой на картинки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Гласные в образовании слогов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Перенос двусложных слов по слогам.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Деление слов со звуками [и] и [й] на слоги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Составление предложений  со словами, различающимися звуками [и] и [й], с последующей  коллективной записью. 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Перенос слов по слогам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работа. Слог. Деление слов на слоги.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ошибками. Перенос слов по слогам.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Звонкие и глухие согласные, их различение.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Дифференциация б-п. Различение слов на слух и в произношении.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Дифференциация в-ф. Различение значений слов.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Дифференциация г-к.</w:t>
            </w:r>
          </w:p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Дифференциация 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д-т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Дифференциация  ж-ш.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Дифференциация з-с. Различение значений слов.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Контрольное списывание. Звонкие и глухие согласные.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Шипящие и свистящие согласные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Шипящие согласные, обозначение их буквами ж, ш, ч, щ. Дифференциация на слух и в произношении.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Свистящие согласные, обозначение их буквами с, з, ц. Дифференциация  на слух и в произношении.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Различие шипящих и свистящих согласных.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Гласные буквы Е, Ё, 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Ю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, Я в начале слога или слова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Буква </w:t>
            </w: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е</w:t>
            </w: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Буква ё в начале слова или слога.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Букваю</w:t>
            </w:r>
            <w:proofErr w:type="spell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Буквая</w:t>
            </w:r>
            <w:proofErr w:type="spell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Контрольная работа. Гласные буквы Е, Ё, 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Ю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, Я в начале слога или слова.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ошибками. Запоминание написания слов с гласными Е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,Ё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, Ю,Я в начале слова.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Согласные твердые и мягкие, различение их на слух и в произношении.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Обозначение на письме мягкости и твердости согласных буквами ы-и.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Обозначение на письме мягкости и твердости согласных буквами 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о-ё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Обозначение на письме мягкости и твердости согласных буквами у-ю.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Обозначение на письме мягкости и твердости согласных буквами 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а-я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Гласная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Е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после мягких согласных.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Контрольное списывание. Различение твердых и мягких согласных.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Письмо слов с мягкими согласными на конце.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работа. Мягкий знак на конце слова.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ошибками. Различение твердых и мягких согласных на конце слова.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Различение слов с твердым и мягким согласным на конце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Слово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Названия предметов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Предмет и его название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Названия  предметов, отвечающие на вопрос что?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Постановка вопроса что? к названиям предметов.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Выделение частей предметов и их названий, постановка вопроса что?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Различение сходных по форме предметов и их называний.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Различение сходных по назначению предметов и их называний.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Обобщающее слово к группе однородных предметов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Постановка вопроса </w:t>
            </w: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что?</w:t>
            </w: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 группе предметов и к  их обобщающему названию.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Названия предметов, отвечающие на вопрос </w:t>
            </w: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кто?</w:t>
            </w: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Различение слова и предмета.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Постановка вопроса </w:t>
            </w: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кто?</w:t>
            </w: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 названиям предметов.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Обобщающее слово к группе однородных предметов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Слова, отвечающие на вопросы </w:t>
            </w: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кто?  что?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Подбор слов, обозначающих большой и маленький предмет по вопросам </w:t>
            </w: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кто? что?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Слова, обозначающие один и несколько одинаковых предметов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работа. Названия предметов.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ошибками. Постановка вопросов что? кто? к названиям предметов.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Большая буква в именах  людей.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Большая буква в именах и  фамилиях  людей.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Названия действий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Действие и его название. </w:t>
            </w: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Названия действий, отвечающие  на вопрос  что делает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?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Названия действий, отвечающие на вопрос что делают</w:t>
            </w:r>
            <w:proofErr w:type="gramEnd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?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Подбор названий действий к </w:t>
            </w: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названиям предметов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Различение названий действий по вопросам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Различение названий предметов и названий действий по вопросам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работа. Названия предметов и действий.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ошибками. Коллективное составление предложений по вопросам.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Предлоги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Предлог как отдельное слово: </w:t>
            </w:r>
            <w:r w:rsidRPr="00085435">
              <w:rPr>
                <w:rFonts w:ascii="Times New Roman" w:eastAsia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в, из, на, у, с</w:t>
            </w: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, его роль в обозначении пространственного расположения предметов.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Употребление предлогов в предложении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работа. Предлог.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Работа над ошибками. Составление предложений с использованием предлога.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Слова с непроверяемыми гласными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Выделение трудной гласной в словах.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Написание гласных в словах-родственниках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Выделение непроизносимых гласных в словах.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Предложение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Выделение предложения из текста по рисунку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Правила записи предложения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Предложение и его схема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Обозначение в схеме большой буквы  в начале предложения и точки в конце.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Сравнение оформления предложения в схеме и записи.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Завершение начатого предложения с опорой на картинку.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Завершение начатого предложения без опоры на картинку.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Предложения - вопросы и предложения - ответы.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работа. Предложение.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ошибками. Различение вопросительной интонации в вопросе, повествовательной – в ответе.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Повторение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Названия предметов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Контрольная работа в рамках промежуточной аттестации.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ошибками. Большая буква в  кличках животных.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Названия действий. Различение действий по вопросам Что делает? Что делают?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Предлог. Обозначение предлога  в схеме предложения.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gridAfter w:val="1"/>
          <w:wAfter w:w="232" w:type="dxa"/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предложений из слов, данных в нужной форме.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085435" w:rsidRPr="00085435" w:rsidTr="00085435">
        <w:trPr>
          <w:trHeight w:val="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543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1D8" w:rsidRPr="00085435" w:rsidRDefault="008C71D8" w:rsidP="00185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041B5" w:rsidRPr="00085435" w:rsidRDefault="005041B5" w:rsidP="000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041B5" w:rsidRPr="00185033" w:rsidRDefault="00C072A8" w:rsidP="0018503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b/>
          <w:color w:val="1D1B11" w:themeColor="background2" w:themeShade="1A"/>
        </w:rPr>
        <w:t>Материально – техническое обеспечение</w:t>
      </w:r>
    </w:p>
    <w:p w:rsidR="005041B5" w:rsidRPr="00185033" w:rsidRDefault="00C072A8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Учебно-методический комплект:</w:t>
      </w:r>
    </w:p>
    <w:p w:rsidR="005041B5" w:rsidRPr="00185033" w:rsidRDefault="00C072A8" w:rsidP="00185033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1.Якубовская Э.В., Коршунова Я.В. Русский язык 2 класс. Учебник для специальных (коррекционных) образовательных учреждений (VIII вид). - М.: Просвещение, 2018.</w:t>
      </w:r>
    </w:p>
    <w:p w:rsidR="005041B5" w:rsidRPr="00185033" w:rsidRDefault="00C072A8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 xml:space="preserve">2. Якубовская Э.В. Читай, думай, пиши. Рабочая тетрадь по русскому языку для учащихся 2 класса в 2-х частях 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 xml:space="preserve">( 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для обучающихся с интеллектуальными нарушениями). - М.: Просвещение, 2017.</w:t>
      </w:r>
    </w:p>
    <w:p w:rsidR="005041B5" w:rsidRPr="00185033" w:rsidRDefault="00C072A8" w:rsidP="0018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 xml:space="preserve">3.Программы специальных (коррекционных) образовательных учреждений VIII вида 0-4 классы», под ред. И.М. </w:t>
      </w:r>
      <w:proofErr w:type="spellStart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Бгажноковой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5041B5" w:rsidRPr="00185033" w:rsidRDefault="00C072A8" w:rsidP="0018503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 xml:space="preserve">Печатные пособия: </w:t>
      </w:r>
      <w:bookmarkStart w:id="0" w:name="_GoBack"/>
      <w:bookmarkEnd w:id="0"/>
    </w:p>
    <w:p w:rsidR="005041B5" w:rsidRPr="00185033" w:rsidRDefault="00C072A8" w:rsidP="0018503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 xml:space="preserve">наборы картинной азбуки; наборы предметных картинок; наборы сюжетных картинок по отдельным темам; различные виды </w:t>
      </w:r>
      <w:proofErr w:type="spellStart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словарей</w:t>
      </w:r>
      <w:proofErr w:type="gramStart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;р</w:t>
      </w:r>
      <w:proofErr w:type="gramEnd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епродукции</w:t>
      </w:r>
      <w:proofErr w:type="spellEnd"/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 xml:space="preserve"> картин в соответствии с тематикой и видами работ; наборы сюжетных картинок в соответствии с тематикой изучаемых произведений; технические средства обучения;</w:t>
      </w:r>
    </w:p>
    <w:p w:rsidR="005041B5" w:rsidRPr="00185033" w:rsidRDefault="00C072A8" w:rsidP="0018503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185033">
        <w:rPr>
          <w:rFonts w:ascii="Times New Roman" w:eastAsia="Times New Roman" w:hAnsi="Times New Roman" w:cs="Times New Roman"/>
          <w:color w:val="1D1B11" w:themeColor="background2" w:themeShade="1A"/>
        </w:rPr>
        <w:t>Учебно-практическое оборудование:</w:t>
      </w:r>
    </w:p>
    <w:p w:rsidR="005041B5" w:rsidRPr="00185033" w:rsidRDefault="00C072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185033">
        <w:rPr>
          <w:rFonts w:ascii="Times New Roman" w:eastAsia="Times New Roman" w:hAnsi="Times New Roman" w:cs="Times New Roman"/>
          <w:color w:val="000000"/>
        </w:rPr>
        <w:t>комплекты для обучения грамоте (наборное полотно, разрезная азбука (</w:t>
      </w:r>
      <w:proofErr w:type="spellStart"/>
      <w:r w:rsidRPr="00185033">
        <w:rPr>
          <w:rFonts w:ascii="Times New Roman" w:eastAsia="Times New Roman" w:hAnsi="Times New Roman" w:cs="Times New Roman"/>
          <w:color w:val="000000"/>
        </w:rPr>
        <w:t>общеклассная</w:t>
      </w:r>
      <w:proofErr w:type="spellEnd"/>
      <w:r w:rsidRPr="00185033">
        <w:rPr>
          <w:rFonts w:ascii="Times New Roman" w:eastAsia="Times New Roman" w:hAnsi="Times New Roman" w:cs="Times New Roman"/>
          <w:color w:val="000000"/>
        </w:rPr>
        <w:t xml:space="preserve"> и индивидуальная, образцы начертания рукописных букв); опорные таблицы по отдельным изучаемым темам; схемы; дидактический раздаточный материал (карточки с заданиями);</w:t>
      </w:r>
    </w:p>
    <w:p w:rsidR="005041B5" w:rsidRPr="00085435" w:rsidRDefault="00C072A8" w:rsidP="00185033">
      <w:pPr>
        <w:spacing w:after="0" w:line="240" w:lineRule="auto"/>
        <w:ind w:right="20"/>
        <w:jc w:val="both"/>
        <w:rPr>
          <w:rFonts w:ascii="Calibri" w:eastAsia="Calibri" w:hAnsi="Calibri" w:cs="Calibri"/>
        </w:rPr>
      </w:pPr>
      <w:r w:rsidRPr="00185033">
        <w:rPr>
          <w:rFonts w:ascii="Times New Roman" w:eastAsia="Times New Roman" w:hAnsi="Times New Roman" w:cs="Times New Roman"/>
          <w:color w:val="000000"/>
        </w:rPr>
        <w:t>Технические средства обучения – компьютер, интерактивная доска; экранно-звуковые пособия (презентации).</w:t>
      </w:r>
    </w:p>
    <w:sectPr w:rsidR="005041B5" w:rsidRPr="00085435" w:rsidSect="0008543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73" w:rsidRDefault="004A0573" w:rsidP="00085435">
      <w:pPr>
        <w:spacing w:after="0" w:line="240" w:lineRule="auto"/>
      </w:pPr>
      <w:r>
        <w:separator/>
      </w:r>
    </w:p>
  </w:endnote>
  <w:endnote w:type="continuationSeparator" w:id="0">
    <w:p w:rsidR="004A0573" w:rsidRDefault="004A0573" w:rsidP="0008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09372"/>
      <w:docPartObj>
        <w:docPartGallery w:val="Page Numbers (Bottom of Page)"/>
        <w:docPartUnique/>
      </w:docPartObj>
    </w:sdtPr>
    <w:sdtContent>
      <w:p w:rsidR="004A0573" w:rsidRDefault="004A0573">
        <w:pPr>
          <w:pStyle w:val="a5"/>
          <w:jc w:val="right"/>
        </w:pPr>
        <w:fldSimple w:instr="PAGE   \* MERGEFORMAT">
          <w:r w:rsidR="00F35D52">
            <w:rPr>
              <w:noProof/>
            </w:rPr>
            <w:t>12</w:t>
          </w:r>
        </w:fldSimple>
      </w:p>
    </w:sdtContent>
  </w:sdt>
  <w:p w:rsidR="004A0573" w:rsidRDefault="004A05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73" w:rsidRDefault="004A0573" w:rsidP="00085435">
      <w:pPr>
        <w:spacing w:after="0" w:line="240" w:lineRule="auto"/>
      </w:pPr>
      <w:r>
        <w:separator/>
      </w:r>
    </w:p>
  </w:footnote>
  <w:footnote w:type="continuationSeparator" w:id="0">
    <w:p w:rsidR="004A0573" w:rsidRDefault="004A0573" w:rsidP="0008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65F"/>
    <w:multiLevelType w:val="multilevel"/>
    <w:tmpl w:val="BA9C8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740EA"/>
    <w:multiLevelType w:val="multilevel"/>
    <w:tmpl w:val="29AC0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41B5"/>
    <w:rsid w:val="00085435"/>
    <w:rsid w:val="00185033"/>
    <w:rsid w:val="00187AC8"/>
    <w:rsid w:val="00396B63"/>
    <w:rsid w:val="004A0573"/>
    <w:rsid w:val="005041B5"/>
    <w:rsid w:val="005113D2"/>
    <w:rsid w:val="00637D54"/>
    <w:rsid w:val="00865854"/>
    <w:rsid w:val="008C71D8"/>
    <w:rsid w:val="00977A74"/>
    <w:rsid w:val="00A3035F"/>
    <w:rsid w:val="00C072A8"/>
    <w:rsid w:val="00DC4CAA"/>
    <w:rsid w:val="00DE0110"/>
    <w:rsid w:val="00E93DB3"/>
    <w:rsid w:val="00F3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435"/>
  </w:style>
  <w:style w:type="paragraph" w:styleId="a5">
    <w:name w:val="footer"/>
    <w:basedOn w:val="a"/>
    <w:link w:val="a6"/>
    <w:uiPriority w:val="99"/>
    <w:unhideWhenUsed/>
    <w:rsid w:val="0008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435"/>
  </w:style>
  <w:style w:type="paragraph" w:styleId="a7">
    <w:name w:val="Balloon Text"/>
    <w:basedOn w:val="a"/>
    <w:link w:val="a8"/>
    <w:uiPriority w:val="99"/>
    <w:semiHidden/>
    <w:unhideWhenUsed/>
    <w:rsid w:val="0097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&#1057;&#1074;&#1077;&#1090;&#1083;&#1072;&#1085;&#1072;\Desktop\&#1040;&#1054;&#1054;&#1055;%20&#1059;&#1054;%20201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17</Pages>
  <Words>6199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9</cp:revision>
  <cp:lastPrinted>2019-10-30T11:00:00Z</cp:lastPrinted>
  <dcterms:created xsi:type="dcterms:W3CDTF">2019-09-22T06:23:00Z</dcterms:created>
  <dcterms:modified xsi:type="dcterms:W3CDTF">2021-10-19T05:28:00Z</dcterms:modified>
</cp:coreProperties>
</file>